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Override1.xml" ContentType="application/vnd.openxmlformats-officedocument.themeOverride+xml"/>
  <Override PartName="/word/header2.xml" ContentType="application/vnd.openxmlformats-officedocument.wordprocessingml.header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drawings/drawing1.xml" ContentType="application/vnd.openxmlformats-officedocument.drawingml.chartshapes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4.xml" ContentType="application/vnd.openxmlformats-officedocument.wordprocessingml.header+xml"/>
  <Override PartName="/word/footer12.xml" ContentType="application/vnd.openxmlformats-officedocument.wordprocessingml.footer+xml"/>
  <Override PartName="/word/charts/chart31.xml" ContentType="application/vnd.openxmlformats-officedocument.drawingml.chart+xml"/>
  <Override PartName="/word/theme/themeOverride2.xml" ContentType="application/vnd.openxmlformats-officedocument.themeOverride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drawings/drawing2.xml" ContentType="application/vnd.openxmlformats-officedocument.drawingml.chartshapes+xml"/>
  <Override PartName="/word/charts/chart35.xml" ContentType="application/vnd.openxmlformats-officedocument.drawingml.chart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166A" w:rsidRPr="00E4086E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Pr="00E4086E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Pr="00E4086E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Pr="00E4086E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E4086E">
        <w:rPr>
          <w:rFonts w:ascii="Times New Roman" w:hAnsi="Times New Roman" w:cs="Times New Roman"/>
          <w:b/>
          <w:sz w:val="28"/>
        </w:rPr>
        <w:t>ОБОСНОВЫВАЮЩИЕ МАТЕРИАЛЫ</w:t>
      </w:r>
    </w:p>
    <w:p w:rsidR="003B166A" w:rsidRPr="00E4086E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E4086E">
        <w:rPr>
          <w:rFonts w:ascii="Times New Roman" w:hAnsi="Times New Roman" w:cs="Times New Roman"/>
          <w:b/>
          <w:sz w:val="28"/>
        </w:rPr>
        <w:t>К СХЕМЕ ТЕ</w:t>
      </w:r>
      <w:r>
        <w:rPr>
          <w:rFonts w:ascii="Times New Roman" w:hAnsi="Times New Roman" w:cs="Times New Roman"/>
          <w:b/>
          <w:sz w:val="28"/>
        </w:rPr>
        <w:t>ПЛОСНАБЖЕНИЯ ГОРОДА СТЕРЛИТАМАК</w:t>
      </w:r>
    </w:p>
    <w:p w:rsidR="003B166A" w:rsidRPr="00E4086E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E4086E">
        <w:rPr>
          <w:rFonts w:ascii="Times New Roman" w:hAnsi="Times New Roman" w:cs="Times New Roman"/>
          <w:b/>
          <w:sz w:val="28"/>
        </w:rPr>
        <w:t>ДО 20</w:t>
      </w:r>
      <w:r>
        <w:rPr>
          <w:rFonts w:ascii="Times New Roman" w:hAnsi="Times New Roman" w:cs="Times New Roman"/>
          <w:b/>
          <w:sz w:val="28"/>
        </w:rPr>
        <w:t>28</w:t>
      </w:r>
      <w:r w:rsidRPr="00E4086E">
        <w:rPr>
          <w:rFonts w:ascii="Times New Roman" w:hAnsi="Times New Roman" w:cs="Times New Roman"/>
          <w:b/>
          <w:sz w:val="28"/>
        </w:rPr>
        <w:t xml:space="preserve"> ГОДА</w:t>
      </w:r>
    </w:p>
    <w:p w:rsidR="003B166A" w:rsidRPr="00321CE4" w:rsidRDefault="0051015E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/>
          <w:b/>
          <w:sz w:val="28"/>
        </w:rPr>
        <w:t>(актуализация на 2016 г)</w:t>
      </w:r>
    </w:p>
    <w:p w:rsidR="003B166A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E4086E">
        <w:rPr>
          <w:rFonts w:ascii="Times New Roman" w:hAnsi="Times New Roman" w:cs="Times New Roman"/>
          <w:b/>
          <w:sz w:val="28"/>
        </w:rPr>
        <w:t xml:space="preserve">КНИГА </w:t>
      </w:r>
      <w:r>
        <w:rPr>
          <w:rFonts w:ascii="Times New Roman" w:hAnsi="Times New Roman" w:cs="Times New Roman"/>
          <w:b/>
          <w:sz w:val="28"/>
        </w:rPr>
        <w:t>2</w:t>
      </w:r>
      <w:r w:rsidRPr="00E4086E">
        <w:rPr>
          <w:rFonts w:ascii="Times New Roman" w:hAnsi="Times New Roman" w:cs="Times New Roman"/>
          <w:b/>
          <w:sz w:val="28"/>
        </w:rPr>
        <w:t xml:space="preserve">. </w:t>
      </w:r>
      <w:r>
        <w:rPr>
          <w:rFonts w:ascii="Times New Roman" w:hAnsi="Times New Roman" w:cs="Times New Roman"/>
          <w:b/>
          <w:sz w:val="28"/>
        </w:rPr>
        <w:t>Существующее положение в сфере производства, передачи и потребления тепловой энергии для целей теплоснабжения</w:t>
      </w: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A666F" w:rsidRDefault="00CA666F" w:rsidP="00CA666F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Директор </w:t>
      </w:r>
    </w:p>
    <w:p w:rsidR="00CA666F" w:rsidRPr="00E4086E" w:rsidRDefault="00CA666F" w:rsidP="00CA666F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ООО «Омега-Спектр»</w:t>
      </w: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  <w:t>Р.В. Куликов</w:t>
      </w:r>
    </w:p>
    <w:p w:rsidR="00CA666F" w:rsidRPr="00E4086E" w:rsidRDefault="00CA666F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B166A" w:rsidRPr="00E4086E" w:rsidRDefault="003B166A" w:rsidP="003B166A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E4086E">
        <w:rPr>
          <w:rFonts w:ascii="Times New Roman" w:hAnsi="Times New Roman" w:cs="Times New Roman"/>
          <w:b/>
          <w:sz w:val="28"/>
        </w:rPr>
        <w:br w:type="page"/>
      </w:r>
    </w:p>
    <w:p w:rsidR="003B166A" w:rsidRPr="003B166A" w:rsidRDefault="003B166A" w:rsidP="003B166A">
      <w:pPr>
        <w:pStyle w:val="affb"/>
        <w:spacing w:line="240" w:lineRule="auto"/>
        <w:ind w:firstLine="0"/>
        <w:outlineLvl w:val="0"/>
        <w:rPr>
          <w:rFonts w:ascii="Times New Roman" w:hAnsi="Times New Roman" w:cs="Times New Roman"/>
        </w:rPr>
      </w:pPr>
      <w:bookmarkStart w:id="0" w:name="_Toc372896304"/>
      <w:r w:rsidRPr="003B166A">
        <w:rPr>
          <w:rFonts w:ascii="Times New Roman" w:hAnsi="Times New Roman" w:cs="Times New Roman"/>
        </w:rPr>
        <w:lastRenderedPageBreak/>
        <w:t>Оглавление</w:t>
      </w:r>
      <w:bookmarkEnd w:id="0"/>
    </w:p>
    <w:p w:rsidR="000C1C4D" w:rsidRPr="00321CE4" w:rsidRDefault="00D72CC7" w:rsidP="000C1C4D">
      <w:pPr>
        <w:pStyle w:val="1f5"/>
        <w:tabs>
          <w:tab w:val="clear" w:pos="567"/>
          <w:tab w:val="left" w:pos="284"/>
        </w:tabs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 w:rsidRPr="00321CE4">
        <w:fldChar w:fldCharType="begin"/>
      </w:r>
      <w:r w:rsidR="003B166A" w:rsidRPr="00321CE4">
        <w:instrText xml:space="preserve"> TOC \o "1-3" \h \z \u </w:instrText>
      </w:r>
      <w:r w:rsidRPr="00321CE4">
        <w:fldChar w:fldCharType="separate"/>
      </w:r>
      <w:hyperlink w:anchor="_Toc372896304" w:history="1">
        <w:r w:rsidR="000C1C4D" w:rsidRPr="00321CE4">
          <w:rPr>
            <w:rStyle w:val="af1"/>
          </w:rPr>
          <w:t>Оглавление</w:t>
        </w:r>
        <w:r w:rsidR="000C1C4D" w:rsidRPr="00321CE4">
          <w:rPr>
            <w:webHidden/>
          </w:rPr>
          <w:tab/>
        </w:r>
        <w:r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_Toc372896304 \h </w:instrText>
        </w:r>
        <w:r w:rsidRPr="00321CE4">
          <w:rPr>
            <w:webHidden/>
          </w:rPr>
        </w:r>
        <w:r w:rsidRPr="00321CE4">
          <w:rPr>
            <w:webHidden/>
          </w:rPr>
          <w:fldChar w:fldCharType="separate"/>
        </w:r>
        <w:r w:rsidR="009E6A01">
          <w:rPr>
            <w:webHidden/>
          </w:rPr>
          <w:t>2</w:t>
        </w:r>
        <w:r w:rsidRPr="00321CE4">
          <w:rPr>
            <w:webHidden/>
          </w:rPr>
          <w:fldChar w:fldCharType="end"/>
        </w:r>
      </w:hyperlink>
    </w:p>
    <w:p w:rsidR="000C1C4D" w:rsidRPr="00321CE4" w:rsidRDefault="00B6053A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305" w:history="1">
        <w:r w:rsidR="000C1C4D" w:rsidRPr="00321CE4">
          <w:rPr>
            <w:rStyle w:val="af1"/>
            <w:snapToGrid w:val="0"/>
            <w:w w:val="0"/>
          </w:rPr>
          <w:t>1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  <w:shd w:val="clear" w:color="auto" w:fill="FFFFFF"/>
          </w:rPr>
          <w:t>Функциональная структура организации теплоснабжения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_Toc372896305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7</w:t>
        </w:r>
        <w:r w:rsidR="00D72CC7" w:rsidRPr="00321CE4">
          <w:rPr>
            <w:webHidden/>
          </w:rPr>
          <w:fldChar w:fldCharType="end"/>
        </w:r>
      </w:hyperlink>
    </w:p>
    <w:p w:rsidR="000C1C4D" w:rsidRPr="00321CE4" w:rsidRDefault="00B6053A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06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зон эксплуатационной ответственности теплоснабжающих и теплосетевых организаций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_Toc372896306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7</w:t>
        </w:r>
        <w:r w:rsidR="00D72CC7" w:rsidRPr="00321CE4">
          <w:rPr>
            <w:noProof/>
            <w:webHidden/>
          </w:rPr>
          <w:fldChar w:fldCharType="end"/>
        </w:r>
      </w:hyperlink>
    </w:p>
    <w:p w:rsidR="000C1C4D" w:rsidRPr="00321CE4" w:rsidRDefault="00B6053A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07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 w:cs="Arial"/>
            <w:bCs/>
            <w:noProof/>
            <w:shd w:val="clear" w:color="auto" w:fill="FFFFFF"/>
            <w:lang w:bidi="ru-RU"/>
          </w:rPr>
          <w:t>Описание технологических, оперативных и диспетчерских связей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_Toc372896307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10</w:t>
        </w:r>
        <w:r w:rsidR="00D72CC7" w:rsidRPr="00321CE4">
          <w:rPr>
            <w:noProof/>
            <w:webHidden/>
          </w:rPr>
          <w:fldChar w:fldCharType="end"/>
        </w:r>
      </w:hyperlink>
    </w:p>
    <w:p w:rsidR="000C1C4D" w:rsidRPr="00321CE4" w:rsidRDefault="00B6053A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08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 w:cs="Arial"/>
            <w:bCs/>
            <w:noProof/>
            <w:shd w:val="clear" w:color="auto" w:fill="FFFFFF"/>
            <w:lang w:bidi="ru-RU"/>
          </w:rPr>
          <w:t>Описание структуры договорных отношений между теплоснабжающими организациями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_Toc372896308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11</w:t>
        </w:r>
        <w:r w:rsidR="00D72CC7" w:rsidRPr="00321CE4">
          <w:rPr>
            <w:noProof/>
            <w:webHidden/>
          </w:rPr>
          <w:fldChar w:fldCharType="end"/>
        </w:r>
      </w:hyperlink>
    </w:p>
    <w:p w:rsidR="000C1C4D" w:rsidRPr="00321CE4" w:rsidRDefault="00B6053A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09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  <w:shd w:val="clear" w:color="auto" w:fill="FFFFFF"/>
          </w:rPr>
          <w:t>Описание</w:t>
        </w:r>
        <w:r w:rsidR="000C1C4D" w:rsidRPr="00321CE4">
          <w:rPr>
            <w:rStyle w:val="af1"/>
            <w:rFonts w:eastAsia="Arial" w:cs="Arial"/>
            <w:bCs/>
            <w:noProof/>
            <w:shd w:val="clear" w:color="auto" w:fill="FFFFFF"/>
            <w:lang w:bidi="ru-RU"/>
          </w:rPr>
          <w:t xml:space="preserve"> зон действия промышленных источников тепловой энергии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_Toc372896309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17</w:t>
        </w:r>
        <w:r w:rsidR="00D72CC7" w:rsidRPr="00321CE4">
          <w:rPr>
            <w:noProof/>
            <w:webHidden/>
          </w:rPr>
          <w:fldChar w:fldCharType="end"/>
        </w:r>
      </w:hyperlink>
    </w:p>
    <w:p w:rsidR="000C1C4D" w:rsidRPr="00321CE4" w:rsidRDefault="00B6053A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10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1.5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 w:cs="Arial"/>
            <w:bCs/>
            <w:noProof/>
            <w:shd w:val="clear" w:color="auto" w:fill="FFFFFF"/>
            <w:lang w:bidi="ru-RU"/>
          </w:rPr>
          <w:t>Описание зон действия индивидуального теплоснабжения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_Toc372896310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17</w:t>
        </w:r>
        <w:r w:rsidR="00D72CC7" w:rsidRPr="00321CE4">
          <w:rPr>
            <w:noProof/>
            <w:webHidden/>
          </w:rPr>
          <w:fldChar w:fldCharType="end"/>
        </w:r>
      </w:hyperlink>
    </w:p>
    <w:p w:rsidR="000C1C4D" w:rsidRPr="00321CE4" w:rsidRDefault="00B6053A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311" w:history="1">
        <w:r w:rsidR="000C1C4D" w:rsidRPr="00321CE4">
          <w:rPr>
            <w:rStyle w:val="af1"/>
            <w:snapToGrid w:val="0"/>
            <w:w w:val="0"/>
          </w:rPr>
          <w:t>2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  <w:shd w:val="clear" w:color="auto" w:fill="FFFFFF"/>
          </w:rPr>
          <w:t>Источники тепловой энергии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_Toc372896311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19</w:t>
        </w:r>
        <w:r w:rsidR="00D72CC7" w:rsidRPr="00321CE4">
          <w:rPr>
            <w:webHidden/>
          </w:rPr>
          <w:fldChar w:fldCharType="end"/>
        </w:r>
      </w:hyperlink>
    </w:p>
    <w:p w:rsidR="000C1C4D" w:rsidRPr="00321CE4" w:rsidRDefault="00B6053A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12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Структура основного оборудования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_Toc372896312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19</w:t>
        </w:r>
        <w:r w:rsidR="00D72CC7" w:rsidRPr="00321CE4">
          <w:rPr>
            <w:noProof/>
            <w:webHidden/>
          </w:rPr>
          <w:fldChar w:fldCharType="end"/>
        </w:r>
      </w:hyperlink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13" w:history="1">
        <w:r w:rsidR="000C1C4D" w:rsidRPr="00321CE4">
          <w:rPr>
            <w:rStyle w:val="af1"/>
            <w:rFonts w:eastAsia="Arial"/>
            <w:i w:val="0"/>
            <w:noProof/>
          </w:rPr>
          <w:t>2.1.1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Структура основного оборудования Стерлитамакской ТЭЦ</w:t>
        </w:r>
        <w:r w:rsidR="000C1C4D" w:rsidRPr="00321CE4">
          <w:rPr>
            <w:i w:val="0"/>
            <w:noProof/>
            <w:webHidden/>
          </w:rPr>
          <w:tab/>
        </w:r>
      </w:hyperlink>
      <w:r w:rsidR="00C73D44">
        <w:rPr>
          <w:i w:val="0"/>
          <w:noProof/>
        </w:rPr>
        <w:t>19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14" w:history="1">
        <w:r w:rsidR="000C1C4D" w:rsidRPr="00321CE4">
          <w:rPr>
            <w:rStyle w:val="af1"/>
            <w:rFonts w:eastAsia="Arial"/>
            <w:i w:val="0"/>
            <w:noProof/>
          </w:rPr>
          <w:t>2.1.2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Структура основного оборудования Ново-Стерлитамакской ТЭЦ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_Toc372896314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23</w:t>
        </w:r>
        <w:r w:rsidR="00D72CC7" w:rsidRPr="00321CE4">
          <w:rPr>
            <w:i w:val="0"/>
            <w:noProof/>
            <w:webHidden/>
          </w:rPr>
          <w:fldChar w:fldCharType="end"/>
        </w:r>
      </w:hyperlink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15" w:history="1">
        <w:r w:rsidR="000C1C4D" w:rsidRPr="00321CE4">
          <w:rPr>
            <w:rStyle w:val="af1"/>
            <w:rFonts w:eastAsia="Arial"/>
            <w:i w:val="0"/>
            <w:noProof/>
          </w:rPr>
          <w:t>2.1.3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Структура основного оборудования котельного цеха №7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_Toc372896315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C73D44">
        <w:rPr>
          <w:i w:val="0"/>
          <w:noProof/>
        </w:rPr>
        <w:t>6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16" w:history="1">
        <w:r w:rsidR="000C1C4D" w:rsidRPr="00321CE4">
          <w:rPr>
            <w:rStyle w:val="af1"/>
            <w:rFonts w:eastAsia="Arial"/>
            <w:i w:val="0"/>
            <w:noProof/>
          </w:rPr>
          <w:t>2.1.4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Структура основного оборудования малых котельных ООО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_Toc372896316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28</w:t>
        </w:r>
        <w:r w:rsidR="00D72CC7" w:rsidRPr="00321CE4">
          <w:rPr>
            <w:i w:val="0"/>
            <w:noProof/>
            <w:webHidden/>
          </w:rPr>
          <w:fldChar w:fldCharType="end"/>
        </w:r>
      </w:hyperlink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17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Параметры установленной тепловой мощности теплофикационного оборудования и теплофикационной установки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_Toc372896317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30</w:t>
        </w:r>
        <w:r w:rsidR="00D72CC7" w:rsidRPr="00321CE4">
          <w:rPr>
            <w:noProof/>
            <w:webHidden/>
          </w:rPr>
          <w:fldChar w:fldCharType="end"/>
        </w:r>
      </w:hyperlink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18" w:history="1">
        <w:r w:rsidR="000C1C4D" w:rsidRPr="00321CE4">
          <w:rPr>
            <w:rStyle w:val="af1"/>
            <w:rFonts w:eastAsia="Arial"/>
            <w:i w:val="0"/>
            <w:noProof/>
          </w:rPr>
          <w:t>2.2.1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Параметры установленной тепловой мощности теплофикационного оборудования и теплофикационной установки Стерлитамакской ТЭЦ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_Toc372896318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31</w:t>
        </w:r>
        <w:r w:rsidR="00D72CC7" w:rsidRPr="00321CE4">
          <w:rPr>
            <w:i w:val="0"/>
            <w:noProof/>
            <w:webHidden/>
          </w:rPr>
          <w:fldChar w:fldCharType="end"/>
        </w:r>
      </w:hyperlink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19" w:history="1">
        <w:r w:rsidR="000C1C4D" w:rsidRPr="00321CE4">
          <w:rPr>
            <w:rStyle w:val="af1"/>
            <w:rFonts w:eastAsia="Arial"/>
            <w:i w:val="0"/>
            <w:noProof/>
          </w:rPr>
          <w:t>2.2.2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Параметры установленной тепловой мощности оборудования КЦ-7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_Toc372896319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35</w:t>
        </w:r>
        <w:r w:rsidR="00D72CC7" w:rsidRPr="00321CE4">
          <w:rPr>
            <w:i w:val="0"/>
            <w:noProof/>
            <w:webHidden/>
          </w:rPr>
          <w:fldChar w:fldCharType="end"/>
        </w:r>
      </w:hyperlink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20" w:history="1">
        <w:r w:rsidR="000C1C4D" w:rsidRPr="00321CE4">
          <w:rPr>
            <w:rStyle w:val="af1"/>
            <w:rFonts w:eastAsia="Arial"/>
            <w:i w:val="0"/>
            <w:noProof/>
          </w:rPr>
          <w:t>2.2.3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Параметры установленной тепловой мощности малых котельных ООО «Стерлитамакские Тепловые сети»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_Toc372896320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36</w:t>
        </w:r>
        <w:r w:rsidR="00D72CC7" w:rsidRPr="00321CE4">
          <w:rPr>
            <w:i w:val="0"/>
            <w:noProof/>
            <w:webHidden/>
          </w:rPr>
          <w:fldChar w:fldCharType="end"/>
        </w:r>
      </w:hyperlink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21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Ограничения тепловой мощности и параметры располагаемой тепловой мощности источника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_Toc372896321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37</w:t>
        </w:r>
        <w:r w:rsidR="00D72CC7" w:rsidRPr="00321CE4">
          <w:rPr>
            <w:noProof/>
            <w:webHidden/>
          </w:rPr>
          <w:fldChar w:fldCharType="end"/>
        </w:r>
      </w:hyperlink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22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Объем потребления тепловой энергии (мощности) и теплоносителя на собственные и хозяйственные нужды и параметры тепловой мощности нетто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_Toc372896322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38</w:t>
        </w:r>
        <w:r w:rsidR="00D72CC7" w:rsidRPr="00321CE4">
          <w:rPr>
            <w:noProof/>
            <w:webHidden/>
          </w:rPr>
          <w:fldChar w:fldCharType="end"/>
        </w:r>
      </w:hyperlink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23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2.5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_Toc372896323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4</w:t>
        </w:r>
        <w:r w:rsidR="00D72CC7" w:rsidRPr="00321CE4">
          <w:rPr>
            <w:noProof/>
            <w:webHidden/>
          </w:rPr>
          <w:fldChar w:fldCharType="end"/>
        </w:r>
      </w:hyperlink>
      <w:r w:rsidR="00816AFA">
        <w:rPr>
          <w:noProof/>
        </w:rPr>
        <w:t>3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24" w:history="1">
        <w:r w:rsidR="000C1C4D" w:rsidRPr="00321CE4">
          <w:rPr>
            <w:rStyle w:val="af1"/>
            <w:rFonts w:eastAsia="Arial"/>
            <w:i w:val="0"/>
            <w:noProof/>
          </w:rPr>
          <w:t>2.5.1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 Стерлитамакской ТЭЦ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_Toc372896324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4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2E30DF">
        <w:rPr>
          <w:i w:val="0"/>
          <w:noProof/>
        </w:rPr>
        <w:t>3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25" w:history="1">
        <w:r w:rsidR="000C1C4D" w:rsidRPr="00321CE4">
          <w:rPr>
            <w:rStyle w:val="af1"/>
            <w:rFonts w:eastAsia="Arial"/>
            <w:i w:val="0"/>
            <w:noProof/>
          </w:rPr>
          <w:t>2.5.2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 Ново-Стерлитамакской ТЭЦ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_Toc372896325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4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4C3035">
        <w:rPr>
          <w:i w:val="0"/>
          <w:noProof/>
        </w:rPr>
        <w:t>5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26" w:history="1">
        <w:r w:rsidR="000C1C4D" w:rsidRPr="00321CE4">
          <w:rPr>
            <w:rStyle w:val="af1"/>
            <w:rFonts w:eastAsia="Arial"/>
            <w:i w:val="0"/>
            <w:noProof/>
          </w:rPr>
          <w:t>2.5.3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 КЦ-7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_Toc372896326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4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8E4025">
        <w:rPr>
          <w:i w:val="0"/>
          <w:noProof/>
        </w:rPr>
        <w:t>6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27" w:history="1">
        <w:r w:rsidR="000C1C4D" w:rsidRPr="00321CE4">
          <w:rPr>
            <w:rStyle w:val="af1"/>
            <w:rFonts w:eastAsia="Arial"/>
            <w:i w:val="0"/>
            <w:noProof/>
          </w:rPr>
          <w:t>2.5.4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 малых к</w:t>
        </w:r>
        <w:r w:rsidR="00937C6C" w:rsidRPr="00321CE4">
          <w:rPr>
            <w:rStyle w:val="af1"/>
            <w:rFonts w:eastAsia="Arial"/>
            <w:i w:val="0"/>
            <w:noProof/>
          </w:rPr>
          <w:t>отельных</w:t>
        </w:r>
        <w:r w:rsidR="000C1C4D" w:rsidRPr="00321CE4">
          <w:rPr>
            <w:rStyle w:val="af1"/>
            <w:rFonts w:eastAsia="Arial"/>
            <w:i w:val="0"/>
            <w:noProof/>
          </w:rPr>
          <w:t xml:space="preserve"> ООО «Стерлитамакские Тепловые сети»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_Toc372896327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4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8E4025">
        <w:rPr>
          <w:i w:val="0"/>
          <w:noProof/>
        </w:rPr>
        <w:t>7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28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2.6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Типы и станционные номера теплофикационных агрегатов, не прошедших конкурентный отбор мощности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_Toc372896328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4</w:t>
        </w:r>
        <w:r w:rsidR="00D72CC7" w:rsidRPr="00321CE4">
          <w:rPr>
            <w:noProof/>
            <w:webHidden/>
          </w:rPr>
          <w:fldChar w:fldCharType="end"/>
        </w:r>
      </w:hyperlink>
      <w:r w:rsidR="000557ED">
        <w:rPr>
          <w:noProof/>
        </w:rPr>
        <w:t>8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29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2.7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Схемы выдачи тепловой мощности, структура теплофикационных   установок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_Toc372896329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4</w:t>
        </w:r>
        <w:r w:rsidR="00D72CC7" w:rsidRPr="00321CE4">
          <w:rPr>
            <w:noProof/>
            <w:webHidden/>
          </w:rPr>
          <w:fldChar w:fldCharType="end"/>
        </w:r>
      </w:hyperlink>
      <w:r w:rsidR="000557ED">
        <w:rPr>
          <w:noProof/>
        </w:rPr>
        <w:t>9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30" w:history="1">
        <w:r w:rsidR="000C1C4D" w:rsidRPr="00321CE4">
          <w:rPr>
            <w:rStyle w:val="af1"/>
            <w:rFonts w:eastAsia="Arial"/>
            <w:i w:val="0"/>
            <w:noProof/>
          </w:rPr>
          <w:t>2.7.1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Схема выдачи тепловой мощности, структура теплофикационной установки Стерлитмакской ТЭЦ</w:t>
        </w:r>
        <w:r w:rsidR="000C1C4D" w:rsidRPr="00321CE4">
          <w:rPr>
            <w:i w:val="0"/>
            <w:noProof/>
            <w:webHidden/>
          </w:rPr>
          <w:tab/>
        </w:r>
        <w:r w:rsidR="00937C6C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_Toc372896330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4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0557ED">
        <w:rPr>
          <w:i w:val="0"/>
          <w:noProof/>
        </w:rPr>
        <w:t>9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31" w:history="1">
        <w:r w:rsidR="000C1C4D" w:rsidRPr="00321CE4">
          <w:rPr>
            <w:rStyle w:val="af1"/>
            <w:rFonts w:eastAsia="Arial"/>
            <w:i w:val="0"/>
            <w:noProof/>
          </w:rPr>
          <w:t>2.7.2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Схема выдачи тепловой мощности Ново-Стерлитмакской ТЭЦ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_Toc372896331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B16546">
        <w:rPr>
          <w:i w:val="0"/>
          <w:noProof/>
        </w:rPr>
        <w:t>50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32" w:history="1">
        <w:r w:rsidR="000C1C4D" w:rsidRPr="00321CE4">
          <w:rPr>
            <w:rStyle w:val="af1"/>
            <w:rFonts w:eastAsia="Arial"/>
            <w:i w:val="0"/>
            <w:noProof/>
          </w:rPr>
          <w:t>2.7.3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Схема выдачи тепловой мощности КЦ-7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_Toc372896332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5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1E21DC">
        <w:rPr>
          <w:i w:val="0"/>
          <w:noProof/>
        </w:rPr>
        <w:t>1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33" w:history="1">
        <w:r w:rsidR="000C1C4D" w:rsidRPr="00321CE4">
          <w:rPr>
            <w:rStyle w:val="af1"/>
            <w:rFonts w:eastAsia="Arial"/>
            <w:i w:val="0"/>
            <w:noProof/>
          </w:rPr>
          <w:t>2.7.4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Схема выдачи тепловой мощности малых котельных ООО «Стерлитамакские Тепловые сети»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_Toc372896333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5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1E21DC">
        <w:rPr>
          <w:i w:val="0"/>
          <w:noProof/>
        </w:rPr>
        <w:t>2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34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2.8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Способ регулирования отпуска тепловой энергии от источников тепловой энергии с обоснованием выбора графика изменения температур теплоносителя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_Toc372896334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5</w:t>
        </w:r>
        <w:r w:rsidR="00D72CC7" w:rsidRPr="00321CE4">
          <w:rPr>
            <w:noProof/>
            <w:webHidden/>
          </w:rPr>
          <w:fldChar w:fldCharType="end"/>
        </w:r>
      </w:hyperlink>
      <w:r w:rsidR="00D22FE8">
        <w:rPr>
          <w:noProof/>
        </w:rPr>
        <w:t>2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35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2.9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Среднегодовая загрузка оборудования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_Toc372896335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8</w:t>
        </w:r>
        <w:r w:rsidR="00D72CC7" w:rsidRPr="00321CE4">
          <w:rPr>
            <w:noProof/>
            <w:webHidden/>
          </w:rPr>
          <w:fldChar w:fldCharType="end"/>
        </w:r>
      </w:hyperlink>
      <w:r w:rsidR="00075D75">
        <w:rPr>
          <w:noProof/>
        </w:rPr>
        <w:t>8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36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2.10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Способы учета тепла, отпущенного в тепловые сети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_Toc372896336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9</w:t>
        </w:r>
        <w:r w:rsidR="00D72CC7" w:rsidRPr="00321CE4">
          <w:rPr>
            <w:noProof/>
            <w:webHidden/>
          </w:rPr>
          <w:fldChar w:fldCharType="end"/>
        </w:r>
      </w:hyperlink>
      <w:r w:rsidR="00975E8D">
        <w:rPr>
          <w:noProof/>
        </w:rPr>
        <w:t>2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37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2.11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Статистика отказов и восстановлений оборудования источников тепловой энергии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_Toc372896337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9</w:t>
        </w:r>
        <w:r w:rsidR="00D72CC7" w:rsidRPr="00321CE4">
          <w:rPr>
            <w:noProof/>
            <w:webHidden/>
          </w:rPr>
          <w:fldChar w:fldCharType="end"/>
        </w:r>
      </w:hyperlink>
      <w:r w:rsidR="00BB650C">
        <w:rPr>
          <w:noProof/>
        </w:rPr>
        <w:t>9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38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2.12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Характеристика водоподготовки и подпиточных устройств источников тепловой энергии</w:t>
        </w:r>
        <w:r w:rsidR="000C1C4D" w:rsidRPr="00321CE4">
          <w:rPr>
            <w:noProof/>
            <w:webHidden/>
          </w:rPr>
          <w:tab/>
        </w:r>
      </w:hyperlink>
      <w:r w:rsidR="001E4A40">
        <w:rPr>
          <w:noProof/>
        </w:rPr>
        <w:t>100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39" w:history="1">
        <w:r w:rsidR="000C1C4D" w:rsidRPr="00321CE4">
          <w:rPr>
            <w:rStyle w:val="af1"/>
            <w:rFonts w:eastAsia="Arial"/>
            <w:i w:val="0"/>
            <w:noProof/>
          </w:rPr>
          <w:t>2.12.1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Характеристика водоподготовки и подпиточных устройств Стерлитамакской ТЭЦ</w:t>
        </w:r>
        <w:r w:rsidR="000C1C4D" w:rsidRPr="00321CE4">
          <w:rPr>
            <w:i w:val="0"/>
            <w:noProof/>
            <w:webHidden/>
          </w:rPr>
          <w:tab/>
        </w:r>
      </w:hyperlink>
      <w:r w:rsidR="001E4A40">
        <w:rPr>
          <w:i w:val="0"/>
          <w:noProof/>
        </w:rPr>
        <w:t>100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40" w:history="1">
        <w:r w:rsidR="000C1C4D" w:rsidRPr="00321CE4">
          <w:rPr>
            <w:rStyle w:val="af1"/>
            <w:rFonts w:eastAsia="Arial"/>
            <w:i w:val="0"/>
            <w:noProof/>
          </w:rPr>
          <w:t>2.12.2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Характеристика водоподготовки и подпиточных устройств Ново-Стерлитамакской ТЭЦ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_Toc372896340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10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905B70">
        <w:rPr>
          <w:i w:val="0"/>
          <w:noProof/>
        </w:rPr>
        <w:t>2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41" w:history="1">
        <w:r w:rsidR="000C1C4D" w:rsidRPr="00321CE4">
          <w:rPr>
            <w:rStyle w:val="af1"/>
            <w:rFonts w:eastAsia="Arial"/>
            <w:i w:val="0"/>
            <w:noProof/>
          </w:rPr>
          <w:t>2.12.3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Характеристика водоподготовки и подпиточных устройств КЦ-7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_Toc372896341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10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3F4786">
        <w:rPr>
          <w:i w:val="0"/>
          <w:noProof/>
        </w:rPr>
        <w:t>4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42" w:history="1">
        <w:r w:rsidR="000C1C4D" w:rsidRPr="00321CE4">
          <w:rPr>
            <w:rStyle w:val="af1"/>
            <w:rFonts w:eastAsia="Arial"/>
            <w:i w:val="0"/>
            <w:noProof/>
          </w:rPr>
          <w:t>2.12.4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Характеристика водоподготовки и подпиточных устройств малых котельных ООО «Стерлитамакские тепловые сети»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_Toc372896342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10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BB2553">
        <w:rPr>
          <w:i w:val="0"/>
          <w:noProof/>
        </w:rPr>
        <w:t>7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43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2.13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Предписания надзорных органов по запрещению дальнейшей эксплуатации источников тепловой энергии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_Toc372896343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10</w:t>
        </w:r>
        <w:r w:rsidR="00D72CC7" w:rsidRPr="00321CE4">
          <w:rPr>
            <w:noProof/>
            <w:webHidden/>
          </w:rPr>
          <w:fldChar w:fldCharType="end"/>
        </w:r>
      </w:hyperlink>
      <w:r w:rsidR="00AE405D">
        <w:rPr>
          <w:noProof/>
        </w:rPr>
        <w:t>7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44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2.14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Проектный и установленный топливный режим ТЭЦ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_Toc372896344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10</w:t>
        </w:r>
        <w:r w:rsidR="00D72CC7" w:rsidRPr="00321CE4">
          <w:rPr>
            <w:noProof/>
            <w:webHidden/>
          </w:rPr>
          <w:fldChar w:fldCharType="end"/>
        </w:r>
      </w:hyperlink>
      <w:r w:rsidR="00AE405D">
        <w:rPr>
          <w:noProof/>
        </w:rPr>
        <w:t>7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45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2.15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Основные технико-экономические показатели работы источников энергии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_Toc372896345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10</w:t>
        </w:r>
        <w:r w:rsidR="00D72CC7" w:rsidRPr="00321CE4">
          <w:rPr>
            <w:noProof/>
            <w:webHidden/>
          </w:rPr>
          <w:fldChar w:fldCharType="end"/>
        </w:r>
      </w:hyperlink>
      <w:r w:rsidR="00384D82">
        <w:rPr>
          <w:noProof/>
        </w:rPr>
        <w:t>8</w:t>
      </w:r>
    </w:p>
    <w:p w:rsidR="000C1C4D" w:rsidRPr="00321CE4" w:rsidRDefault="00B6053A" w:rsidP="00937C6C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346" w:history="1">
        <w:r w:rsidR="000C1C4D" w:rsidRPr="00321CE4">
          <w:rPr>
            <w:rStyle w:val="af1"/>
            <w:snapToGrid w:val="0"/>
            <w:w w:val="0"/>
          </w:rPr>
          <w:t>3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  <w:spacing w:val="-10"/>
            <w:shd w:val="clear" w:color="auto" w:fill="FFFFFF"/>
          </w:rPr>
          <w:t>Тепловые сети, сооружения на них и тепловые пункты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_Toc372896346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11</w:t>
        </w:r>
        <w:r w:rsidR="00D72CC7" w:rsidRPr="00321CE4">
          <w:rPr>
            <w:webHidden/>
          </w:rPr>
          <w:fldChar w:fldCharType="end"/>
        </w:r>
      </w:hyperlink>
      <w:r w:rsidR="00977073"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47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bCs/>
            <w:noProof/>
            <w:shd w:val="clear" w:color="auto" w:fill="FFFFFF"/>
            <w:lang w:bidi="ru-RU"/>
          </w:rPr>
          <w:t>Общая характеристика тепловых сетей г. Стерлитамак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_Toc372896347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11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48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Схемы тепловых сетей в зонах действии источников тепловой энергии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_Toc372896348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11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6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49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структуры тепловых сетей от каждого источника тепловой энергии, от магистральных выводов до центральных тепловых пунктов и до вводов потребителей.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подключенной тепловой нагрузки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_Toc372896349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12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9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50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типов и количества секционирующей и регулирующей арматуры на тепловых сетях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_Toc372896350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13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3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51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3.5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типов и строительных особенностей тепловых камер и павильонов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_Toc372896351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13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4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52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3.6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графиков регулирования отпуска тепла в тепловые сети с анализом их обоснованности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_Toc372896352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13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53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3.7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_Toc372896353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13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6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54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3.8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Гидравлические режимы тепловых сетей и пьезометрические графики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_Toc372896354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13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6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55" w:history="1">
        <w:r w:rsidR="000C1C4D" w:rsidRPr="00321CE4">
          <w:rPr>
            <w:rStyle w:val="af1"/>
            <w:rFonts w:eastAsia="Arial"/>
            <w:noProof/>
            <w:snapToGrid w:val="0"/>
            <w:w w:val="0"/>
            <w:lang w:bidi="ru-RU"/>
          </w:rPr>
          <w:t>3.9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Статистика отказов тепловых сетей (аварий, инцидентов) за последние 5 лет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_Toc372896355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13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7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56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3.10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_Toc372896356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14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1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57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процедур диагностики состояния тепловых сетей и планирования капитальных (текущих) ремонтов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_Toc372896357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14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1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58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_Toc372896358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14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8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59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_Toc372896359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15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2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60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Оценка тепловых потерь в тепловых сетях за последние 3 года при отсутствии приборов учета тепловых потерь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_Toc372896360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15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6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61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3.15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Предписания надзорных органов по запрещению дальнейшей эксплуатации участков тепловой сети и результаты их исполнения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_Toc372896361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15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8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62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3.16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типов присоединений теплопотребляющих установок потребителей к тепловым сетям с выделением наиболее распространенных, определяющих выбор и обоснование графика регулирования  отпуска тепловой энергии потребителям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_Toc372896362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15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8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63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3.17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_Toc372896363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60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64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3.18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Анализ работы диспетчерских служб теплоснабжающих (теплосетевых) организаций и используемых средств автоматизации, телемеханизации и связи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_Toc372896364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17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2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65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3.19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Уровень автоматизации и обслуживания центральных тепловых пунктов, насосных станций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_Toc372896365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17</w:t>
        </w:r>
        <w:r w:rsidR="00D72CC7" w:rsidRPr="00321CE4">
          <w:rPr>
            <w:noProof/>
            <w:webHidden/>
          </w:rPr>
          <w:fldChar w:fldCharType="end"/>
        </w:r>
      </w:hyperlink>
      <w:r w:rsidR="00977073">
        <w:rPr>
          <w:noProof/>
        </w:rPr>
        <w:t>3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66" w:history="1">
        <w:r w:rsidR="000C1C4D" w:rsidRPr="00321CE4">
          <w:rPr>
            <w:rStyle w:val="af1"/>
            <w:rFonts w:eastAsia="Arial"/>
            <w:i w:val="0"/>
            <w:noProof/>
          </w:rPr>
          <w:t>3.19.1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Уровень автоматизации и обслуживания центральных тепловых пунктов для системы теплоснабжения от СтТЭЦ, НСтТЭЦ и КЦ-7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_Toc372896366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17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977073">
        <w:rPr>
          <w:i w:val="0"/>
          <w:noProof/>
        </w:rPr>
        <w:t>3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67" w:history="1">
        <w:r w:rsidR="000C1C4D" w:rsidRPr="00321CE4">
          <w:rPr>
            <w:rStyle w:val="af1"/>
            <w:rFonts w:eastAsia="Arial"/>
            <w:i w:val="0"/>
            <w:noProof/>
          </w:rPr>
          <w:t>3.19.2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Уровень автоматизации и обслуживания насосных станций для системы теплоснабжения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_Toc372896367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17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977073">
        <w:rPr>
          <w:i w:val="0"/>
          <w:noProof/>
        </w:rPr>
        <w:t>6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68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3.20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Сведения о наличии защиты тепловых сетей от превышения давления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_Toc372896368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17</w:t>
        </w:r>
        <w:r w:rsidR="00D72CC7" w:rsidRPr="00321CE4">
          <w:rPr>
            <w:noProof/>
            <w:webHidden/>
          </w:rPr>
          <w:fldChar w:fldCharType="end"/>
        </w:r>
      </w:hyperlink>
      <w:r w:rsidR="003E49EF">
        <w:rPr>
          <w:noProof/>
        </w:rPr>
        <w:t>7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69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3.21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Перечень выявленных бесхозяйных тепловых сетей и обоснование выбора организации, уполномоченной на их эксплуатацию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_Toc372896369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17</w:t>
        </w:r>
        <w:r w:rsidR="00D72CC7" w:rsidRPr="00321CE4">
          <w:rPr>
            <w:noProof/>
            <w:webHidden/>
          </w:rPr>
          <w:fldChar w:fldCharType="end"/>
        </w:r>
      </w:hyperlink>
      <w:r w:rsidR="003E49EF">
        <w:rPr>
          <w:noProof/>
        </w:rPr>
        <w:t>7</w:t>
      </w:r>
    </w:p>
    <w:p w:rsidR="000C1C4D" w:rsidRPr="00321CE4" w:rsidRDefault="00B6053A" w:rsidP="00937C6C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370" w:history="1">
        <w:r w:rsidR="000C1C4D" w:rsidRPr="00321CE4">
          <w:rPr>
            <w:rStyle w:val="af1"/>
            <w:snapToGrid w:val="0"/>
            <w:w w:val="0"/>
          </w:rPr>
          <w:t>4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</w:rPr>
          <w:t>Зоны действия источников тепловой энергии в системах теплоснабжения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_Toc372896370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17</w:t>
        </w:r>
        <w:r w:rsidR="00D72CC7" w:rsidRPr="00321CE4">
          <w:rPr>
            <w:webHidden/>
          </w:rPr>
          <w:fldChar w:fldCharType="end"/>
        </w:r>
      </w:hyperlink>
      <w:r w:rsidR="005D18C4">
        <w:t>9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71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4.1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Зона действия Стерлитамакской ТЭЦ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_Toc372896371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17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9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72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4.2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Зона действия Ново-Стерлитамакской ТЭЦ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_Toc372896372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18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4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73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4.3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Зона действия КЦ-7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_Toc372896373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18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8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74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4.4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Зоны действия малых котельных ООО «Стерлитамакские Тепловые сети»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_Toc372896374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1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90</w:t>
      </w:r>
    </w:p>
    <w:p w:rsidR="000C1C4D" w:rsidRPr="00321CE4" w:rsidRDefault="00B6053A" w:rsidP="00937C6C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375" w:history="1">
        <w:r w:rsidR="000C1C4D" w:rsidRPr="00321CE4">
          <w:rPr>
            <w:rStyle w:val="af1"/>
            <w:snapToGrid w:val="0"/>
            <w:w w:val="0"/>
          </w:rPr>
          <w:t>5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</w:rPr>
          <w:t>Тепловые нагрузки потребителей тепловой энергии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_Toc372896375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20</w:t>
        </w:r>
        <w:r w:rsidR="00D72CC7" w:rsidRPr="00321CE4">
          <w:rPr>
            <w:webHidden/>
          </w:rPr>
          <w:fldChar w:fldCharType="end"/>
        </w:r>
      </w:hyperlink>
      <w:r w:rsidR="005D18C4"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76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5.1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значений потребления тепловой энергии в расчетных элементах территориального деления при расчетных температурах наружного воздуха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_Toc372896376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20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77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5.2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случаев (условий) применения отопления жилых помещений в многоквартирных домах с использованием индивидуальных квартирных источников тепловой энергии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_Toc372896377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20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8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78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5.3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Потребление тепловой энергии в расчетных элементах территориального деления за отопительный период и за год в целом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_Toc372896378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20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8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79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5.4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Значения потребления тепловой энергии при расчётных температурах наружного воздуха в зонах действия источника тепловой энергии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_Toc372896379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20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9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80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5.5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Существующие нормативы потребления тепловой энергии для населения на отопление и горячее водоснабжение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_Toc372896380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20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9</w:t>
      </w:r>
    </w:p>
    <w:p w:rsidR="000C1C4D" w:rsidRPr="00321CE4" w:rsidRDefault="00B6053A" w:rsidP="00937C6C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381" w:history="1">
        <w:r w:rsidR="000C1C4D" w:rsidRPr="00321CE4">
          <w:rPr>
            <w:rStyle w:val="af1"/>
            <w:snapToGrid w:val="0"/>
            <w:w w:val="0"/>
          </w:rPr>
          <w:t>6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</w:rPr>
          <w:t>Балансы тепловой мощности и тепловой нагрузки в зонах действия источников тепловой энергии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_Toc372896381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21</w:t>
        </w:r>
        <w:r w:rsidR="00D72CC7" w:rsidRPr="00321CE4">
          <w:rPr>
            <w:webHidden/>
          </w:rPr>
          <w:fldChar w:fldCharType="end"/>
        </w:r>
      </w:hyperlink>
      <w:r w:rsidR="005D18C4"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82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6.1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балансов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энергии, а в случае нескольких выводов тепловой мощности от одного источника тепловой энергии - по каждому из выводов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_Toc372896382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21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5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83" w:history="1">
        <w:r w:rsidR="000C1C4D" w:rsidRPr="00321CE4">
          <w:rPr>
            <w:rStyle w:val="af1"/>
            <w:rFonts w:eastAsia="Arial"/>
            <w:i w:val="0"/>
            <w:noProof/>
          </w:rPr>
          <w:t>6.1.1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Баланс тепловой мощности и тепловой нагрузки, резервы и дефициты тепловой мощности по Стерлитамакской ТЭЦ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_Toc372896383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21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5D18C4">
        <w:rPr>
          <w:i w:val="0"/>
          <w:noProof/>
        </w:rPr>
        <w:t>6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84" w:history="1">
        <w:r w:rsidR="000C1C4D" w:rsidRPr="00321CE4">
          <w:rPr>
            <w:rStyle w:val="af1"/>
            <w:rFonts w:eastAsia="Arial"/>
            <w:i w:val="0"/>
            <w:noProof/>
          </w:rPr>
          <w:t>6.1.2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Баланс тепловой мощности и тепловой нагрузки, резервы и дефициты тепловой мощности по Ново-Стерлитамакской ТЭЦ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_Toc372896384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21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5D18C4">
        <w:rPr>
          <w:i w:val="0"/>
          <w:noProof/>
        </w:rPr>
        <w:t>8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85" w:history="1">
        <w:r w:rsidR="000C1C4D" w:rsidRPr="00321CE4">
          <w:rPr>
            <w:rStyle w:val="af1"/>
            <w:rFonts w:eastAsia="Arial"/>
            <w:i w:val="0"/>
            <w:noProof/>
          </w:rPr>
          <w:t>6.1.3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Баланс тепловой мощности и тепловой нагрузки, резервы и дефициты тепловой мощности по КЦ-7</w:t>
        </w:r>
        <w:r w:rsidR="000C1C4D" w:rsidRPr="00321CE4">
          <w:rPr>
            <w:i w:val="0"/>
            <w:noProof/>
            <w:webHidden/>
          </w:rPr>
          <w:tab/>
        </w:r>
        <w:r w:rsidR="00937C6C" w:rsidRPr="00321CE4">
          <w:rPr>
            <w:i w:val="0"/>
            <w:noProof/>
            <w:webHidden/>
          </w:rPr>
          <w:t xml:space="preserve">. </w:t>
        </w:r>
        <w:r w:rsidR="00937C6C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_Toc372896385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5D18C4">
          <w:rPr>
            <w:i w:val="0"/>
            <w:noProof/>
            <w:webHidden/>
          </w:rPr>
          <w:t>2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5D18C4">
        <w:rPr>
          <w:i w:val="0"/>
          <w:noProof/>
        </w:rPr>
        <w:t>20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86" w:history="1">
        <w:r w:rsidR="000C1C4D" w:rsidRPr="00321CE4">
          <w:rPr>
            <w:rStyle w:val="af1"/>
            <w:rFonts w:eastAsia="Arial"/>
            <w:i w:val="0"/>
            <w:noProof/>
          </w:rPr>
          <w:t>6.1.4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Баланс тепловой мощности и тепловой нагрузки, резервы и дефициты тепловой мощности малых котельных ООО «Стерлитамакские тепловые сети»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_Toc372896386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22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5D18C4">
        <w:rPr>
          <w:i w:val="0"/>
          <w:noProof/>
        </w:rPr>
        <w:t>1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87" w:history="1">
        <w:r w:rsidR="000C1C4D" w:rsidRPr="00321CE4">
          <w:rPr>
            <w:rStyle w:val="af1"/>
            <w:rFonts w:eastAsia="Arial"/>
            <w:i w:val="0"/>
            <w:noProof/>
          </w:rPr>
          <w:t>6.1.5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Описание резервов и дефицитов тепловой мощности нетто по каждому источнику тепловой энергии и выводам тепловой мощности от источников тепловой энергии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_Toc372896387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22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5D18C4">
        <w:rPr>
          <w:i w:val="0"/>
          <w:noProof/>
        </w:rPr>
        <w:t>4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88" w:history="1">
        <w:r w:rsidR="000C1C4D" w:rsidRPr="00321CE4">
          <w:rPr>
            <w:rStyle w:val="af1"/>
            <w:rFonts w:eastAsia="Arial"/>
            <w:noProof/>
            <w:snapToGrid w:val="0"/>
            <w:w w:val="0"/>
            <w:lang w:bidi="ru-RU"/>
          </w:rPr>
          <w:t>6.2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 w:cs="Arial"/>
            <w:bCs/>
            <w:noProof/>
            <w:shd w:val="clear" w:color="auto" w:fill="FFFFFF"/>
            <w:lang w:bidi="ru-RU"/>
          </w:rPr>
          <w:t xml:space="preserve">Описание гидравлических режимов, обеспечивающих передачу тепловой энергии </w:t>
        </w:r>
        <w:r w:rsidR="000C1C4D" w:rsidRPr="00321CE4">
          <w:rPr>
            <w:rStyle w:val="af1"/>
            <w:rFonts w:eastAsia="Arial"/>
            <w:noProof/>
          </w:rPr>
          <w:t>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к потребителю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_Toc372896388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22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89" w:history="1">
        <w:r w:rsidR="000C1C4D" w:rsidRPr="00321CE4">
          <w:rPr>
            <w:rStyle w:val="af1"/>
            <w:noProof/>
            <w:snapToGrid w:val="0"/>
            <w:w w:val="0"/>
          </w:rPr>
          <w:t>6.3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Причины возникновения дефицитов тепловой мощности и последствия влияния дефицитов на качество теплоснабжения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_Toc372896389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22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90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6.4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_Toc372896390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22</w:t>
        </w:r>
        <w:r w:rsidR="00D72CC7" w:rsidRPr="00321CE4">
          <w:rPr>
            <w:noProof/>
            <w:webHidden/>
          </w:rPr>
          <w:fldChar w:fldCharType="end"/>
        </w:r>
      </w:hyperlink>
      <w:r w:rsidR="005D18C4">
        <w:rPr>
          <w:noProof/>
        </w:rPr>
        <w:t>6</w:t>
      </w:r>
    </w:p>
    <w:p w:rsidR="000C1C4D" w:rsidRPr="00321CE4" w:rsidRDefault="00B6053A" w:rsidP="00937C6C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391" w:history="1">
        <w:r w:rsidR="000C1C4D" w:rsidRPr="00321CE4">
          <w:rPr>
            <w:rStyle w:val="af1"/>
            <w:snapToGrid w:val="0"/>
            <w:w w:val="0"/>
          </w:rPr>
          <w:t>7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  <w:spacing w:val="-10"/>
            <w:shd w:val="clear" w:color="auto" w:fill="FFFFFF"/>
          </w:rPr>
          <w:t xml:space="preserve">Балансы теплоносителя. </w:t>
        </w:r>
        <w:r w:rsidR="000C1C4D" w:rsidRPr="00321CE4">
          <w:rPr>
            <w:rStyle w:val="af1"/>
          </w:rPr>
          <w:t>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 города Стерлитамака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_Toc372896391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22</w:t>
        </w:r>
        <w:r w:rsidR="00D72CC7" w:rsidRPr="00321CE4">
          <w:rPr>
            <w:webHidden/>
          </w:rPr>
          <w:fldChar w:fldCharType="end"/>
        </w:r>
      </w:hyperlink>
      <w:r w:rsidR="000229D3">
        <w:t>7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92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7.1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Анализ технического состояния водоподготовительных установок  источников теплоснабжения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_Toc372896392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22</w:t>
        </w:r>
        <w:r w:rsidR="00D72CC7" w:rsidRPr="00321CE4">
          <w:rPr>
            <w:noProof/>
            <w:webHidden/>
          </w:rPr>
          <w:fldChar w:fldCharType="end"/>
        </w:r>
      </w:hyperlink>
      <w:r w:rsidR="000229D3">
        <w:rPr>
          <w:noProof/>
        </w:rPr>
        <w:t>7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93" w:history="1">
        <w:r w:rsidR="000C1C4D" w:rsidRPr="00321CE4">
          <w:rPr>
            <w:rStyle w:val="af1"/>
            <w:rFonts w:eastAsia="Arial"/>
            <w:i w:val="0"/>
            <w:noProof/>
          </w:rPr>
          <w:t>7.1.1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Анализ технического состояния водоподготовительной установки  Стерлитамакской ТЭЦ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_Toc372896393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22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0229D3">
        <w:rPr>
          <w:i w:val="0"/>
          <w:noProof/>
        </w:rPr>
        <w:t>7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94" w:history="1">
        <w:r w:rsidR="000C1C4D" w:rsidRPr="00321CE4">
          <w:rPr>
            <w:rStyle w:val="af1"/>
            <w:rFonts w:eastAsia="Arial"/>
            <w:i w:val="0"/>
            <w:noProof/>
          </w:rPr>
          <w:t>7.1.2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Анализ технического состояния водоподготовительной установки</w:t>
        </w:r>
        <w:r w:rsidR="00AF0E02">
          <w:rPr>
            <w:rStyle w:val="af1"/>
            <w:rFonts w:eastAsia="Arial"/>
            <w:i w:val="0"/>
            <w:noProof/>
          </w:rPr>
          <w:t xml:space="preserve"> </w:t>
        </w:r>
        <w:r w:rsidR="000C1C4D" w:rsidRPr="00321CE4">
          <w:rPr>
            <w:rStyle w:val="af1"/>
            <w:rFonts w:eastAsia="Arial"/>
            <w:i w:val="0"/>
            <w:noProof/>
          </w:rPr>
          <w:t>Ново-Стерлитамакской ТЭЦ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_Toc372896394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22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0229D3">
        <w:rPr>
          <w:i w:val="0"/>
          <w:noProof/>
        </w:rPr>
        <w:t>9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95" w:history="1">
        <w:r w:rsidR="000C1C4D" w:rsidRPr="00321CE4">
          <w:rPr>
            <w:rStyle w:val="af1"/>
            <w:rFonts w:eastAsia="Arial"/>
            <w:i w:val="0"/>
            <w:noProof/>
          </w:rPr>
          <w:t>7.1.3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Анализ технического состояния водоподготовительной установки КЦ-7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_Toc372896395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23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0229D3">
        <w:rPr>
          <w:i w:val="0"/>
          <w:noProof/>
        </w:rPr>
        <w:t>1</w:t>
      </w:r>
    </w:p>
    <w:p w:rsidR="000C1C4D" w:rsidRPr="00321CE4" w:rsidRDefault="00B6053A" w:rsidP="00937C6C">
      <w:pPr>
        <w:pStyle w:val="3e"/>
        <w:tabs>
          <w:tab w:val="clear" w:pos="9344"/>
          <w:tab w:val="right" w:leader="dot" w:pos="9498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hyperlink w:anchor="_Toc372896396" w:history="1">
        <w:r w:rsidR="000C1C4D" w:rsidRPr="00321CE4">
          <w:rPr>
            <w:rStyle w:val="af1"/>
            <w:rFonts w:eastAsia="Arial"/>
            <w:i w:val="0"/>
            <w:noProof/>
          </w:rPr>
          <w:t>7.1.4</w:t>
        </w:r>
        <w:r w:rsidR="000C1C4D" w:rsidRPr="00321CE4">
          <w:rPr>
            <w:rFonts w:asciiTheme="minorHAnsi" w:eastAsiaTheme="minorEastAsia" w:hAnsiTheme="minorHAnsi" w:cstheme="minorBidi"/>
            <w:i w:val="0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i w:val="0"/>
            <w:noProof/>
          </w:rPr>
          <w:t>Анализ технического состояния водоподготовительной установки малых котельных ООО «Стерлитамакские Тепловые сети»</w:t>
        </w:r>
        <w:r w:rsidR="000C1C4D" w:rsidRPr="00321CE4">
          <w:rPr>
            <w:i w:val="0"/>
            <w:noProof/>
            <w:webHidden/>
          </w:rPr>
          <w:tab/>
        </w:r>
        <w:r w:rsidR="00D72CC7" w:rsidRPr="00321CE4">
          <w:rPr>
            <w:i w:val="0"/>
            <w:noProof/>
            <w:webHidden/>
          </w:rPr>
          <w:fldChar w:fldCharType="begin"/>
        </w:r>
        <w:r w:rsidR="000C1C4D" w:rsidRPr="00321CE4">
          <w:rPr>
            <w:i w:val="0"/>
            <w:noProof/>
            <w:webHidden/>
          </w:rPr>
          <w:instrText xml:space="preserve"> PAGEREF _Toc372896396 \h </w:instrText>
        </w:r>
        <w:r w:rsidR="00D72CC7" w:rsidRPr="00321CE4">
          <w:rPr>
            <w:i w:val="0"/>
            <w:noProof/>
            <w:webHidden/>
          </w:rPr>
        </w:r>
        <w:r w:rsidR="00D72CC7" w:rsidRPr="00321CE4">
          <w:rPr>
            <w:i w:val="0"/>
            <w:noProof/>
            <w:webHidden/>
          </w:rPr>
          <w:fldChar w:fldCharType="separate"/>
        </w:r>
        <w:r w:rsidR="009E6A01">
          <w:rPr>
            <w:i w:val="0"/>
            <w:noProof/>
            <w:webHidden/>
          </w:rPr>
          <w:t>23</w:t>
        </w:r>
        <w:r w:rsidR="00D72CC7" w:rsidRPr="00321CE4">
          <w:rPr>
            <w:i w:val="0"/>
            <w:noProof/>
            <w:webHidden/>
          </w:rPr>
          <w:fldChar w:fldCharType="end"/>
        </w:r>
      </w:hyperlink>
      <w:r w:rsidR="000229D3">
        <w:rPr>
          <w:i w:val="0"/>
          <w:noProof/>
        </w:rPr>
        <w:t>2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97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7.2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Анализ показателей качества исходной, сетевой и подпиточной воды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_Toc372896397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23</w:t>
        </w:r>
        <w:r w:rsidR="00D72CC7" w:rsidRPr="00321CE4">
          <w:rPr>
            <w:noProof/>
            <w:webHidden/>
          </w:rPr>
          <w:fldChar w:fldCharType="end"/>
        </w:r>
      </w:hyperlink>
      <w:r w:rsidR="000229D3">
        <w:rPr>
          <w:noProof/>
        </w:rPr>
        <w:t>3</w:t>
      </w:r>
    </w:p>
    <w:p w:rsidR="000C1C4D" w:rsidRPr="00321CE4" w:rsidRDefault="00B6053A" w:rsidP="00937C6C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398" w:history="1">
        <w:r w:rsidR="000C1C4D" w:rsidRPr="00321CE4">
          <w:rPr>
            <w:rStyle w:val="af1"/>
            <w:snapToGrid w:val="0"/>
            <w:w w:val="0"/>
          </w:rPr>
          <w:t>8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</w:rPr>
          <w:t>Топливные балансы источников тепловой энергии и система обеспечения топливом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_Toc372896398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24</w:t>
        </w:r>
        <w:r w:rsidR="00D72CC7" w:rsidRPr="00321CE4">
          <w:rPr>
            <w:webHidden/>
          </w:rPr>
          <w:fldChar w:fldCharType="end"/>
        </w:r>
      </w:hyperlink>
      <w:r w:rsidR="00E847B1"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399" w:history="1">
        <w:r w:rsidR="000C1C4D" w:rsidRPr="00321CE4">
          <w:rPr>
            <w:rStyle w:val="af1"/>
            <w:rFonts w:eastAsia="Arial"/>
            <w:noProof/>
            <w:snapToGrid w:val="0"/>
            <w:w w:val="0"/>
            <w:lang w:bidi="ru-RU"/>
          </w:rPr>
          <w:t>8.1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bCs/>
            <w:noProof/>
            <w:shd w:val="clear" w:color="auto" w:fill="FFFFFF"/>
            <w:lang w:bidi="ru-RU"/>
          </w:rPr>
          <w:t>Описание видов и количества используемого основного топлива д</w:t>
        </w:r>
        <w:bookmarkStart w:id="1" w:name="_GoBack"/>
        <w:bookmarkEnd w:id="1"/>
        <w:r w:rsidR="000C1C4D" w:rsidRPr="00321CE4">
          <w:rPr>
            <w:rStyle w:val="af1"/>
            <w:rFonts w:eastAsia="Arial"/>
            <w:bCs/>
            <w:noProof/>
            <w:shd w:val="clear" w:color="auto" w:fill="FFFFFF"/>
            <w:lang w:bidi="ru-RU"/>
          </w:rPr>
          <w:t>ля каждого источника тепловой энергии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_Toc372896399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24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00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8.2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bCs/>
            <w:noProof/>
            <w:shd w:val="clear" w:color="auto" w:fill="FFFFFF"/>
            <w:lang w:bidi="ru-RU"/>
          </w:rPr>
          <w:t>Описание видов резервного и аварийного топлива и возможности их обеспечения в соответствии с нормативными требованиями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_Toc372896400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24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8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01" w:history="1">
        <w:r w:rsidR="000C1C4D" w:rsidRPr="00321CE4">
          <w:rPr>
            <w:rStyle w:val="af1"/>
            <w:rFonts w:eastAsia="Arial"/>
            <w:noProof/>
            <w:snapToGrid w:val="0"/>
            <w:w w:val="0"/>
            <w:lang w:bidi="ru-RU"/>
          </w:rPr>
          <w:t>8.3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bCs/>
            <w:noProof/>
            <w:shd w:val="clear" w:color="auto" w:fill="FFFFFF"/>
            <w:lang w:bidi="ru-RU"/>
          </w:rPr>
          <w:t>Описание особенностей характеристик топлив в зависимости от мест поставки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_Toc372896401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24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9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02" w:history="1">
        <w:r w:rsidR="000C1C4D" w:rsidRPr="00321CE4">
          <w:rPr>
            <w:rStyle w:val="af1"/>
            <w:rFonts w:eastAsia="Arial"/>
            <w:noProof/>
            <w:snapToGrid w:val="0"/>
            <w:w w:val="0"/>
            <w:lang w:bidi="ru-RU"/>
          </w:rPr>
          <w:t>8.4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bCs/>
            <w:noProof/>
            <w:shd w:val="clear" w:color="auto" w:fill="FFFFFF"/>
            <w:lang w:bidi="ru-RU"/>
          </w:rPr>
          <w:t>Анализ поставки топлива в периоды расчётных температур наружного воздуха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_Toc372896402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24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9</w:t>
      </w:r>
    </w:p>
    <w:p w:rsidR="000C1C4D" w:rsidRPr="00321CE4" w:rsidRDefault="00B6053A" w:rsidP="00937C6C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403" w:history="1">
        <w:r w:rsidR="000C1C4D" w:rsidRPr="00321CE4">
          <w:rPr>
            <w:rStyle w:val="af1"/>
            <w:snapToGrid w:val="0"/>
            <w:w w:val="0"/>
          </w:rPr>
          <w:t>9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</w:rPr>
          <w:t>Надежность теплоснабжения города Стерлитамак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_Toc372896403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2</w:t>
        </w:r>
        <w:r w:rsidR="00D72CC7" w:rsidRPr="00321CE4">
          <w:rPr>
            <w:webHidden/>
          </w:rPr>
          <w:fldChar w:fldCharType="end"/>
        </w:r>
      </w:hyperlink>
      <w:r w:rsidR="00E847B1">
        <w:t>50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04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9.1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показателей определяющих уровень надежности и качества при производстве и передаче тепловой энергии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_Toc372896404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50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05" w:history="1">
        <w:r w:rsidR="000C1C4D" w:rsidRPr="00321CE4">
          <w:rPr>
            <w:rStyle w:val="af1"/>
            <w:noProof/>
            <w:snapToGrid w:val="0"/>
            <w:w w:val="0"/>
          </w:rPr>
          <w:t>9.2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noProof/>
          </w:rPr>
          <w:t>Расчет надежности теплоснабжения для резервированных участков тепловой сети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_Toc372896405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25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5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06" w:history="1">
        <w:r w:rsidR="000C1C4D" w:rsidRPr="00321CE4">
          <w:rPr>
            <w:rStyle w:val="af1"/>
            <w:noProof/>
            <w:snapToGrid w:val="0"/>
            <w:w w:val="0"/>
          </w:rPr>
          <w:t>9.3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noProof/>
          </w:rPr>
          <w:t xml:space="preserve">Оценка </w:t>
        </w:r>
        <w:r w:rsidR="000C1C4D" w:rsidRPr="00321CE4">
          <w:rPr>
            <w:rStyle w:val="af1"/>
            <w:rFonts w:eastAsia="Arial"/>
            <w:noProof/>
          </w:rPr>
          <w:t>недоотпуска</w:t>
        </w:r>
        <w:r w:rsidR="000C1C4D" w:rsidRPr="00321CE4">
          <w:rPr>
            <w:rStyle w:val="af1"/>
            <w:noProof/>
          </w:rPr>
          <w:t xml:space="preserve"> тепла потребителям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_Toc372896406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25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6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07" w:history="1">
        <w:r w:rsidR="000C1C4D" w:rsidRPr="00321CE4">
          <w:rPr>
            <w:rStyle w:val="af1"/>
            <w:noProof/>
            <w:snapToGrid w:val="0"/>
            <w:w w:val="0"/>
          </w:rPr>
          <w:t>9.4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Анализ аварийных отключений потребителей и времени восстановления теплоснабжения потребителей после аварийных отключений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_Toc372896407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25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7</w:t>
      </w:r>
    </w:p>
    <w:p w:rsidR="000C1C4D" w:rsidRPr="00321CE4" w:rsidRDefault="00B6053A" w:rsidP="00937C6C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408" w:history="1">
        <w:r w:rsidR="000C1C4D" w:rsidRPr="00321CE4">
          <w:rPr>
            <w:rStyle w:val="af1"/>
            <w:snapToGrid w:val="0"/>
            <w:w w:val="0"/>
          </w:rPr>
          <w:t>10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</w:rPr>
          <w:t>Технико-экономические показатели теплоснабжающих и теплосетевых организаций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_Toc372896408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2</w:t>
        </w:r>
        <w:r w:rsidR="00D72CC7" w:rsidRPr="00321CE4">
          <w:rPr>
            <w:webHidden/>
          </w:rPr>
          <w:fldChar w:fldCharType="end"/>
        </w:r>
      </w:hyperlink>
      <w:r w:rsidR="00E847B1">
        <w:t>60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09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10.1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Технико-экономические показатели работы Стерлитамакской ТЭЦ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_Toc372896409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60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10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10.2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Технико-экономические показатели работы Ново-Стерлитамакской ТЭЦ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_Toc372896410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26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1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11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10.3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Технико-экономические показатели работы КЦ-7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_Toc372896411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26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2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12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10.4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Технико-экономические показатели работы малых котельных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_Toc372896412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26</w:t>
        </w:r>
        <w:r w:rsidR="00D72CC7" w:rsidRPr="00321CE4">
          <w:rPr>
            <w:noProof/>
            <w:webHidden/>
          </w:rPr>
          <w:fldChar w:fldCharType="end"/>
        </w:r>
      </w:hyperlink>
      <w:r w:rsidR="00E847B1">
        <w:rPr>
          <w:noProof/>
        </w:rPr>
        <w:t>2</w:t>
      </w:r>
    </w:p>
    <w:p w:rsidR="000C1C4D" w:rsidRPr="00321CE4" w:rsidRDefault="00B6053A" w:rsidP="00937C6C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413" w:history="1">
        <w:r w:rsidR="000C1C4D" w:rsidRPr="00321CE4">
          <w:rPr>
            <w:rStyle w:val="af1"/>
            <w:snapToGrid w:val="0"/>
            <w:w w:val="0"/>
          </w:rPr>
          <w:t>11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</w:rPr>
          <w:t>Цены (тарифы) в сфере теплоснабжения г. Стерлитамак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_Toc372896413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26</w:t>
        </w:r>
        <w:r w:rsidR="00D72CC7" w:rsidRPr="00321CE4">
          <w:rPr>
            <w:webHidden/>
          </w:rPr>
          <w:fldChar w:fldCharType="end"/>
        </w:r>
      </w:hyperlink>
      <w:r w:rsidR="00AE7A9C">
        <w:t>6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14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11.1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Динамика утвержденных тарифов теплоснабжающих организаций города Стерлитамака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_Toc372896414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26</w:t>
        </w:r>
        <w:r w:rsidR="00D72CC7" w:rsidRPr="00321CE4">
          <w:rPr>
            <w:noProof/>
            <w:webHidden/>
          </w:rPr>
          <w:fldChar w:fldCharType="end"/>
        </w:r>
      </w:hyperlink>
      <w:r w:rsidR="00AE7A9C">
        <w:rPr>
          <w:noProof/>
        </w:rPr>
        <w:t>6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15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11.2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Структура цен (тарифов) теплоснабжающих организаций г. Стерлитамак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_Toc372896415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26</w:t>
        </w:r>
        <w:r w:rsidR="00D72CC7" w:rsidRPr="00321CE4">
          <w:rPr>
            <w:noProof/>
            <w:webHidden/>
          </w:rPr>
          <w:fldChar w:fldCharType="end"/>
        </w:r>
      </w:hyperlink>
      <w:r w:rsidR="00AE7A9C">
        <w:rPr>
          <w:noProof/>
        </w:rPr>
        <w:t>9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16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11.3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Плата за подключение к системе теплоснабжения и поступлений денежных средств от осуществления указанной деятельности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_Toc372896416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27</w:t>
        </w:r>
        <w:r w:rsidR="00D72CC7" w:rsidRPr="00321CE4">
          <w:rPr>
            <w:noProof/>
            <w:webHidden/>
          </w:rPr>
          <w:fldChar w:fldCharType="end"/>
        </w:r>
      </w:hyperlink>
      <w:r w:rsidR="00AE7A9C">
        <w:rPr>
          <w:noProof/>
        </w:rPr>
        <w:t>4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17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11.4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Плата за услуги по поддержанию резервной тепловой мощности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_Toc372896417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27</w:t>
        </w:r>
        <w:r w:rsidR="00D72CC7" w:rsidRPr="00321CE4">
          <w:rPr>
            <w:noProof/>
            <w:webHidden/>
          </w:rPr>
          <w:fldChar w:fldCharType="end"/>
        </w:r>
      </w:hyperlink>
      <w:r w:rsidR="00AE7A9C">
        <w:rPr>
          <w:noProof/>
        </w:rPr>
        <w:t>5</w:t>
      </w:r>
    </w:p>
    <w:p w:rsidR="000C1C4D" w:rsidRPr="00321CE4" w:rsidRDefault="00B6053A" w:rsidP="00937C6C">
      <w:pPr>
        <w:pStyle w:val="1f5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372896418" w:history="1">
        <w:r w:rsidR="000C1C4D" w:rsidRPr="00321CE4">
          <w:rPr>
            <w:rStyle w:val="af1"/>
            <w:snapToGrid w:val="0"/>
            <w:w w:val="0"/>
          </w:rPr>
          <w:t>12</w:t>
        </w:r>
        <w:r w:rsidR="000C1C4D" w:rsidRPr="00321CE4">
          <w:rPr>
            <w:rFonts w:asciiTheme="minorHAnsi" w:eastAsiaTheme="minorEastAsia" w:hAnsiTheme="minorHAnsi" w:cstheme="minorBidi"/>
            <w:sz w:val="22"/>
            <w:szCs w:val="22"/>
            <w:lang w:bidi="ar-SA"/>
          </w:rPr>
          <w:tab/>
        </w:r>
        <w:r w:rsidR="000C1C4D" w:rsidRPr="00321CE4">
          <w:rPr>
            <w:rStyle w:val="af1"/>
          </w:rPr>
          <w:t>Описание существующих технических и технологических проблем в системах теплоснабжения поселения, городского округа</w:t>
        </w:r>
        <w:r w:rsidR="000C1C4D" w:rsidRPr="00321CE4">
          <w:rPr>
            <w:webHidden/>
          </w:rPr>
          <w:tab/>
        </w:r>
        <w:r w:rsidR="00D72CC7" w:rsidRPr="00321CE4">
          <w:rPr>
            <w:webHidden/>
          </w:rPr>
          <w:fldChar w:fldCharType="begin"/>
        </w:r>
        <w:r w:rsidR="000C1C4D" w:rsidRPr="00321CE4">
          <w:rPr>
            <w:webHidden/>
          </w:rPr>
          <w:instrText xml:space="preserve"> PAGEREF _Toc372896418 \h </w:instrText>
        </w:r>
        <w:r w:rsidR="00D72CC7" w:rsidRPr="00321CE4">
          <w:rPr>
            <w:webHidden/>
          </w:rPr>
        </w:r>
        <w:r w:rsidR="00D72CC7" w:rsidRPr="00321CE4">
          <w:rPr>
            <w:webHidden/>
          </w:rPr>
          <w:fldChar w:fldCharType="separate"/>
        </w:r>
        <w:r w:rsidR="009E6A01">
          <w:rPr>
            <w:webHidden/>
          </w:rPr>
          <w:t>27</w:t>
        </w:r>
        <w:r w:rsidR="00D72CC7" w:rsidRPr="00321CE4">
          <w:rPr>
            <w:webHidden/>
          </w:rPr>
          <w:fldChar w:fldCharType="end"/>
        </w:r>
      </w:hyperlink>
      <w:r w:rsidR="00AE7A9C">
        <w:t>6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19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12.1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существующих проблем организации качественного теплоснабжения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_Toc372896419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27</w:t>
        </w:r>
        <w:r w:rsidR="00D72CC7" w:rsidRPr="00321CE4">
          <w:rPr>
            <w:noProof/>
            <w:webHidden/>
          </w:rPr>
          <w:fldChar w:fldCharType="end"/>
        </w:r>
      </w:hyperlink>
      <w:r w:rsidR="00AE7A9C">
        <w:rPr>
          <w:noProof/>
        </w:rPr>
        <w:t>6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20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12.2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существующих проблем организации надёжного и безопасного теплоснабжения поселения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_Toc372896420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</w:t>
        </w:r>
        <w:r w:rsidR="00D72CC7" w:rsidRPr="00321CE4">
          <w:rPr>
            <w:noProof/>
            <w:webHidden/>
          </w:rPr>
          <w:fldChar w:fldCharType="end"/>
        </w:r>
      </w:hyperlink>
      <w:r w:rsidR="00AE7A9C">
        <w:rPr>
          <w:noProof/>
        </w:rPr>
        <w:t>81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21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12.3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существующих проблем развития систем теплоснабжения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_Toc372896421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28</w:t>
        </w:r>
        <w:r w:rsidR="00D72CC7" w:rsidRPr="00321CE4">
          <w:rPr>
            <w:noProof/>
            <w:webHidden/>
          </w:rPr>
          <w:fldChar w:fldCharType="end"/>
        </w:r>
      </w:hyperlink>
      <w:r w:rsidR="00AE7A9C">
        <w:rPr>
          <w:noProof/>
        </w:rPr>
        <w:t>1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22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12.4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Описание существующих проблем надёжного и эффективного снабжения топливом действующих систем теплоснабжения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_Toc372896422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28</w:t>
        </w:r>
        <w:r w:rsidR="00D72CC7" w:rsidRPr="00321CE4">
          <w:rPr>
            <w:noProof/>
            <w:webHidden/>
          </w:rPr>
          <w:fldChar w:fldCharType="end"/>
        </w:r>
      </w:hyperlink>
      <w:r w:rsidR="00AE7A9C">
        <w:rPr>
          <w:noProof/>
        </w:rPr>
        <w:t>1</w:t>
      </w:r>
    </w:p>
    <w:p w:rsidR="000C1C4D" w:rsidRPr="00321CE4" w:rsidRDefault="00B6053A" w:rsidP="00937C6C">
      <w:pPr>
        <w:pStyle w:val="2f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2896423" w:history="1">
        <w:r w:rsidR="000C1C4D" w:rsidRPr="00321CE4">
          <w:rPr>
            <w:rStyle w:val="af1"/>
            <w:rFonts w:eastAsia="Arial"/>
            <w:noProof/>
            <w:snapToGrid w:val="0"/>
            <w:w w:val="0"/>
          </w:rPr>
          <w:t>12.5</w:t>
        </w:r>
        <w:r w:rsidR="000C1C4D" w:rsidRPr="00321CE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C1C4D" w:rsidRPr="00321CE4">
          <w:rPr>
            <w:rStyle w:val="af1"/>
            <w:rFonts w:eastAsia="Arial"/>
            <w:noProof/>
          </w:rPr>
          <w:t>Анализ предписаний надзорных органов об устранении нарушений, влияющих на безопасность и надежность системы теплоснабжения</w:t>
        </w:r>
        <w:r w:rsidR="000C1C4D" w:rsidRPr="00321CE4">
          <w:rPr>
            <w:noProof/>
            <w:webHidden/>
          </w:rPr>
          <w:tab/>
        </w:r>
        <w:r w:rsidR="00D72CC7" w:rsidRPr="00321CE4">
          <w:rPr>
            <w:noProof/>
            <w:webHidden/>
          </w:rPr>
          <w:fldChar w:fldCharType="begin"/>
        </w:r>
        <w:r w:rsidR="000C1C4D" w:rsidRPr="00321CE4">
          <w:rPr>
            <w:noProof/>
            <w:webHidden/>
          </w:rPr>
          <w:instrText xml:space="preserve"> PAGEREF _Toc372896423 \h </w:instrText>
        </w:r>
        <w:r w:rsidR="00D72CC7" w:rsidRPr="00321CE4">
          <w:rPr>
            <w:noProof/>
            <w:webHidden/>
          </w:rPr>
        </w:r>
        <w:r w:rsidR="00D72CC7" w:rsidRPr="00321CE4">
          <w:rPr>
            <w:noProof/>
            <w:webHidden/>
          </w:rPr>
          <w:fldChar w:fldCharType="separate"/>
        </w:r>
        <w:r w:rsidR="009E6A01">
          <w:rPr>
            <w:noProof/>
            <w:webHidden/>
          </w:rPr>
          <w:t>28</w:t>
        </w:r>
        <w:r w:rsidR="00D72CC7" w:rsidRPr="00321CE4">
          <w:rPr>
            <w:noProof/>
            <w:webHidden/>
          </w:rPr>
          <w:fldChar w:fldCharType="end"/>
        </w:r>
      </w:hyperlink>
      <w:r w:rsidR="00AE7A9C">
        <w:rPr>
          <w:noProof/>
        </w:rPr>
        <w:t>1</w:t>
      </w:r>
    </w:p>
    <w:p w:rsidR="003B166A" w:rsidRPr="00321CE4" w:rsidRDefault="00D72CC7" w:rsidP="00A74636">
      <w:pPr>
        <w:rPr>
          <w:rFonts w:asciiTheme="majorHAnsi" w:eastAsiaTheme="majorEastAsia" w:hAnsiTheme="majorHAnsi" w:cstheme="majorBidi"/>
          <w:color w:val="365F91" w:themeColor="accent1" w:themeShade="BF"/>
          <w:sz w:val="24"/>
          <w:szCs w:val="24"/>
        </w:rPr>
      </w:pPr>
      <w:r w:rsidRPr="00321CE4">
        <w:rPr>
          <w:rFonts w:ascii="Times New Roman" w:hAnsi="Times New Roman" w:cs="Times New Roman"/>
          <w:sz w:val="24"/>
          <w:szCs w:val="24"/>
        </w:rPr>
        <w:fldChar w:fldCharType="end"/>
      </w:r>
      <w:r w:rsidR="003B166A" w:rsidRPr="00321CE4">
        <w:rPr>
          <w:sz w:val="24"/>
          <w:szCs w:val="24"/>
        </w:rPr>
        <w:br w:type="page"/>
      </w:r>
    </w:p>
    <w:p w:rsidR="007F3947" w:rsidRPr="00ED436E" w:rsidRDefault="009613A2" w:rsidP="00923B28">
      <w:pPr>
        <w:pStyle w:val="1"/>
        <w:spacing w:before="0"/>
        <w:ind w:left="-142" w:firstLine="0"/>
        <w:rPr>
          <w:rStyle w:val="30pt"/>
          <w:rFonts w:ascii="Times New Roman" w:eastAsiaTheme="majorEastAsia" w:hAnsi="Times New Roman" w:cs="Times New Roman"/>
          <w:b/>
          <w:bCs/>
          <w:color w:val="auto"/>
          <w:spacing w:val="0"/>
          <w:sz w:val="28"/>
          <w:szCs w:val="32"/>
        </w:rPr>
      </w:pPr>
      <w:r w:rsidRPr="00ED436E">
        <w:rPr>
          <w:rStyle w:val="30pt"/>
          <w:rFonts w:asciiTheme="majorHAnsi" w:eastAsiaTheme="majorEastAsia" w:hAnsiTheme="majorHAnsi" w:cstheme="majorBidi"/>
          <w:b/>
          <w:bCs/>
          <w:color w:val="auto"/>
          <w:spacing w:val="0"/>
          <w:sz w:val="28"/>
          <w:szCs w:val="32"/>
        </w:rPr>
        <w:lastRenderedPageBreak/>
        <w:t xml:space="preserve"> </w:t>
      </w:r>
      <w:bookmarkStart w:id="2" w:name="_Toc372896305"/>
      <w:r w:rsidR="007F3947" w:rsidRPr="00ED436E">
        <w:rPr>
          <w:rStyle w:val="30pt"/>
          <w:rFonts w:ascii="Times New Roman" w:eastAsiaTheme="majorEastAsia" w:hAnsi="Times New Roman" w:cs="Times New Roman"/>
          <w:b/>
          <w:bCs/>
          <w:color w:val="auto"/>
          <w:spacing w:val="0"/>
          <w:sz w:val="28"/>
          <w:szCs w:val="32"/>
        </w:rPr>
        <w:t>Функциональная структура организации теплоснабжения</w:t>
      </w:r>
      <w:bookmarkStart w:id="3" w:name="bookmark1"/>
      <w:bookmarkEnd w:id="2"/>
    </w:p>
    <w:p w:rsidR="007F3947" w:rsidRPr="003F4B5B" w:rsidRDefault="007F3947" w:rsidP="00923B28">
      <w:pPr>
        <w:pStyle w:val="2"/>
        <w:jc w:val="left"/>
      </w:pPr>
      <w:bookmarkStart w:id="4" w:name="_Toc372896306"/>
      <w:r w:rsidRPr="00ED436E">
        <w:t>Описание зон эксплуатационной ответственности</w:t>
      </w:r>
      <w:bookmarkEnd w:id="3"/>
      <w:r w:rsidR="004E2922">
        <w:t xml:space="preserve"> </w:t>
      </w:r>
      <w:r w:rsidR="009613A2" w:rsidRPr="003F4B5B">
        <w:t>теплоснабжающих</w:t>
      </w:r>
      <w:r w:rsidR="00062E58" w:rsidRPr="003F4B5B">
        <w:t xml:space="preserve"> </w:t>
      </w:r>
      <w:r w:rsidRPr="003F4B5B">
        <w:t>и т</w:t>
      </w:r>
      <w:r w:rsidR="00BC6B6E">
        <w:t>е</w:t>
      </w:r>
      <w:r w:rsidRPr="003F4B5B">
        <w:t>плосетевых организаций</w:t>
      </w:r>
      <w:bookmarkEnd w:id="4"/>
    </w:p>
    <w:p w:rsidR="00DD49BA" w:rsidRPr="00ED436E" w:rsidRDefault="000E4C82" w:rsidP="00AC70D0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городе Стерлитамак</w:t>
      </w:r>
      <w:r w:rsidR="00DD49BA" w:rsidRPr="00ED436E">
        <w:rPr>
          <w:rFonts w:ascii="Times New Roman" w:hAnsi="Times New Roman" w:cs="Times New Roman"/>
          <w:sz w:val="24"/>
          <w:szCs w:val="24"/>
        </w:rPr>
        <w:t xml:space="preserve"> преобладает централизованное теплоснабжение, которое</w:t>
      </w:r>
    </w:p>
    <w:p w:rsidR="00DD49BA" w:rsidRPr="00ED436E" w:rsidRDefault="003A2D3F" w:rsidP="00DD49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осуществляется:</w:t>
      </w:r>
    </w:p>
    <w:p w:rsidR="00DD49BA" w:rsidRPr="00ED436E" w:rsidRDefault="00DD49BA" w:rsidP="00DD49BA">
      <w:pPr>
        <w:pStyle w:val="71"/>
        <w:numPr>
          <w:ilvl w:val="0"/>
          <w:numId w:val="6"/>
        </w:numPr>
        <w:shd w:val="clear" w:color="auto" w:fill="auto"/>
        <w:spacing w:before="0" w:line="360" w:lineRule="auto"/>
        <w:ind w:left="0" w:right="2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теплоисточниками ООО «Башкирская Генерирующая Компания»: Стерлитамакская ТЭЦ и Ново-Стерлитамакская ТЭЦ;</w:t>
      </w:r>
    </w:p>
    <w:p w:rsidR="00DD49BA" w:rsidRPr="00ED436E" w:rsidRDefault="00DD49BA" w:rsidP="00DD49BA">
      <w:pPr>
        <w:pStyle w:val="71"/>
        <w:numPr>
          <w:ilvl w:val="0"/>
          <w:numId w:val="6"/>
        </w:numPr>
        <w:shd w:val="clear" w:color="auto" w:fill="auto"/>
        <w:spacing w:before="0" w:line="360" w:lineRule="auto"/>
        <w:ind w:left="0" w:right="2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теплоисточнико</w:t>
      </w:r>
      <w:r w:rsidR="00321CE4">
        <w:rPr>
          <w:rFonts w:ascii="Times New Roman" w:hAnsi="Times New Roman" w:cs="Times New Roman"/>
          <w:sz w:val="24"/>
          <w:szCs w:val="24"/>
        </w:rPr>
        <w:t>м «БашРТС-Стерлитамак» филиал</w:t>
      </w:r>
      <w:r w:rsidR="003F4B5B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ООО «БашРТС»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– КЦ-7</w:t>
      </w:r>
      <w:r w:rsidR="001E40B2">
        <w:rPr>
          <w:rFonts w:ascii="Times New Roman" w:hAnsi="Times New Roman" w:cs="Times New Roman"/>
          <w:sz w:val="24"/>
          <w:szCs w:val="24"/>
        </w:rPr>
        <w:t>;</w:t>
      </w:r>
    </w:p>
    <w:p w:rsidR="00BA7EB5" w:rsidRDefault="00DD49BA" w:rsidP="00DD49BA">
      <w:pPr>
        <w:pStyle w:val="71"/>
        <w:numPr>
          <w:ilvl w:val="0"/>
          <w:numId w:val="6"/>
        </w:numPr>
        <w:shd w:val="clear" w:color="auto" w:fill="auto"/>
        <w:spacing w:before="0" w:line="360" w:lineRule="auto"/>
        <w:ind w:left="0" w:right="2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теплоисточниками ООО «Стерлитамакские Тепловые Сети»: малые котельные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D49BA" w:rsidRPr="00ED436E" w:rsidRDefault="00DD49BA" w:rsidP="00BA7EB5">
      <w:pPr>
        <w:pStyle w:val="71"/>
        <w:shd w:val="clear" w:color="auto" w:fill="auto"/>
        <w:spacing w:before="0" w:line="36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МК №1, МК №2, МК №3, МК №4, МК №</w:t>
      </w:r>
      <w:r w:rsidR="001E40B2">
        <w:rPr>
          <w:rFonts w:ascii="Times New Roman" w:hAnsi="Times New Roman" w:cs="Times New Roman"/>
          <w:sz w:val="24"/>
          <w:szCs w:val="24"/>
        </w:rPr>
        <w:t>6, МК №7, МК №8, МК №10, МК №14;</w:t>
      </w:r>
    </w:p>
    <w:p w:rsidR="00DD49BA" w:rsidRPr="00ED436E" w:rsidRDefault="00DD49BA" w:rsidP="00DD49BA">
      <w:pPr>
        <w:pStyle w:val="71"/>
        <w:numPr>
          <w:ilvl w:val="0"/>
          <w:numId w:val="6"/>
        </w:numPr>
        <w:shd w:val="clear" w:color="auto" w:fill="auto"/>
        <w:spacing w:before="0" w:line="360" w:lineRule="auto"/>
        <w:ind w:left="0" w:right="2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 xml:space="preserve">теплоисточниками предприятий: </w:t>
      </w:r>
      <w:r w:rsidR="008F0F4A">
        <w:rPr>
          <w:rFonts w:ascii="Times New Roman" w:hAnsi="Times New Roman" w:cs="Times New Roman"/>
          <w:sz w:val="24"/>
          <w:szCs w:val="24"/>
        </w:rPr>
        <w:t>десять</w:t>
      </w:r>
      <w:r w:rsidRPr="00ED436E">
        <w:rPr>
          <w:rFonts w:ascii="Times New Roman" w:hAnsi="Times New Roman" w:cs="Times New Roman"/>
          <w:sz w:val="24"/>
          <w:szCs w:val="24"/>
        </w:rPr>
        <w:t xml:space="preserve"> промышленных котельных.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От ТЭЦ обеспечивается около 77</w:t>
      </w:r>
      <w:r w:rsidRPr="00ED436E">
        <w:rPr>
          <w:rStyle w:val="11"/>
          <w:rFonts w:ascii="Times New Roman" w:hAnsi="Times New Roman" w:cs="Times New Roman"/>
          <w:b w:val="0"/>
          <w:i w:val="0"/>
          <w:sz w:val="24"/>
          <w:szCs w:val="24"/>
        </w:rPr>
        <w:t>%</w:t>
      </w:r>
      <w:r w:rsidRPr="00ED436E">
        <w:rPr>
          <w:rFonts w:ascii="Times New Roman" w:hAnsi="Times New Roman" w:cs="Times New Roman"/>
          <w:sz w:val="24"/>
          <w:szCs w:val="24"/>
        </w:rPr>
        <w:t xml:space="preserve"> суммарной тепловой нагрузки потребителей г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рода, от КЦ-7 - 20 %, от малых котельных- 3,0%.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 xml:space="preserve">Функциональная структура системы централизованного теплоснабжения города </w:t>
      </w:r>
      <w:r w:rsidR="003F4B5B">
        <w:rPr>
          <w:rFonts w:ascii="Times New Roman" w:hAnsi="Times New Roman" w:cs="Times New Roman"/>
          <w:sz w:val="24"/>
          <w:szCs w:val="24"/>
        </w:rPr>
        <w:t>представляет собой совокупность</w:t>
      </w:r>
      <w:r w:rsidRPr="00ED436E">
        <w:rPr>
          <w:rFonts w:ascii="Times New Roman" w:hAnsi="Times New Roman" w:cs="Times New Roman"/>
          <w:sz w:val="24"/>
          <w:szCs w:val="24"/>
        </w:rPr>
        <w:t xml:space="preserve"> взаимосвязанных, разделенных между разными юрид</w:t>
      </w:r>
      <w:r w:rsidRPr="00ED436E">
        <w:rPr>
          <w:rFonts w:ascii="Times New Roman" w:hAnsi="Times New Roman" w:cs="Times New Roman"/>
          <w:sz w:val="24"/>
          <w:szCs w:val="24"/>
        </w:rPr>
        <w:t>и</w:t>
      </w:r>
      <w:r w:rsidRPr="00ED436E">
        <w:rPr>
          <w:rFonts w:ascii="Times New Roman" w:hAnsi="Times New Roman" w:cs="Times New Roman"/>
          <w:sz w:val="24"/>
          <w:szCs w:val="24"/>
        </w:rPr>
        <w:t>ческими лицами, звеньев: источники производства тепловой энергии,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тепловые сети и те</w:t>
      </w:r>
      <w:r w:rsidRPr="00ED436E">
        <w:rPr>
          <w:rFonts w:ascii="Times New Roman" w:hAnsi="Times New Roman" w:cs="Times New Roman"/>
          <w:sz w:val="24"/>
          <w:szCs w:val="24"/>
        </w:rPr>
        <w:t>п</w:t>
      </w:r>
      <w:r w:rsidRPr="00ED436E">
        <w:rPr>
          <w:rFonts w:ascii="Times New Roman" w:hAnsi="Times New Roman" w:cs="Times New Roman"/>
          <w:sz w:val="24"/>
          <w:szCs w:val="24"/>
        </w:rPr>
        <w:t>ловые пункты для ее</w:t>
      </w:r>
      <w:r w:rsidR="001C7576" w:rsidRPr="00ED436E">
        <w:rPr>
          <w:rFonts w:ascii="Times New Roman" w:hAnsi="Times New Roman" w:cs="Times New Roman"/>
          <w:sz w:val="24"/>
          <w:szCs w:val="24"/>
        </w:rPr>
        <w:t xml:space="preserve"> транспортирования и передачи </w:t>
      </w:r>
      <w:r w:rsidR="008F0F4A">
        <w:rPr>
          <w:rFonts w:ascii="Times New Roman" w:hAnsi="Times New Roman" w:cs="Times New Roman"/>
          <w:sz w:val="24"/>
          <w:szCs w:val="24"/>
        </w:rPr>
        <w:t>потребителям.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Транспорт тепла от источников централизованного</w:t>
      </w:r>
      <w:r w:rsidR="003F4B5B">
        <w:rPr>
          <w:rFonts w:ascii="Times New Roman" w:hAnsi="Times New Roman" w:cs="Times New Roman"/>
          <w:sz w:val="24"/>
          <w:szCs w:val="24"/>
        </w:rPr>
        <w:t xml:space="preserve"> теплоснабжения осуществляется </w:t>
      </w:r>
      <w:r w:rsidRPr="00ED436E">
        <w:rPr>
          <w:rFonts w:ascii="Times New Roman" w:hAnsi="Times New Roman" w:cs="Times New Roman"/>
          <w:sz w:val="24"/>
          <w:szCs w:val="24"/>
        </w:rPr>
        <w:t xml:space="preserve">по развитой системе магистральных и распределительных сетей. Магистральные водяные тепловые сети выполнены двухтрубными, подающими тепло на отопление, вентиляцию </w:t>
      </w:r>
      <w:r w:rsidR="003F4B5B">
        <w:rPr>
          <w:rFonts w:ascii="Times New Roman" w:hAnsi="Times New Roman" w:cs="Times New Roman"/>
          <w:sz w:val="24"/>
          <w:szCs w:val="24"/>
        </w:rPr>
        <w:t xml:space="preserve">и горячее </w:t>
      </w:r>
      <w:r w:rsidRPr="00ED436E">
        <w:rPr>
          <w:rFonts w:ascii="Times New Roman" w:hAnsi="Times New Roman" w:cs="Times New Roman"/>
          <w:sz w:val="24"/>
          <w:szCs w:val="24"/>
        </w:rPr>
        <w:t>водоснабжение. Сети отопления (ЦО) и ГВС в основном двухтрубные, имеет место трех и четырехт</w:t>
      </w:r>
      <w:r w:rsidR="008F0F4A">
        <w:rPr>
          <w:rFonts w:ascii="Times New Roman" w:hAnsi="Times New Roman" w:cs="Times New Roman"/>
          <w:sz w:val="24"/>
          <w:szCs w:val="24"/>
        </w:rPr>
        <w:t>рубная прокладка трубопроводов.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Большинство потре</w:t>
      </w:r>
      <w:r w:rsidR="001C7576" w:rsidRPr="00ED436E">
        <w:rPr>
          <w:rFonts w:ascii="Times New Roman" w:hAnsi="Times New Roman" w:cs="Times New Roman"/>
          <w:sz w:val="24"/>
          <w:szCs w:val="24"/>
        </w:rPr>
        <w:t>бителей подключено к</w:t>
      </w:r>
      <w:r w:rsidRPr="00ED436E">
        <w:rPr>
          <w:rFonts w:ascii="Times New Roman" w:hAnsi="Times New Roman" w:cs="Times New Roman"/>
          <w:sz w:val="24"/>
          <w:szCs w:val="24"/>
        </w:rPr>
        <w:t xml:space="preserve"> магистральным трубопроводам через те</w:t>
      </w:r>
      <w:r w:rsidRPr="00ED436E">
        <w:rPr>
          <w:rFonts w:ascii="Times New Roman" w:hAnsi="Times New Roman" w:cs="Times New Roman"/>
          <w:sz w:val="24"/>
          <w:szCs w:val="24"/>
        </w:rPr>
        <w:t>п</w:t>
      </w:r>
      <w:r w:rsidRPr="00ED436E">
        <w:rPr>
          <w:rFonts w:ascii="Times New Roman" w:hAnsi="Times New Roman" w:cs="Times New Roman"/>
          <w:sz w:val="24"/>
          <w:szCs w:val="24"/>
        </w:rPr>
        <w:t>ловые пункты микрорайонов (ЦТП).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Системы отоплений потребителей присоединены к двухтрубным тепловым сетям преимущественно по зависимой схеме с элеваторным смешением, кроме южных и запа</w:t>
      </w:r>
      <w:r w:rsidR="003F4B5B">
        <w:rPr>
          <w:rFonts w:ascii="Times New Roman" w:hAnsi="Times New Roman" w:cs="Times New Roman"/>
          <w:sz w:val="24"/>
          <w:szCs w:val="24"/>
        </w:rPr>
        <w:t>д</w:t>
      </w:r>
      <w:r w:rsidRPr="00ED436E">
        <w:rPr>
          <w:rFonts w:ascii="Times New Roman" w:hAnsi="Times New Roman" w:cs="Times New Roman"/>
          <w:sz w:val="24"/>
          <w:szCs w:val="24"/>
        </w:rPr>
        <w:t>ных районов города с неблагополучными гидравлическими режимами в сетях, подключе</w:t>
      </w:r>
      <w:r w:rsidRPr="00ED436E">
        <w:rPr>
          <w:rFonts w:ascii="Times New Roman" w:hAnsi="Times New Roman" w:cs="Times New Roman"/>
          <w:sz w:val="24"/>
          <w:szCs w:val="24"/>
        </w:rPr>
        <w:t>н</w:t>
      </w:r>
      <w:r w:rsidRPr="00ED436E">
        <w:rPr>
          <w:rFonts w:ascii="Times New Roman" w:hAnsi="Times New Roman" w:cs="Times New Roman"/>
          <w:sz w:val="24"/>
          <w:szCs w:val="24"/>
        </w:rPr>
        <w:t>ных по независимой схеме, системы горячего водоснабжения присоединяются к тепловым сетям по закрытой схеме.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Тепловые сети от СтТЭЦ, НСтТЭЦ, КЦ-7 закольцованы и разделены секциониру</w:t>
      </w:r>
      <w:r w:rsidRPr="00ED436E">
        <w:rPr>
          <w:rFonts w:ascii="Times New Roman" w:hAnsi="Times New Roman" w:cs="Times New Roman"/>
          <w:sz w:val="24"/>
          <w:szCs w:val="24"/>
        </w:rPr>
        <w:t>ю</w:t>
      </w:r>
      <w:r w:rsidRPr="00ED436E">
        <w:rPr>
          <w:rFonts w:ascii="Times New Roman" w:hAnsi="Times New Roman" w:cs="Times New Roman"/>
          <w:sz w:val="24"/>
          <w:szCs w:val="24"/>
        </w:rPr>
        <w:t>щими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 xml:space="preserve">задвижками. </w:t>
      </w:r>
    </w:p>
    <w:p w:rsidR="00321CE4" w:rsidRDefault="00321C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DD49BA" w:rsidRPr="00ED436E" w:rsidRDefault="00DD49BA" w:rsidP="00321C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lastRenderedPageBreak/>
        <w:t>Потребителями тепла от Стерлитамакской ТЭЦ являются:</w:t>
      </w:r>
    </w:p>
    <w:p w:rsidR="00DD49BA" w:rsidRPr="00ED436E" w:rsidRDefault="00DD49BA" w:rsidP="00DD49BA">
      <w:pPr>
        <w:pStyle w:val="ac"/>
        <w:numPr>
          <w:ilvl w:val="0"/>
          <w:numId w:val="2"/>
        </w:numPr>
        <w:spacing w:line="360" w:lineRule="auto"/>
        <w:ind w:left="567" w:hanging="283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</w:rPr>
        <w:t>жилой сектор северной и центральной частей города;</w:t>
      </w:r>
    </w:p>
    <w:p w:rsidR="00DD49BA" w:rsidRPr="00ED436E" w:rsidRDefault="00DD49BA" w:rsidP="00DD49BA">
      <w:pPr>
        <w:pStyle w:val="ac"/>
        <w:numPr>
          <w:ilvl w:val="0"/>
          <w:numId w:val="2"/>
        </w:numPr>
        <w:spacing w:line="360" w:lineRule="auto"/>
        <w:ind w:left="567" w:hanging="283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</w:rPr>
        <w:t>посёлок «Строймаш»;</w:t>
      </w:r>
    </w:p>
    <w:p w:rsidR="00DD49BA" w:rsidRPr="00ED436E" w:rsidRDefault="00DD49BA" w:rsidP="00DD49BA">
      <w:pPr>
        <w:pStyle w:val="ac"/>
        <w:numPr>
          <w:ilvl w:val="0"/>
          <w:numId w:val="2"/>
        </w:numPr>
        <w:spacing w:line="360" w:lineRule="auto"/>
        <w:ind w:left="567" w:hanging="283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</w:rPr>
        <w:t>ОАО «Строймаш».</w:t>
      </w:r>
    </w:p>
    <w:p w:rsidR="00DD49BA" w:rsidRPr="00ED436E" w:rsidRDefault="00DD49BA" w:rsidP="00321C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Потребителями тепла от Ново-Стерлитамакской ТЭЦ являются:</w:t>
      </w:r>
    </w:p>
    <w:p w:rsidR="00DD49BA" w:rsidRPr="00ED436E" w:rsidRDefault="00DD49BA" w:rsidP="00DD49BA">
      <w:pPr>
        <w:pStyle w:val="ac"/>
        <w:numPr>
          <w:ilvl w:val="0"/>
          <w:numId w:val="3"/>
        </w:numPr>
        <w:spacing w:line="360" w:lineRule="auto"/>
        <w:ind w:left="567" w:hanging="436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</w:rPr>
        <w:t>ОАО «Каустик»;</w:t>
      </w:r>
    </w:p>
    <w:p w:rsidR="00DD49BA" w:rsidRPr="00ED436E" w:rsidRDefault="00DD49BA" w:rsidP="00DD49BA">
      <w:pPr>
        <w:pStyle w:val="ac"/>
        <w:numPr>
          <w:ilvl w:val="0"/>
          <w:numId w:val="3"/>
        </w:numPr>
        <w:spacing w:line="360" w:lineRule="auto"/>
        <w:ind w:left="567" w:hanging="436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</w:rPr>
        <w:t>ОАО «Каучук»;</w:t>
      </w:r>
    </w:p>
    <w:p w:rsidR="00DD49BA" w:rsidRPr="00ED436E" w:rsidRDefault="00DD49BA" w:rsidP="00DD49BA">
      <w:pPr>
        <w:pStyle w:val="ac"/>
        <w:numPr>
          <w:ilvl w:val="0"/>
          <w:numId w:val="3"/>
        </w:numPr>
        <w:spacing w:line="360" w:lineRule="auto"/>
        <w:ind w:left="567" w:hanging="436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</w:rPr>
        <w:t>часть юго-западного</w:t>
      </w:r>
      <w:r w:rsidR="004A2D59">
        <w:rPr>
          <w:rFonts w:ascii="Times New Roman" w:hAnsi="Times New Roman" w:cs="Times New Roman"/>
        </w:rPr>
        <w:t xml:space="preserve"> </w:t>
      </w:r>
      <w:r w:rsidRPr="00ED436E">
        <w:rPr>
          <w:rFonts w:ascii="Times New Roman" w:hAnsi="Times New Roman" w:cs="Times New Roman"/>
        </w:rPr>
        <w:t>и юго-восточного районов</w:t>
      </w:r>
      <w:r w:rsidR="004A2D59">
        <w:rPr>
          <w:rFonts w:ascii="Times New Roman" w:hAnsi="Times New Roman" w:cs="Times New Roman"/>
        </w:rPr>
        <w:t xml:space="preserve"> </w:t>
      </w:r>
      <w:r w:rsidRPr="00ED436E">
        <w:rPr>
          <w:rFonts w:ascii="Times New Roman" w:hAnsi="Times New Roman" w:cs="Times New Roman"/>
        </w:rPr>
        <w:t>города;</w:t>
      </w:r>
    </w:p>
    <w:p w:rsidR="00DD49BA" w:rsidRPr="00ED436E" w:rsidRDefault="00DD49BA" w:rsidP="00DD49BA">
      <w:pPr>
        <w:pStyle w:val="ac"/>
        <w:numPr>
          <w:ilvl w:val="0"/>
          <w:numId w:val="3"/>
        </w:numPr>
        <w:spacing w:line="360" w:lineRule="auto"/>
        <w:ind w:left="567" w:hanging="436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</w:rPr>
        <w:t>посёлок «Первомайский».</w:t>
      </w:r>
    </w:p>
    <w:p w:rsidR="00DD49BA" w:rsidRPr="00ED436E" w:rsidRDefault="00DD49BA" w:rsidP="00321C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Потребителями тепла от КЦ-7 являются:</w:t>
      </w:r>
    </w:p>
    <w:p w:rsidR="00DD49BA" w:rsidRPr="00ED436E" w:rsidRDefault="00DD49BA" w:rsidP="00DD49BA">
      <w:pPr>
        <w:pStyle w:val="ac"/>
        <w:numPr>
          <w:ilvl w:val="0"/>
          <w:numId w:val="4"/>
        </w:numPr>
        <w:spacing w:line="360" w:lineRule="auto"/>
        <w:ind w:left="567" w:hanging="425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</w:rPr>
        <w:t>микрорайоны Ольховский, Южный</w:t>
      </w:r>
      <w:r w:rsidR="004A2D59">
        <w:rPr>
          <w:rFonts w:ascii="Times New Roman" w:hAnsi="Times New Roman" w:cs="Times New Roman"/>
        </w:rPr>
        <w:t xml:space="preserve"> </w:t>
      </w:r>
      <w:r w:rsidRPr="00ED436E">
        <w:rPr>
          <w:rFonts w:ascii="Times New Roman" w:hAnsi="Times New Roman" w:cs="Times New Roman"/>
        </w:rPr>
        <w:t>и</w:t>
      </w:r>
      <w:r w:rsidR="004A2D59">
        <w:rPr>
          <w:rFonts w:ascii="Times New Roman" w:hAnsi="Times New Roman" w:cs="Times New Roman"/>
        </w:rPr>
        <w:t xml:space="preserve"> </w:t>
      </w:r>
      <w:r w:rsidRPr="00ED436E">
        <w:rPr>
          <w:rFonts w:ascii="Times New Roman" w:hAnsi="Times New Roman" w:cs="Times New Roman"/>
        </w:rPr>
        <w:t>Юго-Восточный район города.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Базовыми источниками теплоснабжения являются источники с комбинированной выработкой теплоты и</w:t>
      </w:r>
      <w:r w:rsidR="003F4B5B">
        <w:rPr>
          <w:rFonts w:ascii="Times New Roman" w:hAnsi="Times New Roman" w:cs="Times New Roman"/>
          <w:sz w:val="24"/>
          <w:szCs w:val="24"/>
        </w:rPr>
        <w:t xml:space="preserve"> электроэнергии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3F4B5B">
        <w:rPr>
          <w:rFonts w:ascii="Times New Roman" w:hAnsi="Times New Roman" w:cs="Times New Roman"/>
          <w:sz w:val="24"/>
          <w:szCs w:val="24"/>
        </w:rPr>
        <w:t>СтТЭЦ и НСтТЭЦ</w:t>
      </w:r>
      <w:r w:rsidRPr="00ED436E">
        <w:rPr>
          <w:rFonts w:ascii="Times New Roman" w:hAnsi="Times New Roman" w:cs="Times New Roman"/>
          <w:sz w:val="24"/>
          <w:szCs w:val="24"/>
        </w:rPr>
        <w:t xml:space="preserve"> (ООО «Башкирская Генериру</w:t>
      </w:r>
      <w:r w:rsidRPr="00ED436E">
        <w:rPr>
          <w:rFonts w:ascii="Times New Roman" w:hAnsi="Times New Roman" w:cs="Times New Roman"/>
          <w:sz w:val="24"/>
          <w:szCs w:val="24"/>
        </w:rPr>
        <w:t>ю</w:t>
      </w:r>
      <w:r w:rsidRPr="00ED436E">
        <w:rPr>
          <w:rFonts w:ascii="Times New Roman" w:hAnsi="Times New Roman" w:cs="Times New Roman"/>
          <w:sz w:val="24"/>
          <w:szCs w:val="24"/>
        </w:rPr>
        <w:t>щая Компания»), созданные на базе турбоагрегатов с регулируемыми отборами пара от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пите</w:t>
      </w:r>
      <w:r w:rsidR="003F4B5B">
        <w:rPr>
          <w:rFonts w:ascii="Times New Roman" w:hAnsi="Times New Roman" w:cs="Times New Roman"/>
          <w:sz w:val="24"/>
          <w:szCs w:val="24"/>
        </w:rPr>
        <w:t>льных параметров. Часть теплоты</w:t>
      </w:r>
      <w:r w:rsidRPr="00ED436E">
        <w:rPr>
          <w:rFonts w:ascii="Times New Roman" w:hAnsi="Times New Roman" w:cs="Times New Roman"/>
          <w:sz w:val="24"/>
          <w:szCs w:val="24"/>
        </w:rPr>
        <w:t xml:space="preserve"> из этих отборов передается теплоносителю (сетевая вода) через рекуперативные пароводяные теплообменники, другая часть теплоты в виде водяного пара различных параметров передается по паровым сетям к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технологическим п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требителям.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В связи с тем, что самым крупным производителем тепловой энергии являются: ООО «Башкирская Генерирующая Компания», «БашРТС-Стерлитамак» филиал ООО «БашРТС», ООО «С</w:t>
      </w:r>
      <w:r w:rsidR="003F4B5B">
        <w:rPr>
          <w:rFonts w:ascii="Times New Roman" w:hAnsi="Times New Roman" w:cs="Times New Roman"/>
          <w:sz w:val="24"/>
          <w:szCs w:val="24"/>
        </w:rPr>
        <w:t xml:space="preserve">терлитамакские Тепловые Сети», а </w:t>
      </w:r>
      <w:r w:rsidRPr="00ED436E">
        <w:rPr>
          <w:rFonts w:ascii="Times New Roman" w:hAnsi="Times New Roman" w:cs="Times New Roman"/>
          <w:sz w:val="24"/>
          <w:szCs w:val="24"/>
        </w:rPr>
        <w:t>передачу тепловой энергии г. Сте</w:t>
      </w:r>
      <w:r w:rsidRPr="00ED436E">
        <w:rPr>
          <w:rFonts w:ascii="Times New Roman" w:hAnsi="Times New Roman" w:cs="Times New Roman"/>
          <w:sz w:val="24"/>
          <w:szCs w:val="24"/>
        </w:rPr>
        <w:t>р</w:t>
      </w:r>
      <w:r w:rsidR="003F4B5B">
        <w:rPr>
          <w:rFonts w:ascii="Times New Roman" w:hAnsi="Times New Roman" w:cs="Times New Roman"/>
          <w:sz w:val="24"/>
          <w:szCs w:val="24"/>
        </w:rPr>
        <w:t xml:space="preserve">литамак обеспечивают </w:t>
      </w:r>
      <w:r w:rsidRPr="00ED436E">
        <w:rPr>
          <w:rFonts w:ascii="Times New Roman" w:hAnsi="Times New Roman" w:cs="Times New Roman"/>
          <w:sz w:val="24"/>
          <w:szCs w:val="24"/>
        </w:rPr>
        <w:t>«БашРТС-Стерлитамак» филиал ООО «БашРТС» и ООО «Стерл</w:t>
      </w:r>
      <w:r w:rsidRPr="00ED436E">
        <w:rPr>
          <w:rFonts w:ascii="Times New Roman" w:hAnsi="Times New Roman" w:cs="Times New Roman"/>
          <w:sz w:val="24"/>
          <w:szCs w:val="24"/>
        </w:rPr>
        <w:t>и</w:t>
      </w:r>
      <w:r w:rsidRPr="00ED436E">
        <w:rPr>
          <w:rFonts w:ascii="Times New Roman" w:hAnsi="Times New Roman" w:cs="Times New Roman"/>
          <w:sz w:val="24"/>
          <w:szCs w:val="24"/>
        </w:rPr>
        <w:t>тамакские Тепловые Сети» базовыми для анализа существующего положения являются и</w:t>
      </w:r>
      <w:r w:rsidRPr="00ED436E">
        <w:rPr>
          <w:rFonts w:ascii="Times New Roman" w:hAnsi="Times New Roman" w:cs="Times New Roman"/>
          <w:sz w:val="24"/>
          <w:szCs w:val="24"/>
        </w:rPr>
        <w:t>с</w:t>
      </w:r>
      <w:r w:rsidRPr="00ED436E">
        <w:rPr>
          <w:rFonts w:ascii="Times New Roman" w:hAnsi="Times New Roman" w:cs="Times New Roman"/>
          <w:sz w:val="24"/>
          <w:szCs w:val="24"/>
        </w:rPr>
        <w:t>ходные данные, полученные от вышеуказанных организаций. Условное деление по сист</w:t>
      </w:r>
      <w:r w:rsidRPr="00ED436E">
        <w:rPr>
          <w:rFonts w:ascii="Times New Roman" w:hAnsi="Times New Roman" w:cs="Times New Roman"/>
          <w:sz w:val="24"/>
          <w:szCs w:val="24"/>
        </w:rPr>
        <w:t>е</w:t>
      </w:r>
      <w:r w:rsidRPr="00ED436E">
        <w:rPr>
          <w:rFonts w:ascii="Times New Roman" w:hAnsi="Times New Roman" w:cs="Times New Roman"/>
          <w:sz w:val="24"/>
          <w:szCs w:val="24"/>
        </w:rPr>
        <w:t>мам теплоснабжения города в данной работе принято также в соответствии с отчетностью вышеуказанных организаций.</w:t>
      </w:r>
    </w:p>
    <w:p w:rsidR="00DD49BA" w:rsidRDefault="00DD49BA" w:rsidP="00DD49BA">
      <w:pPr>
        <w:pStyle w:val="71"/>
        <w:shd w:val="clear" w:color="auto" w:fill="auto"/>
        <w:spacing w:before="0" w:line="360" w:lineRule="auto"/>
        <w:ind w:left="20" w:right="20" w:firstLine="720"/>
        <w:jc w:val="both"/>
      </w:pPr>
      <w:r w:rsidRPr="00ED436E">
        <w:rPr>
          <w:rFonts w:ascii="Times New Roman" w:hAnsi="Times New Roman" w:cs="Times New Roman"/>
          <w:sz w:val="24"/>
          <w:szCs w:val="24"/>
        </w:rPr>
        <w:t>Зоны де</w:t>
      </w:r>
      <w:r w:rsidR="003F4B5B">
        <w:rPr>
          <w:rFonts w:ascii="Times New Roman" w:hAnsi="Times New Roman" w:cs="Times New Roman"/>
          <w:sz w:val="24"/>
          <w:szCs w:val="24"/>
        </w:rPr>
        <w:t xml:space="preserve">йствия источников представлены в разделе </w:t>
      </w:r>
      <w:r w:rsidRPr="00ED436E">
        <w:rPr>
          <w:rFonts w:ascii="Times New Roman" w:hAnsi="Times New Roman" w:cs="Times New Roman"/>
          <w:sz w:val="24"/>
          <w:szCs w:val="24"/>
        </w:rPr>
        <w:t>4 настоящей Книги «Зоны де</w:t>
      </w:r>
      <w:r w:rsidRPr="00ED436E">
        <w:rPr>
          <w:rFonts w:ascii="Times New Roman" w:hAnsi="Times New Roman" w:cs="Times New Roman"/>
          <w:sz w:val="24"/>
          <w:szCs w:val="24"/>
        </w:rPr>
        <w:t>й</w:t>
      </w:r>
      <w:r w:rsidRPr="00ED436E">
        <w:rPr>
          <w:rFonts w:ascii="Times New Roman" w:hAnsi="Times New Roman" w:cs="Times New Roman"/>
          <w:sz w:val="24"/>
          <w:szCs w:val="24"/>
        </w:rPr>
        <w:t>ствия источников тепловой энергии».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Город Стерлитамак условно разделен на две части – западную и восточную.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Территориальное Административное деление г. Стерлитамак включает 14 админ</w:t>
      </w:r>
      <w:r w:rsidRPr="00ED436E">
        <w:rPr>
          <w:rFonts w:ascii="Times New Roman" w:hAnsi="Times New Roman" w:cs="Times New Roman"/>
          <w:sz w:val="24"/>
          <w:szCs w:val="24"/>
        </w:rPr>
        <w:t>и</w:t>
      </w:r>
      <w:r w:rsidRPr="00ED436E">
        <w:rPr>
          <w:rFonts w:ascii="Times New Roman" w:hAnsi="Times New Roman" w:cs="Times New Roman"/>
          <w:sz w:val="24"/>
          <w:szCs w:val="24"/>
        </w:rPr>
        <w:t>стративных микрорайонов и 3 поселка:</w:t>
      </w:r>
    </w:p>
    <w:p w:rsidR="00DD49BA" w:rsidRPr="003F4B5B" w:rsidRDefault="006E5D3A" w:rsidP="003F4B5B">
      <w:pPr>
        <w:pStyle w:val="71"/>
        <w:shd w:val="clear" w:color="auto" w:fill="auto"/>
        <w:spacing w:before="0" w:line="360" w:lineRule="auto"/>
        <w:ind w:right="20"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ED436E">
        <w:rPr>
          <w:rFonts w:ascii="Times New Roman" w:hAnsi="Times New Roman" w:cs="Times New Roman"/>
          <w:sz w:val="24"/>
          <w:szCs w:val="24"/>
        </w:rPr>
        <w:t xml:space="preserve">Западная часть – Коммунистический, Комсомольский, Курчатовский, </w:t>
      </w:r>
      <w:r>
        <w:rPr>
          <w:rFonts w:ascii="Times New Roman" w:hAnsi="Times New Roman" w:cs="Times New Roman"/>
          <w:sz w:val="24"/>
          <w:szCs w:val="24"/>
        </w:rPr>
        <w:t>Лазурный,</w:t>
      </w:r>
      <w:r w:rsidRPr="00ED436E">
        <w:rPr>
          <w:rFonts w:ascii="Times New Roman" w:hAnsi="Times New Roman" w:cs="Times New Roman"/>
          <w:sz w:val="24"/>
          <w:szCs w:val="24"/>
        </w:rPr>
        <w:t xml:space="preserve"> Ленинский,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 xml:space="preserve">Нахимовский, </w:t>
      </w:r>
      <w:r>
        <w:rPr>
          <w:rFonts w:ascii="Times New Roman" w:hAnsi="Times New Roman" w:cs="Times New Roman"/>
          <w:sz w:val="24"/>
          <w:szCs w:val="24"/>
        </w:rPr>
        <w:t xml:space="preserve">Первомайский, </w:t>
      </w:r>
      <w:r w:rsidRPr="00ED436E">
        <w:rPr>
          <w:rFonts w:ascii="Times New Roman" w:hAnsi="Times New Roman" w:cs="Times New Roman"/>
          <w:sz w:val="24"/>
          <w:szCs w:val="24"/>
        </w:rPr>
        <w:t>Солнечны</w:t>
      </w:r>
      <w:r>
        <w:rPr>
          <w:rFonts w:ascii="Times New Roman" w:hAnsi="Times New Roman" w:cs="Times New Roman"/>
          <w:sz w:val="24"/>
          <w:szCs w:val="24"/>
        </w:rPr>
        <w:t>й, Уральский, Юго-Западный</w:t>
      </w:r>
      <w:r w:rsidRPr="00ED436E">
        <w:rPr>
          <w:rFonts w:ascii="Times New Roman" w:hAnsi="Times New Roman" w:cs="Times New Roman"/>
          <w:sz w:val="24"/>
          <w:szCs w:val="24"/>
        </w:rPr>
        <w:t>;</w:t>
      </w:r>
    </w:p>
    <w:p w:rsidR="006E5D3A" w:rsidRPr="00A54DB1" w:rsidRDefault="006E5D3A" w:rsidP="006E5D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 xml:space="preserve">Восточная часть - </w:t>
      </w:r>
      <w:r>
        <w:rPr>
          <w:rFonts w:ascii="Times New Roman" w:hAnsi="Times New Roman" w:cs="Times New Roman"/>
          <w:sz w:val="24"/>
          <w:szCs w:val="24"/>
        </w:rPr>
        <w:t xml:space="preserve">Ашкадарский, Железнодорожный, </w:t>
      </w:r>
      <w:r w:rsidRPr="00ED436E">
        <w:rPr>
          <w:rFonts w:ascii="Times New Roman" w:hAnsi="Times New Roman" w:cs="Times New Roman"/>
          <w:sz w:val="24"/>
          <w:szCs w:val="24"/>
        </w:rPr>
        <w:t>Краснознаменский, Михайло</w:t>
      </w:r>
      <w:r w:rsidRPr="00ED436E">
        <w:rPr>
          <w:rFonts w:ascii="Times New Roman" w:hAnsi="Times New Roman" w:cs="Times New Roman"/>
          <w:sz w:val="24"/>
          <w:szCs w:val="24"/>
        </w:rPr>
        <w:t>в</w:t>
      </w:r>
      <w:r w:rsidRPr="00ED436E">
        <w:rPr>
          <w:rFonts w:ascii="Times New Roman" w:hAnsi="Times New Roman" w:cs="Times New Roman"/>
          <w:sz w:val="24"/>
          <w:szCs w:val="24"/>
        </w:rPr>
        <w:t>ский</w:t>
      </w:r>
      <w:r>
        <w:rPr>
          <w:rFonts w:ascii="Times New Roman" w:hAnsi="Times New Roman" w:cs="Times New Roman"/>
          <w:sz w:val="24"/>
          <w:szCs w:val="24"/>
        </w:rPr>
        <w:t xml:space="preserve">, Ольховский, Северный, </w:t>
      </w:r>
      <w:r w:rsidRPr="00ED436E">
        <w:rPr>
          <w:rFonts w:ascii="Times New Roman" w:hAnsi="Times New Roman" w:cs="Times New Roman"/>
          <w:sz w:val="24"/>
          <w:szCs w:val="24"/>
        </w:rPr>
        <w:t>Советский,</w:t>
      </w:r>
      <w:r>
        <w:rPr>
          <w:rFonts w:ascii="Times New Roman" w:hAnsi="Times New Roman" w:cs="Times New Roman"/>
          <w:sz w:val="24"/>
          <w:szCs w:val="24"/>
        </w:rPr>
        <w:t xml:space="preserve"> Шахтау, Южный.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lastRenderedPageBreak/>
        <w:t>В качестве сетки расчетных элементов территориального деления, используемых в качестве территориальной единицы представления информации, принята сетка кадастров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го деления территории г. Стерлитамака.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При проведении кадастрового зонирования территории города выделяются стру</w:t>
      </w:r>
      <w:r w:rsidRPr="00ED436E">
        <w:rPr>
          <w:rFonts w:ascii="Times New Roman" w:hAnsi="Times New Roman" w:cs="Times New Roman"/>
          <w:sz w:val="24"/>
          <w:szCs w:val="24"/>
        </w:rPr>
        <w:t>к</w:t>
      </w:r>
      <w:r w:rsidRPr="00ED436E">
        <w:rPr>
          <w:rFonts w:ascii="Times New Roman" w:hAnsi="Times New Roman" w:cs="Times New Roman"/>
          <w:sz w:val="24"/>
          <w:szCs w:val="24"/>
        </w:rPr>
        <w:t>турно-территориальные единицы - кадастровые кварталы.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Кадастровые кварталы выделяются в границах кварталов существующей городской застройки, красных линий, а также территорий, ограниченных дорогами, просеками, рек</w:t>
      </w:r>
      <w:r w:rsidRPr="00ED436E">
        <w:rPr>
          <w:rFonts w:ascii="Times New Roman" w:hAnsi="Times New Roman" w:cs="Times New Roman"/>
          <w:sz w:val="24"/>
          <w:szCs w:val="24"/>
        </w:rPr>
        <w:t>а</w:t>
      </w:r>
      <w:r w:rsidRPr="00ED436E">
        <w:rPr>
          <w:rFonts w:ascii="Times New Roman" w:hAnsi="Times New Roman" w:cs="Times New Roman"/>
          <w:sz w:val="24"/>
          <w:szCs w:val="24"/>
        </w:rPr>
        <w:t>ми и другими естественными границами.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Кадастровый номер квартала представляет собой уникальный идентификатор, пр</w:t>
      </w:r>
      <w:r w:rsidRPr="00ED436E">
        <w:rPr>
          <w:rFonts w:ascii="Times New Roman" w:hAnsi="Times New Roman" w:cs="Times New Roman"/>
          <w:sz w:val="24"/>
          <w:szCs w:val="24"/>
        </w:rPr>
        <w:t>и</w:t>
      </w:r>
      <w:r w:rsidRPr="00ED436E">
        <w:rPr>
          <w:rFonts w:ascii="Times New Roman" w:hAnsi="Times New Roman" w:cs="Times New Roman"/>
          <w:sz w:val="24"/>
          <w:szCs w:val="24"/>
        </w:rPr>
        <w:t>сваиваемый объекту учета и который сохраняется за объектом учета до тех пор, пока он существует как единый объект.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Номер кадастрового квартала имеет иерархическую структуру и состоит из трех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ч</w:t>
      </w:r>
      <w:r w:rsidRPr="00ED436E">
        <w:rPr>
          <w:rFonts w:ascii="Times New Roman" w:hAnsi="Times New Roman" w:cs="Times New Roman"/>
          <w:sz w:val="24"/>
          <w:szCs w:val="24"/>
        </w:rPr>
        <w:t>и</w:t>
      </w:r>
      <w:r w:rsidRPr="00ED436E">
        <w:rPr>
          <w:rFonts w:ascii="Times New Roman" w:hAnsi="Times New Roman" w:cs="Times New Roman"/>
          <w:sz w:val="24"/>
          <w:szCs w:val="24"/>
        </w:rPr>
        <w:t>сел, где:</w:t>
      </w:r>
    </w:p>
    <w:p w:rsidR="00DD49BA" w:rsidRPr="00ED436E" w:rsidRDefault="00DD49BA" w:rsidP="00DD49BA">
      <w:pPr>
        <w:pStyle w:val="71"/>
        <w:numPr>
          <w:ilvl w:val="0"/>
          <w:numId w:val="4"/>
        </w:numPr>
        <w:shd w:val="clear" w:color="auto" w:fill="auto"/>
        <w:spacing w:before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первое означает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код округа Башкирский (02);</w:t>
      </w:r>
    </w:p>
    <w:p w:rsidR="00DD49BA" w:rsidRPr="00ED436E" w:rsidRDefault="00DD49BA" w:rsidP="00DD49BA">
      <w:pPr>
        <w:pStyle w:val="71"/>
        <w:numPr>
          <w:ilvl w:val="0"/>
          <w:numId w:val="4"/>
        </w:numPr>
        <w:shd w:val="clear" w:color="auto" w:fill="auto"/>
        <w:spacing w:before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второе</w:t>
      </w:r>
      <w:r w:rsidR="00A74636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- код района Стерлитамакский городской в Республике Башкортостан РФ (56);</w:t>
      </w:r>
    </w:p>
    <w:p w:rsidR="00DD49BA" w:rsidRPr="00ED436E" w:rsidRDefault="00DD49BA" w:rsidP="00DD49BA">
      <w:pPr>
        <w:pStyle w:val="71"/>
        <w:numPr>
          <w:ilvl w:val="0"/>
          <w:numId w:val="4"/>
        </w:numPr>
        <w:shd w:val="clear" w:color="auto" w:fill="auto"/>
        <w:spacing w:before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третье число означает номер кадастрового квартала.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Для целей кадастрового учета земельных ресурсов утверждено кадастровое деление территории города Стерлитамак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на 115 кадастровых кварталов, включающих 18 338 к</w:t>
      </w:r>
      <w:r w:rsidRPr="00ED436E">
        <w:rPr>
          <w:rFonts w:ascii="Times New Roman" w:hAnsi="Times New Roman" w:cs="Times New Roman"/>
          <w:sz w:val="24"/>
          <w:szCs w:val="24"/>
        </w:rPr>
        <w:t>а</w:t>
      </w:r>
      <w:r w:rsidRPr="00ED436E">
        <w:rPr>
          <w:rFonts w:ascii="Times New Roman" w:hAnsi="Times New Roman" w:cs="Times New Roman"/>
          <w:sz w:val="24"/>
          <w:szCs w:val="24"/>
        </w:rPr>
        <w:t>дастровых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участков.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Кадастровые кварталы покрывают территорию города без разрывов и перекрытий.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Сетка кадастрового деления города загружена отдельным слоем в Электронную м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дель системы теплоснабжения г. Стерлитамака.</w:t>
      </w:r>
    </w:p>
    <w:p w:rsidR="000E4C82" w:rsidRDefault="000E4C82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Style w:val="30pt"/>
          <w:rFonts w:ascii="Times New Roman" w:eastAsia="Courier New" w:hAnsi="Times New Roman"/>
          <w:b w:val="0"/>
          <w:bCs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834368" behindDoc="1" locked="0" layoutInCell="1" allowOverlap="1" wp14:anchorId="1DD7F4F1" wp14:editId="00DC94F3">
            <wp:simplePos x="0" y="0"/>
            <wp:positionH relativeFrom="column">
              <wp:posOffset>377190</wp:posOffset>
            </wp:positionH>
            <wp:positionV relativeFrom="paragraph">
              <wp:posOffset>590550</wp:posOffset>
            </wp:positionV>
            <wp:extent cx="4605020" cy="2790825"/>
            <wp:effectExtent l="19050" t="19050" r="24130" b="28575"/>
            <wp:wrapTight wrapText="bothSides">
              <wp:wrapPolygon edited="0">
                <wp:start x="-89" y="-147"/>
                <wp:lineTo x="-89" y="21821"/>
                <wp:lineTo x="21713" y="21821"/>
                <wp:lineTo x="21713" y="-147"/>
                <wp:lineTo x="-89" y="-147"/>
              </wp:wrapPolygon>
            </wp:wrapTight>
            <wp:docPr id="16" name="Рисунок 0" descr="КартаСамНовая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СамНовая_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5020" cy="2790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D436E">
        <w:rPr>
          <w:rFonts w:ascii="Times New Roman" w:hAnsi="Times New Roman" w:cs="Times New Roman"/>
          <w:sz w:val="24"/>
          <w:szCs w:val="24"/>
        </w:rPr>
        <w:t>Укрупненный фрагмент сетки кад</w:t>
      </w:r>
      <w:r w:rsidR="008B56FA" w:rsidRPr="00ED436E">
        <w:rPr>
          <w:rFonts w:ascii="Times New Roman" w:hAnsi="Times New Roman" w:cs="Times New Roman"/>
          <w:sz w:val="24"/>
          <w:szCs w:val="24"/>
        </w:rPr>
        <w:t xml:space="preserve">астрового деления территории г. </w:t>
      </w:r>
      <w:r w:rsidRPr="00ED436E">
        <w:rPr>
          <w:rFonts w:ascii="Times New Roman" w:hAnsi="Times New Roman" w:cs="Times New Roman"/>
          <w:sz w:val="24"/>
          <w:szCs w:val="24"/>
        </w:rPr>
        <w:t>Стерлитамака представлен на рисунке 1.1</w:t>
      </w: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pStyle w:val="32"/>
        <w:shd w:val="clear" w:color="auto" w:fill="auto"/>
        <w:tabs>
          <w:tab w:val="left" w:pos="1560"/>
        </w:tabs>
        <w:spacing w:after="0" w:line="360" w:lineRule="auto"/>
        <w:ind w:right="20" w:firstLine="0"/>
        <w:jc w:val="both"/>
        <w:rPr>
          <w:rStyle w:val="30pt"/>
          <w:rFonts w:ascii="Times New Roman" w:hAnsi="Times New Roman"/>
          <w:spacing w:val="0"/>
          <w:sz w:val="24"/>
          <w:szCs w:val="24"/>
          <w:lang w:eastAsia="en-US"/>
        </w:rPr>
      </w:pPr>
    </w:p>
    <w:p w:rsidR="00DD49BA" w:rsidRPr="00ED436E" w:rsidRDefault="00DD49BA" w:rsidP="00DD49BA">
      <w:pPr>
        <w:spacing w:after="0"/>
        <w:jc w:val="center"/>
        <w:rPr>
          <w:rStyle w:val="30pt"/>
          <w:rFonts w:ascii="Times New Roman" w:eastAsiaTheme="minorEastAsia" w:hAnsi="Times New Roman"/>
          <w:spacing w:val="0"/>
          <w:sz w:val="22"/>
          <w:szCs w:val="22"/>
          <w:lang w:eastAsia="en-US"/>
        </w:rPr>
      </w:pPr>
    </w:p>
    <w:p w:rsidR="00644856" w:rsidRPr="00ED436E" w:rsidRDefault="00644856" w:rsidP="00644856">
      <w:pPr>
        <w:pStyle w:val="afd"/>
        <w:spacing w:after="600"/>
        <w:jc w:val="center"/>
        <w:rPr>
          <w:rStyle w:val="30pt"/>
          <w:rFonts w:ascii="Times New Roman" w:eastAsiaTheme="minorEastAsia" w:hAnsi="Times New Roman"/>
          <w:spacing w:val="0"/>
          <w:sz w:val="22"/>
          <w:szCs w:val="22"/>
          <w:lang w:eastAsia="en-US"/>
        </w:rPr>
      </w:pPr>
      <w:r w:rsidRPr="000E4C82">
        <w:rPr>
          <w:color w:val="000000" w:themeColor="text1"/>
          <w:sz w:val="22"/>
        </w:rPr>
        <w:t xml:space="preserve">Рисунок </w:t>
      </w:r>
      <w:r w:rsidR="00D72CC7" w:rsidRPr="000E4C82">
        <w:rPr>
          <w:color w:val="000000" w:themeColor="text1"/>
          <w:sz w:val="22"/>
        </w:rPr>
        <w:fldChar w:fldCharType="begin"/>
      </w:r>
      <w:r w:rsidR="00771FDA" w:rsidRPr="000E4C82">
        <w:rPr>
          <w:color w:val="000000" w:themeColor="text1"/>
          <w:sz w:val="22"/>
        </w:rPr>
        <w:instrText xml:space="preserve"> SEQ Рисунок \* ARABIC </w:instrText>
      </w:r>
      <w:r w:rsidR="00D72CC7" w:rsidRPr="000E4C82">
        <w:rPr>
          <w:color w:val="000000" w:themeColor="text1"/>
          <w:sz w:val="22"/>
        </w:rPr>
        <w:fldChar w:fldCharType="separate"/>
      </w:r>
      <w:r w:rsidR="009E6A01">
        <w:rPr>
          <w:noProof/>
          <w:color w:val="000000" w:themeColor="text1"/>
          <w:sz w:val="22"/>
        </w:rPr>
        <w:t>1</w:t>
      </w:r>
      <w:r w:rsidR="00D72CC7" w:rsidRPr="000E4C82">
        <w:rPr>
          <w:color w:val="000000" w:themeColor="text1"/>
          <w:sz w:val="22"/>
        </w:rPr>
        <w:fldChar w:fldCharType="end"/>
      </w:r>
      <w:r w:rsidRPr="000E4C82">
        <w:rPr>
          <w:color w:val="000000" w:themeColor="text1"/>
          <w:sz w:val="22"/>
        </w:rPr>
        <w:t xml:space="preserve">.1 </w:t>
      </w:r>
      <w:r w:rsidRPr="000E4C82">
        <w:rPr>
          <w:color w:val="000000" w:themeColor="text1"/>
        </w:rPr>
        <w:t>-</w:t>
      </w:r>
      <w:r w:rsidRPr="00ED436E">
        <w:t xml:space="preserve"> </w:t>
      </w:r>
      <w:r w:rsidRPr="00ED436E">
        <w:rPr>
          <w:rStyle w:val="30pt"/>
          <w:rFonts w:ascii="Times New Roman" w:eastAsiaTheme="minorEastAsia" w:hAnsi="Times New Roman"/>
          <w:b/>
          <w:spacing w:val="0"/>
          <w:sz w:val="22"/>
          <w:szCs w:val="22"/>
          <w:lang w:eastAsia="en-US"/>
        </w:rPr>
        <w:t>Сетка кадастрового деления территории города Стерлитамака</w:t>
      </w:r>
    </w:p>
    <w:p w:rsidR="007F3947" w:rsidRPr="00ED436E" w:rsidRDefault="007F3947" w:rsidP="00923B28">
      <w:pPr>
        <w:pStyle w:val="2"/>
        <w:jc w:val="left"/>
        <w:rPr>
          <w:sz w:val="24"/>
          <w:szCs w:val="24"/>
          <w:shd w:val="clear" w:color="auto" w:fill="FFFFFF"/>
        </w:rPr>
      </w:pPr>
      <w:bookmarkStart w:id="5" w:name="_Toc372896307"/>
      <w:r w:rsidRPr="00ED436E">
        <w:rPr>
          <w:rStyle w:val="30pt"/>
          <w:rFonts w:ascii="Times New Roman" w:eastAsiaTheme="majorEastAsia" w:hAnsi="Times New Roman"/>
          <w:b/>
          <w:spacing w:val="0"/>
          <w:sz w:val="28"/>
          <w:szCs w:val="28"/>
        </w:rPr>
        <w:t>Описание технологических, оперативных и диспетчерских связей</w:t>
      </w:r>
      <w:bookmarkEnd w:id="5"/>
    </w:p>
    <w:p w:rsidR="00DD49BA" w:rsidRPr="00ED436E" w:rsidRDefault="00DD49BA" w:rsidP="00DD49BA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По данным «БашРТС-Стерлитамак» филиала ООО «БашРТС» 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ООО «Стерлит</w:t>
      </w:r>
      <w:r w:rsidRPr="00ED436E">
        <w:rPr>
          <w:rFonts w:ascii="Times New Roman" w:hAnsi="Times New Roman" w:cs="Times New Roman"/>
          <w:sz w:val="24"/>
          <w:szCs w:val="24"/>
        </w:rPr>
        <w:t>а</w:t>
      </w:r>
      <w:r w:rsidRPr="00ED436E">
        <w:rPr>
          <w:rFonts w:ascii="Times New Roman" w:hAnsi="Times New Roman" w:cs="Times New Roman"/>
          <w:sz w:val="24"/>
          <w:szCs w:val="24"/>
        </w:rPr>
        <w:t>макские Тепловые Сети» диспетчерская служба ООО «СТС» поддерживает телефонную связь с ООО «БашРТС», «БашРТС-Стерлитамак» филиалом ООО «БашРТС», Стерлитама</w:t>
      </w:r>
      <w:r w:rsidRPr="00ED436E">
        <w:rPr>
          <w:rFonts w:ascii="Times New Roman" w:hAnsi="Times New Roman" w:cs="Times New Roman"/>
          <w:sz w:val="24"/>
          <w:szCs w:val="24"/>
        </w:rPr>
        <w:t>к</w:t>
      </w:r>
      <w:r w:rsidRPr="00ED436E">
        <w:rPr>
          <w:rFonts w:ascii="Times New Roman" w:hAnsi="Times New Roman" w:cs="Times New Roman"/>
          <w:sz w:val="24"/>
          <w:szCs w:val="24"/>
        </w:rPr>
        <w:t xml:space="preserve">ской ТЭЦ и Ново-Стерлитамакской ТЭЦ. </w:t>
      </w:r>
      <w:r w:rsidR="004C51F9" w:rsidRPr="00ED436E">
        <w:rPr>
          <w:rFonts w:ascii="Times New Roman" w:eastAsia="Times New Roman" w:hAnsi="Times New Roman" w:cs="Times New Roman"/>
          <w:sz w:val="24"/>
          <w:szCs w:val="24"/>
        </w:rPr>
        <w:t>Начальники оперативно-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диспетчерских служб (ОДС)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 xml:space="preserve">руководят согласованной работой персонала структурных подразделений </w:t>
      </w:r>
      <w:r w:rsidRPr="00ED436E">
        <w:rPr>
          <w:rFonts w:ascii="Times New Roman" w:hAnsi="Times New Roman" w:cs="Times New Roman"/>
          <w:sz w:val="24"/>
          <w:szCs w:val="24"/>
        </w:rPr>
        <w:t>«БашРТС-Стерлитамак» филиала ООО «БашРТС» и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 xml:space="preserve"> ООО «СТС» (структурных подразделений между собой), а также согласованной работой оперативного персонала </w:t>
      </w:r>
      <w:r w:rsidRPr="00ED436E">
        <w:rPr>
          <w:rFonts w:ascii="Times New Roman" w:hAnsi="Times New Roman" w:cs="Times New Roman"/>
          <w:sz w:val="24"/>
          <w:szCs w:val="24"/>
        </w:rPr>
        <w:t xml:space="preserve">«БашРТС-Стерлитамак» </w:t>
      </w:r>
      <w:r w:rsidR="001B0B4D">
        <w:rPr>
          <w:rFonts w:ascii="Times New Roman" w:hAnsi="Times New Roman" w:cs="Times New Roman"/>
          <w:sz w:val="24"/>
          <w:szCs w:val="24"/>
        </w:rPr>
        <w:t xml:space="preserve">, </w:t>
      </w:r>
      <w:r w:rsidRPr="00ED436E">
        <w:rPr>
          <w:rFonts w:ascii="Times New Roman" w:hAnsi="Times New Roman" w:cs="Times New Roman"/>
          <w:sz w:val="24"/>
          <w:szCs w:val="24"/>
        </w:rPr>
        <w:t>филиала ООО «БашРТС» и ООО «СТС»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 xml:space="preserve"> с оперативным персоналом смежных организаций при выполнении пе</w:t>
      </w:r>
      <w:r w:rsidR="001B0B4D">
        <w:rPr>
          <w:rFonts w:ascii="Times New Roman" w:eastAsia="Times New Roman" w:hAnsi="Times New Roman" w:cs="Times New Roman"/>
          <w:sz w:val="24"/>
          <w:szCs w:val="24"/>
        </w:rPr>
        <w:t xml:space="preserve">реключений, пусков, остановов,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при проведении испытаний оборудов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ния, находящегося в оперативном управлении.</w:t>
      </w:r>
    </w:p>
    <w:p w:rsidR="00F502E7" w:rsidRPr="00ED436E" w:rsidRDefault="00F502E7">
      <w:pPr>
        <w:rPr>
          <w:rFonts w:ascii="Times New Roman" w:eastAsia="Arial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br w:type="page"/>
      </w:r>
    </w:p>
    <w:p w:rsidR="007F3947" w:rsidRPr="00ED436E" w:rsidRDefault="007F3947" w:rsidP="00923B28">
      <w:pPr>
        <w:pStyle w:val="2"/>
        <w:jc w:val="left"/>
        <w:rPr>
          <w:rStyle w:val="30pt"/>
          <w:rFonts w:ascii="Times New Roman" w:eastAsiaTheme="majorEastAsia" w:hAnsi="Times New Roman"/>
          <w:b/>
          <w:spacing w:val="0"/>
          <w:sz w:val="28"/>
          <w:szCs w:val="28"/>
          <w:lang w:eastAsia="en-US" w:bidi="ar-SA"/>
        </w:rPr>
      </w:pPr>
      <w:bookmarkStart w:id="6" w:name="_Toc372896308"/>
      <w:r w:rsidRPr="00ED436E">
        <w:rPr>
          <w:rStyle w:val="30pt"/>
          <w:rFonts w:ascii="Times New Roman" w:eastAsiaTheme="majorEastAsia" w:hAnsi="Times New Roman"/>
          <w:b/>
          <w:spacing w:val="0"/>
          <w:sz w:val="28"/>
          <w:szCs w:val="28"/>
        </w:rPr>
        <w:lastRenderedPageBreak/>
        <w:t>Описание</w:t>
      </w:r>
      <w:r w:rsidR="001B0B4D">
        <w:rPr>
          <w:rStyle w:val="30pt"/>
          <w:rFonts w:ascii="Times New Roman" w:eastAsiaTheme="majorEastAsia" w:hAnsi="Times New Roman"/>
          <w:b/>
          <w:spacing w:val="0"/>
          <w:sz w:val="28"/>
          <w:szCs w:val="28"/>
        </w:rPr>
        <w:t xml:space="preserve"> структуры договорных отношений </w:t>
      </w:r>
      <w:r w:rsidRPr="00ED436E">
        <w:rPr>
          <w:rStyle w:val="30pt"/>
          <w:rFonts w:ascii="Times New Roman" w:eastAsiaTheme="majorEastAsia" w:hAnsi="Times New Roman"/>
          <w:b/>
          <w:spacing w:val="0"/>
          <w:sz w:val="28"/>
          <w:szCs w:val="28"/>
        </w:rPr>
        <w:t>между теплоснабжа</w:t>
      </w:r>
      <w:r w:rsidRPr="00ED436E">
        <w:rPr>
          <w:rStyle w:val="30pt"/>
          <w:rFonts w:ascii="Times New Roman" w:eastAsiaTheme="majorEastAsia" w:hAnsi="Times New Roman"/>
          <w:b/>
          <w:spacing w:val="0"/>
          <w:sz w:val="28"/>
          <w:szCs w:val="28"/>
        </w:rPr>
        <w:t>ю</w:t>
      </w:r>
      <w:r w:rsidRPr="00ED436E">
        <w:rPr>
          <w:rStyle w:val="30pt"/>
          <w:rFonts w:ascii="Times New Roman" w:eastAsiaTheme="majorEastAsia" w:hAnsi="Times New Roman"/>
          <w:b/>
          <w:spacing w:val="0"/>
          <w:sz w:val="28"/>
          <w:szCs w:val="28"/>
        </w:rPr>
        <w:t>щими организациями</w:t>
      </w:r>
      <w:bookmarkEnd w:id="6"/>
    </w:p>
    <w:p w:rsidR="00DD49BA" w:rsidRPr="00ED436E" w:rsidRDefault="00181C2B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состоянию на 01.01.2014</w:t>
      </w:r>
      <w:r w:rsidR="00DD49BA" w:rsidRPr="00ED436E">
        <w:rPr>
          <w:rFonts w:ascii="Times New Roman" w:hAnsi="Times New Roman" w:cs="Times New Roman"/>
          <w:sz w:val="24"/>
          <w:szCs w:val="24"/>
        </w:rPr>
        <w:t xml:space="preserve"> г. в системах централизованного теплоснабжения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DD49BA" w:rsidRPr="00ED436E">
        <w:rPr>
          <w:rFonts w:ascii="Times New Roman" w:hAnsi="Times New Roman" w:cs="Times New Roman"/>
          <w:sz w:val="24"/>
          <w:szCs w:val="24"/>
        </w:rPr>
        <w:t>пр</w:t>
      </w:r>
      <w:r w:rsidR="00DD49BA" w:rsidRPr="00ED436E">
        <w:rPr>
          <w:rFonts w:ascii="Times New Roman" w:hAnsi="Times New Roman" w:cs="Times New Roman"/>
          <w:sz w:val="24"/>
          <w:szCs w:val="24"/>
        </w:rPr>
        <w:t>о</w:t>
      </w:r>
      <w:r w:rsidR="00DD49BA" w:rsidRPr="00ED436E">
        <w:rPr>
          <w:rFonts w:ascii="Times New Roman" w:hAnsi="Times New Roman" w:cs="Times New Roman"/>
          <w:sz w:val="24"/>
          <w:szCs w:val="24"/>
        </w:rPr>
        <w:t>изводство тепловой и электрической энергии осуществляет ООО «Башкирская Генерир</w:t>
      </w:r>
      <w:r w:rsidR="00DD49BA" w:rsidRPr="00ED436E">
        <w:rPr>
          <w:rFonts w:ascii="Times New Roman" w:hAnsi="Times New Roman" w:cs="Times New Roman"/>
          <w:sz w:val="24"/>
          <w:szCs w:val="24"/>
        </w:rPr>
        <w:t>у</w:t>
      </w:r>
      <w:r w:rsidR="00DD49BA" w:rsidRPr="00ED436E">
        <w:rPr>
          <w:rFonts w:ascii="Times New Roman" w:hAnsi="Times New Roman" w:cs="Times New Roman"/>
          <w:sz w:val="24"/>
          <w:szCs w:val="24"/>
        </w:rPr>
        <w:t>ющая Компания»,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DD49BA" w:rsidRPr="00ED436E">
        <w:rPr>
          <w:rFonts w:ascii="Times New Roman" w:hAnsi="Times New Roman" w:cs="Times New Roman"/>
          <w:sz w:val="24"/>
          <w:szCs w:val="24"/>
        </w:rPr>
        <w:t>производство тепловой энергии осуществляет: «БашРТС-Стерлитамак» филиал ООО «БашРТС», ООО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DD49BA" w:rsidRPr="00ED436E">
        <w:rPr>
          <w:rFonts w:ascii="Times New Roman" w:hAnsi="Times New Roman" w:cs="Times New Roman"/>
          <w:sz w:val="24"/>
          <w:szCs w:val="24"/>
        </w:rPr>
        <w:t>«Стерлитамакские Тепловые Сети» и производственные к</w:t>
      </w:r>
      <w:r w:rsidR="00DD49BA" w:rsidRPr="00ED436E">
        <w:rPr>
          <w:rFonts w:ascii="Times New Roman" w:hAnsi="Times New Roman" w:cs="Times New Roman"/>
          <w:sz w:val="24"/>
          <w:szCs w:val="24"/>
        </w:rPr>
        <w:t>о</w:t>
      </w:r>
      <w:r w:rsidR="00DD49BA" w:rsidRPr="00ED436E">
        <w:rPr>
          <w:rFonts w:ascii="Times New Roman" w:hAnsi="Times New Roman" w:cs="Times New Roman"/>
          <w:sz w:val="24"/>
          <w:szCs w:val="24"/>
        </w:rPr>
        <w:t>тельные. «БашРТС-Стерлитамак» филиал ООО «БашРТС» 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DD49BA" w:rsidRPr="00ED436E">
        <w:rPr>
          <w:rFonts w:ascii="Times New Roman" w:hAnsi="Times New Roman" w:cs="Times New Roman"/>
          <w:sz w:val="24"/>
          <w:szCs w:val="24"/>
        </w:rPr>
        <w:t>ООО «Стерлитамакские Те</w:t>
      </w:r>
      <w:r w:rsidR="00DD49BA" w:rsidRPr="00ED436E">
        <w:rPr>
          <w:rFonts w:ascii="Times New Roman" w:hAnsi="Times New Roman" w:cs="Times New Roman"/>
          <w:sz w:val="24"/>
          <w:szCs w:val="24"/>
        </w:rPr>
        <w:t>п</w:t>
      </w:r>
      <w:r w:rsidR="00DD49BA" w:rsidRPr="00ED436E">
        <w:rPr>
          <w:rFonts w:ascii="Times New Roman" w:hAnsi="Times New Roman" w:cs="Times New Roman"/>
          <w:sz w:val="24"/>
          <w:szCs w:val="24"/>
        </w:rPr>
        <w:t>ловые Сети» осуществляют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DD49BA" w:rsidRPr="00ED436E">
        <w:rPr>
          <w:rFonts w:ascii="Times New Roman" w:hAnsi="Times New Roman" w:cs="Times New Roman"/>
          <w:sz w:val="24"/>
          <w:szCs w:val="24"/>
        </w:rPr>
        <w:t>транспорт тепловой энергии потребителям.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«БашРТС-Стерлитамак» филиал ООО «БашРТС» и ООО «Стерлитамакские Тепл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="001B0B4D">
        <w:rPr>
          <w:rFonts w:ascii="Times New Roman" w:hAnsi="Times New Roman" w:cs="Times New Roman"/>
          <w:sz w:val="24"/>
          <w:szCs w:val="24"/>
        </w:rPr>
        <w:t>вые Сети»</w:t>
      </w:r>
      <w:r w:rsidRPr="00ED436E">
        <w:rPr>
          <w:rFonts w:ascii="Times New Roman" w:hAnsi="Times New Roman" w:cs="Times New Roman"/>
          <w:sz w:val="24"/>
          <w:szCs w:val="24"/>
        </w:rPr>
        <w:t xml:space="preserve"> заключают договора на покупку тепловой энергии, покупки мощности у ее пр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изводителей и договор на транспортировку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тепловой энергии от производителей до потр</w:t>
      </w:r>
      <w:r w:rsidRPr="00ED436E">
        <w:rPr>
          <w:rFonts w:ascii="Times New Roman" w:hAnsi="Times New Roman" w:cs="Times New Roman"/>
          <w:sz w:val="24"/>
          <w:szCs w:val="24"/>
        </w:rPr>
        <w:t>е</w:t>
      </w:r>
      <w:r w:rsidRPr="00ED436E">
        <w:rPr>
          <w:rFonts w:ascii="Times New Roman" w:hAnsi="Times New Roman" w:cs="Times New Roman"/>
          <w:sz w:val="24"/>
          <w:szCs w:val="24"/>
        </w:rPr>
        <w:t xml:space="preserve">бителей по тепловым сетям. 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ООО «Стерлитамакские Тепловые Сети» заключает договор на покупку произв</w:t>
      </w:r>
      <w:r w:rsidRPr="00ED436E">
        <w:rPr>
          <w:rFonts w:ascii="Times New Roman" w:hAnsi="Times New Roman" w:cs="Times New Roman"/>
          <w:sz w:val="24"/>
          <w:szCs w:val="24"/>
        </w:rPr>
        <w:t>е</w:t>
      </w:r>
      <w:r w:rsidRPr="00ED436E">
        <w:rPr>
          <w:rFonts w:ascii="Times New Roman" w:hAnsi="Times New Roman" w:cs="Times New Roman"/>
          <w:sz w:val="24"/>
          <w:szCs w:val="24"/>
        </w:rPr>
        <w:t>денной тепловой энергии от котельной КЦ-7 «БашРТС-Стер</w:t>
      </w:r>
      <w:r w:rsidR="001B0B4D">
        <w:rPr>
          <w:rFonts w:ascii="Times New Roman" w:hAnsi="Times New Roman" w:cs="Times New Roman"/>
          <w:sz w:val="24"/>
          <w:szCs w:val="24"/>
        </w:rPr>
        <w:t>литамак» филиала ООО «Ба</w:t>
      </w:r>
      <w:r w:rsidR="001B0B4D">
        <w:rPr>
          <w:rFonts w:ascii="Times New Roman" w:hAnsi="Times New Roman" w:cs="Times New Roman"/>
          <w:sz w:val="24"/>
          <w:szCs w:val="24"/>
        </w:rPr>
        <w:t>ш</w:t>
      </w:r>
      <w:r w:rsidR="001B0B4D">
        <w:rPr>
          <w:rFonts w:ascii="Times New Roman" w:hAnsi="Times New Roman" w:cs="Times New Roman"/>
          <w:sz w:val="24"/>
          <w:szCs w:val="24"/>
        </w:rPr>
        <w:t xml:space="preserve">РТС». </w:t>
      </w:r>
      <w:r w:rsidRPr="00ED436E">
        <w:rPr>
          <w:rFonts w:ascii="Times New Roman" w:hAnsi="Times New Roman" w:cs="Times New Roman"/>
          <w:sz w:val="24"/>
          <w:szCs w:val="24"/>
        </w:rPr>
        <w:t>Потребители заключают договор с ООО «Стерлитамакские Тепловые Сети» и с «БашРТС-Стерлитамак» филиалом ООО «БашРТС» на покупку тепловой энергии. Оплата за потребленную тепловую энергию от потребителей поступает на счет ООО «Стерлит</w:t>
      </w:r>
      <w:r w:rsidRPr="00ED436E">
        <w:rPr>
          <w:rFonts w:ascii="Times New Roman" w:hAnsi="Times New Roman" w:cs="Times New Roman"/>
          <w:sz w:val="24"/>
          <w:szCs w:val="24"/>
        </w:rPr>
        <w:t>а</w:t>
      </w:r>
      <w:r w:rsidRPr="00ED436E">
        <w:rPr>
          <w:rFonts w:ascii="Times New Roman" w:hAnsi="Times New Roman" w:cs="Times New Roman"/>
          <w:sz w:val="24"/>
          <w:szCs w:val="24"/>
        </w:rPr>
        <w:t>макские Тепловые Сети» и «БашРТС-Стерлитамак» филиала ООО «БашРТС».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Отпуск тепловой энергии в горячей воде от теплоисточников для передачи ее потр</w:t>
      </w:r>
      <w:r w:rsidRPr="00ED436E">
        <w:rPr>
          <w:rFonts w:ascii="Times New Roman" w:hAnsi="Times New Roman" w:cs="Times New Roman"/>
          <w:sz w:val="24"/>
          <w:szCs w:val="24"/>
        </w:rPr>
        <w:t>е</w:t>
      </w:r>
      <w:r w:rsidRPr="00ED436E">
        <w:rPr>
          <w:rFonts w:ascii="Times New Roman" w:hAnsi="Times New Roman" w:cs="Times New Roman"/>
          <w:sz w:val="24"/>
          <w:szCs w:val="24"/>
        </w:rPr>
        <w:t>бителям по магистральным и внутриквартальным тепловым сетям «БашРТС-Сте</w:t>
      </w:r>
      <w:r w:rsidR="001B0B4D">
        <w:rPr>
          <w:rFonts w:ascii="Times New Roman" w:hAnsi="Times New Roman" w:cs="Times New Roman"/>
          <w:sz w:val="24"/>
          <w:szCs w:val="24"/>
        </w:rPr>
        <w:t xml:space="preserve">рлитамак» филиала ООО «БашРТС» </w:t>
      </w:r>
      <w:r w:rsidRPr="00ED436E">
        <w:rPr>
          <w:rFonts w:ascii="Times New Roman" w:hAnsi="Times New Roman" w:cs="Times New Roman"/>
          <w:sz w:val="24"/>
          <w:szCs w:val="24"/>
        </w:rPr>
        <w:t>и ООО «Стерлитамакские Тепловые Сети» (отпуск в сеть ООО «Стерлитамакские Тепловые Сети») определяется на границах ответственности с тепл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источниками по их приборам у</w:t>
      </w:r>
      <w:r w:rsidR="001B0B4D">
        <w:rPr>
          <w:rFonts w:ascii="Times New Roman" w:hAnsi="Times New Roman" w:cs="Times New Roman"/>
          <w:sz w:val="24"/>
          <w:szCs w:val="24"/>
        </w:rPr>
        <w:t>чета, а также расчетным методом</w:t>
      </w:r>
      <w:r w:rsidRPr="00ED436E">
        <w:rPr>
          <w:rFonts w:ascii="Times New Roman" w:hAnsi="Times New Roman" w:cs="Times New Roman"/>
          <w:sz w:val="24"/>
          <w:szCs w:val="24"/>
        </w:rPr>
        <w:t xml:space="preserve"> (без приборов учета) за вычетом потерь в сетях теплоисточников, теплопотребления хозяйственными нуждами ООО «Стерлитамакские Тепловые Сети» и потребителей, подключенных от коллекторов теплоисточников.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Поставка (транспорт) тепловой энергии от прочих производственных котельных обеспечивается котельными.</w:t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Потребители, подключенные к тепловым сетям прочих производственных котел</w:t>
      </w:r>
      <w:r w:rsidRPr="00ED436E">
        <w:rPr>
          <w:rFonts w:ascii="Times New Roman" w:hAnsi="Times New Roman" w:cs="Times New Roman"/>
          <w:sz w:val="24"/>
          <w:szCs w:val="24"/>
        </w:rPr>
        <w:t>ь</w:t>
      </w:r>
      <w:r w:rsidRPr="00ED436E">
        <w:rPr>
          <w:rFonts w:ascii="Times New Roman" w:hAnsi="Times New Roman" w:cs="Times New Roman"/>
          <w:sz w:val="24"/>
          <w:szCs w:val="24"/>
        </w:rPr>
        <w:t>ных, заключают договор на покупку тепловой энергии с этими котельными.</w:t>
      </w:r>
    </w:p>
    <w:p w:rsidR="006A2F2A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Структура договорных отношений между теплоснабжающими организациями гор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да Стерлитамак представлена на рисунках 1.2 (а, б, в, г)</w:t>
      </w:r>
      <w:r w:rsidR="00F502E7" w:rsidRPr="00ED436E">
        <w:rPr>
          <w:rFonts w:ascii="Times New Roman" w:hAnsi="Times New Roman" w:cs="Times New Roman"/>
          <w:sz w:val="24"/>
          <w:szCs w:val="24"/>
        </w:rPr>
        <w:t>.</w:t>
      </w:r>
    </w:p>
    <w:p w:rsidR="006A2F2A" w:rsidRDefault="006A2F2A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6A2F2A" w:rsidRDefault="00B6053A" w:rsidP="006A2F2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group id="_x0000_s4023" style="position:absolute;left:0;text-align:left;margin-left:-16.8pt;margin-top:18.55pt;width:426.2pt;height:310pt;z-index:251890688" coordorigin="1224,1919" coordsize="8524,6200">
            <v:rect id="Прямоугольник 47" o:spid="_x0000_s4024" style="position:absolute;left:1412;top:1930;width:2867;height:112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" filled="f" strokecolor="black [3213]" strokeweight="2pt"/>
            <v:rect id="Прямоугольник 46" o:spid="_x0000_s4025" style="position:absolute;left:6760;top:1919;width:2867;height:112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" filled="f" strokecolor="black [3213]" strokeweight="2pt"/>
            <v:line id="Прямая соединительная линия 45" o:spid="_x0000_s4026" style="position:absolute;visibility:visible;mso-width-relative:margin;mso-height-relative:margin" from="4279,2055" to="6758,2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" strokecolor="black [3213]" strokeweight="1.5pt">
              <v:stroke dashstyle="dash"/>
            </v:line>
            <v:rect id="Прямоугольник 51" o:spid="_x0000_s4027" style="position:absolute;left:1412;top:3831;width:2955;height:701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" filled="f" strokecolor="black [3213]" strokeweight="2pt"/>
            <v:rect id="Прямоугольник 50" o:spid="_x0000_s4028" style="position:absolute;left:6793;top:3917;width:2955;height:939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" filled="f" strokecolor="black [3213]" strokeweight="2pt"/>
            <v:line id="Прямая соединительная линия 49" o:spid="_x0000_s4029" style="position:absolute;visibility:visible" from="8224,3056" to="8224,3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" strokecolor="black [3213]" strokeweight="1pt">
              <v:stroke dashstyle="dash"/>
            </v:line>
            <v:line id="Прямая соединительная линия 52" o:spid="_x0000_s4030" style="position:absolute;visibility:visible;mso-height-relative:margin" from="4367,4221" to="6796,42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" strokecolor="black [3213]" strokeweight="1pt"/>
            <v:rect id="Прямоугольник 10" o:spid="_x0000_s4031" style="position:absolute;left:1224;top:5172;width:1165;height:97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" filled="f" strokecolor="black [3213]" strokeweight="2pt"/>
            <v:rect id="Прямоугольник 56" o:spid="_x0000_s4032" style="position:absolute;left:3415;top:5173;width:1164;height: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" filled="f" strokecolor="black [3213]" strokeweight="2pt"/>
            <v:rect id="Прямоугольник 57" o:spid="_x0000_s4033" style="position:absolute;left:1415;top:7268;width:2855;height:85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" filled="f" strokecolor="black [3213]" strokeweight="2pt"/>
            <v:line id="Прямая соединительная линия 53" o:spid="_x0000_s4034" style="position:absolute;visibility:visible;mso-height-relative:margin" from="2839,4534" to="2839,7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" strokecolor="black [3213]" strokeweight="1pt"/>
            <v:line id="Прямая соединительная линия 55" o:spid="_x0000_s4035" style="position:absolute;visibility:visible" from="1797,4534" to="1797,5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" strokecolor="black [3213]" strokeweight="1pt"/>
          </v:group>
        </w:pict>
      </w:r>
    </w:p>
    <w:p w:rsidR="006A2F2A" w:rsidRPr="00096751" w:rsidRDefault="006A2F2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sz w:val="18"/>
          <w:szCs w:val="18"/>
        </w:rPr>
        <w:t xml:space="preserve">             </w:t>
      </w:r>
      <w:r w:rsidRPr="00096751">
        <w:rPr>
          <w:rFonts w:ascii="Times New Roman" w:hAnsi="Times New Roman" w:cs="Times New Roman"/>
          <w:sz w:val="18"/>
          <w:szCs w:val="18"/>
        </w:rPr>
        <w:t>Ст</w:t>
      </w:r>
      <w:r w:rsidR="00096751" w:rsidRPr="00096751">
        <w:rPr>
          <w:rFonts w:ascii="Times New Roman" w:hAnsi="Times New Roman" w:cs="Times New Roman"/>
          <w:sz w:val="18"/>
          <w:szCs w:val="18"/>
        </w:rPr>
        <w:t>а</w:t>
      </w:r>
      <w:r w:rsidRPr="00096751">
        <w:rPr>
          <w:rFonts w:ascii="Times New Roman" w:hAnsi="Times New Roman" w:cs="Times New Roman"/>
          <w:sz w:val="18"/>
          <w:szCs w:val="18"/>
        </w:rPr>
        <w:t xml:space="preserve">рший диспетчер                                                      </w:t>
      </w:r>
      <w:r w:rsidR="00096751">
        <w:rPr>
          <w:rFonts w:ascii="Times New Roman" w:hAnsi="Times New Roman" w:cs="Times New Roman"/>
          <w:sz w:val="18"/>
          <w:szCs w:val="18"/>
        </w:rPr>
        <w:t xml:space="preserve">                      </w:t>
      </w:r>
      <w:r w:rsidRPr="00096751">
        <w:rPr>
          <w:rFonts w:ascii="Times New Roman" w:hAnsi="Times New Roman" w:cs="Times New Roman"/>
          <w:sz w:val="18"/>
          <w:szCs w:val="18"/>
        </w:rPr>
        <w:t xml:space="preserve">      Диспетчер котельных цехов</w:t>
      </w:r>
    </w:p>
    <w:p w:rsidR="006A2F2A" w:rsidRPr="00096751" w:rsidRDefault="006A2F2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  <w:r w:rsidRPr="00096751">
        <w:rPr>
          <w:rFonts w:ascii="Times New Roman" w:hAnsi="Times New Roman" w:cs="Times New Roman"/>
          <w:sz w:val="18"/>
          <w:szCs w:val="18"/>
        </w:rPr>
        <w:t xml:space="preserve">     ОДС ДОДУ</w:t>
      </w:r>
      <w:r w:rsidR="00096751" w:rsidRPr="00096751">
        <w:rPr>
          <w:rFonts w:ascii="Times New Roman" w:hAnsi="Times New Roman" w:cs="Times New Roman"/>
          <w:sz w:val="18"/>
          <w:szCs w:val="18"/>
        </w:rPr>
        <w:t xml:space="preserve"> ООО «Баш</w:t>
      </w:r>
      <w:r w:rsidRPr="00096751">
        <w:rPr>
          <w:rFonts w:ascii="Times New Roman" w:hAnsi="Times New Roman" w:cs="Times New Roman"/>
          <w:sz w:val="18"/>
          <w:szCs w:val="18"/>
        </w:rPr>
        <w:t xml:space="preserve">РТС»                                               </w:t>
      </w:r>
      <w:r w:rsidR="00096751">
        <w:rPr>
          <w:rFonts w:ascii="Times New Roman" w:hAnsi="Times New Roman" w:cs="Times New Roman"/>
          <w:sz w:val="18"/>
          <w:szCs w:val="18"/>
        </w:rPr>
        <w:t xml:space="preserve">                    </w:t>
      </w:r>
      <w:r w:rsidRPr="00096751">
        <w:rPr>
          <w:rFonts w:ascii="Times New Roman" w:hAnsi="Times New Roman" w:cs="Times New Roman"/>
          <w:sz w:val="18"/>
          <w:szCs w:val="18"/>
        </w:rPr>
        <w:t xml:space="preserve">    ОДС ДОДУ</w:t>
      </w:r>
      <w:r w:rsidR="00096751" w:rsidRPr="00096751">
        <w:rPr>
          <w:rFonts w:ascii="Times New Roman" w:hAnsi="Times New Roman" w:cs="Times New Roman"/>
          <w:sz w:val="18"/>
          <w:szCs w:val="18"/>
        </w:rPr>
        <w:t xml:space="preserve"> ООО «Баш</w:t>
      </w:r>
      <w:r w:rsidRPr="00096751">
        <w:rPr>
          <w:rFonts w:ascii="Times New Roman" w:hAnsi="Times New Roman" w:cs="Times New Roman"/>
          <w:sz w:val="18"/>
          <w:szCs w:val="18"/>
        </w:rPr>
        <w:t>РТС»</w:t>
      </w:r>
    </w:p>
    <w:p w:rsidR="006A2F2A" w:rsidRPr="00096751" w:rsidRDefault="00B6053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</w:rPr>
        <w:pict>
          <v:line id="Прямая соединительная линия 48" o:spid="_x0000_s4022" style="position:absolute;z-index:251889664;visibility:visible;mso-height-relative:margin" from="63.95pt,12.8pt" to="63.95pt,5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" strokecolor="black [3213]" strokeweight="1pt"/>
        </w:pict>
      </w:r>
      <w:r w:rsidR="006A2F2A" w:rsidRPr="00096751">
        <w:rPr>
          <w:rFonts w:ascii="Times New Roman" w:hAnsi="Times New Roman" w:cs="Times New Roman"/>
          <w:sz w:val="18"/>
          <w:szCs w:val="18"/>
        </w:rPr>
        <w:t xml:space="preserve">                      (СтДТС)                                                                               </w:t>
      </w:r>
      <w:r w:rsidR="00096751">
        <w:rPr>
          <w:rFonts w:ascii="Times New Roman" w:hAnsi="Times New Roman" w:cs="Times New Roman"/>
          <w:sz w:val="18"/>
          <w:szCs w:val="18"/>
        </w:rPr>
        <w:t xml:space="preserve">            </w:t>
      </w:r>
      <w:r w:rsidR="006A2F2A" w:rsidRPr="00096751">
        <w:rPr>
          <w:rFonts w:ascii="Times New Roman" w:hAnsi="Times New Roman" w:cs="Times New Roman"/>
          <w:sz w:val="18"/>
          <w:szCs w:val="18"/>
        </w:rPr>
        <w:t xml:space="preserve">             (СтДТС)</w:t>
      </w:r>
    </w:p>
    <w:p w:rsidR="006A2F2A" w:rsidRPr="00096751" w:rsidRDefault="006A2F2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</w:p>
    <w:p w:rsidR="006A2F2A" w:rsidRPr="00096751" w:rsidRDefault="006A2F2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</w:p>
    <w:p w:rsidR="006A2F2A" w:rsidRPr="00096751" w:rsidRDefault="00096751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 </w:t>
      </w:r>
      <w:r w:rsidRPr="00096751">
        <w:rPr>
          <w:rFonts w:ascii="Times New Roman" w:hAnsi="Times New Roman" w:cs="Times New Roman"/>
          <w:sz w:val="18"/>
          <w:szCs w:val="18"/>
        </w:rPr>
        <w:t xml:space="preserve">  ДТС-С «БашРТС-Стерлитамак»</w:t>
      </w:r>
      <w:r w:rsidR="006A2F2A" w:rsidRPr="00096751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</w:t>
      </w:r>
      <w:r>
        <w:rPr>
          <w:rFonts w:ascii="Times New Roman" w:hAnsi="Times New Roman" w:cs="Times New Roman"/>
          <w:sz w:val="18"/>
          <w:szCs w:val="18"/>
        </w:rPr>
        <w:t xml:space="preserve">   </w:t>
      </w:r>
      <w:r w:rsidR="006A2F2A" w:rsidRPr="00096751">
        <w:rPr>
          <w:rFonts w:ascii="Times New Roman" w:hAnsi="Times New Roman" w:cs="Times New Roman"/>
          <w:sz w:val="18"/>
          <w:szCs w:val="18"/>
        </w:rPr>
        <w:t xml:space="preserve">         </w:t>
      </w:r>
      <w:r w:rsidR="00501568">
        <w:rPr>
          <w:rFonts w:ascii="Times New Roman" w:hAnsi="Times New Roman" w:cs="Times New Roman"/>
          <w:sz w:val="18"/>
          <w:szCs w:val="18"/>
        </w:rPr>
        <w:t xml:space="preserve"> </w:t>
      </w:r>
      <w:r w:rsidR="006A2F2A" w:rsidRPr="00096751">
        <w:rPr>
          <w:rFonts w:ascii="Times New Roman" w:hAnsi="Times New Roman" w:cs="Times New Roman"/>
          <w:sz w:val="18"/>
          <w:szCs w:val="18"/>
        </w:rPr>
        <w:t xml:space="preserve">  Начальник смены </w:t>
      </w:r>
    </w:p>
    <w:p w:rsidR="006A2F2A" w:rsidRPr="00096751" w:rsidRDefault="00B6053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</w:rPr>
        <w:pict>
          <v:line id="Прямая соединительная линия 54" o:spid="_x0000_s4036" style="position:absolute;z-index:251891712;visibility:visible;mso-width-relative:margin" from="122.2pt,6.5pt" to="122.2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" strokecolor="black [3213]" strokeweight="1pt"/>
        </w:pict>
      </w:r>
      <w:r w:rsidR="006A2F2A" w:rsidRPr="00096751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</w:t>
      </w:r>
      <w:r w:rsidR="00096751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6A2F2A" w:rsidRPr="00096751">
        <w:rPr>
          <w:rFonts w:ascii="Times New Roman" w:hAnsi="Times New Roman" w:cs="Times New Roman"/>
          <w:sz w:val="18"/>
          <w:szCs w:val="18"/>
        </w:rPr>
        <w:t xml:space="preserve">     ДТС-С </w:t>
      </w:r>
      <w:r w:rsidR="00096751" w:rsidRPr="00096751">
        <w:rPr>
          <w:rFonts w:ascii="Times New Roman" w:hAnsi="Times New Roman" w:cs="Times New Roman"/>
          <w:sz w:val="18"/>
          <w:szCs w:val="18"/>
        </w:rPr>
        <w:t>«Баш</w:t>
      </w:r>
      <w:r w:rsidR="006A2F2A" w:rsidRPr="00096751">
        <w:rPr>
          <w:rFonts w:ascii="Times New Roman" w:hAnsi="Times New Roman" w:cs="Times New Roman"/>
          <w:sz w:val="18"/>
          <w:szCs w:val="18"/>
        </w:rPr>
        <w:t>РТС-Стерлитамак</w:t>
      </w:r>
      <w:r w:rsidR="00096751" w:rsidRPr="00096751">
        <w:rPr>
          <w:rFonts w:ascii="Times New Roman" w:hAnsi="Times New Roman" w:cs="Times New Roman"/>
          <w:sz w:val="18"/>
          <w:szCs w:val="18"/>
        </w:rPr>
        <w:t>»</w:t>
      </w:r>
    </w:p>
    <w:p w:rsidR="006A2F2A" w:rsidRPr="00096751" w:rsidRDefault="006A2F2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</w:p>
    <w:p w:rsidR="006A2F2A" w:rsidRPr="00096751" w:rsidRDefault="006A2F2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  <w:r w:rsidRPr="00096751">
        <w:rPr>
          <w:rFonts w:ascii="Times New Roman" w:hAnsi="Times New Roman" w:cs="Times New Roman"/>
          <w:sz w:val="18"/>
          <w:szCs w:val="18"/>
        </w:rPr>
        <w:t xml:space="preserve">  НСС                                      </w:t>
      </w:r>
      <w:r w:rsidR="00096751">
        <w:rPr>
          <w:rFonts w:ascii="Times New Roman" w:hAnsi="Times New Roman" w:cs="Times New Roman"/>
          <w:sz w:val="18"/>
          <w:szCs w:val="18"/>
        </w:rPr>
        <w:t xml:space="preserve">  </w:t>
      </w:r>
      <w:r w:rsidRPr="00096751">
        <w:rPr>
          <w:rFonts w:ascii="Times New Roman" w:hAnsi="Times New Roman" w:cs="Times New Roman"/>
          <w:sz w:val="18"/>
          <w:szCs w:val="18"/>
        </w:rPr>
        <w:t xml:space="preserve">  НСС</w:t>
      </w:r>
    </w:p>
    <w:p w:rsidR="006A2F2A" w:rsidRPr="00096751" w:rsidRDefault="006A2F2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  <w:r w:rsidRPr="00096751">
        <w:rPr>
          <w:rFonts w:ascii="Times New Roman" w:hAnsi="Times New Roman" w:cs="Times New Roman"/>
          <w:sz w:val="18"/>
          <w:szCs w:val="18"/>
        </w:rPr>
        <w:t xml:space="preserve">СтТЭЦ     </w:t>
      </w:r>
      <w:r w:rsidR="00096751">
        <w:rPr>
          <w:rFonts w:ascii="Times New Roman" w:hAnsi="Times New Roman" w:cs="Times New Roman"/>
          <w:sz w:val="18"/>
          <w:szCs w:val="18"/>
        </w:rPr>
        <w:t xml:space="preserve">                        </w:t>
      </w:r>
      <w:r w:rsidRPr="00096751">
        <w:rPr>
          <w:rFonts w:ascii="Times New Roman" w:hAnsi="Times New Roman" w:cs="Times New Roman"/>
          <w:sz w:val="18"/>
          <w:szCs w:val="18"/>
        </w:rPr>
        <w:t xml:space="preserve">     НСтТЭЦ</w:t>
      </w:r>
    </w:p>
    <w:p w:rsidR="006A2F2A" w:rsidRPr="00096751" w:rsidRDefault="006A2F2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</w:p>
    <w:p w:rsidR="006A2F2A" w:rsidRPr="00096751" w:rsidRDefault="006A2F2A" w:rsidP="006A2F2A">
      <w:pPr>
        <w:spacing w:line="240" w:lineRule="auto"/>
        <w:rPr>
          <w:rFonts w:ascii="Times New Roman" w:hAnsi="Times New Roman" w:cs="Times New Roman"/>
          <w:sz w:val="18"/>
          <w:szCs w:val="18"/>
        </w:rPr>
      </w:pPr>
      <w:r w:rsidRPr="00096751">
        <w:rPr>
          <w:rFonts w:ascii="Times New Roman" w:hAnsi="Times New Roman" w:cs="Times New Roman"/>
          <w:sz w:val="18"/>
          <w:szCs w:val="18"/>
        </w:rPr>
        <w:t xml:space="preserve">          По ТМ13</w:t>
      </w:r>
    </w:p>
    <w:p w:rsidR="00096751" w:rsidRPr="00096751" w:rsidRDefault="00096751" w:rsidP="006A2F2A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:rsidR="006A2F2A" w:rsidRPr="00096751" w:rsidRDefault="006A2F2A" w:rsidP="00096751">
      <w:pPr>
        <w:spacing w:before="240" w:after="0" w:line="240" w:lineRule="auto"/>
        <w:rPr>
          <w:rFonts w:ascii="Times New Roman" w:hAnsi="Times New Roman" w:cs="Times New Roman"/>
          <w:sz w:val="18"/>
          <w:szCs w:val="18"/>
        </w:rPr>
      </w:pPr>
      <w:r w:rsidRPr="00096751">
        <w:rPr>
          <w:rFonts w:ascii="Times New Roman" w:hAnsi="Times New Roman" w:cs="Times New Roman"/>
          <w:sz w:val="18"/>
          <w:szCs w:val="18"/>
        </w:rPr>
        <w:t xml:space="preserve">              Диспетчер ОДС</w:t>
      </w:r>
    </w:p>
    <w:p w:rsidR="006A2F2A" w:rsidRPr="00096751" w:rsidRDefault="00096751" w:rsidP="00096751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                 </w:t>
      </w:r>
      <w:r w:rsidR="006A2F2A" w:rsidRPr="00096751">
        <w:rPr>
          <w:rFonts w:ascii="Times New Roman" w:hAnsi="Times New Roman" w:cs="Times New Roman"/>
          <w:sz w:val="18"/>
          <w:szCs w:val="18"/>
        </w:rPr>
        <w:t>ООО «СТС»</w:t>
      </w:r>
    </w:p>
    <w:p w:rsidR="006A2F2A" w:rsidRDefault="006A2F2A" w:rsidP="00096751">
      <w:pPr>
        <w:spacing w:line="240" w:lineRule="auto"/>
        <w:rPr>
          <w:sz w:val="18"/>
          <w:szCs w:val="18"/>
        </w:rPr>
      </w:pPr>
    </w:p>
    <w:p w:rsidR="00096751" w:rsidRDefault="00096751" w:rsidP="00096751">
      <w:pPr>
        <w:spacing w:line="240" w:lineRule="auto"/>
        <w:rPr>
          <w:sz w:val="18"/>
          <w:szCs w:val="18"/>
        </w:rPr>
      </w:pPr>
    </w:p>
    <w:p w:rsidR="006A2F2A" w:rsidRPr="00323C57" w:rsidRDefault="006A2F2A" w:rsidP="006A2F2A">
      <w:pPr>
        <w:spacing w:line="240" w:lineRule="auto"/>
        <w:rPr>
          <w:sz w:val="18"/>
          <w:szCs w:val="18"/>
        </w:rPr>
      </w:pPr>
      <w:r>
        <w:rPr>
          <w:rStyle w:val="30pt"/>
          <w:rFonts w:ascii="Times New Roman" w:hAnsi="Times New Roman"/>
          <w:spacing w:val="0"/>
          <w:sz w:val="22"/>
          <w:szCs w:val="22"/>
        </w:rPr>
        <w:t>Рисунок 1.2</w:t>
      </w:r>
      <w:r w:rsidRPr="00ED436E">
        <w:rPr>
          <w:rStyle w:val="30pt"/>
          <w:rFonts w:ascii="Times New Roman" w:hAnsi="Times New Roman"/>
          <w:spacing w:val="0"/>
          <w:sz w:val="22"/>
          <w:szCs w:val="22"/>
        </w:rPr>
        <w:t xml:space="preserve"> – </w:t>
      </w:r>
      <w:r>
        <w:rPr>
          <w:rStyle w:val="30pt"/>
          <w:rFonts w:ascii="Times New Roman" w:hAnsi="Times New Roman"/>
          <w:b w:val="0"/>
          <w:spacing w:val="0"/>
          <w:sz w:val="22"/>
          <w:szCs w:val="22"/>
        </w:rPr>
        <w:t>Схема организации оперативно-диспетчерского управления системы теплоснабжения от СтТЭЦ, НСтТЭЦ, КЦ-7 г</w:t>
      </w:r>
      <w:r w:rsidR="00096751">
        <w:rPr>
          <w:rStyle w:val="30pt"/>
          <w:rFonts w:ascii="Times New Roman" w:hAnsi="Times New Roman"/>
          <w:b w:val="0"/>
          <w:spacing w:val="0"/>
          <w:sz w:val="22"/>
          <w:szCs w:val="22"/>
        </w:rPr>
        <w:t xml:space="preserve">орода </w:t>
      </w:r>
      <w:r>
        <w:rPr>
          <w:rStyle w:val="30pt"/>
          <w:rFonts w:ascii="Times New Roman" w:hAnsi="Times New Roman"/>
          <w:b w:val="0"/>
          <w:spacing w:val="0"/>
          <w:sz w:val="22"/>
          <w:szCs w:val="22"/>
        </w:rPr>
        <w:t>Стерлитамак</w:t>
      </w:r>
    </w:p>
    <w:p w:rsidR="00D34A16" w:rsidRDefault="00D34A16" w:rsidP="00D34A16">
      <w:pPr>
        <w:rPr>
          <w:rFonts w:eastAsia="Arial"/>
        </w:rPr>
      </w:pPr>
      <w:r>
        <w:br w:type="page"/>
      </w:r>
    </w:p>
    <w:p w:rsidR="00DD49BA" w:rsidRPr="00ED436E" w:rsidRDefault="00DD49BA" w:rsidP="00DD49BA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6053A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group id="_x0000_s3769" style="position:absolute;left:0;text-align:left;margin-left:4.65pt;margin-top:-60.95pt;width:354.45pt;height:511.15pt;z-index:251881472" coordorigin="1724,1465" coordsize="7089,10223">
            <v:oval id="_x0000_s3770" style="position:absolute;left:5260;top:10379;width:2751;height:1309" strokecolor="#7030a0" strokeweight="2.25pt">
              <v:textbox style="mso-next-textbox:#_x0000_s3770">
                <w:txbxContent>
                  <w:p w:rsidR="0053362A" w:rsidRPr="00546BE6" w:rsidRDefault="0053362A" w:rsidP="006E5D3A">
                    <w:pPr>
                      <w:spacing w:after="0"/>
                      <w:rPr>
                        <w:sz w:val="8"/>
                        <w:szCs w:val="8"/>
                      </w:rPr>
                    </w:pPr>
                  </w:p>
                  <w:p w:rsidR="0053362A" w:rsidRPr="00463463" w:rsidRDefault="0053362A" w:rsidP="006E5D3A">
                    <w:pPr>
                      <w:spacing w:after="0"/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</w:pPr>
                    <w:r w:rsidRPr="00463463"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  <w:t>Потребители</w:t>
                    </w:r>
                  </w:p>
                  <w:p w:rsidR="0053362A" w:rsidRPr="00463463" w:rsidRDefault="0053362A" w:rsidP="006E5D3A">
                    <w:pPr>
                      <w:spacing w:after="0"/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</w:pPr>
                  </w:p>
                </w:txbxContent>
              </v:textbox>
            </v:oval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3771" type="#_x0000_t32" style="position:absolute;left:6640;top:9276;width:0;height:1083;flip:y" o:connectortype="straight" strokecolor="#7030a0" strokeweight="3pt"/>
            <v:group id="_x0000_s3772" style="position:absolute;left:1724;top:1465;width:7089;height:7811" coordorigin="1724,1465" coordsize="7089,7811">
              <v:rect id="_x0000_s3773" style="position:absolute;left:5754;top:8522;width:1730;height:754" strokecolor="#4e6128 [1606]" strokeweight="2.25pt">
                <v:textbox style="mso-next-textbox:#_x0000_s3773">
                  <w:txbxContent>
                    <w:p w:rsidR="0053362A" w:rsidRDefault="0053362A" w:rsidP="006E5D3A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46346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ЦТП</w:t>
                      </w:r>
                    </w:p>
                    <w:p w:rsidR="0053362A" w:rsidRPr="00463463" w:rsidRDefault="0053362A" w:rsidP="006E5D3A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46346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ООО «СТС»</w:t>
                      </w:r>
                    </w:p>
                  </w:txbxContent>
                </v:textbox>
              </v:rect>
              <v:group id="_x0000_s3774" style="position:absolute;left:6220;top:7601;width:804;height:346" coordorigin="6220,7601" coordsize="804,346">
                <v:shape id="_x0000_s3775" type="#_x0000_t32" style="position:absolute;left:6246;top:7627;width:1;height:320" o:connectortype="straight" strokecolor="red" strokeweight="3pt">
                  <v:stroke endarrow="block"/>
                </v:shape>
                <v:shape id="_x0000_s3776" type="#_x0000_t32" style="position:absolute;left:7018;top:7601;width:1;height:320" o:connectortype="straight" strokecolor="red" strokeweight="3pt">
                  <v:stroke endarrow="block"/>
                </v:shape>
                <v:shape id="_x0000_s3777" type="#_x0000_t32" style="position:absolute;left:6220;top:7616;width:804;height:1" o:connectortype="straight" strokecolor="red" strokeweight="3pt"/>
              </v:group>
              <v:group id="_x0000_s3778" style="position:absolute;left:6401;top:7905;width:480;height:330;rotation:90" coordorigin="7529,5070" coordsize="480,330">
                <v:shape id="_x0000_s3779" type="#_x0000_t32" style="position:absolute;left:8009;top:5070;width:0;height:330" o:connectortype="straight" strokecolor="red" strokeweight="2.25pt"/>
                <v:group id="_x0000_s3780" style="position:absolute;left:7529;top:5070;width:480;height:330" coordorigin="1724,5070" coordsize="480,330">
                  <v:shape id="_x0000_s3781" type="#_x0000_t32" style="position:absolute;left:1724;top:5070;width:0;height:330" o:connectortype="straight" strokecolor="red" strokeweight="2.25pt"/>
                  <v:shape id="_x0000_s3782" type="#_x0000_t32" style="position:absolute;left:1964;top:5070;width:0;height:330" o:connectortype="straight" strokecolor="red" strokeweight="2.25pt"/>
                  <v:shape id="_x0000_s3783" type="#_x0000_t32" style="position:absolute;left:1724;top:5070;width:480;height:330;flip:y" o:connectortype="straight" strokecolor="red" strokeweight="2.25pt"/>
                  <v:shape id="_x0000_s3784" type="#_x0000_t32" style="position:absolute;left:1724;top:5070;width:480;height:330;flip:x y" o:connectortype="straight" strokecolor="red" strokeweight="2.25pt"/>
                </v:group>
              </v:group>
              <v:shape id="_x0000_s3785" type="#_x0000_t32" style="position:absolute;left:6640;top:8310;width:1;height:212;flip:y" o:connectortype="straight" strokecolor="#0070c0" strokeweight="3pt"/>
              <v:group id="_x0000_s3786" style="position:absolute;left:1724;top:1465;width:7089;height:6596" coordorigin="1724,1465" coordsize="7089,6596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3787" type="#_x0000_t202" style="position:absolute;left:5500;top:4499;width:1247;height:3056" fillcolor="white [3212]" strokecolor="white [3212]">
                  <v:textbox style="layout-flow:vertical;mso-layout-flow-alt:bottom-to-top;mso-next-textbox:#_x0000_s3787">
                    <w:txbxContent>
                      <w:p w:rsidR="0053362A" w:rsidRPr="00D37FD4" w:rsidRDefault="0053362A" w:rsidP="006E5D3A">
                        <w:pPr>
                          <w:spacing w:after="0"/>
                          <w:rPr>
                            <w:rFonts w:ascii="Times New Roman" w:hAnsi="Times New Roman" w:cs="Times New Roman"/>
                            <w:b/>
                          </w:rPr>
                        </w:pPr>
                        <w:r w:rsidRPr="00D37FD4">
                          <w:rPr>
                            <w:rFonts w:ascii="Times New Roman" w:hAnsi="Times New Roman" w:cs="Times New Roman"/>
                            <w:b/>
                          </w:rPr>
                          <w:t xml:space="preserve"> ТМ-линия «Город»</w:t>
                        </w:r>
                      </w:p>
                      <w:p w:rsidR="0053362A" w:rsidRPr="00D37FD4" w:rsidRDefault="0053362A" w:rsidP="006E5D3A">
                        <w:pPr>
                          <w:spacing w:after="0"/>
                          <w:rPr>
                            <w:rFonts w:ascii="Times New Roman" w:hAnsi="Times New Roman" w:cs="Times New Roman"/>
                            <w:b/>
                          </w:rPr>
                        </w:pPr>
                        <w:r w:rsidRPr="00D37FD4">
                          <w:rPr>
                            <w:rFonts w:ascii="Times New Roman" w:hAnsi="Times New Roman" w:cs="Times New Roman"/>
                            <w:b/>
                          </w:rPr>
                          <w:t xml:space="preserve"> «БашРТС-Стерлитамак»)</w:t>
                        </w:r>
                      </w:p>
                      <w:p w:rsidR="0053362A" w:rsidRPr="00D37FD4" w:rsidRDefault="0053362A" w:rsidP="006E5D3A">
                        <w:pPr>
                          <w:spacing w:after="0"/>
                          <w:rPr>
                            <w:rFonts w:ascii="Times New Roman" w:hAnsi="Times New Roman" w:cs="Times New Roman"/>
                            <w:b/>
                          </w:rPr>
                        </w:pPr>
                        <w:r w:rsidRPr="00D37FD4">
                          <w:rPr>
                            <w:rFonts w:ascii="Times New Roman" w:hAnsi="Times New Roman" w:cs="Times New Roman"/>
                            <w:b/>
                          </w:rPr>
                          <w:t>филиал «БашРТС»</w:t>
                        </w:r>
                      </w:p>
                    </w:txbxContent>
                  </v:textbox>
                </v:shape>
                <v:group id="_x0000_s3788" style="position:absolute;left:1724;top:1465;width:7089;height:6596" coordorigin="1724,1465" coordsize="7089,6596">
                  <v:group id="_x0000_s3789" style="position:absolute;left:1724;top:1465;width:7089;height:6365" coordorigin="1724,1465" coordsize="7089,6365">
                    <v:group id="_x0000_s3790" style="position:absolute;left:1724;top:1465;width:7089;height:6365" coordorigin="1724,1465" coordsize="7089,6365">
                      <v:rect id="_x0000_s3791" style="position:absolute;left:5797;top:3757;width:1603;height:738" strokecolor="red" strokeweight="2.25pt">
                        <v:textbox style="mso-next-textbox:#_x0000_s3791">
                          <w:txbxContent>
                            <w:p w:rsidR="0053362A" w:rsidRPr="00463463" w:rsidRDefault="0053362A" w:rsidP="006E5D3A">
                              <w:pPr>
                                <w:spacing w:after="0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463463"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Источник</w:t>
                              </w:r>
                            </w:p>
                            <w:p w:rsidR="0053362A" w:rsidRPr="00463463" w:rsidRDefault="0053362A" w:rsidP="006E5D3A">
                              <w:pPr>
                                <w:spacing w:after="0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КЦ №</w:t>
                              </w:r>
                              <w:r w:rsidRPr="00463463"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7</w:t>
                              </w:r>
                            </w:p>
                          </w:txbxContent>
                        </v:textbox>
                      </v:rect>
                      <v:group id="_x0000_s3792" style="position:absolute;left:1724;top:1465;width:7089;height:2285" coordorigin="1724,1465" coordsize="7089,2285">
                        <v:shape id="_x0000_s3793" type="#_x0000_t202" style="position:absolute;left:6067;top:2821;width:2746;height:902" strokecolor="white [3212]">
                          <v:textbox style="mso-next-textbox:#_x0000_s3793">
                            <w:txbxContent>
                              <w:p w:rsidR="0053362A" w:rsidRPr="00950EB5" w:rsidRDefault="0053362A" w:rsidP="006E5D3A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950EB5"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  <w:t>«БашРТС-Стерлитамак» филиал «БашРТС»</w:t>
                                </w:r>
                              </w:p>
                            </w:txbxContent>
                          </v:textbox>
                        </v:shape>
                        <v:roundrect id="_x0000_s3794" style="position:absolute;left:1724;top:1465;width:3444;height:1202" arcsize="10923f" strokecolor="#0070c0" strokeweight="2.5pt">
                          <v:textbox style="mso-next-textbox:#_x0000_s3794">
                            <w:txbxContent>
                              <w:p w:rsidR="0053362A" w:rsidRPr="00D37FD4" w:rsidRDefault="0053362A" w:rsidP="006E5D3A">
                                <w:pPr>
                                  <w:spacing w:after="0"/>
                                  <w:rPr>
                                    <w:rFonts w:ascii="Times New Roman" w:hAnsi="Times New Roman" w:cs="Times New Roman"/>
                                    <w:b/>
                                    <w:sz w:val="18"/>
                                    <w:szCs w:val="24"/>
                                  </w:rPr>
                                </w:pPr>
                                <w:r w:rsidRPr="00D37FD4">
                                  <w:rPr>
                                    <w:rFonts w:ascii="Times New Roman" w:hAnsi="Times New Roman" w:cs="Times New Roman"/>
                                    <w:b/>
                                    <w:sz w:val="18"/>
                                    <w:szCs w:val="24"/>
                                  </w:rPr>
                                  <w:t>ООО «Петролиум»</w:t>
                                </w:r>
                              </w:p>
                              <w:p w:rsidR="0053362A" w:rsidRPr="00D37FD4" w:rsidRDefault="0053362A" w:rsidP="006E5D3A">
                                <w:pPr>
                                  <w:spacing w:after="0"/>
                                  <w:rPr>
                                    <w:rFonts w:ascii="Times New Roman" w:hAnsi="Times New Roman" w:cs="Times New Roman"/>
                                    <w:b/>
                                    <w:sz w:val="18"/>
                                    <w:szCs w:val="24"/>
                                  </w:rPr>
                                </w:pPr>
                                <w:r w:rsidRPr="00D37FD4">
                                  <w:rPr>
                                    <w:rFonts w:ascii="Times New Roman" w:hAnsi="Times New Roman" w:cs="Times New Roman"/>
                                    <w:b/>
                                    <w:sz w:val="18"/>
                                    <w:szCs w:val="24"/>
                                  </w:rPr>
                                  <w:t xml:space="preserve"> Потребители </w:t>
                                </w:r>
                              </w:p>
                              <w:p w:rsidR="0053362A" w:rsidRPr="00D37FD4" w:rsidRDefault="0053362A" w:rsidP="006E5D3A">
                                <w:pPr>
                                  <w:spacing w:after="0"/>
                                  <w:rPr>
                                    <w:rFonts w:ascii="Times New Roman" w:hAnsi="Times New Roman" w:cs="Times New Roman"/>
                                    <w:b/>
                                    <w:sz w:val="18"/>
                                    <w:szCs w:val="24"/>
                                  </w:rPr>
                                </w:pPr>
                                <w:r w:rsidRPr="00D37FD4">
                                  <w:rPr>
                                    <w:rFonts w:ascii="Times New Roman" w:hAnsi="Times New Roman" w:cs="Times New Roman"/>
                                    <w:b/>
                                    <w:sz w:val="18"/>
                                    <w:szCs w:val="24"/>
                                  </w:rPr>
                                  <w:t xml:space="preserve">«Баш РТС - Стерлитамак»  </w:t>
                                </w:r>
                                <w:r w:rsidRPr="00D37FD4">
                                  <w:rPr>
                                    <w:rFonts w:ascii="Times New Roman" w:hAnsi="Times New Roman" w:cs="Times New Roman"/>
                                    <w:b/>
                                    <w:sz w:val="18"/>
                                    <w:szCs w:val="20"/>
                                  </w:rPr>
                                  <w:t>филиал «БашРТС»</w:t>
                                </w:r>
                              </w:p>
                              <w:p w:rsidR="0053362A" w:rsidRDefault="0053362A" w:rsidP="006E5D3A">
                                <w:pPr>
                                  <w:spacing w:after="0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</w:p>
                              <w:p w:rsidR="0053362A" w:rsidRPr="00463463" w:rsidRDefault="0053362A" w:rsidP="006E5D3A">
                                <w:pPr>
                                  <w:spacing w:after="0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 xml:space="preserve"> фифилиал</w:t>
                                </w:r>
                              </w:p>
                            </w:txbxContent>
                          </v:textbox>
                        </v:roundrect>
                        <v:shape id="_x0000_s3795" type="#_x0000_t32" style="position:absolute;left:3422;top:2667;width:3217;height:1083;flip:x y" o:connectortype="straight" strokecolor="#0070c0" strokeweight="3pt"/>
                      </v:group>
                      <v:shape id="_x0000_s3796" type="#_x0000_t32" style="position:absolute;left:6639;top:4488;width:1;height:3342;flip:y" o:connectortype="straight" strokecolor="#0070c0" strokeweight="3pt"/>
                      <v:shape id="_x0000_s3797" type="#_x0000_t32" style="position:absolute;left:6227;top:4526;width:804;height:1" o:connectortype="straight" strokecolor="red" strokeweight="3pt"/>
                      <v:shape id="_x0000_s3798" type="#_x0000_t32" style="position:absolute;left:6251;top:4535;width:1;height:320" o:connectortype="straight" strokecolor="red" strokeweight="3pt">
                        <v:stroke endarrow="block"/>
                      </v:shape>
                      <v:shape id="_x0000_s3799" type="#_x0000_t32" style="position:absolute;left:7004;top:4547;width:1;height:320" o:connectortype="straight" strokecolor="red" strokeweight="3pt">
                        <v:stroke endarrow="block"/>
                      </v:shape>
                    </v:group>
                    <v:group id="_x0000_s3800" style="position:absolute;left:6617;top:6075;width:888;height:330" coordorigin="6617,6075" coordsize="888,330">
                      <v:group id="_x0000_s3801" style="position:absolute;left:6779;top:6075;width:480;height:330" coordorigin="7529,5070" coordsize="480,330">
                        <v:shape id="_x0000_s3802" type="#_x0000_t32" style="position:absolute;left:8009;top:5070;width:0;height:330" o:connectortype="straight" strokecolor="red" strokeweight="2.25pt"/>
                        <v:group id="_x0000_s3803" style="position:absolute;left:7529;top:5070;width:480;height:330" coordorigin="1724,5070" coordsize="480,330">
                          <v:shape id="_x0000_s3804" type="#_x0000_t32" style="position:absolute;left:1724;top:5070;width:0;height:330" o:connectortype="straight" strokecolor="red" strokeweight="2.25pt"/>
                          <v:shape id="_x0000_s3805" type="#_x0000_t32" style="position:absolute;left:1964;top:5070;width:0;height:330" o:connectortype="straight" strokecolor="red" strokeweight="2.25pt"/>
                          <v:shape id="_x0000_s3806" type="#_x0000_t32" style="position:absolute;left:1724;top:5070;width:480;height:330;flip:y" o:connectortype="straight" strokecolor="red" strokeweight="2.25pt"/>
                          <v:shape id="_x0000_s3807" type="#_x0000_t32" style="position:absolute;left:1724;top:5070;width:480;height:330;flip:x y" o:connectortype="straight" strokecolor="red" strokeweight="2.25pt"/>
                        </v:group>
                      </v:group>
                      <v:shape id="_x0000_s3808" type="#_x0000_t32" style="position:absolute;left:6617;top:6244;width:164;height:0;flip:x" o:connectortype="straight" strokecolor="#0070c0" strokeweight="3pt"/>
                      <v:shape id="_x0000_s3809" type="#_x0000_t32" style="position:absolute;left:7259;top:6242;width:246;height:0;flip:x" o:connectortype="straight" strokecolor="#0070c0" strokeweight="3pt"/>
                    </v:group>
                  </v:group>
                  <v:shape id="_x0000_s3810" type="#_x0000_t202" style="position:absolute;left:7533;top:4547;width:1247;height:3514" fillcolor="white [3212]" strokecolor="white [3212]">
                    <v:textbox style="layout-flow:vertical;mso-layout-flow-alt:bottom-to-top;mso-next-textbox:#_x0000_s3810">
                      <w:txbxContent>
                        <w:p w:rsidR="0053362A" w:rsidRPr="00D37FD4" w:rsidRDefault="0053362A" w:rsidP="006E5D3A">
                          <w:pPr>
                            <w:spacing w:after="0"/>
                            <w:rPr>
                              <w:rFonts w:ascii="Times New Roman" w:hAnsi="Times New Roman" w:cs="Times New Roman"/>
                              <w:b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D37FD4">
                            <w:rPr>
                              <w:rFonts w:ascii="Times New Roman" w:hAnsi="Times New Roman" w:cs="Times New Roman"/>
                              <w:b/>
                              <w:szCs w:val="24"/>
                            </w:rPr>
                            <w:t xml:space="preserve">Потребители </w:t>
                          </w:r>
                        </w:p>
                        <w:p w:rsidR="0053362A" w:rsidRPr="00D37FD4" w:rsidRDefault="0053362A" w:rsidP="006E5D3A">
                          <w:pPr>
                            <w:spacing w:after="0"/>
                            <w:rPr>
                              <w:rFonts w:ascii="Times New Roman" w:hAnsi="Times New Roman" w:cs="Times New Roman"/>
                              <w:b/>
                              <w:szCs w:val="24"/>
                            </w:rPr>
                          </w:pPr>
                          <w:r w:rsidRPr="00D37FD4">
                            <w:rPr>
                              <w:rFonts w:ascii="Times New Roman" w:hAnsi="Times New Roman" w:cs="Times New Roman"/>
                              <w:b/>
                              <w:szCs w:val="24"/>
                            </w:rPr>
                            <w:t xml:space="preserve"> «БашРТС-Стерлитамак»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szCs w:val="24"/>
                            </w:rPr>
                            <w:t xml:space="preserve"> </w:t>
                          </w:r>
                          <w:r w:rsidRPr="00950EB5"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>фил</w:t>
                          </w:r>
                          <w:r w:rsidRPr="00950EB5"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>и</w:t>
                          </w:r>
                          <w:r w:rsidRPr="00950EB5"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 xml:space="preserve">ал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 xml:space="preserve"> </w:t>
                          </w:r>
                          <w:r w:rsidRPr="00950EB5"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>«БашРТС»</w:t>
                          </w:r>
                        </w:p>
                      </w:txbxContent>
                    </v:textbox>
                  </v:shape>
                </v:group>
              </v:group>
            </v:group>
          </v:group>
        </w:pict>
      </w: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BB7212">
      <w:pPr>
        <w:pStyle w:val="71"/>
        <w:shd w:val="clear" w:color="auto" w:fill="auto"/>
        <w:spacing w:before="0" w:line="36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Style w:val="30pt"/>
          <w:rFonts w:ascii="Times New Roman" w:hAnsi="Times New Roman"/>
          <w:spacing w:val="0"/>
          <w:sz w:val="22"/>
          <w:szCs w:val="22"/>
        </w:rPr>
      </w:pPr>
    </w:p>
    <w:p w:rsidR="00D060FB" w:rsidRPr="00ED436E" w:rsidRDefault="00BE6C86" w:rsidP="00DD49BA">
      <w:pPr>
        <w:pStyle w:val="71"/>
        <w:shd w:val="clear" w:color="auto" w:fill="auto"/>
        <w:spacing w:before="0" w:line="360" w:lineRule="auto"/>
        <w:ind w:left="20" w:right="20" w:firstLine="580"/>
        <w:rPr>
          <w:rFonts w:ascii="Times New Roman" w:hAnsi="Times New Roman" w:cs="Times New Roman"/>
        </w:rPr>
      </w:pPr>
      <w:r w:rsidRPr="00ED436E">
        <w:rPr>
          <w:rStyle w:val="30pt"/>
          <w:rFonts w:ascii="Times New Roman" w:hAnsi="Times New Roman"/>
          <w:spacing w:val="0"/>
          <w:sz w:val="22"/>
          <w:szCs w:val="22"/>
        </w:rPr>
        <w:t xml:space="preserve">Рисунок 1.2а – </w:t>
      </w:r>
      <w:r w:rsidR="00D060FB" w:rsidRPr="00ED436E">
        <w:rPr>
          <w:rStyle w:val="30pt"/>
          <w:rFonts w:ascii="Times New Roman" w:hAnsi="Times New Roman"/>
          <w:b w:val="0"/>
          <w:spacing w:val="0"/>
          <w:sz w:val="22"/>
          <w:szCs w:val="22"/>
        </w:rPr>
        <w:t>Структура договорных отношений</w:t>
      </w:r>
      <w:r w:rsidR="004A2D59">
        <w:rPr>
          <w:rStyle w:val="30pt"/>
          <w:rFonts w:ascii="Times New Roman" w:hAnsi="Times New Roman"/>
          <w:b w:val="0"/>
          <w:spacing w:val="0"/>
          <w:sz w:val="22"/>
          <w:szCs w:val="22"/>
        </w:rPr>
        <w:t xml:space="preserve"> </w:t>
      </w:r>
      <w:r w:rsidR="00D060FB" w:rsidRPr="00ED436E">
        <w:rPr>
          <w:rFonts w:ascii="Times New Roman" w:hAnsi="Times New Roman" w:cs="Times New Roman"/>
        </w:rPr>
        <w:t xml:space="preserve">теплоснабжающими организациями </w:t>
      </w:r>
      <w:r w:rsidR="00B37C2D">
        <w:rPr>
          <w:rFonts w:ascii="Times New Roman" w:hAnsi="Times New Roman" w:cs="Times New Roman"/>
        </w:rPr>
        <w:t xml:space="preserve">      </w:t>
      </w:r>
      <w:r w:rsidR="00D060FB" w:rsidRPr="00ED436E">
        <w:rPr>
          <w:rFonts w:ascii="Times New Roman" w:hAnsi="Times New Roman" w:cs="Times New Roman"/>
        </w:rPr>
        <w:t>города Стерлитамака (источник</w:t>
      </w:r>
      <w:r w:rsidR="004A2D59">
        <w:rPr>
          <w:rFonts w:ascii="Times New Roman" w:hAnsi="Times New Roman" w:cs="Times New Roman"/>
        </w:rPr>
        <w:t xml:space="preserve"> </w:t>
      </w:r>
      <w:r w:rsidR="00D060FB" w:rsidRPr="00ED436E">
        <w:rPr>
          <w:rFonts w:ascii="Times New Roman" w:hAnsi="Times New Roman" w:cs="Times New Roman"/>
        </w:rPr>
        <w:t>КЦ-7)</w:t>
      </w:r>
    </w:p>
    <w:p w:rsidR="000E4C82" w:rsidRDefault="000E4C82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F3947" w:rsidRPr="00ED436E" w:rsidRDefault="00B6053A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group id="_x0000_s3811" style="position:absolute;left:0;text-align:left;margin-left:6.55pt;margin-top:3.4pt;width:466.15pt;height:646.55pt;z-index:251882496" coordorigin="1832,1422" coordsize="9323,12931">
            <v:shape id="_x0000_s3812" type="#_x0000_t32" style="position:absolute;left:7814;top:11638;width:1921;height:585;flip:x y" o:connectortype="straight" strokecolor="#0070c0" strokeweight="3pt"/>
            <v:oval id="_x0000_s3813" style="position:absolute;left:7926;top:12131;width:3229;height:1534" strokecolor="#0070c0" strokeweight="2.25pt">
              <v:textbox style="mso-next-textbox:#_x0000_s3813">
                <w:txbxContent>
                  <w:p w:rsidR="0053362A" w:rsidRPr="00CD3A18" w:rsidRDefault="0053362A" w:rsidP="00D37FD4">
                    <w:pPr>
                      <w:spacing w:after="0"/>
                      <w:rPr>
                        <w:rFonts w:ascii="Times New Roman" w:hAnsi="Times New Roman" w:cs="Times New Roman"/>
                        <w:sz w:val="18"/>
                        <w:szCs w:val="20"/>
                      </w:rPr>
                    </w:pPr>
                    <w:r w:rsidRPr="00CD3A18">
                      <w:rPr>
                        <w:rFonts w:ascii="Times New Roman" w:hAnsi="Times New Roman" w:cs="Times New Roman"/>
                        <w:b/>
                        <w:sz w:val="18"/>
                        <w:szCs w:val="20"/>
                      </w:rPr>
                      <w:t>Потребители «БашРТС - Стерлитамак» филиал «БашРТС»</w:t>
                    </w:r>
                  </w:p>
                </w:txbxContent>
              </v:textbox>
            </v:oval>
            <v:group id="_x0000_s3814" style="position:absolute;left:1832;top:1422;width:8845;height:12931" coordorigin="1832,1422" coordsize="8845,12931">
              <v:shape id="_x0000_s3815" type="#_x0000_t32" style="position:absolute;left:7041;top:12079;width:336;height:385;flip:y" o:connectortype="straight" strokecolor="#4e6128 [1606]" strokeweight="3pt"/>
              <v:rect id="_x0000_s3816" style="position:absolute;left:5193;top:12079;width:1840;height:738" strokecolor="#4e6128 [1606]" strokeweight="2.25pt">
                <v:textbox style="mso-next-textbox:#_x0000_s3816">
                  <w:txbxContent>
                    <w:p w:rsidR="0053362A" w:rsidRDefault="0053362A" w:rsidP="007F478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ЦТП №42</w:t>
                      </w:r>
                    </w:p>
                    <w:p w:rsidR="0053362A" w:rsidRPr="00463463" w:rsidRDefault="0053362A" w:rsidP="007F478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ООО «СТС»</w:t>
                      </w:r>
                    </w:p>
                  </w:txbxContent>
                </v:textbox>
              </v:rect>
              <v:oval id="_x0000_s3817" style="position:absolute;left:4769;top:13294;width:2751;height:1059" strokecolor="#7030a0" strokeweight="2.25pt">
                <v:textbox style="mso-next-textbox:#_x0000_s3817">
                  <w:txbxContent>
                    <w:p w:rsidR="0053362A" w:rsidRPr="00463463" w:rsidRDefault="0053362A" w:rsidP="007F4782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46346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Потребители</w:t>
                      </w:r>
                    </w:p>
                  </w:txbxContent>
                </v:textbox>
              </v:oval>
              <v:shape id="_x0000_s3818" type="#_x0000_t32" style="position:absolute;left:6140;top:12816;width:1;height:469;flip:y" o:connectortype="straight" strokecolor="#7030a0" strokeweight="3pt"/>
              <v:group id="_x0000_s3819" style="position:absolute;left:7302;top:11736;width:480;height:330;rotation:8653312fd" coordorigin="7529,5070" coordsize="480,330">
                <v:shape id="_x0000_s3820" type="#_x0000_t32" style="position:absolute;left:8009;top:5070;width:0;height:330" o:connectortype="straight" strokecolor="red" strokeweight="2.25pt"/>
                <v:group id="_x0000_s3821" style="position:absolute;left:7529;top:5070;width:480;height:330" coordorigin="1724,5070" coordsize="480,330">
                  <v:shape id="_x0000_s3822" type="#_x0000_t32" style="position:absolute;left:1724;top:5070;width:0;height:330" o:connectortype="straight" strokecolor="red" strokeweight="2.25pt"/>
                  <v:shape id="_x0000_s3823" type="#_x0000_t32" style="position:absolute;left:1964;top:5070;width:0;height:330" o:connectortype="straight" strokecolor="red" strokeweight="2.25pt"/>
                  <v:shape id="_x0000_s3824" type="#_x0000_t32" style="position:absolute;left:1724;top:5070;width:480;height:330;flip:y" o:connectortype="straight" strokecolor="red" strokeweight="2.25pt"/>
                  <v:shape id="_x0000_s3825" type="#_x0000_t32" style="position:absolute;left:1724;top:5070;width:480;height:330;flip:x y" o:connectortype="straight" strokecolor="red" strokeweight="2.25pt"/>
                </v:group>
              </v:group>
              <v:group id="_x0000_s3826" style="position:absolute;left:1832;top:1422;width:8845;height:10635" coordorigin="1832,1422" coordsize="8845,10635">
                <v:shape id="_x0000_s3827" type="#_x0000_t202" style="position:absolute;left:2115;top:3986;width:1440;height:2760" strokecolor="white [3212]">
                  <v:textbox style="layout-flow:vertical;mso-layout-flow-alt:bottom-to-top;mso-next-textbox:#_x0000_s3827">
                    <w:txbxContent>
                      <w:p w:rsidR="0053362A" w:rsidRDefault="0053362A" w:rsidP="007F4782">
                        <w:pPr>
                          <w:spacing w:after="0"/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М-н «Лазурный»</w:t>
                        </w:r>
                      </w:p>
                      <w:p w:rsidR="0053362A" w:rsidRDefault="0053362A" w:rsidP="007F4782">
                        <w:pPr>
                          <w:spacing w:after="0"/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Потребители</w:t>
                        </w:r>
                      </w:p>
                      <w:p w:rsidR="0053362A" w:rsidRPr="007E3B3C" w:rsidRDefault="0053362A" w:rsidP="007F4782">
                        <w:pPr>
                          <w:spacing w:after="0"/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_x0000_s3828" style="position:absolute;left:1832;top:1422;width:8845;height:10635" coordorigin="1925,1186" coordsize="8845,10635">
                  <v:oval id="_x0000_s3829" style="position:absolute;left:8970;top:8537;width:1800;height:3284" strokecolor="#0070c0" strokeweight="2.25pt">
                    <v:textbox style="layout-flow:vertical;mso-layout-flow-alt:bottom-to-top;mso-next-textbox:#_x0000_s3829">
                      <w:txbxContent>
                        <w:p w:rsidR="0053362A" w:rsidRPr="00D37FD4" w:rsidRDefault="0053362A" w:rsidP="007F4782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</w:rPr>
                          </w:pPr>
                          <w:r w:rsidRPr="00D37FD4">
                            <w:rPr>
                              <w:rFonts w:ascii="Times New Roman" w:hAnsi="Times New Roman" w:cs="Times New Roman"/>
                              <w:b/>
                            </w:rPr>
                            <w:t xml:space="preserve">Потребители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</w:rPr>
                            <w:t xml:space="preserve"> </w:t>
                          </w:r>
                          <w:r w:rsidRPr="00D37FD4">
                            <w:rPr>
                              <w:rFonts w:ascii="Times New Roman" w:hAnsi="Times New Roman" w:cs="Times New Roman"/>
                              <w:b/>
                            </w:rPr>
                            <w:t>«Баш РТС-Стерлитамак»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</w:rPr>
                            <w:t xml:space="preserve"> </w:t>
                          </w:r>
                          <w:r w:rsidRPr="00950EB5"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>филиал «БашРТС»</w:t>
                          </w:r>
                        </w:p>
                      </w:txbxContent>
                    </v:textbox>
                  </v:oval>
                  <v:shape id="_x0000_s3830" type="#_x0000_t32" style="position:absolute;left:7805;top:8918;width:9;height:2737;flip:x y" o:connectortype="straight" strokecolor="#0070c0" strokeweight="3pt"/>
                  <v:group id="_x0000_s3831" style="position:absolute;left:7403;top:8310;width:804;height:346" coordorigin="6220,7601" coordsize="804,346">
                    <v:shape id="_x0000_s3832" type="#_x0000_t32" style="position:absolute;left:6246;top:7627;width:1;height:320" o:connectortype="straight" strokecolor="red" strokeweight="3pt">
                      <v:stroke endarrow="block"/>
                    </v:shape>
                    <v:shape id="_x0000_s3833" type="#_x0000_t32" style="position:absolute;left:7018;top:7601;width:1;height:320" o:connectortype="straight" strokecolor="red" strokeweight="3pt">
                      <v:stroke endarrow="block"/>
                    </v:shape>
                    <v:shape id="_x0000_s3834" type="#_x0000_t32" style="position:absolute;left:6220;top:7616;width:804;height:1" o:connectortype="straight" strokecolor="red" strokeweight="3pt"/>
                  </v:group>
                  <v:shape id="_x0000_s3835" type="#_x0000_t32" style="position:absolute;left:7805;top:10187;width:1165;height:0;flip:x" o:connectortype="straight" strokecolor="#0070c0" strokeweight="3pt"/>
                  <v:group id="_x0000_s3836" style="position:absolute;left:1925;top:1186;width:7988;height:8342" coordorigin="1925,1186" coordsize="7988,8342">
                    <v:shape id="_x0000_s3837" type="#_x0000_t32" style="position:absolute;left:7806;top:5721;width:8;height:2717;flip:x y" o:connectortype="straight" strokecolor="#7030a0" strokeweight="3pt"/>
                    <v:group id="_x0000_s3838" style="position:absolute;left:1925;top:1186;width:7810;height:8342" coordorigin="1925,1186" coordsize="7810,8342">
                      <v:oval id="_x0000_s3839" style="position:absolute;left:3140;top:8219;width:2751;height:1309" strokecolor="#7030a0" strokeweight="2.25pt">
                        <v:textbox style="mso-next-textbox:#_x0000_s3839">
                          <w:txbxContent>
                            <w:p w:rsidR="0053362A" w:rsidRPr="00546BE6" w:rsidRDefault="0053362A" w:rsidP="007F4782">
                              <w:pPr>
                                <w:spacing w:after="0"/>
                                <w:rPr>
                                  <w:sz w:val="8"/>
                                  <w:szCs w:val="8"/>
                                </w:rPr>
                              </w:pPr>
                            </w:p>
                            <w:p w:rsidR="0053362A" w:rsidRPr="00463463" w:rsidRDefault="0053362A" w:rsidP="007F4782">
                              <w:pPr>
                                <w:spacing w:after="0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463463"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Потребители</w:t>
                              </w:r>
                            </w:p>
                          </w:txbxContent>
                        </v:textbox>
                      </v:oval>
                      <v:shape id="_x0000_s3840" type="#_x0000_t32" style="position:absolute;left:4520;top:7130;width:0;height:1089;flip:y" o:connectortype="straight" strokecolor="#7030a0" strokeweight="3pt"/>
                      <v:group id="_x0000_s3841" style="position:absolute;left:1925;top:1186;width:7810;height:5934" coordorigin="1925,1186" coordsize="7810,5934">
                        <v:group id="_x0000_s3842" style="position:absolute;left:1925;top:1186;width:7810;height:5778" coordorigin="1925,1186" coordsize="7810,5778">
                          <v:group id="_x0000_s3843" style="position:absolute;left:4274;top:5790;width:480;height:330;rotation:90" coordorigin="7529,5070" coordsize="480,330">
                            <v:shape id="_x0000_s3844" type="#_x0000_t32" style="position:absolute;left:8009;top:5070;width:0;height:330" o:connectortype="straight" strokecolor="red" strokeweight="2.25pt"/>
                            <v:group id="_x0000_s3845" style="position:absolute;left:7529;top:5070;width:480;height:330" coordorigin="1724,5070" coordsize="480,330">
                              <v:shape id="_x0000_s3846" type="#_x0000_t32" style="position:absolute;left:1724;top:5070;width:0;height:330" o:connectortype="straight" strokecolor="red" strokeweight="2.25pt"/>
                              <v:shape id="_x0000_s3847" type="#_x0000_t32" style="position:absolute;left:1964;top:5070;width:0;height:330" o:connectortype="straight" strokecolor="red" strokeweight="2.25pt"/>
                              <v:shape id="_x0000_s3848" type="#_x0000_t32" style="position:absolute;left:1724;top:5070;width:480;height:330;flip:y" o:connectortype="straight" strokecolor="red" strokeweight="2.25pt"/>
                              <v:shape id="_x0000_s3849" type="#_x0000_t32" style="position:absolute;left:1724;top:5070;width:480;height:330;flip:x y" o:connectortype="straight" strokecolor="red" strokeweight="2.25pt"/>
                            </v:group>
                          </v:group>
                          <v:group id="_x0000_s3850" style="position:absolute;left:1925;top:1186;width:7810;height:5778" coordorigin="1925,1186" coordsize="7810,5778">
                            <v:group id="_x0000_s3851" style="position:absolute;left:3412;top:1186;width:6323;height:4713" coordorigin="3412,1186" coordsize="6323,4713">
                              <v:shape id="_x0000_s3852" type="#_x0000_t202" style="position:absolute;left:8488;top:2385;width:1247;height:3514" fillcolor="white [3212]" strokecolor="white [3212]">
                                <v:textbox style="layout-flow:vertical;mso-layout-flow-alt:bottom-to-top;mso-next-textbox:#_x0000_s3852">
                                  <w:txbxContent>
                                    <w:p w:rsidR="0053362A" w:rsidRPr="00D37FD4" w:rsidRDefault="0053362A" w:rsidP="007F4782">
                                      <w:pPr>
                                        <w:spacing w:after="0"/>
                                        <w:jc w:val="center"/>
                                        <w:rPr>
                                          <w:rFonts w:ascii="Times New Roman" w:hAnsi="Times New Roman" w:cs="Times New Roman"/>
                                          <w:b/>
                                        </w:rPr>
                                      </w:pPr>
                                      <w:r w:rsidRPr="00D37FD4">
                                        <w:rPr>
                                          <w:rFonts w:ascii="Times New Roman" w:hAnsi="Times New Roman" w:cs="Times New Roman"/>
                                          <w:b/>
                                        </w:rPr>
                                        <w:t xml:space="preserve">Потребители </w:t>
                                      </w:r>
                                    </w:p>
                                    <w:p w:rsidR="0053362A" w:rsidRPr="00D37FD4" w:rsidRDefault="0053362A" w:rsidP="007F4782">
                                      <w:pPr>
                                        <w:spacing w:after="0"/>
                                        <w:jc w:val="center"/>
                                        <w:rPr>
                                          <w:rFonts w:ascii="Times New Roman" w:hAnsi="Times New Roman" w:cs="Times New Roman"/>
                                          <w:b/>
                                        </w:rPr>
                                      </w:pPr>
                                      <w:r w:rsidRPr="00D37FD4">
                                        <w:rPr>
                                          <w:rFonts w:ascii="Times New Roman" w:hAnsi="Times New Roman" w:cs="Times New Roman"/>
                                          <w:b/>
                                        </w:rPr>
                                        <w:t>«БашРТС-Стерлитамак»</w:t>
                                      </w:r>
                                    </w:p>
                                    <w:p w:rsidR="0053362A" w:rsidRPr="00D37FD4" w:rsidRDefault="0053362A" w:rsidP="007F4782">
                                      <w:pPr>
                                        <w:spacing w:after="0"/>
                                        <w:jc w:val="center"/>
                                        <w:rPr>
                                          <w:rFonts w:ascii="Times New Roman" w:hAnsi="Times New Roman" w:cs="Times New Roman"/>
                                          <w:b/>
                                        </w:rPr>
                                      </w:pPr>
                                      <w:r w:rsidRPr="00D37FD4">
                                        <w:rPr>
                                          <w:rFonts w:ascii="Times New Roman" w:hAnsi="Times New Roman" w:cs="Times New Roman"/>
                                          <w:b/>
                                        </w:rPr>
                                        <w:t>филиал «БашРТС»</w:t>
                                      </w:r>
                                    </w:p>
                                  </w:txbxContent>
                                </v:textbox>
                              </v:shape>
                              <v:group id="_x0000_s3853" style="position:absolute;left:3412;top:1186;width:5251;height:4625" coordorigin="3412,1186" coordsize="5251,4625">
                                <v:group id="_x0000_s3854" style="position:absolute;left:3412;top:1186;width:4771;height:4625" coordorigin="3412,1186" coordsize="4771,4625">
                                  <v:shape id="_x0000_s3855" type="#_x0000_t202" style="position:absolute;left:6637;top:2625;width:1247;height:3056" fillcolor="white [3212]" strokecolor="white [3212]">
                                    <v:textbox style="layout-flow:vertical;mso-layout-flow-alt:bottom-to-top;mso-next-textbox:#_x0000_s3855">
                                      <w:txbxContent>
                                        <w:p w:rsidR="0053362A" w:rsidRPr="00D37FD4" w:rsidRDefault="0053362A" w:rsidP="007F4782">
                                          <w:pPr>
                                            <w:spacing w:after="0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</w:rPr>
                                          </w:pPr>
                                          <w:r w:rsidRPr="00D37FD4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</w:rPr>
                                            <w:t>ТМ-линия «Каустик»</w:t>
                                          </w:r>
                                        </w:p>
                                        <w:p w:rsidR="0053362A" w:rsidRPr="00D37FD4" w:rsidRDefault="0053362A" w:rsidP="007F4782">
                                          <w:pPr>
                                            <w:spacing w:after="0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</w:rPr>
                                            <w:t xml:space="preserve">«БашРТС-Стерлитамак» </w:t>
                                          </w:r>
                                          <w:r w:rsidRPr="00950EB5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sz w:val="20"/>
                                              <w:szCs w:val="20"/>
                                            </w:rPr>
                                            <w:t>филиал «БашРТС»</w:t>
                                          </w:r>
                                        </w:p>
                                      </w:txbxContent>
                                    </v:textbox>
                                  </v:shape>
                                  <v:group id="_x0000_s3856" style="position:absolute;left:3412;top:1186;width:4771;height:4625" coordorigin="3412,1186" coordsize="4771,4625">
                                    <v:shape id="_x0000_s3857" type="#_x0000_t202" style="position:absolute;left:3412;top:2385;width:1247;height:3056" fillcolor="white [3212]" strokecolor="white [3212]">
                                      <v:textbox style="layout-flow:vertical;mso-layout-flow-alt:bottom-to-top;mso-next-textbox:#_x0000_s3857">
                                        <w:txbxContent>
                                          <w:p w:rsidR="0053362A" w:rsidRPr="00D37FD4" w:rsidRDefault="0053362A" w:rsidP="007F4782">
                                            <w:pPr>
                                              <w:spacing w:after="0"/>
                                              <w:jc w:val="center"/>
                                              <w:rPr>
                                                <w:rFonts w:ascii="Times New Roman" w:hAnsi="Times New Roman" w:cs="Times New Roman"/>
                                                <w:b/>
                                              </w:rPr>
                                            </w:pPr>
                                            <w:r w:rsidRPr="00D37FD4">
                                              <w:rPr>
                                                <w:rFonts w:ascii="Times New Roman" w:hAnsi="Times New Roman" w:cs="Times New Roman"/>
                                                <w:b/>
                                              </w:rPr>
                                              <w:t>ТМ-линия город</w:t>
                                            </w:r>
                                          </w:p>
                                          <w:p w:rsidR="0053362A" w:rsidRPr="00D37FD4" w:rsidRDefault="0053362A" w:rsidP="007F4782">
                                            <w:pPr>
                                              <w:spacing w:after="0"/>
                                              <w:jc w:val="center"/>
                                              <w:rPr>
                                                <w:rFonts w:ascii="Times New Roman" w:hAnsi="Times New Roman" w:cs="Times New Roman"/>
                                                <w:b/>
                                              </w:rPr>
                                            </w:pPr>
                                            <w:r w:rsidRPr="00D37FD4">
                                              <w:rPr>
                                                <w:rFonts w:ascii="Times New Roman" w:hAnsi="Times New Roman" w:cs="Times New Roman"/>
                                                <w:b/>
                                              </w:rPr>
                                              <w:t>«БашРТС-Стерлитамак»)</w:t>
                                            </w:r>
                                          </w:p>
                                          <w:p w:rsidR="0053362A" w:rsidRPr="00D37FD4" w:rsidRDefault="0053362A" w:rsidP="007F4782">
                                            <w:pPr>
                                              <w:spacing w:after="0"/>
                                              <w:jc w:val="center"/>
                                              <w:rPr>
                                                <w:rFonts w:ascii="Times New Roman" w:hAnsi="Times New Roman" w:cs="Times New Roman"/>
                                                <w:b/>
                                              </w:rPr>
                                            </w:pPr>
                                            <w:r w:rsidRPr="00D37FD4">
                                              <w:rPr>
                                                <w:rFonts w:ascii="Times New Roman" w:hAnsi="Times New Roman" w:cs="Times New Roman"/>
                                                <w:b/>
                                              </w:rPr>
                                              <w:t>филиал «БашРТС»</w:t>
                                            </w:r>
                                          </w:p>
                                        </w:txbxContent>
                                      </v:textbox>
                                    </v:shape>
                                    <v:group id="_x0000_s3858" style="position:absolute;left:4135;top:1186;width:4048;height:4625" coordorigin="4135,1186" coordsize="4048,4625">
                                      <v:shape id="_x0000_s3859" type="#_x0000_t202" style="position:absolute;left:5193;top:2297;width:1247;height:3514" fillcolor="white [3212]" strokecolor="white [3212]">
                                        <v:textbox style="layout-flow:vertical;mso-layout-flow-alt:bottom-to-top;mso-next-textbox:#_x0000_s3859">
                                          <w:txbxContent>
                                            <w:p w:rsidR="0053362A" w:rsidRPr="00D37FD4" w:rsidRDefault="0053362A" w:rsidP="007F4782">
                                              <w:pPr>
                                                <w:spacing w:after="0"/>
                                                <w:jc w:val="center"/>
                                                <w:rPr>
                                                  <w:rFonts w:ascii="Times New Roman" w:hAnsi="Times New Roman" w:cs="Times New Roman"/>
                                                  <w:b/>
                                                </w:rPr>
                                              </w:pPr>
                                              <w:r w:rsidRPr="00D37FD4">
                                                <w:rPr>
                                                  <w:rFonts w:ascii="Times New Roman" w:hAnsi="Times New Roman" w:cs="Times New Roman"/>
                                                  <w:b/>
                                                </w:rPr>
                                                <w:t xml:space="preserve">Потребители </w:t>
                                              </w:r>
                                            </w:p>
                                            <w:p w:rsidR="0053362A" w:rsidRDefault="0053362A" w:rsidP="007F4782">
                                              <w:pPr>
                                                <w:spacing w:after="0"/>
                                                <w:jc w:val="center"/>
                                                <w:rPr>
                                                  <w:rFonts w:ascii="Times New Roman" w:hAnsi="Times New Roman" w:cs="Times New Roman"/>
                                                  <w:b/>
                                                </w:rPr>
                                              </w:pPr>
                                              <w:r w:rsidRPr="00D37FD4">
                                                <w:rPr>
                                                  <w:rFonts w:ascii="Times New Roman" w:hAnsi="Times New Roman" w:cs="Times New Roman"/>
                                                  <w:b/>
                                                </w:rPr>
                                                <w:t>«БашРТС-Стерлитамак»</w:t>
                                              </w:r>
                                            </w:p>
                                            <w:p w:rsidR="0053362A" w:rsidRPr="00D37FD4" w:rsidRDefault="0053362A" w:rsidP="007F4782">
                                              <w:pPr>
                                                <w:spacing w:after="0"/>
                                                <w:jc w:val="center"/>
                                                <w:rPr>
                                                  <w:rFonts w:ascii="Times New Roman" w:hAnsi="Times New Roman" w:cs="Times New Roman"/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Times New Roman" w:hAnsi="Times New Roman" w:cs="Times New Roman"/>
                                                  <w:b/>
                                                </w:rPr>
                                                <w:t xml:space="preserve"> </w:t>
                                              </w:r>
                                              <w:r w:rsidRPr="00950EB5">
                                                <w:rPr>
                                                  <w:rFonts w:ascii="Times New Roman" w:hAnsi="Times New Roman" w:cs="Times New Roman"/>
                                                  <w:b/>
                                                  <w:sz w:val="20"/>
                                                  <w:szCs w:val="20"/>
                                                </w:rPr>
                                                <w:t>филиал «БашРТС»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  <v:group id="_x0000_s3860" style="position:absolute;left:4507;top:2365;width:888;height:3342" coordorigin="6617,4488" coordsize="888,3342">
                                        <v:shape id="_x0000_s3861" type="#_x0000_t32" style="position:absolute;left:6639;top:4488;width:1;height:3342;flip:y" o:connectortype="straight" strokecolor="#0070c0" strokeweight="3pt"/>
                                        <v:group id="_x0000_s3862" style="position:absolute;left:6779;top:6075;width:480;height:330" coordorigin="7529,5070" coordsize="480,330">
                                          <v:shape id="_x0000_s3863" type="#_x0000_t32" style="position:absolute;left:8009;top:5070;width:0;height:330" o:connectortype="straight" strokecolor="red" strokeweight="2.25pt"/>
                                          <v:group id="_x0000_s3864" style="position:absolute;left:7529;top:5070;width:480;height:330" coordorigin="1724,5070" coordsize="480,330">
                                            <v:shape id="_x0000_s3865" type="#_x0000_t32" style="position:absolute;left:1724;top:5070;width:0;height:330" o:connectortype="straight" strokecolor="red" strokeweight="2.25pt"/>
                                            <v:shape id="_x0000_s3866" type="#_x0000_t32" style="position:absolute;left:1964;top:5070;width:0;height:330" o:connectortype="straight" strokecolor="red" strokeweight="2.25pt"/>
                                            <v:shape id="_x0000_s3867" type="#_x0000_t32" style="position:absolute;left:1724;top:5070;width:480;height:330;flip:y" o:connectortype="straight" strokecolor="red" strokeweight="2.25pt"/>
                                            <v:shape id="_x0000_s3868" type="#_x0000_t32" style="position:absolute;left:1724;top:5070;width:480;height:330;flip:x y" o:connectortype="straight" strokecolor="red" strokeweight="2.25pt"/>
                                          </v:group>
                                        </v:group>
                                        <v:shape id="_x0000_s3869" type="#_x0000_t32" style="position:absolute;left:6617;top:6244;width:164;height:0;flip:x" o:connectortype="straight" strokecolor="#0070c0" strokeweight="3pt"/>
                                        <v:shape id="_x0000_s3870" type="#_x0000_t32" style="position:absolute;left:7259;top:6242;width:246;height:0;flip:x" o:connectortype="straight" strokecolor="#0070c0" strokeweight="3pt"/>
                                      </v:group>
                                      <v:group id="_x0000_s3871" style="position:absolute;left:4135;top:1186;width:4048;height:1510" coordorigin="4135,1186" coordsize="4048,1510">
                                        <v:shape id="_x0000_s3872" type="#_x0000_t202" style="position:absolute;left:5392;top:1186;width:2746;height:902" strokecolor="white [3212]">
                                          <v:textbox style="mso-next-textbox:#_x0000_s3872">
                                            <w:txbxContent>
                                              <w:p w:rsidR="0053362A" w:rsidRPr="00105058" w:rsidRDefault="0053362A" w:rsidP="007F4782">
                                                <w:pPr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sz w:val="24"/>
                                                    <w:szCs w:val="24"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sz w:val="24"/>
                                                    <w:szCs w:val="24"/>
                                                  </w:rPr>
                                                  <w:t>ООО «БГК»</w:t>
                                                </w:r>
                                              </w:p>
                                            </w:txbxContent>
                                          </v:textbox>
                                        </v:shape>
                                        <v:rect id="_x0000_s3873" style="position:absolute;left:4522;top:1612;width:3263;height:738" strokecolor="red" strokeweight="2.25pt">
                                          <v:textbox style="mso-next-textbox:#_x0000_s3873">
                                            <w:txbxContent>
                                              <w:p w:rsidR="0053362A" w:rsidRDefault="0053362A" w:rsidP="007F4782">
                                                <w:pPr>
                                                  <w:spacing w:after="0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sz w:val="24"/>
                                                    <w:szCs w:val="24"/>
                                                  </w:rPr>
                                                </w:pPr>
                                                <w:r w:rsidRPr="00463463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sz w:val="24"/>
                                                    <w:szCs w:val="24"/>
                                                  </w:rPr>
                                                  <w:t>Источник</w:t>
                                                </w:r>
                                              </w:p>
                                              <w:p w:rsidR="0053362A" w:rsidRPr="00463463" w:rsidRDefault="0053362A" w:rsidP="007F4782">
                                                <w:pPr>
                                                  <w:spacing w:after="0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sz w:val="24"/>
                                                    <w:szCs w:val="24"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sz w:val="24"/>
                                                    <w:szCs w:val="24"/>
                                                  </w:rPr>
                                                  <w:t>НСтТЭЦ</w:t>
                                                </w:r>
                                              </w:p>
                                            </w:txbxContent>
                                          </v:textbox>
                                        </v:rect>
                                        <v:group id="_x0000_s3874" style="position:absolute;left:7379;top:2350;width:804;height:346" coordorigin="6220,7601" coordsize="804,346">
                                          <v:shape id="_x0000_s3875" type="#_x0000_t32" style="position:absolute;left:6246;top:7627;width:1;height:320" o:connectortype="straight" strokecolor="red" strokeweight="3pt">
                                            <v:stroke endarrow="block"/>
                                          </v:shape>
                                          <v:shape id="_x0000_s3876" type="#_x0000_t32" style="position:absolute;left:7018;top:7601;width:1;height:320" o:connectortype="straight" strokecolor="red" strokeweight="3pt">
                                            <v:stroke endarrow="block"/>
                                          </v:shape>
                                          <v:shape id="_x0000_s3877" type="#_x0000_t32" style="position:absolute;left:6220;top:7616;width:804;height:1" o:connectortype="straight" strokecolor="red" strokeweight="3pt"/>
                                        </v:group>
                                        <v:group id="_x0000_s3878" style="position:absolute;left:4135;top:2350;width:804;height:346" coordorigin="6220,7601" coordsize="804,346">
                                          <v:shape id="_x0000_s3879" type="#_x0000_t32" style="position:absolute;left:6246;top:7627;width:1;height:320" o:connectortype="straight" strokecolor="red" strokeweight="3pt">
                                            <v:stroke endarrow="block"/>
                                          </v:shape>
                                          <v:shape id="_x0000_s3880" type="#_x0000_t32" style="position:absolute;left:7018;top:7601;width:1;height:320" o:connectortype="straight" strokecolor="red" strokeweight="3pt">
                                            <v:stroke endarrow="block"/>
                                          </v:shape>
                                          <v:shape id="_x0000_s3881" type="#_x0000_t32" style="position:absolute;left:6220;top:7616;width:804;height:1" o:connectortype="straight" strokecolor="red" strokeweight="3pt"/>
                                        </v:group>
                                      </v:group>
                                    </v:group>
                                  </v:group>
                                </v:group>
                                <v:group id="_x0000_s3882" style="position:absolute;left:7775;top:2376;width:888;height:3342" coordorigin="6617,4488" coordsize="888,3342">
                                  <v:shape id="_x0000_s3883" type="#_x0000_t32" style="position:absolute;left:6639;top:4488;width:1;height:3342;flip:y" o:connectortype="straight" strokecolor="#0070c0" strokeweight="3pt"/>
                                  <v:group id="_x0000_s3884" style="position:absolute;left:6779;top:6075;width:480;height:330" coordorigin="7529,5070" coordsize="480,330">
                                    <v:shape id="_x0000_s3885" type="#_x0000_t32" style="position:absolute;left:8009;top:5070;width:0;height:330" o:connectortype="straight" strokecolor="red" strokeweight="2.25pt"/>
                                    <v:group id="_x0000_s3886" style="position:absolute;left:7529;top:5070;width:480;height:330" coordorigin="1724,5070" coordsize="480,330">
                                      <v:shape id="_x0000_s3887" type="#_x0000_t32" style="position:absolute;left:1724;top:5070;width:0;height:330" o:connectortype="straight" strokecolor="red" strokeweight="2.25pt"/>
                                      <v:shape id="_x0000_s3888" type="#_x0000_t32" style="position:absolute;left:1964;top:5070;width:0;height:330" o:connectortype="straight" strokecolor="red" strokeweight="2.25pt"/>
                                      <v:shape id="_x0000_s3889" type="#_x0000_t32" style="position:absolute;left:1724;top:5070;width:480;height:330;flip:y" o:connectortype="straight" strokecolor="red" strokeweight="2.25pt"/>
                                      <v:shape id="_x0000_s3890" type="#_x0000_t32" style="position:absolute;left:1724;top:5070;width:480;height:330;flip:x y" o:connectortype="straight" strokecolor="red" strokeweight="2.25pt"/>
                                    </v:group>
                                  </v:group>
                                  <v:shape id="_x0000_s3891" type="#_x0000_t32" style="position:absolute;left:6617;top:6244;width:164;height:0;flip:x" o:connectortype="straight" strokecolor="#0070c0" strokeweight="3pt"/>
                                  <v:shape id="_x0000_s3892" type="#_x0000_t32" style="position:absolute;left:7259;top:6242;width:246;height:0;flip:x" o:connectortype="straight" strokecolor="#0070c0" strokeweight="3pt"/>
                                </v:group>
                              </v:group>
                            </v:group>
                            <v:oval id="_x0000_s3893" style="position:absolute;left:1925;top:3795;width:1532;height:3169" strokecolor="#7030a0" strokeweight="2.25pt">
                              <v:fill opacity="0"/>
                              <v:textbox style="mso-next-textbox:#_x0000_s3893">
                                <w:txbxContent>
                                  <w:p w:rsidR="0053362A" w:rsidRPr="00546BE6" w:rsidRDefault="0053362A" w:rsidP="007F4782">
                                    <w:pPr>
                                      <w:spacing w:after="0"/>
                                      <w:rPr>
                                        <w:sz w:val="8"/>
                                        <w:szCs w:val="8"/>
                                      </w:rPr>
                                    </w:pPr>
                                  </w:p>
                                  <w:p w:rsidR="0053362A" w:rsidRDefault="0053362A" w:rsidP="007F4782">
                                    <w:pPr>
                                      <w:spacing w:after="0"/>
                                    </w:pPr>
                                  </w:p>
                                </w:txbxContent>
                              </v:textbox>
                            </v:oval>
                          </v:group>
                          <v:group id="_x0000_s3894" style="position:absolute;left:4132;top:5212;width:804;height:644" coordorigin="2977,5722" coordsize="804,644">
                            <v:shape id="_x0000_s3895" type="#_x0000_t32" style="position:absolute;left:2977;top:6060;width:804;height:1" o:connectortype="straight" strokecolor="red" strokeweight="3pt"/>
                            <v:shape id="_x0000_s3896" type="#_x0000_t32" style="position:absolute;left:2992;top:6046;width:1;height:320" o:connectortype="straight" strokecolor="red" strokeweight="3pt">
                              <v:stroke endarrow="block"/>
                            </v:shape>
                            <v:shape id="_x0000_s3897" type="#_x0000_t32" style="position:absolute;left:3750;top:6045;width:1;height:320" o:connectortype="straight" strokecolor="red" strokeweight="3pt">
                              <v:stroke endarrow="block"/>
                            </v:shape>
                            <v:shape id="_x0000_s3898" type="#_x0000_t32" style="position:absolute;left:2993;top:5722;width:1;height:320;rotation:180" o:connectortype="straight" strokecolor="red" strokeweight="3pt">
                              <v:stroke endarrow="block"/>
                            </v:shape>
                            <v:shape id="_x0000_s3899" type="#_x0000_t32" style="position:absolute;left:3750;top:5722;width:1;height:320;rotation:180" o:connectortype="straight" strokecolor="red" strokeweight="3pt">
                              <v:stroke endarrow="block"/>
                            </v:shape>
                          </v:group>
                        </v:group>
                        <v:rect id="_x0000_s3900" style="position:absolute;left:3600;top:6382;width:1840;height:738" strokecolor="#4e6128 [1606]" strokeweight="2.25pt">
                          <v:textbox style="mso-next-textbox:#_x0000_s3900">
                            <w:txbxContent>
                              <w:p w:rsidR="0053362A" w:rsidRDefault="0053362A" w:rsidP="007F4782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ЦТП</w:t>
                                </w:r>
                              </w:p>
                              <w:p w:rsidR="0053362A" w:rsidRPr="00463463" w:rsidRDefault="0053362A" w:rsidP="007F4782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ООО «СТС»</w:t>
                                </w:r>
                              </w:p>
                            </w:txbxContent>
                          </v:textbox>
                        </v:rect>
                        <v:shape id="_x0000_s3901" type="#_x0000_t32" style="position:absolute;left:4523;top:6181;width:0;height:209;flip:y" o:connectortype="straight" strokecolor="#4e6128 [1606]" strokeweight="3pt"/>
                      </v:group>
                    </v:group>
                    <v:group id="_x0000_s3902" style="position:absolute;left:7405;top:5392;width:804;height:346;rotation:180" coordorigin="6220,7601" coordsize="804,346">
                      <v:shape id="_x0000_s3903" type="#_x0000_t32" style="position:absolute;left:6246;top:7627;width:1;height:320" o:connectortype="straight" strokecolor="red" strokeweight="3pt">
                        <v:stroke endarrow="block"/>
                      </v:shape>
                      <v:shape id="_x0000_s3904" type="#_x0000_t32" style="position:absolute;left:7018;top:7601;width:1;height:320" o:connectortype="straight" strokecolor="red" strokeweight="3pt">
                        <v:stroke endarrow="block"/>
                      </v:shape>
                      <v:shape id="_x0000_s3905" type="#_x0000_t32" style="position:absolute;left:6220;top:7616;width:804;height:1" o:connectortype="straight" strokecolor="red" strokeweight="3pt"/>
                    </v:group>
                    <v:group id="_x0000_s3906" style="position:absolute;left:7967;top:6800;width:480;height:330" coordorigin="7529,5070" coordsize="480,330">
                      <v:shape id="_x0000_s3907" type="#_x0000_t32" style="position:absolute;left:8009;top:5070;width:0;height:330" o:connectortype="straight" strokecolor="red" strokeweight="2.25pt"/>
                      <v:group id="_x0000_s3908" style="position:absolute;left:7529;top:5070;width:480;height:330" coordorigin="1724,5070" coordsize="480,330">
                        <v:shape id="_x0000_s3909" type="#_x0000_t32" style="position:absolute;left:1724;top:5070;width:0;height:330" o:connectortype="straight" strokecolor="red" strokeweight="2.25pt"/>
                        <v:shape id="_x0000_s3910" type="#_x0000_t32" style="position:absolute;left:1964;top:5070;width:0;height:330" o:connectortype="straight" strokecolor="red" strokeweight="2.25pt"/>
                        <v:shape id="_x0000_s3911" type="#_x0000_t32" style="position:absolute;left:1724;top:5070;width:480;height:330;flip:y" o:connectortype="straight" strokecolor="red" strokeweight="2.25pt"/>
                        <v:shape id="_x0000_s3912" type="#_x0000_t32" style="position:absolute;left:1724;top:5070;width:480;height:330;flip:x y" o:connectortype="straight" strokecolor="red" strokeweight="2.25pt"/>
                      </v:group>
                    </v:group>
                    <v:oval id="_x0000_s3913" style="position:absolute;left:8700;top:5771;width:1213;height:2402" strokecolor="#7030a0" strokeweight="2.25pt">
                      <v:textbox style="layout-flow:vertical;mso-layout-flow-alt:bottom-to-top;mso-next-textbox:#_x0000_s3913">
                        <w:txbxContent>
                          <w:p w:rsidR="0053362A" w:rsidRDefault="0053362A" w:rsidP="00A81F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Потребители</w:t>
                            </w:r>
                          </w:p>
                        </w:txbxContent>
                      </v:textbox>
                    </v:oval>
                  </v:group>
                  <v:group id="_x0000_s3914" style="position:absolute;left:7562;top:8513;width:480;height:330;rotation:90" coordorigin="7529,5070" coordsize="480,330">
                    <v:shape id="_x0000_s3915" type="#_x0000_t32" style="position:absolute;left:8009;top:5070;width:0;height:330" o:connectortype="straight" strokecolor="red" strokeweight="2.25pt"/>
                    <v:group id="_x0000_s3916" style="position:absolute;left:7529;top:5070;width:480;height:330" coordorigin="1724,5070" coordsize="480,330">
                      <v:shape id="_x0000_s3917" type="#_x0000_t32" style="position:absolute;left:1724;top:5070;width:0;height:330" o:connectortype="straight" strokecolor="red" strokeweight="2.25pt"/>
                      <v:shape id="_x0000_s3918" type="#_x0000_t32" style="position:absolute;left:1964;top:5070;width:0;height:330" o:connectortype="straight" strokecolor="red" strokeweight="2.25pt"/>
                      <v:shape id="_x0000_s3919" type="#_x0000_t32" style="position:absolute;left:1724;top:5070;width:480;height:330;flip:y" o:connectortype="straight" strokecolor="red" strokeweight="2.25pt"/>
                      <v:shape id="_x0000_s3920" type="#_x0000_t32" style="position:absolute;left:1724;top:5070;width:480;height:330;flip:x y" o:connectortype="straight" strokecolor="red" strokeweight="2.25pt"/>
                    </v:group>
                  </v:group>
                </v:group>
              </v:group>
              <v:group id="_x0000_s3921" style="position:absolute;left:7396;top:11291;width:804;height:644;rotation:2858359fd" coordorigin="2977,5722" coordsize="804,644">
                <v:shape id="_x0000_s3922" type="#_x0000_t32" style="position:absolute;left:2977;top:6060;width:804;height:1" o:connectortype="straight" strokecolor="red" strokeweight="3pt"/>
                <v:shape id="_x0000_s3923" type="#_x0000_t32" style="position:absolute;left:2992;top:6046;width:1;height:320" o:connectortype="straight" strokecolor="red" strokeweight="3pt">
                  <v:stroke endarrow="block"/>
                </v:shape>
                <v:shape id="_x0000_s3924" type="#_x0000_t32" style="position:absolute;left:3750;top:6045;width:1;height:320" o:connectortype="straight" strokecolor="red" strokeweight="3pt">
                  <v:stroke endarrow="block"/>
                </v:shape>
                <v:shape id="_x0000_s3925" type="#_x0000_t32" style="position:absolute;left:2993;top:5722;width:1;height:320;rotation:180" o:connectortype="straight" strokecolor="red" strokeweight="3pt">
                  <v:stroke endarrow="block"/>
                </v:shape>
                <v:shape id="_x0000_s3926" type="#_x0000_t32" style="position:absolute;left:3750;top:5722;width:1;height:320;rotation:180" o:connectortype="straight" strokecolor="red" strokeweight="3pt">
                  <v:stroke endarrow="block"/>
                </v:shape>
              </v:group>
            </v:group>
          </v:group>
        </w:pict>
      </w:r>
    </w:p>
    <w:p w:rsidR="00D060FB" w:rsidRPr="00ED436E" w:rsidRDefault="00D060FB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D060FB" w:rsidRPr="00ED436E" w:rsidRDefault="00D060FB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D060FB" w:rsidRPr="00ED436E" w:rsidRDefault="00D060FB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D060FB" w:rsidRPr="00ED436E" w:rsidRDefault="00D060FB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D060FB" w:rsidRPr="00ED436E" w:rsidRDefault="00D060FB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B7212" w:rsidRPr="00ED436E" w:rsidRDefault="00BB7212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BE6C86">
      <w:pPr>
        <w:pStyle w:val="32"/>
        <w:shd w:val="clear" w:color="auto" w:fill="auto"/>
        <w:spacing w:after="399" w:line="312" w:lineRule="exact"/>
        <w:ind w:right="20" w:firstLine="0"/>
        <w:jc w:val="left"/>
        <w:rPr>
          <w:rStyle w:val="30pt"/>
          <w:rFonts w:ascii="Times New Roman" w:hAnsi="Times New Roman"/>
          <w:b/>
          <w:spacing w:val="0"/>
          <w:sz w:val="22"/>
          <w:szCs w:val="22"/>
        </w:rPr>
      </w:pPr>
    </w:p>
    <w:p w:rsidR="00BE6C86" w:rsidRPr="00ED436E" w:rsidRDefault="00BE6C86" w:rsidP="00BE6C86">
      <w:pPr>
        <w:pStyle w:val="32"/>
        <w:shd w:val="clear" w:color="auto" w:fill="auto"/>
        <w:spacing w:after="399" w:line="312" w:lineRule="exact"/>
        <w:ind w:right="20" w:firstLine="0"/>
        <w:rPr>
          <w:rStyle w:val="30pt"/>
          <w:rFonts w:ascii="Times New Roman" w:hAnsi="Times New Roman"/>
          <w:spacing w:val="0"/>
          <w:sz w:val="22"/>
          <w:szCs w:val="22"/>
        </w:rPr>
      </w:pPr>
      <w:r w:rsidRPr="00ED436E">
        <w:rPr>
          <w:rStyle w:val="30pt"/>
          <w:rFonts w:ascii="Times New Roman" w:hAnsi="Times New Roman"/>
          <w:b/>
          <w:spacing w:val="0"/>
          <w:sz w:val="22"/>
          <w:szCs w:val="22"/>
        </w:rPr>
        <w:t>Рисунок 1.2б</w:t>
      </w:r>
      <w:r w:rsidRPr="00ED436E">
        <w:rPr>
          <w:rStyle w:val="30pt"/>
          <w:rFonts w:ascii="Times New Roman" w:hAnsi="Times New Roman"/>
          <w:spacing w:val="0"/>
          <w:sz w:val="22"/>
          <w:szCs w:val="22"/>
        </w:rPr>
        <w:t xml:space="preserve"> – Структура договорных отношений между </w:t>
      </w:r>
      <w:r w:rsidR="00DD49BA" w:rsidRPr="00ED436E">
        <w:rPr>
          <w:rFonts w:ascii="Times New Roman" w:hAnsi="Times New Roman" w:cs="Times New Roman"/>
          <w:b w:val="0"/>
          <w:sz w:val="22"/>
          <w:szCs w:val="22"/>
        </w:rPr>
        <w:t>теплоснабжающими организациями</w:t>
      </w:r>
      <w:r w:rsidR="00DD49BA" w:rsidRPr="00ED436E">
        <w:rPr>
          <w:rFonts w:ascii="Times New Roman" w:hAnsi="Times New Roman" w:cs="Times New Roman"/>
          <w:b w:val="0"/>
          <w:sz w:val="22"/>
          <w:szCs w:val="22"/>
        </w:rPr>
        <w:br/>
      </w:r>
      <w:r w:rsidRPr="00ED436E">
        <w:rPr>
          <w:rFonts w:ascii="Times New Roman" w:hAnsi="Times New Roman" w:cs="Times New Roman"/>
          <w:b w:val="0"/>
          <w:sz w:val="22"/>
          <w:szCs w:val="22"/>
        </w:rPr>
        <w:t>города Стерлитамака</w:t>
      </w:r>
      <w:r w:rsidR="00F16EF3" w:rsidRPr="00ED436E">
        <w:rPr>
          <w:rStyle w:val="30pt"/>
          <w:rFonts w:ascii="Times New Roman" w:hAnsi="Times New Roman"/>
          <w:spacing w:val="0"/>
          <w:sz w:val="22"/>
          <w:szCs w:val="22"/>
        </w:rPr>
        <w:t xml:space="preserve"> (</w:t>
      </w:r>
      <w:r w:rsidRPr="00ED436E">
        <w:rPr>
          <w:rStyle w:val="30pt"/>
          <w:rFonts w:ascii="Times New Roman" w:hAnsi="Times New Roman"/>
          <w:spacing w:val="0"/>
          <w:sz w:val="22"/>
          <w:szCs w:val="22"/>
        </w:rPr>
        <w:t>источник НСтТЭЦ)</w:t>
      </w:r>
    </w:p>
    <w:p w:rsidR="00BE6C86" w:rsidRPr="00ED436E" w:rsidRDefault="00B6053A" w:rsidP="00BE6C86">
      <w:pPr>
        <w:pStyle w:val="32"/>
        <w:shd w:val="clear" w:color="auto" w:fill="auto"/>
        <w:spacing w:after="399" w:line="312" w:lineRule="exact"/>
        <w:ind w:right="20" w:firstLine="0"/>
        <w:rPr>
          <w:rStyle w:val="30pt"/>
          <w:rFonts w:ascii="Times New Roman" w:hAnsi="Times New Roman"/>
          <w:b/>
          <w:spacing w:val="0"/>
          <w:sz w:val="22"/>
          <w:szCs w:val="22"/>
        </w:rPr>
      </w:pPr>
      <w:r>
        <w:rPr>
          <w:rFonts w:ascii="Times New Roman" w:hAnsi="Times New Roman"/>
          <w:bCs w:val="0"/>
          <w:noProof/>
          <w:color w:val="000000"/>
          <w:sz w:val="22"/>
          <w:szCs w:val="22"/>
        </w:rPr>
        <w:lastRenderedPageBreak/>
        <w:pict>
          <v:group id="_x0000_s3927" style="position:absolute;left:0;text-align:left;margin-left:21.85pt;margin-top:19.6pt;width:364.25pt;height:470.35pt;z-index:251883520" coordorigin="1880,1186" coordsize="7285,9407">
            <v:shape id="_x0000_s3928" type="#_x0000_t202" style="position:absolute;left:2010;top:6476;width:1361;height:2760" strokecolor="white [3212]">
              <v:textbox style="layout-flow:vertical;mso-layout-flow-alt:bottom-to-top;mso-next-textbox:#_x0000_s3928">
                <w:txbxContent>
                  <w:p w:rsidR="0053362A" w:rsidRDefault="0053362A" w:rsidP="007F4782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  <w:t>Потребители</w:t>
                    </w:r>
                  </w:p>
                  <w:p w:rsidR="0053362A" w:rsidRPr="007E3B3C" w:rsidRDefault="0053362A" w:rsidP="007F4782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  <w:t>ООО «БашРТС-Стерлитамак»</w:t>
                    </w:r>
                  </w:p>
                </w:txbxContent>
              </v:textbox>
            </v:shape>
            <v:group id="_x0000_s3929" style="position:absolute;left:1880;top:1186;width:7285;height:9407" coordorigin="1880,1186" coordsize="7285,9407">
              <v:oval id="_x0000_s3930" style="position:absolute;left:3140;top:9284;width:2751;height:1309" strokecolor="#7030a0" strokeweight="2.25pt">
                <v:textbox style="mso-next-textbox:#_x0000_s3930">
                  <w:txbxContent>
                    <w:p w:rsidR="0053362A" w:rsidRPr="00546BE6" w:rsidRDefault="0053362A" w:rsidP="007F4782">
                      <w:pPr>
                        <w:spacing w:after="0"/>
                        <w:rPr>
                          <w:sz w:val="8"/>
                          <w:szCs w:val="8"/>
                        </w:rPr>
                      </w:pPr>
                    </w:p>
                    <w:p w:rsidR="0053362A" w:rsidRPr="00463463" w:rsidRDefault="0053362A" w:rsidP="007F4782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46346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Потребители</w:t>
                      </w:r>
                    </w:p>
                  </w:txbxContent>
                </v:textbox>
              </v:oval>
              <v:shape id="_x0000_s3931" type="#_x0000_t32" style="position:absolute;left:4520;top:8195;width:0;height:1089;flip:y" o:connectortype="straight" strokecolor="#7030a0" strokeweight="3pt"/>
              <v:oval id="_x0000_s3932" style="position:absolute;left:6436;top:5741;width:2729;height:1193" strokecolor="#7030a0" strokeweight="2.25pt">
                <v:textbox style="mso-next-textbox:#_x0000_s3932">
                  <w:txbxContent>
                    <w:p w:rsidR="0053362A" w:rsidRDefault="0053362A" w:rsidP="007F478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Потребители</w:t>
                      </w:r>
                    </w:p>
                  </w:txbxContent>
                </v:textbox>
              </v:oval>
              <v:group id="_x0000_s3933" style="position:absolute;left:1880;top:1186;width:6910;height:8320" coordorigin="1880,1186" coordsize="6910,8320">
                <v:rect id="_x0000_s3934" style="position:absolute;left:3600;top:7447;width:1840;height:738" strokecolor="#4e6128 [1606]" strokeweight="2.25pt">
                  <v:textbox style="mso-next-textbox:#_x0000_s3934">
                    <w:txbxContent>
                      <w:p w:rsidR="0053362A" w:rsidRDefault="0053362A" w:rsidP="007F4782">
                        <w:pPr>
                          <w:spacing w:after="0"/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ЦТП</w:t>
                        </w:r>
                      </w:p>
                      <w:p w:rsidR="0053362A" w:rsidRPr="00463463" w:rsidRDefault="0053362A" w:rsidP="007F4782">
                        <w:pPr>
                          <w:spacing w:after="0"/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ООО «СТС»</w:t>
                        </w:r>
                      </w:p>
                    </w:txbxContent>
                  </v:textbox>
                </v:rect>
                <v:shape id="_x0000_s3935" type="#_x0000_t32" style="position:absolute;left:4523;top:7246;width:0;height:209;flip:y" o:connectortype="straight" strokecolor="#4e6128 [1606]" strokeweight="3pt"/>
                <v:group id="_x0000_s3936" style="position:absolute;left:2352;top:1186;width:6438;height:6074" coordorigin="2352,1186" coordsize="6438,6074">
                  <v:shape id="_x0000_s3937" type="#_x0000_t202" style="position:absolute;left:2352;top:5385;width:2190;height:1054" strokecolor="white [3212]">
                    <v:textbox style="mso-next-textbox:#_x0000_s3937">
                      <w:txbxContent>
                        <w:p w:rsidR="0053362A" w:rsidRDefault="0053362A" w:rsidP="007F4782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Групповой</w:t>
                          </w:r>
                        </w:p>
                        <w:p w:rsidR="0053362A" w:rsidRDefault="0053362A" w:rsidP="007F4782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элеваторный</w:t>
                          </w:r>
                        </w:p>
                        <w:p w:rsidR="0053362A" w:rsidRPr="00ED333E" w:rsidRDefault="0053362A" w:rsidP="007F4782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узел</w:t>
                          </w:r>
                        </w:p>
                      </w:txbxContent>
                    </v:textbox>
                  </v:shape>
                  <v:group id="_x0000_s3938" style="position:absolute;left:4274;top:6855;width:480;height:330;rotation:90" coordorigin="7529,5070" coordsize="480,330">
                    <v:shape id="_x0000_s3939" type="#_x0000_t32" style="position:absolute;left:8009;top:5070;width:0;height:330" o:connectortype="straight" strokecolor="red" strokeweight="2.25pt"/>
                    <v:group id="_x0000_s3940" style="position:absolute;left:7529;top:5070;width:480;height:330" coordorigin="1724,5070" coordsize="480,330">
                      <v:shape id="_x0000_s3941" type="#_x0000_t32" style="position:absolute;left:1724;top:5070;width:0;height:330" o:connectortype="straight" strokecolor="red" strokeweight="2.25pt"/>
                      <v:shape id="_x0000_s3942" type="#_x0000_t32" style="position:absolute;left:1964;top:5070;width:0;height:330" o:connectortype="straight" strokecolor="red" strokeweight="2.25pt"/>
                      <v:shape id="_x0000_s3943" type="#_x0000_t32" style="position:absolute;left:1724;top:5070;width:480;height:330;flip:y" o:connectortype="straight" strokecolor="red" strokeweight="2.25pt"/>
                      <v:shape id="_x0000_s3944" type="#_x0000_t32" style="position:absolute;left:1724;top:5070;width:480;height:330;flip:x y" o:connectortype="straight" strokecolor="red" strokeweight="2.25pt"/>
                    </v:group>
                  </v:group>
                  <v:group id="_x0000_s3945" style="position:absolute;left:4132;top:6337;width:804;height:644" coordorigin="2977,5722" coordsize="804,644">
                    <v:shape id="_x0000_s3946" type="#_x0000_t32" style="position:absolute;left:2977;top:6060;width:804;height:1" o:connectortype="straight" strokecolor="red" strokeweight="3pt"/>
                    <v:shape id="_x0000_s3947" type="#_x0000_t32" style="position:absolute;left:2992;top:6046;width:1;height:320" o:connectortype="straight" strokecolor="red" strokeweight="3pt">
                      <v:stroke endarrow="block"/>
                    </v:shape>
                    <v:shape id="_x0000_s3948" type="#_x0000_t32" style="position:absolute;left:3750;top:6045;width:1;height:320" o:connectortype="straight" strokecolor="red" strokeweight="3pt">
                      <v:stroke endarrow="block"/>
                    </v:shape>
                    <v:shape id="_x0000_s3949" type="#_x0000_t32" style="position:absolute;left:2993;top:5722;width:1;height:320;rotation:180" o:connectortype="straight" strokecolor="red" strokeweight="3pt">
                      <v:stroke endarrow="block"/>
                    </v:shape>
                    <v:shape id="_x0000_s3950" type="#_x0000_t32" style="position:absolute;left:3750;top:5722;width:1;height:320;rotation:180" o:connectortype="straight" strokecolor="red" strokeweight="3pt">
                      <v:stroke endarrow="block"/>
                    </v:shape>
                  </v:group>
                  <v:group id="_x0000_s3951" style="position:absolute;left:3412;top:1186;width:5378;height:5594" coordorigin="3412,1186" coordsize="5378,5594">
                    <v:shape id="_x0000_s3952" type="#_x0000_t202" style="position:absolute;left:7762;top:2625;width:1028;height:3056" fillcolor="white [3212]" strokecolor="white [3212]">
                      <v:textbox style="layout-flow:vertical;mso-layout-flow-alt:bottom-to-top;mso-next-textbox:#_x0000_s3952">
                        <w:txbxContent>
                          <w:p w:rsidR="0053362A" w:rsidRPr="009D6E4E" w:rsidRDefault="0053362A" w:rsidP="007F478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9D6E4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ТМ-линия «Строймаш»</w:t>
                            </w:r>
                          </w:p>
                          <w:p w:rsidR="0053362A" w:rsidRPr="009D6E4E" w:rsidRDefault="0053362A" w:rsidP="007F478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9D6E4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ООО «СТС» филиал «Ба</w:t>
                            </w:r>
                            <w:r w:rsidRPr="009D6E4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ш</w:t>
                            </w:r>
                            <w:r w:rsidRPr="009D6E4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РТС»</w:t>
                            </w:r>
                          </w:p>
                        </w:txbxContent>
                      </v:textbox>
                    </v:shape>
                    <v:group id="_x0000_s3953" style="position:absolute;left:3412;top:1186;width:4771;height:5594" coordorigin="3412,1186" coordsize="4771,5594">
                      <v:shape id="_x0000_s3954" type="#_x0000_t202" style="position:absolute;left:3412;top:2385;width:1247;height:3056" fillcolor="white [3212]" strokecolor="white [3212]">
                        <v:textbox style="layout-flow:vertical;mso-layout-flow-alt:bottom-to-top;mso-next-textbox:#_x0000_s3954">
                          <w:txbxContent>
                            <w:p w:rsidR="0053362A" w:rsidRPr="009D6E4E" w:rsidRDefault="0053362A" w:rsidP="007F4782">
                              <w:pPr>
                                <w:spacing w:after="0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9D6E4E">
                                <w:rPr>
                                  <w:rFonts w:ascii="Times New Roman" w:hAnsi="Times New Roman" w:cs="Times New Roman"/>
                                  <w:b/>
                                  <w:sz w:val="20"/>
                                  <w:szCs w:val="20"/>
                                </w:rPr>
                                <w:t>ТМ-линия город</w:t>
                              </w:r>
                            </w:p>
                            <w:p w:rsidR="0053362A" w:rsidRDefault="0053362A" w:rsidP="007F4782">
                              <w:pPr>
                                <w:spacing w:after="0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0"/>
                                  <w:szCs w:val="20"/>
                                </w:rPr>
                                <w:t xml:space="preserve">«БашРТС-Стерлитамак» </w:t>
                              </w:r>
                            </w:p>
                            <w:p w:rsidR="0053362A" w:rsidRPr="009D6E4E" w:rsidRDefault="0053362A" w:rsidP="007F4782">
                              <w:pPr>
                                <w:spacing w:after="0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950EB5">
                                <w:rPr>
                                  <w:rFonts w:ascii="Times New Roman" w:hAnsi="Times New Roman" w:cs="Times New Roman"/>
                                  <w:b/>
                                  <w:sz w:val="20"/>
                                  <w:szCs w:val="20"/>
                                </w:rPr>
                                <w:t>филиал «БашРТС»</w:t>
                              </w:r>
                            </w:p>
                            <w:p w:rsidR="0053362A" w:rsidRDefault="0053362A"/>
                          </w:txbxContent>
                        </v:textbox>
                      </v:shape>
                      <v:group id="_x0000_s3955" style="position:absolute;left:4135;top:1186;width:4048;height:5594" coordorigin="4135,1186" coordsize="4048,5594">
                        <v:shape id="_x0000_s3956" type="#_x0000_t202" style="position:absolute;left:5193;top:2297;width:1247;height:3514" fillcolor="white [3212]" strokecolor="white [3212]">
                          <v:textbox style="layout-flow:vertical;mso-layout-flow-alt:bottom-to-top;mso-next-textbox:#_x0000_s3956">
                            <w:txbxContent>
                              <w:p w:rsidR="0053362A" w:rsidRPr="009D6E4E" w:rsidRDefault="0053362A" w:rsidP="007F4782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9D6E4E"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Потребители </w:t>
                                </w:r>
                              </w:p>
                              <w:p w:rsidR="0053362A" w:rsidRPr="009D6E4E" w:rsidRDefault="0053362A" w:rsidP="007F4782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9D6E4E"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  <w:t>«БашРТС-Стерлитамак»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  <w:r w:rsidRPr="00950EB5"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  <w:t>филиал «БашРТС»</w:t>
                                </w:r>
                              </w:p>
                            </w:txbxContent>
                          </v:textbox>
                        </v:shape>
                        <v:group id="_x0000_s3957" style="position:absolute;left:4135;top:1186;width:4048;height:5594" coordorigin="4135,1186" coordsize="4048,5594">
                          <v:group id="_x0000_s3958" style="position:absolute;left:4522;top:1186;width:3616;height:1164" coordorigin="4522,1186" coordsize="3616,1164">
                            <v:shape id="_x0000_s3959" type="#_x0000_t202" style="position:absolute;left:5392;top:1186;width:2746;height:902" strokecolor="white [3212]">
                              <v:textbox style="mso-next-textbox:#_x0000_s3959">
                                <w:txbxContent>
                                  <w:p w:rsidR="0053362A" w:rsidRPr="00105058" w:rsidRDefault="0053362A" w:rsidP="007F4782">
                                    <w:pPr>
                                      <w:rPr>
                                        <w:rFonts w:ascii="Times New Roman" w:hAnsi="Times New Roman" w:cs="Times New Roman"/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sz w:val="24"/>
                                        <w:szCs w:val="24"/>
                                      </w:rPr>
                                      <w:t>ООО «БГК»</w:t>
                                    </w:r>
                                  </w:p>
                                </w:txbxContent>
                              </v:textbox>
                            </v:shape>
                            <v:rect id="_x0000_s3960" style="position:absolute;left:4522;top:1612;width:3263;height:738" strokecolor="red" strokeweight="2.25pt">
                              <v:textbox style="mso-next-textbox:#_x0000_s3960">
                                <w:txbxContent>
                                  <w:p w:rsidR="0053362A" w:rsidRDefault="0053362A" w:rsidP="007F4782">
                                    <w:pPr>
                                      <w:spacing w:after="0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463463">
                                      <w:rPr>
                                        <w:rFonts w:ascii="Times New Roman" w:hAnsi="Times New Roman" w:cs="Times New Roman"/>
                                        <w:b/>
                                        <w:sz w:val="24"/>
                                        <w:szCs w:val="24"/>
                                      </w:rPr>
                                      <w:t>Источник</w:t>
                                    </w:r>
                                  </w:p>
                                  <w:p w:rsidR="0053362A" w:rsidRPr="00463463" w:rsidRDefault="0053362A" w:rsidP="007F4782">
                                    <w:pPr>
                                      <w:spacing w:after="0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sz w:val="24"/>
                                        <w:szCs w:val="24"/>
                                      </w:rPr>
                                      <w:t>СтТЭЦ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  <v:group id="_x0000_s3961" style="position:absolute;left:7379;top:2350;width:804;height:346" coordorigin="6220,7601" coordsize="804,346">
                            <v:shape id="_x0000_s3962" type="#_x0000_t32" style="position:absolute;left:6246;top:7627;width:1;height:320" o:connectortype="straight" strokecolor="red" strokeweight="3pt">
                              <v:stroke endarrow="block"/>
                            </v:shape>
                            <v:shape id="_x0000_s3963" type="#_x0000_t32" style="position:absolute;left:7018;top:7601;width:1;height:320" o:connectortype="straight" strokecolor="red" strokeweight="3pt">
                              <v:stroke endarrow="block"/>
                            </v:shape>
                            <v:shape id="_x0000_s3964" type="#_x0000_t32" style="position:absolute;left:6220;top:7616;width:804;height:1" o:connectortype="straight" strokecolor="red" strokeweight="3pt"/>
                          </v:group>
                          <v:group id="_x0000_s3965" style="position:absolute;left:4135;top:2350;width:804;height:346" coordorigin="6220,7601" coordsize="804,346">
                            <v:shape id="_x0000_s3966" type="#_x0000_t32" style="position:absolute;left:6246;top:7627;width:1;height:320" o:connectortype="straight" strokecolor="red" strokeweight="3pt">
                              <v:stroke endarrow="block"/>
                            </v:shape>
                            <v:shape id="_x0000_s3967" type="#_x0000_t32" style="position:absolute;left:7018;top:7601;width:1;height:320" o:connectortype="straight" strokecolor="red" strokeweight="3pt">
                              <v:stroke endarrow="block"/>
                            </v:shape>
                            <v:shape id="_x0000_s3968" type="#_x0000_t32" style="position:absolute;left:6220;top:7616;width:804;height:1" o:connectortype="straight" strokecolor="red" strokeweight="3pt"/>
                          </v:group>
                          <v:shape id="_x0000_s3969" type="#_x0000_t32" style="position:absolute;left:7797;top:2379;width:1;height:3342;flip:y" o:connectortype="straight" strokecolor="#7030a0" strokeweight="3pt"/>
                          <v:shape id="_x0000_s3970" type="#_x0000_t32" style="position:absolute;left:4530;top:2365;width:1;height:4415;flip:y" o:connectortype="straight" strokecolor="#0070c0" strokeweight="3pt"/>
                        </v:group>
                        <v:group id="_x0000_s3971" style="position:absolute;left:4669;top:3952;width:480;height:330" coordorigin="7529,5070" coordsize="480,330">
                          <v:shape id="_x0000_s3972" type="#_x0000_t32" style="position:absolute;left:8009;top:5070;width:0;height:330" o:connectortype="straight" strokecolor="red" strokeweight="2.25pt"/>
                          <v:group id="_x0000_s3973" style="position:absolute;left:7529;top:5070;width:480;height:330" coordorigin="1724,5070" coordsize="480,330">
                            <v:shape id="_x0000_s3974" type="#_x0000_t32" style="position:absolute;left:1724;top:5070;width:0;height:330" o:connectortype="straight" strokecolor="red" strokeweight="2.25pt"/>
                            <v:shape id="_x0000_s3975" type="#_x0000_t32" style="position:absolute;left:1964;top:5070;width:0;height:330" o:connectortype="straight" strokecolor="red" strokeweight="2.25pt"/>
                            <v:shape id="_x0000_s3976" type="#_x0000_t32" style="position:absolute;left:1724;top:5070;width:480;height:330;flip:y" o:connectortype="straight" strokecolor="red" strokeweight="2.25pt"/>
                            <v:shape id="_x0000_s3977" type="#_x0000_t32" style="position:absolute;left:1724;top:5070;width:480;height:330;flip:x y" o:connectortype="straight" strokecolor="red" strokeweight="2.25pt"/>
                          </v:group>
                        </v:group>
                      </v:group>
                    </v:group>
                  </v:group>
                </v:group>
                <v:oval id="_x0000_s3978" style="position:absolute;left:1880;top:6337;width:1532;height:3169" strokecolor="#0070c0" strokeweight="2.25pt">
                  <v:fill opacity="0"/>
                  <v:textbox style="mso-next-textbox:#_x0000_s3978">
                    <w:txbxContent>
                      <w:p w:rsidR="0053362A" w:rsidRPr="009D6E4E" w:rsidRDefault="0053362A" w:rsidP="009D6E4E">
                        <w:pPr>
                          <w:rPr>
                            <w:szCs w:val="8"/>
                          </w:rPr>
                        </w:pPr>
                      </w:p>
                    </w:txbxContent>
                  </v:textbox>
                </v:oval>
                <v:shape id="_x0000_s3979" type="#_x0000_t32" style="position:absolute;left:3371;top:5482;width:1162;height:1973;flip:x" o:connectortype="straight" strokecolor="#0070c0" strokeweight="3pt"/>
              </v:group>
            </v:group>
          </v:group>
        </w:pict>
      </w: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BE6C86">
      <w:pPr>
        <w:pStyle w:val="32"/>
        <w:shd w:val="clear" w:color="auto" w:fill="auto"/>
        <w:spacing w:after="399" w:line="312" w:lineRule="exact"/>
        <w:ind w:right="20" w:firstLine="0"/>
        <w:rPr>
          <w:rStyle w:val="30pt"/>
          <w:rFonts w:ascii="Times New Roman" w:hAnsi="Times New Roman"/>
          <w:spacing w:val="0"/>
          <w:sz w:val="22"/>
          <w:szCs w:val="22"/>
        </w:rPr>
      </w:pPr>
      <w:r w:rsidRPr="00ED436E">
        <w:rPr>
          <w:rStyle w:val="30pt"/>
          <w:rFonts w:ascii="Times New Roman" w:hAnsi="Times New Roman"/>
          <w:b/>
          <w:spacing w:val="0"/>
          <w:sz w:val="22"/>
          <w:szCs w:val="22"/>
        </w:rPr>
        <w:t>Рисунок 1.2в</w:t>
      </w:r>
      <w:r w:rsidRPr="00ED436E">
        <w:rPr>
          <w:rStyle w:val="30pt"/>
          <w:rFonts w:ascii="Times New Roman" w:hAnsi="Times New Roman"/>
          <w:spacing w:val="0"/>
          <w:sz w:val="22"/>
          <w:szCs w:val="22"/>
        </w:rPr>
        <w:t xml:space="preserve"> –</w:t>
      </w:r>
      <w:r w:rsidR="004A2D59">
        <w:rPr>
          <w:rStyle w:val="30pt"/>
          <w:rFonts w:ascii="Times New Roman" w:hAnsi="Times New Roman"/>
          <w:spacing w:val="0"/>
          <w:sz w:val="22"/>
          <w:szCs w:val="22"/>
        </w:rPr>
        <w:t xml:space="preserve"> </w:t>
      </w:r>
      <w:r w:rsidRPr="00ED436E">
        <w:rPr>
          <w:rStyle w:val="30pt"/>
          <w:rFonts w:ascii="Times New Roman" w:hAnsi="Times New Roman"/>
          <w:spacing w:val="0"/>
          <w:sz w:val="22"/>
          <w:szCs w:val="22"/>
        </w:rPr>
        <w:t xml:space="preserve">Структура договорных отношений между </w:t>
      </w:r>
      <w:r w:rsidRPr="00ED436E">
        <w:rPr>
          <w:rFonts w:ascii="Times New Roman" w:hAnsi="Times New Roman" w:cs="Times New Roman"/>
          <w:b w:val="0"/>
          <w:sz w:val="22"/>
          <w:szCs w:val="22"/>
        </w:rPr>
        <w:t>теплоснабжающими организациями</w:t>
      </w:r>
      <w:r w:rsidRPr="00ED436E">
        <w:rPr>
          <w:rFonts w:ascii="Times New Roman" w:hAnsi="Times New Roman" w:cs="Times New Roman"/>
          <w:b w:val="0"/>
          <w:sz w:val="22"/>
          <w:szCs w:val="22"/>
        </w:rPr>
        <w:br/>
        <w:t xml:space="preserve">города Стерлитамака </w:t>
      </w:r>
      <w:r w:rsidR="00DD49BA" w:rsidRPr="00ED436E">
        <w:rPr>
          <w:rStyle w:val="30pt"/>
          <w:rFonts w:ascii="Times New Roman" w:hAnsi="Times New Roman"/>
          <w:spacing w:val="0"/>
          <w:sz w:val="22"/>
          <w:szCs w:val="22"/>
        </w:rPr>
        <w:t>(</w:t>
      </w:r>
      <w:r w:rsidRPr="00ED436E">
        <w:rPr>
          <w:rStyle w:val="30pt"/>
          <w:rFonts w:ascii="Times New Roman" w:hAnsi="Times New Roman"/>
          <w:spacing w:val="0"/>
          <w:sz w:val="22"/>
          <w:szCs w:val="22"/>
        </w:rPr>
        <w:t>источник</w:t>
      </w:r>
      <w:r w:rsidR="004A2D59">
        <w:rPr>
          <w:rStyle w:val="30pt"/>
          <w:rFonts w:ascii="Times New Roman" w:hAnsi="Times New Roman"/>
          <w:spacing w:val="0"/>
          <w:sz w:val="22"/>
          <w:szCs w:val="22"/>
        </w:rPr>
        <w:t xml:space="preserve"> </w:t>
      </w:r>
      <w:r w:rsidRPr="00ED436E">
        <w:rPr>
          <w:rStyle w:val="30pt"/>
          <w:rFonts w:ascii="Times New Roman" w:hAnsi="Times New Roman"/>
          <w:spacing w:val="0"/>
          <w:sz w:val="22"/>
          <w:szCs w:val="22"/>
        </w:rPr>
        <w:t>СтТЭЦ)</w:t>
      </w:r>
    </w:p>
    <w:p w:rsidR="00F502E7" w:rsidRPr="00ED436E" w:rsidRDefault="00F502E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F502E7" w:rsidRPr="00ED436E" w:rsidRDefault="00F502E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F502E7" w:rsidRPr="00ED436E" w:rsidRDefault="00F502E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F502E7" w:rsidRPr="00ED436E" w:rsidRDefault="00F502E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0E4C82" w:rsidRDefault="000E4C82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502E7" w:rsidRPr="00ED436E" w:rsidRDefault="00B6053A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group id="_x0000_s3980" style="position:absolute;left:0;text-align:left;margin-left:153.95pt;margin-top:47.8pt;width:140.15pt;height:530.35pt;z-index:251884544" coordorigin="5260,1081" coordsize="2803,10607">
            <v:oval id="_x0000_s3981" style="position:absolute;left:5260;top:10379;width:2751;height:1309" strokecolor="#7030a0" strokeweight="2.25pt">
              <v:textbox style="mso-next-textbox:#_x0000_s3981">
                <w:txbxContent>
                  <w:p w:rsidR="0053362A" w:rsidRPr="00546BE6" w:rsidRDefault="0053362A" w:rsidP="007F4782">
                    <w:pPr>
                      <w:spacing w:after="0"/>
                      <w:rPr>
                        <w:sz w:val="8"/>
                        <w:szCs w:val="8"/>
                      </w:rPr>
                    </w:pPr>
                  </w:p>
                  <w:p w:rsidR="0053362A" w:rsidRPr="00463463" w:rsidRDefault="0053362A" w:rsidP="007F4782">
                    <w:pPr>
                      <w:spacing w:after="0"/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</w:pPr>
                    <w:r w:rsidRPr="00463463"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  <w:t>Потребители</w:t>
                    </w:r>
                  </w:p>
                </w:txbxContent>
              </v:textbox>
            </v:oval>
            <v:group id="_x0000_s3982" style="position:absolute;left:5317;top:1081;width:2746;height:9278" coordorigin="5317,1081" coordsize="2746,9278">
              <v:shape id="_x0000_s3983" type="#_x0000_t202" style="position:absolute;left:5770;top:4544;width:1247;height:3056" fillcolor="white [3212]" strokecolor="white [3212]">
                <v:textbox style="layout-flow:vertical;mso-layout-flow-alt:bottom-to-top;mso-next-textbox:#_x0000_s3983">
                  <w:txbxContent>
                    <w:p w:rsidR="0053362A" w:rsidRDefault="0053362A" w:rsidP="007F4782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ТМ (ООО «СТС»)</w:t>
                      </w:r>
                    </w:p>
                    <w:p w:rsidR="0053362A" w:rsidRPr="006E2998" w:rsidRDefault="0053362A" w:rsidP="007F478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в аренде</w:t>
                      </w:r>
                    </w:p>
                  </w:txbxContent>
                </v:textbox>
              </v:shape>
              <v:group id="_x0000_s3984" style="position:absolute;left:5317;top:1081;width:2746;height:9278" coordorigin="5317,1081" coordsize="2746,9278">
                <v:shape id="_x0000_s3985" type="#_x0000_t202" style="position:absolute;left:5317;top:1081;width:2746;height:902" strokecolor="white [3212]">
                  <v:textbox style="mso-next-textbox:#_x0000_s3985">
                    <w:txbxContent>
                      <w:p w:rsidR="0053362A" w:rsidRPr="00105058" w:rsidRDefault="0053362A" w:rsidP="007F4782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ООО «СТС»</w:t>
                        </w:r>
                      </w:p>
                    </w:txbxContent>
                  </v:textbox>
                </v:shape>
                <v:rect id="_x0000_s3986" style="position:absolute;left:5530;top:1695;width:2224;height:1275" strokecolor="red" strokeweight="2.25pt">
                  <v:textbox style="mso-next-textbox:#_x0000_s3986">
                    <w:txbxContent>
                      <w:p w:rsidR="0053362A" w:rsidRPr="00463463" w:rsidRDefault="0053362A" w:rsidP="007F478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463463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Источник</w:t>
                        </w:r>
                      </w:p>
                      <w:p w:rsidR="0053362A" w:rsidRDefault="0053362A" w:rsidP="007F4782">
                        <w:pPr>
                          <w:spacing w:after="0" w:line="240" w:lineRule="auto"/>
                          <w:ind w:left="-70" w:right="-96"/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Котельная МК№6</w:t>
                        </w:r>
                      </w:p>
                      <w:p w:rsidR="0053362A" w:rsidRPr="00463463" w:rsidRDefault="0053362A" w:rsidP="007F478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п. «Шах - Тау»</w:t>
                        </w:r>
                      </w:p>
                    </w:txbxContent>
                  </v:textbox>
                </v:rect>
                <v:shape id="_x0000_s3987" type="#_x0000_t32" style="position:absolute;left:6640;top:2997;width:0;height:7362;flip:y" o:connectortype="straight" strokecolor="#7030a0" strokeweight="3pt"/>
                <v:group id="_x0000_s3988" style="position:absolute;left:6227;top:2996;width:804;height:341" coordorigin="6227,4526" coordsize="804,341">
                  <v:shape id="_x0000_s3989" type="#_x0000_t32" style="position:absolute;left:6227;top:4526;width:804;height:1" o:connectortype="straight" strokecolor="red" strokeweight="3pt"/>
                  <v:shape id="_x0000_s3990" type="#_x0000_t32" style="position:absolute;left:6251;top:4535;width:1;height:320" o:connectortype="straight" strokecolor="red" strokeweight="3pt">
                    <v:stroke endarrow="block"/>
                  </v:shape>
                  <v:shape id="_x0000_s3991" type="#_x0000_t32" style="position:absolute;left:7004;top:4547;width:1;height:320" o:connectortype="straight" strokecolor="red" strokeweight="3pt">
                    <v:stroke endarrow="block"/>
                  </v:shape>
                </v:group>
              </v:group>
            </v:group>
          </v:group>
        </w:pict>
      </w:r>
    </w:p>
    <w:p w:rsidR="00F502E7" w:rsidRPr="00ED436E" w:rsidRDefault="00F502E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BE6C86" w:rsidRPr="00ED436E" w:rsidRDefault="00BE6C86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</w:rPr>
      </w:pPr>
    </w:p>
    <w:p w:rsidR="00B308F8" w:rsidRPr="00ED436E" w:rsidRDefault="00BE6C86" w:rsidP="007F59D9">
      <w:pPr>
        <w:pStyle w:val="32"/>
        <w:shd w:val="clear" w:color="auto" w:fill="auto"/>
        <w:spacing w:after="0" w:line="360" w:lineRule="auto"/>
        <w:ind w:right="20" w:firstLine="0"/>
        <w:rPr>
          <w:rStyle w:val="30pt"/>
          <w:rFonts w:ascii="Times New Roman" w:hAnsi="Times New Roman"/>
          <w:spacing w:val="0"/>
          <w:sz w:val="22"/>
          <w:szCs w:val="22"/>
        </w:rPr>
      </w:pPr>
      <w:r w:rsidRPr="00ED436E">
        <w:rPr>
          <w:rStyle w:val="30pt"/>
          <w:rFonts w:ascii="Times New Roman" w:hAnsi="Times New Roman"/>
          <w:b/>
          <w:spacing w:val="0"/>
          <w:sz w:val="22"/>
          <w:szCs w:val="22"/>
        </w:rPr>
        <w:t>Рисунок 1.2г</w:t>
      </w:r>
      <w:r w:rsidRPr="00ED436E">
        <w:rPr>
          <w:rStyle w:val="30pt"/>
          <w:rFonts w:ascii="Times New Roman" w:hAnsi="Times New Roman"/>
          <w:spacing w:val="0"/>
          <w:sz w:val="22"/>
          <w:szCs w:val="22"/>
        </w:rPr>
        <w:t xml:space="preserve"> –</w:t>
      </w:r>
      <w:r w:rsidR="004A2D59">
        <w:rPr>
          <w:rStyle w:val="30pt"/>
          <w:rFonts w:ascii="Times New Roman" w:hAnsi="Times New Roman"/>
          <w:spacing w:val="0"/>
          <w:sz w:val="22"/>
          <w:szCs w:val="22"/>
        </w:rPr>
        <w:t xml:space="preserve"> </w:t>
      </w:r>
      <w:r w:rsidR="00DD49BA" w:rsidRPr="00ED436E">
        <w:rPr>
          <w:rStyle w:val="30pt"/>
          <w:rFonts w:ascii="Times New Roman" w:hAnsi="Times New Roman"/>
          <w:spacing w:val="0"/>
          <w:sz w:val="22"/>
          <w:szCs w:val="22"/>
        </w:rPr>
        <w:t xml:space="preserve">Структура договорных отношений между </w:t>
      </w:r>
      <w:r w:rsidR="00DD49BA" w:rsidRPr="00ED436E">
        <w:rPr>
          <w:rFonts w:ascii="Times New Roman" w:hAnsi="Times New Roman" w:cs="Times New Roman"/>
          <w:b w:val="0"/>
          <w:sz w:val="22"/>
          <w:szCs w:val="22"/>
        </w:rPr>
        <w:t>теплоснабжающими организациями</w:t>
      </w:r>
      <w:r w:rsidR="00F74AF2">
        <w:rPr>
          <w:rFonts w:ascii="Times New Roman" w:hAnsi="Times New Roman" w:cs="Times New Roman"/>
          <w:b w:val="0"/>
          <w:sz w:val="22"/>
          <w:szCs w:val="22"/>
        </w:rPr>
        <w:t xml:space="preserve">    </w:t>
      </w:r>
      <w:r w:rsidR="00DD49BA" w:rsidRPr="00ED436E">
        <w:rPr>
          <w:rFonts w:ascii="Times New Roman" w:hAnsi="Times New Roman" w:cs="Times New Roman"/>
          <w:b w:val="0"/>
          <w:sz w:val="22"/>
          <w:szCs w:val="22"/>
        </w:rPr>
        <w:t xml:space="preserve"> города Стерлитамака</w:t>
      </w:r>
      <w:r w:rsidR="00DD49BA" w:rsidRPr="00ED436E">
        <w:rPr>
          <w:rStyle w:val="30pt"/>
          <w:rFonts w:ascii="Times New Roman" w:hAnsi="Times New Roman"/>
          <w:spacing w:val="0"/>
          <w:sz w:val="22"/>
          <w:szCs w:val="22"/>
        </w:rPr>
        <w:t xml:space="preserve"> (источник</w:t>
      </w:r>
      <w:r w:rsidR="004A2D59">
        <w:rPr>
          <w:rStyle w:val="30pt"/>
          <w:rFonts w:ascii="Times New Roman" w:hAnsi="Times New Roman"/>
          <w:spacing w:val="0"/>
          <w:sz w:val="22"/>
          <w:szCs w:val="22"/>
        </w:rPr>
        <w:t xml:space="preserve"> </w:t>
      </w:r>
      <w:r w:rsidR="00DD49BA" w:rsidRPr="00ED436E">
        <w:rPr>
          <w:rStyle w:val="30pt"/>
          <w:rFonts w:ascii="Times New Roman" w:hAnsi="Times New Roman"/>
          <w:spacing w:val="0"/>
          <w:sz w:val="22"/>
          <w:szCs w:val="22"/>
        </w:rPr>
        <w:t>котельная МК-6 п. Шах-Тау)</w:t>
      </w:r>
    </w:p>
    <w:p w:rsidR="00B308F8" w:rsidRPr="00ED436E" w:rsidRDefault="00B308F8" w:rsidP="00B308F8">
      <w:pPr>
        <w:rPr>
          <w:rStyle w:val="30pt"/>
          <w:rFonts w:ascii="Times New Roman" w:hAnsi="Times New Roman"/>
          <w:b w:val="0"/>
          <w:bCs w:val="0"/>
          <w:spacing w:val="0"/>
          <w:sz w:val="22"/>
          <w:szCs w:val="22"/>
        </w:rPr>
      </w:pPr>
      <w:r w:rsidRPr="00ED436E">
        <w:rPr>
          <w:rStyle w:val="30pt"/>
          <w:rFonts w:ascii="Times New Roman" w:hAnsi="Times New Roman"/>
          <w:spacing w:val="0"/>
          <w:sz w:val="22"/>
          <w:szCs w:val="22"/>
        </w:rPr>
        <w:br w:type="page"/>
      </w:r>
    </w:p>
    <w:p w:rsidR="007F3947" w:rsidRPr="00ED436E" w:rsidRDefault="007F3947" w:rsidP="00923B28">
      <w:pPr>
        <w:pStyle w:val="2"/>
        <w:jc w:val="left"/>
      </w:pPr>
      <w:bookmarkStart w:id="7" w:name="_Toc372896309"/>
      <w:r w:rsidRPr="001B0B4D">
        <w:rPr>
          <w:rStyle w:val="30pt"/>
          <w:rFonts w:ascii="Times New Roman" w:eastAsiaTheme="majorEastAsia" w:hAnsi="Times New Roman" w:cs="Times New Roman"/>
          <w:b/>
          <w:bCs w:val="0"/>
          <w:sz w:val="28"/>
          <w:szCs w:val="28"/>
          <w:lang w:eastAsia="en-US" w:bidi="ar-SA"/>
        </w:rPr>
        <w:lastRenderedPageBreak/>
        <w:t>Описание</w:t>
      </w:r>
      <w:r w:rsidRPr="00ED436E">
        <w:rPr>
          <w:rStyle w:val="30pt"/>
          <w:rFonts w:ascii="Times New Roman" w:eastAsiaTheme="majorEastAsia" w:hAnsi="Times New Roman"/>
          <w:b/>
          <w:spacing w:val="0"/>
          <w:sz w:val="28"/>
          <w:szCs w:val="28"/>
        </w:rPr>
        <w:t xml:space="preserve"> зон действия п</w:t>
      </w:r>
      <w:r w:rsidR="001B0B4D">
        <w:rPr>
          <w:rStyle w:val="30pt"/>
          <w:rFonts w:ascii="Times New Roman" w:eastAsiaTheme="majorEastAsia" w:hAnsi="Times New Roman"/>
          <w:b/>
          <w:spacing w:val="0"/>
          <w:sz w:val="28"/>
          <w:szCs w:val="28"/>
        </w:rPr>
        <w:t xml:space="preserve">ромышленных </w:t>
      </w:r>
      <w:r w:rsidRPr="00ED436E">
        <w:rPr>
          <w:rStyle w:val="30pt"/>
          <w:rFonts w:ascii="Times New Roman" w:eastAsiaTheme="majorEastAsia" w:hAnsi="Times New Roman"/>
          <w:b/>
          <w:spacing w:val="0"/>
          <w:sz w:val="28"/>
          <w:szCs w:val="28"/>
        </w:rPr>
        <w:t>источников тепловой энергии</w:t>
      </w:r>
      <w:bookmarkEnd w:id="7"/>
    </w:p>
    <w:p w:rsidR="007F3947" w:rsidRPr="00ED436E" w:rsidRDefault="007F3947" w:rsidP="007F59D9">
      <w:pPr>
        <w:pStyle w:val="71"/>
        <w:shd w:val="clear" w:color="auto" w:fill="auto"/>
        <w:tabs>
          <w:tab w:val="right" w:pos="9058"/>
        </w:tabs>
        <w:spacing w:before="0" w:line="360" w:lineRule="auto"/>
        <w:ind w:lef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По данным представленным ООО «Стерлитамакские Тепловые Сети» имеются пр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изводственные котельные (</w:t>
      </w:r>
      <w:r w:rsidR="00C74B84">
        <w:rPr>
          <w:rFonts w:ascii="Times New Roman" w:hAnsi="Times New Roman" w:cs="Times New Roman"/>
          <w:sz w:val="24"/>
          <w:szCs w:val="24"/>
        </w:rPr>
        <w:t>10</w:t>
      </w:r>
      <w:r w:rsidR="008B56FA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шт.), которые осуществляют теплоснабжение соответству</w:t>
      </w:r>
      <w:r w:rsidRPr="00ED436E">
        <w:rPr>
          <w:rFonts w:ascii="Times New Roman" w:hAnsi="Times New Roman" w:cs="Times New Roman"/>
          <w:sz w:val="24"/>
          <w:szCs w:val="24"/>
        </w:rPr>
        <w:t>ю</w:t>
      </w:r>
      <w:r w:rsidRPr="00ED436E">
        <w:rPr>
          <w:rFonts w:ascii="Times New Roman" w:hAnsi="Times New Roman" w:cs="Times New Roman"/>
          <w:sz w:val="24"/>
          <w:szCs w:val="24"/>
        </w:rPr>
        <w:t xml:space="preserve">щих предприятий и организаций, а также жилых домов. Данные по части </w:t>
      </w:r>
      <w:r w:rsidR="003F4B5B" w:rsidRPr="00ED436E">
        <w:rPr>
          <w:rFonts w:ascii="Times New Roman" w:hAnsi="Times New Roman" w:cs="Times New Roman"/>
          <w:sz w:val="24"/>
          <w:szCs w:val="24"/>
        </w:rPr>
        <w:t>производстве</w:t>
      </w:r>
      <w:r w:rsidR="003F4B5B" w:rsidRPr="00ED436E">
        <w:rPr>
          <w:rFonts w:ascii="Times New Roman" w:hAnsi="Times New Roman" w:cs="Times New Roman"/>
          <w:sz w:val="24"/>
          <w:szCs w:val="24"/>
        </w:rPr>
        <w:t>н</w:t>
      </w:r>
      <w:r w:rsidR="003F4B5B" w:rsidRPr="00ED436E">
        <w:rPr>
          <w:rFonts w:ascii="Times New Roman" w:hAnsi="Times New Roman" w:cs="Times New Roman"/>
          <w:sz w:val="24"/>
          <w:szCs w:val="24"/>
        </w:rPr>
        <w:t>ных</w:t>
      </w:r>
      <w:r w:rsidRPr="00ED436E">
        <w:rPr>
          <w:rFonts w:ascii="Times New Roman" w:hAnsi="Times New Roman" w:cs="Times New Roman"/>
          <w:sz w:val="24"/>
          <w:szCs w:val="24"/>
        </w:rPr>
        <w:t xml:space="preserve"> котельных представлены в таблице 1.1</w:t>
      </w:r>
    </w:p>
    <w:p w:rsidR="007F3947" w:rsidRPr="00ED436E" w:rsidRDefault="007F3947" w:rsidP="001B0B4D">
      <w:pPr>
        <w:pStyle w:val="2"/>
        <w:jc w:val="left"/>
      </w:pPr>
      <w:bookmarkStart w:id="8" w:name="_Toc372896310"/>
      <w:r w:rsidRPr="00ED436E">
        <w:rPr>
          <w:rStyle w:val="30pt"/>
          <w:rFonts w:ascii="Times New Roman" w:eastAsiaTheme="majorEastAsia" w:hAnsi="Times New Roman"/>
          <w:b/>
          <w:spacing w:val="0"/>
          <w:sz w:val="28"/>
          <w:szCs w:val="28"/>
        </w:rPr>
        <w:t>Описание зон действия индивидуального теплоснабжения</w:t>
      </w:r>
      <w:bookmarkEnd w:id="8"/>
    </w:p>
    <w:p w:rsidR="00B308F8" w:rsidRPr="00ED436E" w:rsidRDefault="007F3947" w:rsidP="004B7A75">
      <w:pPr>
        <w:pStyle w:val="aa"/>
        <w:spacing w:line="360" w:lineRule="auto"/>
        <w:ind w:firstLine="709"/>
        <w:rPr>
          <w:szCs w:val="24"/>
        </w:rPr>
      </w:pPr>
      <w:r w:rsidRPr="00ED436E">
        <w:rPr>
          <w:szCs w:val="24"/>
        </w:rPr>
        <w:t>Зоны действия индивидуального теплоснабжения в г. Стерлитамак сформированы в исторически сложившихся на территории города микрорайонах с индивидуальной мал</w:t>
      </w:r>
      <w:r w:rsidRPr="00ED436E">
        <w:rPr>
          <w:szCs w:val="24"/>
        </w:rPr>
        <w:t>о</w:t>
      </w:r>
      <w:r w:rsidRPr="00ED436E">
        <w:rPr>
          <w:szCs w:val="24"/>
        </w:rPr>
        <w:t>этажной жилой застройкой. Такие здания (одно-, двухэтажные, в большей части - деревя</w:t>
      </w:r>
      <w:r w:rsidRPr="00ED436E">
        <w:rPr>
          <w:szCs w:val="24"/>
        </w:rPr>
        <w:t>н</w:t>
      </w:r>
      <w:r w:rsidRPr="00ED436E">
        <w:rPr>
          <w:szCs w:val="24"/>
        </w:rPr>
        <w:t>ные), как правило, не присоединены к системам централизованного теплоснабжения. Те</w:t>
      </w:r>
      <w:r w:rsidRPr="00ED436E">
        <w:rPr>
          <w:szCs w:val="24"/>
        </w:rPr>
        <w:t>п</w:t>
      </w:r>
      <w:r w:rsidRPr="00ED436E">
        <w:rPr>
          <w:szCs w:val="24"/>
        </w:rPr>
        <w:t>лоснабжение жителей осуществляется либо от индивидуальных газовых котлов, либо и</w:t>
      </w:r>
      <w:r w:rsidRPr="00ED436E">
        <w:rPr>
          <w:szCs w:val="24"/>
        </w:rPr>
        <w:t>с</w:t>
      </w:r>
      <w:r w:rsidRPr="00ED436E">
        <w:rPr>
          <w:szCs w:val="24"/>
        </w:rPr>
        <w:t>пользуется печное отопление.</w:t>
      </w:r>
      <w:r w:rsidR="008B56FA" w:rsidRPr="00ED436E">
        <w:rPr>
          <w:szCs w:val="24"/>
        </w:rPr>
        <w:t xml:space="preserve"> </w:t>
      </w:r>
      <w:r w:rsidRPr="00ED436E">
        <w:rPr>
          <w:szCs w:val="24"/>
        </w:rPr>
        <w:t xml:space="preserve">По данным ООО «Стерлитамакские Тепловые Сети» в городе имеются индивидуальные источники теплоснабжения: поквартирные котлы </w:t>
      </w:r>
    </w:p>
    <w:p w:rsidR="00AF1E6C" w:rsidRPr="00ED436E" w:rsidRDefault="007F3947" w:rsidP="004B7A75">
      <w:pPr>
        <w:pStyle w:val="aa"/>
        <w:spacing w:line="360" w:lineRule="auto"/>
        <w:rPr>
          <w:szCs w:val="24"/>
        </w:rPr>
      </w:pPr>
      <w:r w:rsidRPr="00ED436E">
        <w:rPr>
          <w:szCs w:val="24"/>
        </w:rPr>
        <w:t>(ул.</w:t>
      </w:r>
      <w:r w:rsidR="008B56FA" w:rsidRPr="00ED436E">
        <w:rPr>
          <w:szCs w:val="24"/>
        </w:rPr>
        <w:t xml:space="preserve"> </w:t>
      </w:r>
      <w:r w:rsidRPr="00ED436E">
        <w:rPr>
          <w:szCs w:val="24"/>
        </w:rPr>
        <w:t>Республиканская,</w:t>
      </w:r>
      <w:r w:rsidR="00D81464" w:rsidRPr="0075048E">
        <w:rPr>
          <w:szCs w:val="24"/>
        </w:rPr>
        <w:t xml:space="preserve"> </w:t>
      </w:r>
      <w:r w:rsidRPr="00ED436E">
        <w:rPr>
          <w:szCs w:val="24"/>
        </w:rPr>
        <w:t>18; ул. К.Маркса,</w:t>
      </w:r>
      <w:r w:rsidR="00D81464" w:rsidRPr="00ED436E">
        <w:rPr>
          <w:szCs w:val="24"/>
        </w:rPr>
        <w:t xml:space="preserve"> </w:t>
      </w:r>
      <w:r w:rsidR="00AF1E6C" w:rsidRPr="00ED436E">
        <w:rPr>
          <w:szCs w:val="24"/>
        </w:rPr>
        <w:t>152</w:t>
      </w:r>
      <w:r w:rsidRPr="00ED436E">
        <w:rPr>
          <w:szCs w:val="24"/>
        </w:rPr>
        <w:t>, ул. Нагуманова,</w:t>
      </w:r>
      <w:r w:rsidR="00D81464" w:rsidRPr="00ED436E">
        <w:rPr>
          <w:szCs w:val="24"/>
        </w:rPr>
        <w:t xml:space="preserve"> </w:t>
      </w:r>
      <w:r w:rsidRPr="00ED436E">
        <w:rPr>
          <w:szCs w:val="24"/>
        </w:rPr>
        <w:t>8) и крышная котель</w:t>
      </w:r>
      <w:r w:rsidR="00B308F8" w:rsidRPr="00ED436E">
        <w:rPr>
          <w:szCs w:val="24"/>
        </w:rPr>
        <w:t xml:space="preserve">ная </w:t>
      </w:r>
    </w:p>
    <w:p w:rsidR="007F3947" w:rsidRPr="00ED436E" w:rsidRDefault="00B308F8" w:rsidP="004B7A75">
      <w:pPr>
        <w:pStyle w:val="aa"/>
        <w:spacing w:line="360" w:lineRule="auto"/>
        <w:rPr>
          <w:rFonts w:ascii="Arial" w:eastAsia="Arial" w:hAnsi="Arial" w:cs="Arial"/>
          <w:b/>
          <w:bCs/>
          <w:color w:val="000000"/>
          <w:sz w:val="21"/>
          <w:szCs w:val="21"/>
          <w:shd w:val="clear" w:color="auto" w:fill="FFFFFF"/>
          <w:lang w:bidi="ru-RU"/>
        </w:rPr>
      </w:pPr>
      <w:r w:rsidRPr="00ED436E">
        <w:rPr>
          <w:szCs w:val="24"/>
        </w:rPr>
        <w:t xml:space="preserve">(ул. </w:t>
      </w:r>
      <w:r w:rsidR="007F3947" w:rsidRPr="00ED436E">
        <w:rPr>
          <w:szCs w:val="24"/>
        </w:rPr>
        <w:t>7 Ноября,</w:t>
      </w:r>
      <w:r w:rsidR="00D81464" w:rsidRPr="00ED436E">
        <w:rPr>
          <w:szCs w:val="24"/>
        </w:rPr>
        <w:t xml:space="preserve"> </w:t>
      </w:r>
      <w:r w:rsidR="007F3947" w:rsidRPr="00ED436E">
        <w:rPr>
          <w:szCs w:val="24"/>
        </w:rPr>
        <w:t>103)</w:t>
      </w:r>
      <w:r w:rsidRPr="00ED436E">
        <w:rPr>
          <w:szCs w:val="24"/>
        </w:rPr>
        <w:t>.</w:t>
      </w:r>
    </w:p>
    <w:p w:rsidR="007F3947" w:rsidRPr="00ED436E" w:rsidRDefault="007F3947" w:rsidP="007F3947">
      <w:pPr>
        <w:pStyle w:val="32"/>
        <w:shd w:val="clear" w:color="auto" w:fill="auto"/>
        <w:spacing w:after="0" w:line="360" w:lineRule="auto"/>
        <w:ind w:left="860" w:firstLine="0"/>
        <w:jc w:val="left"/>
        <w:rPr>
          <w:rStyle w:val="30pt"/>
          <w:rFonts w:ascii="Times New Roman" w:hAnsi="Times New Roman"/>
          <w:spacing w:val="0"/>
          <w:sz w:val="24"/>
          <w:szCs w:val="24"/>
        </w:rPr>
      </w:pPr>
    </w:p>
    <w:p w:rsidR="007F3947" w:rsidRPr="00ED436E" w:rsidRDefault="007F3947" w:rsidP="007F3947">
      <w:pPr>
        <w:tabs>
          <w:tab w:val="left" w:pos="427"/>
          <w:tab w:val="center" w:pos="7740"/>
        </w:tabs>
        <w:spacing w:line="360" w:lineRule="auto"/>
        <w:rPr>
          <w:b/>
        </w:rPr>
        <w:sectPr w:rsidR="007F3947" w:rsidRPr="00ED436E" w:rsidSect="004C6FCB">
          <w:headerReference w:type="default" r:id="rId10"/>
          <w:footerReference w:type="default" r:id="rId11"/>
          <w:pgSz w:w="11906" w:h="16838" w:code="9"/>
          <w:pgMar w:top="1134" w:right="851" w:bottom="1134" w:left="1559" w:header="709" w:footer="709" w:gutter="0"/>
          <w:cols w:space="708"/>
          <w:docGrid w:linePitch="360"/>
        </w:sectPr>
      </w:pPr>
    </w:p>
    <w:p w:rsidR="007F3947" w:rsidRPr="00ED436E" w:rsidRDefault="004C51F9" w:rsidP="004C51F9">
      <w:pPr>
        <w:pStyle w:val="afd"/>
        <w:rPr>
          <w:color w:val="auto"/>
          <w:sz w:val="24"/>
          <w:szCs w:val="24"/>
        </w:rPr>
      </w:pPr>
      <w:r w:rsidRPr="00ED436E">
        <w:rPr>
          <w:color w:val="auto"/>
          <w:sz w:val="24"/>
          <w:szCs w:val="24"/>
        </w:rPr>
        <w:lastRenderedPageBreak/>
        <w:t xml:space="preserve">Таблица </w:t>
      </w:r>
      <w:r w:rsidR="00D72CC7" w:rsidRPr="00ED436E">
        <w:rPr>
          <w:color w:val="auto"/>
          <w:sz w:val="24"/>
          <w:szCs w:val="24"/>
        </w:rPr>
        <w:fldChar w:fldCharType="begin"/>
      </w:r>
      <w:r w:rsidRPr="00ED436E">
        <w:rPr>
          <w:color w:val="auto"/>
          <w:sz w:val="24"/>
          <w:szCs w:val="24"/>
        </w:rPr>
        <w:instrText xml:space="preserve"> SEQ Таблица \* ARABIC </w:instrText>
      </w:r>
      <w:r w:rsidR="00D72CC7" w:rsidRPr="00ED436E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1</w:t>
      </w:r>
      <w:r w:rsidR="00D72CC7" w:rsidRPr="00ED436E">
        <w:rPr>
          <w:color w:val="auto"/>
          <w:sz w:val="24"/>
          <w:szCs w:val="24"/>
        </w:rPr>
        <w:fldChar w:fldCharType="end"/>
      </w:r>
      <w:r w:rsidRPr="00ED436E">
        <w:rPr>
          <w:color w:val="auto"/>
          <w:sz w:val="24"/>
          <w:szCs w:val="24"/>
        </w:rPr>
        <w:t xml:space="preserve">.1 - </w:t>
      </w:r>
      <w:r w:rsidRPr="00086DA2">
        <w:rPr>
          <w:b w:val="0"/>
          <w:color w:val="auto"/>
          <w:sz w:val="24"/>
          <w:szCs w:val="24"/>
        </w:rPr>
        <w:t>Перечень производственных котельных</w:t>
      </w:r>
      <w:r w:rsidR="004A2D59" w:rsidRPr="00086DA2">
        <w:rPr>
          <w:b w:val="0"/>
          <w:color w:val="auto"/>
          <w:sz w:val="24"/>
          <w:szCs w:val="24"/>
        </w:rPr>
        <w:t xml:space="preserve"> </w:t>
      </w:r>
      <w:r w:rsidRPr="00086DA2">
        <w:rPr>
          <w:b w:val="0"/>
          <w:color w:val="auto"/>
          <w:sz w:val="24"/>
          <w:szCs w:val="24"/>
        </w:rPr>
        <w:t>г. Стерлитамак</w:t>
      </w:r>
      <w:r w:rsidRPr="00ED436E">
        <w:rPr>
          <w:b w:val="0"/>
          <w:color w:val="auto"/>
          <w:sz w:val="24"/>
          <w:szCs w:val="24"/>
        </w:rPr>
        <w:t xml:space="preserve"> </w:t>
      </w:r>
    </w:p>
    <w:tbl>
      <w:tblPr>
        <w:tblW w:w="14732" w:type="dxa"/>
        <w:jc w:val="center"/>
        <w:tblInd w:w="2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567"/>
        <w:gridCol w:w="1265"/>
        <w:gridCol w:w="3544"/>
        <w:gridCol w:w="1559"/>
        <w:gridCol w:w="1134"/>
        <w:gridCol w:w="1418"/>
        <w:gridCol w:w="850"/>
        <w:gridCol w:w="2268"/>
        <w:gridCol w:w="851"/>
        <w:gridCol w:w="1276"/>
      </w:tblGrid>
      <w:tr w:rsidR="00544377" w:rsidRPr="00013618" w:rsidTr="00544377">
        <w:trPr>
          <w:cantSplit/>
          <w:trHeight w:val="610"/>
          <w:jc w:val="center"/>
        </w:trPr>
        <w:tc>
          <w:tcPr>
            <w:tcW w:w="567" w:type="dxa"/>
            <w:vMerge w:val="restart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№</w:t>
            </w:r>
          </w:p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п/п</w:t>
            </w:r>
          </w:p>
        </w:tc>
        <w:tc>
          <w:tcPr>
            <w:tcW w:w="1265" w:type="dxa"/>
            <w:vMerge w:val="restart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Котельных</w:t>
            </w:r>
          </w:p>
        </w:tc>
        <w:tc>
          <w:tcPr>
            <w:tcW w:w="3544" w:type="dxa"/>
            <w:vMerge w:val="restart"/>
            <w:vAlign w:val="center"/>
          </w:tcPr>
          <w:p w:rsidR="00544377" w:rsidRPr="00013618" w:rsidRDefault="00544377" w:rsidP="00544377">
            <w:pPr>
              <w:pStyle w:val="4"/>
              <w:numPr>
                <w:ilvl w:val="3"/>
                <w:numId w:val="0"/>
              </w:numPr>
              <w:ind w:left="864" w:hanging="864"/>
              <w:jc w:val="center"/>
              <w:rPr>
                <w:b/>
                <w:sz w:val="22"/>
                <w:szCs w:val="22"/>
              </w:rPr>
            </w:pPr>
          </w:p>
          <w:p w:rsidR="00544377" w:rsidRPr="00013618" w:rsidRDefault="00544377" w:rsidP="00544377">
            <w:pPr>
              <w:pStyle w:val="4"/>
              <w:numPr>
                <w:ilvl w:val="3"/>
                <w:numId w:val="0"/>
              </w:numPr>
              <w:ind w:left="-125" w:firstLine="125"/>
              <w:jc w:val="center"/>
              <w:rPr>
                <w:sz w:val="22"/>
                <w:szCs w:val="22"/>
              </w:rPr>
            </w:pPr>
            <w:r w:rsidRPr="00013618">
              <w:rPr>
                <w:sz w:val="22"/>
                <w:szCs w:val="22"/>
              </w:rPr>
              <w:t>Наименование организации,  эк</w:t>
            </w:r>
            <w:r w:rsidRPr="00013618">
              <w:rPr>
                <w:sz w:val="22"/>
                <w:szCs w:val="22"/>
              </w:rPr>
              <w:t>с</w:t>
            </w:r>
            <w:r w:rsidRPr="00013618">
              <w:rPr>
                <w:sz w:val="22"/>
                <w:szCs w:val="22"/>
              </w:rPr>
              <w:t>плуатирующей котельную</w:t>
            </w:r>
          </w:p>
        </w:tc>
        <w:tc>
          <w:tcPr>
            <w:tcW w:w="1559" w:type="dxa"/>
            <w:vMerge w:val="restart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Место нахо</w:t>
            </w:r>
            <w:r w:rsidRPr="00013618">
              <w:rPr>
                <w:rFonts w:ascii="Times New Roman" w:hAnsi="Times New Roman" w:cs="Times New Roman"/>
              </w:rPr>
              <w:t>ж</w:t>
            </w:r>
            <w:r w:rsidRPr="00013618">
              <w:rPr>
                <w:rFonts w:ascii="Times New Roman" w:hAnsi="Times New Roman" w:cs="Times New Roman"/>
              </w:rPr>
              <w:t>дение котел</w:t>
            </w:r>
            <w:r w:rsidRPr="00013618">
              <w:rPr>
                <w:rFonts w:ascii="Times New Roman" w:hAnsi="Times New Roman" w:cs="Times New Roman"/>
              </w:rPr>
              <w:t>ь</w:t>
            </w:r>
            <w:r w:rsidRPr="00013618">
              <w:rPr>
                <w:rFonts w:ascii="Times New Roman" w:hAnsi="Times New Roman" w:cs="Times New Roman"/>
              </w:rPr>
              <w:t>ной</w:t>
            </w:r>
          </w:p>
        </w:tc>
        <w:tc>
          <w:tcPr>
            <w:tcW w:w="1134" w:type="dxa"/>
            <w:vMerge w:val="restart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 xml:space="preserve">Категория котельной по СНиП </w:t>
            </w:r>
            <w:r w:rsidRPr="00013618">
              <w:rPr>
                <w:rFonts w:ascii="Times New Roman" w:hAnsi="Times New Roman" w:cs="Times New Roman"/>
                <w:lang w:val="en-US"/>
              </w:rPr>
              <w:t>II</w:t>
            </w:r>
            <w:r w:rsidRPr="00013618">
              <w:rPr>
                <w:rFonts w:ascii="Times New Roman" w:hAnsi="Times New Roman" w:cs="Times New Roman"/>
              </w:rPr>
              <w:t>-35-76</w:t>
            </w:r>
          </w:p>
        </w:tc>
        <w:tc>
          <w:tcPr>
            <w:tcW w:w="1418" w:type="dxa"/>
            <w:vMerge w:val="restart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Наличие р</w:t>
            </w:r>
            <w:r w:rsidRPr="00013618">
              <w:rPr>
                <w:rFonts w:ascii="Times New Roman" w:hAnsi="Times New Roman" w:cs="Times New Roman"/>
              </w:rPr>
              <w:t>е</w:t>
            </w:r>
            <w:r w:rsidRPr="00013618">
              <w:rPr>
                <w:rFonts w:ascii="Times New Roman" w:hAnsi="Times New Roman" w:cs="Times New Roman"/>
              </w:rPr>
              <w:t>зервного топлива по проекту</w:t>
            </w:r>
          </w:p>
        </w:tc>
        <w:tc>
          <w:tcPr>
            <w:tcW w:w="5245" w:type="dxa"/>
            <w:gridSpan w:val="4"/>
            <w:tcBorders>
              <w:bottom w:val="single" w:sz="4" w:space="0" w:color="auto"/>
            </w:tcBorders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Количество и марка котлов. Производительность</w:t>
            </w:r>
          </w:p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котельной Гкал/час.</w:t>
            </w:r>
          </w:p>
        </w:tc>
      </w:tr>
      <w:tr w:rsidR="00544377" w:rsidRPr="00013618" w:rsidTr="00544377">
        <w:trPr>
          <w:cantSplit/>
          <w:trHeight w:val="806"/>
          <w:jc w:val="center"/>
        </w:trPr>
        <w:tc>
          <w:tcPr>
            <w:tcW w:w="567" w:type="dxa"/>
            <w:vMerge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Merge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Merge/>
            <w:vAlign w:val="center"/>
          </w:tcPr>
          <w:p w:rsidR="00544377" w:rsidRPr="00013618" w:rsidRDefault="00544377" w:rsidP="00544377">
            <w:pPr>
              <w:pStyle w:val="4"/>
              <w:numPr>
                <w:ilvl w:val="3"/>
                <w:numId w:val="0"/>
              </w:numPr>
              <w:ind w:left="864" w:hanging="864"/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Merge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Котлов ед.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Марка котлов.</w:t>
            </w: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  <w:lang w:val="en-US"/>
              </w:rPr>
              <w:t>Q</w:t>
            </w:r>
          </w:p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Гкал</w:t>
            </w:r>
            <w:r w:rsidR="00086DA2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544377" w:rsidRPr="00013618" w:rsidTr="00544377">
        <w:trPr>
          <w:cantSplit/>
          <w:trHeight w:val="85"/>
          <w:jc w:val="center"/>
        </w:trPr>
        <w:tc>
          <w:tcPr>
            <w:tcW w:w="567" w:type="dxa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65" w:type="dxa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9" w:type="dxa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268" w:type="dxa"/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544377" w:rsidRPr="00013618" w:rsidRDefault="00544377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10</w:t>
            </w:r>
          </w:p>
        </w:tc>
      </w:tr>
      <w:tr w:rsidR="003F5358" w:rsidRPr="00013618" w:rsidTr="00544377">
        <w:trPr>
          <w:cantSplit/>
          <w:jc w:val="center"/>
        </w:trPr>
        <w:tc>
          <w:tcPr>
            <w:tcW w:w="567" w:type="dxa"/>
            <w:vAlign w:val="center"/>
          </w:tcPr>
          <w:p w:rsidR="003F5358" w:rsidRPr="00013618" w:rsidRDefault="003F5358" w:rsidP="00544377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</w:tcBorders>
            <w:vAlign w:val="center"/>
          </w:tcPr>
          <w:p w:rsidR="003F5358" w:rsidRPr="00EA31D5" w:rsidRDefault="003F5358" w:rsidP="009E6A0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АО «Каучук»</w:t>
            </w:r>
          </w:p>
        </w:tc>
        <w:tc>
          <w:tcPr>
            <w:tcW w:w="1559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26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ГМ-50-14.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5358" w:rsidRPr="00013618" w:rsidTr="00544377">
        <w:trPr>
          <w:cantSplit/>
          <w:trHeight w:val="211"/>
          <w:jc w:val="center"/>
        </w:trPr>
        <w:tc>
          <w:tcPr>
            <w:tcW w:w="567" w:type="dxa"/>
            <w:vAlign w:val="center"/>
          </w:tcPr>
          <w:p w:rsidR="003F5358" w:rsidRPr="00013618" w:rsidRDefault="003F5358" w:rsidP="00544377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3F5358" w:rsidRPr="00EA31D5" w:rsidRDefault="003F5358" w:rsidP="009E6A0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ОАО «ШИХАН»</w:t>
            </w:r>
          </w:p>
        </w:tc>
        <w:tc>
          <w:tcPr>
            <w:tcW w:w="1559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6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ДКВр10-14ГМ, ДЕ 16-14ГМ.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32,2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5358" w:rsidRPr="00013618" w:rsidTr="00544377">
        <w:trPr>
          <w:cantSplit/>
          <w:jc w:val="center"/>
        </w:trPr>
        <w:tc>
          <w:tcPr>
            <w:tcW w:w="567" w:type="dxa"/>
            <w:vAlign w:val="center"/>
          </w:tcPr>
          <w:p w:rsidR="003F5358" w:rsidRPr="00013618" w:rsidRDefault="003F5358" w:rsidP="00544377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3F5358" w:rsidRPr="00EA31D5" w:rsidRDefault="003F5358" w:rsidP="009E6A0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ГУП Спирто-водочный комбинат «СТАЛК»</w:t>
            </w:r>
          </w:p>
        </w:tc>
        <w:tc>
          <w:tcPr>
            <w:tcW w:w="1559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6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ДКВр 4-14ГМ.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5358" w:rsidRPr="00013618" w:rsidTr="00544377">
        <w:trPr>
          <w:cantSplit/>
          <w:jc w:val="center"/>
        </w:trPr>
        <w:tc>
          <w:tcPr>
            <w:tcW w:w="567" w:type="dxa"/>
            <w:vAlign w:val="center"/>
          </w:tcPr>
          <w:p w:rsidR="003F5358" w:rsidRPr="00013618" w:rsidRDefault="003F5358" w:rsidP="00544377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3F5358" w:rsidRPr="00EA31D5" w:rsidRDefault="003F5358" w:rsidP="009E6A0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 xml:space="preserve">ОАО </w:t>
            </w:r>
            <w:r>
              <w:rPr>
                <w:rFonts w:ascii="Times New Roman" w:hAnsi="Times New Roman" w:cs="Times New Roman"/>
              </w:rPr>
              <w:t>«</w:t>
            </w:r>
            <w:r w:rsidRPr="00EA31D5">
              <w:rPr>
                <w:rFonts w:ascii="Times New Roman" w:hAnsi="Times New Roman" w:cs="Times New Roman"/>
              </w:rPr>
              <w:t>Стерлитамакский з-д стро</w:t>
            </w:r>
            <w:r w:rsidRPr="00EA31D5">
              <w:rPr>
                <w:rFonts w:ascii="Times New Roman" w:hAnsi="Times New Roman" w:cs="Times New Roman"/>
              </w:rPr>
              <w:t>й</w:t>
            </w:r>
            <w:r w:rsidRPr="00EA31D5">
              <w:rPr>
                <w:rFonts w:ascii="Times New Roman" w:hAnsi="Times New Roman" w:cs="Times New Roman"/>
              </w:rPr>
              <w:t>материалов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59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26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ДЕ 10-14ГМ.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5358" w:rsidRPr="00013618" w:rsidTr="00544377">
        <w:trPr>
          <w:cantSplit/>
          <w:jc w:val="center"/>
        </w:trPr>
        <w:tc>
          <w:tcPr>
            <w:tcW w:w="567" w:type="dxa"/>
            <w:vAlign w:val="center"/>
          </w:tcPr>
          <w:p w:rsidR="003F5358" w:rsidRPr="00013618" w:rsidRDefault="003F5358" w:rsidP="00544377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3F5358" w:rsidRPr="00EA31D5" w:rsidRDefault="003F5358" w:rsidP="009E6A0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B010B">
              <w:rPr>
                <w:rFonts w:ascii="Times New Roman" w:hAnsi="Times New Roman" w:cs="Times New Roman"/>
              </w:rPr>
              <w:t xml:space="preserve">ГУСП </w:t>
            </w:r>
            <w:r>
              <w:rPr>
                <w:rFonts w:ascii="Times New Roman" w:hAnsi="Times New Roman" w:cs="Times New Roman"/>
              </w:rPr>
              <w:t>«</w:t>
            </w:r>
            <w:r w:rsidRPr="00CB010B">
              <w:rPr>
                <w:rFonts w:ascii="Times New Roman" w:hAnsi="Times New Roman" w:cs="Times New Roman"/>
              </w:rPr>
              <w:t>Рощинский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59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6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ДКВр2,5-14ГМ.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3,55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Вод</w:t>
            </w:r>
            <w:r w:rsidRPr="00013618">
              <w:rPr>
                <w:rFonts w:ascii="Times New Roman" w:hAnsi="Times New Roman" w:cs="Times New Roman"/>
              </w:rPr>
              <w:t>о</w:t>
            </w:r>
            <w:r w:rsidRPr="00013618">
              <w:rPr>
                <w:rFonts w:ascii="Times New Roman" w:hAnsi="Times New Roman" w:cs="Times New Roman"/>
              </w:rPr>
              <w:t>грейный режим</w:t>
            </w:r>
          </w:p>
        </w:tc>
      </w:tr>
      <w:tr w:rsidR="003F5358" w:rsidRPr="00013618" w:rsidTr="00544377">
        <w:trPr>
          <w:cantSplit/>
          <w:jc w:val="center"/>
        </w:trPr>
        <w:tc>
          <w:tcPr>
            <w:tcW w:w="567" w:type="dxa"/>
            <w:vAlign w:val="center"/>
          </w:tcPr>
          <w:p w:rsidR="003F5358" w:rsidRPr="00013618" w:rsidRDefault="003F5358" w:rsidP="00544377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44" w:type="dxa"/>
            <w:vAlign w:val="center"/>
          </w:tcPr>
          <w:p w:rsidR="003F5358" w:rsidRPr="00EA31D5" w:rsidRDefault="003F5358" w:rsidP="009E6A0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ОАО «Стерлитамакский хлебоко</w:t>
            </w:r>
            <w:r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</w:rPr>
              <w:t>бинат»</w:t>
            </w:r>
          </w:p>
        </w:tc>
        <w:tc>
          <w:tcPr>
            <w:tcW w:w="1559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26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ДЕ 4-14ГМ, Е 1/9ГМ.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8,75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5358" w:rsidRPr="00013618" w:rsidTr="00544377">
        <w:trPr>
          <w:cantSplit/>
          <w:jc w:val="center"/>
        </w:trPr>
        <w:tc>
          <w:tcPr>
            <w:tcW w:w="567" w:type="dxa"/>
            <w:vAlign w:val="center"/>
          </w:tcPr>
          <w:p w:rsidR="003F5358" w:rsidRPr="00013618" w:rsidRDefault="003F5358" w:rsidP="00544377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3F5358" w:rsidRPr="00EA31D5" w:rsidRDefault="003F5358" w:rsidP="009E6A0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ОАО «Красный пролетарий»</w:t>
            </w:r>
          </w:p>
        </w:tc>
        <w:tc>
          <w:tcPr>
            <w:tcW w:w="1559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0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6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ДКВр6,5-14ГМ.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4,55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5358" w:rsidRPr="00013618" w:rsidTr="00544377">
        <w:trPr>
          <w:cantSplit/>
          <w:jc w:val="center"/>
        </w:trPr>
        <w:tc>
          <w:tcPr>
            <w:tcW w:w="567" w:type="dxa"/>
            <w:vAlign w:val="center"/>
          </w:tcPr>
          <w:p w:rsidR="003F5358" w:rsidRPr="00013618" w:rsidRDefault="003F5358" w:rsidP="00544377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3F5358" w:rsidRPr="00EA31D5" w:rsidRDefault="003F5358" w:rsidP="009E6A0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МУП «Банно-прачечный трест»</w:t>
            </w:r>
          </w:p>
        </w:tc>
        <w:tc>
          <w:tcPr>
            <w:tcW w:w="1559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68" w:type="dxa"/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Е 1/9ГМ.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F5358" w:rsidRPr="00013618" w:rsidRDefault="003F5358" w:rsidP="00544377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5358" w:rsidRPr="00013618" w:rsidTr="00544377">
        <w:trPr>
          <w:cantSplit/>
          <w:jc w:val="center"/>
        </w:trPr>
        <w:tc>
          <w:tcPr>
            <w:tcW w:w="567" w:type="dxa"/>
            <w:vAlign w:val="center"/>
          </w:tcPr>
          <w:p w:rsidR="003F5358" w:rsidRPr="00013618" w:rsidRDefault="003F5358" w:rsidP="00544377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Align w:val="center"/>
          </w:tcPr>
          <w:p w:rsidR="003F5358" w:rsidRPr="00EA31D5" w:rsidRDefault="003F5358" w:rsidP="009E6A0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B010B">
              <w:rPr>
                <w:rFonts w:ascii="Times New Roman" w:hAnsi="Times New Roman" w:cs="Times New Roman"/>
              </w:rPr>
              <w:t xml:space="preserve">ЗАО </w:t>
            </w:r>
            <w:r>
              <w:rPr>
                <w:rFonts w:ascii="Times New Roman" w:hAnsi="Times New Roman" w:cs="Times New Roman"/>
              </w:rPr>
              <w:t>«</w:t>
            </w:r>
            <w:r w:rsidRPr="00CB010B">
              <w:rPr>
                <w:rFonts w:ascii="Times New Roman" w:hAnsi="Times New Roman" w:cs="Times New Roman"/>
              </w:rPr>
              <w:t>Аллат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59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68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Висман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13 пар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5358" w:rsidRPr="00013618" w:rsidTr="00544377">
        <w:trPr>
          <w:cantSplit/>
          <w:jc w:val="center"/>
        </w:trPr>
        <w:tc>
          <w:tcPr>
            <w:tcW w:w="567" w:type="dxa"/>
            <w:vAlign w:val="center"/>
          </w:tcPr>
          <w:p w:rsidR="003F5358" w:rsidRPr="00013618" w:rsidRDefault="003F5358" w:rsidP="00544377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3F5358" w:rsidRPr="00EA31D5" w:rsidRDefault="003F5358" w:rsidP="009E6A0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МУП «РСУ ДОР»</w:t>
            </w:r>
          </w:p>
        </w:tc>
        <w:tc>
          <w:tcPr>
            <w:tcW w:w="1559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68" w:type="dxa"/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Е 1/9ГМ.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F5358" w:rsidRPr="00013618" w:rsidRDefault="003F5358" w:rsidP="005443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F3947" w:rsidRPr="00ED436E" w:rsidRDefault="007F3947" w:rsidP="007F3947">
      <w:pPr>
        <w:pStyle w:val="aa"/>
        <w:spacing w:line="360" w:lineRule="auto"/>
        <w:jc w:val="left"/>
        <w:sectPr w:rsidR="007F3947" w:rsidRPr="00ED436E" w:rsidSect="00BE49FD">
          <w:pgSz w:w="16838" w:h="11906" w:orient="landscape"/>
          <w:pgMar w:top="1134" w:right="851" w:bottom="1134" w:left="1701" w:header="709" w:footer="709" w:gutter="0"/>
          <w:cols w:space="708"/>
          <w:docGrid w:linePitch="360"/>
        </w:sectPr>
      </w:pPr>
    </w:p>
    <w:p w:rsidR="007F3947" w:rsidRPr="001B0B4D" w:rsidRDefault="00923B28" w:rsidP="00923B28">
      <w:pPr>
        <w:pStyle w:val="1"/>
        <w:spacing w:before="240" w:after="120"/>
        <w:ind w:left="-142" w:firstLine="0"/>
        <w:rPr>
          <w:rFonts w:ascii="Times New Roman" w:hAnsi="Times New Roman" w:cs="Times New Roman"/>
          <w:szCs w:val="32"/>
          <w:shd w:val="clear" w:color="auto" w:fill="FFFFFF"/>
        </w:rPr>
      </w:pPr>
      <w:r>
        <w:rPr>
          <w:rStyle w:val="30pt"/>
          <w:rFonts w:asciiTheme="majorHAnsi" w:eastAsiaTheme="majorEastAsia" w:hAnsiTheme="majorHAnsi" w:cstheme="majorBidi"/>
          <w:b/>
          <w:bCs/>
          <w:color w:val="auto"/>
          <w:spacing w:val="0"/>
          <w:sz w:val="28"/>
          <w:szCs w:val="32"/>
        </w:rPr>
        <w:lastRenderedPageBreak/>
        <w:t xml:space="preserve"> </w:t>
      </w:r>
      <w:r w:rsidR="008B56FA" w:rsidRPr="00ED436E">
        <w:rPr>
          <w:rStyle w:val="30pt"/>
          <w:rFonts w:asciiTheme="majorHAnsi" w:eastAsiaTheme="majorEastAsia" w:hAnsiTheme="majorHAnsi" w:cstheme="majorBidi"/>
          <w:b/>
          <w:bCs/>
          <w:color w:val="auto"/>
          <w:spacing w:val="0"/>
          <w:sz w:val="28"/>
          <w:szCs w:val="32"/>
          <w:lang w:val="en-US"/>
        </w:rPr>
        <w:t xml:space="preserve"> </w:t>
      </w:r>
      <w:bookmarkStart w:id="9" w:name="_Toc372896311"/>
      <w:r w:rsidR="007F3947" w:rsidRPr="00ED436E">
        <w:rPr>
          <w:rStyle w:val="30pt"/>
          <w:rFonts w:ascii="Times New Roman" w:eastAsiaTheme="majorEastAsia" w:hAnsi="Times New Roman" w:cs="Times New Roman"/>
          <w:b/>
          <w:bCs/>
          <w:color w:val="auto"/>
          <w:spacing w:val="0"/>
          <w:sz w:val="28"/>
          <w:szCs w:val="32"/>
        </w:rPr>
        <w:t>Источники тепловой энергии</w:t>
      </w:r>
      <w:bookmarkEnd w:id="9"/>
    </w:p>
    <w:p w:rsidR="007F3947" w:rsidRPr="00ED436E" w:rsidRDefault="007F3947" w:rsidP="001B0B4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В настоящей главе дано описание источников тепловой энергии г.</w:t>
      </w:r>
      <w:r w:rsidR="008B56FA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="00ED436E" w:rsidRPr="00ED436E">
        <w:rPr>
          <w:rFonts w:ascii="Times New Roman" w:hAnsi="Times New Roman" w:cs="Times New Roman"/>
          <w:sz w:val="24"/>
          <w:szCs w:val="24"/>
        </w:rPr>
        <w:t>Стерлитамак</w:t>
      </w:r>
      <w:r w:rsidRPr="00ED436E">
        <w:rPr>
          <w:rFonts w:ascii="Times New Roman" w:hAnsi="Times New Roman" w:cs="Times New Roman"/>
          <w:sz w:val="24"/>
          <w:szCs w:val="24"/>
        </w:rPr>
        <w:t xml:space="preserve"> с необходимым анализом следующих положений: 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709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структура основного оборудования;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709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параметры установленной тепловой мощности теплофикационного оборудования и теплофикационной установки;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709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ограничения тепловой мощности и параметры располагаемой тепловой мощности;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709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объем потребления тепловой энергии (мощности) и теплоносителя на собственные и хозяйственные нужды и параметры тепловой мощности нетто;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709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709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схемы выдачи тепловой мощности, структура теплофикационных установок (если источник тепловой энергии - источник комбинированной выработки тепловой и электрической энергии);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426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способ регулирования отпуска тепловой энергии от источников тепловой энергии с обоснованием выбора графика изменения температур теплоносителя;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426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среднегодовая загрузка оборудования;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426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способы учета тепла, отпущенного в тепловые сети;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426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color w:val="000000"/>
          <w:sz w:val="24"/>
          <w:szCs w:val="24"/>
        </w:rPr>
        <w:t>характеристики водоподготовки и подпиточных устройств;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426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статистика отказов и восстановлений оборудования источников тепловой энергии;</w:t>
      </w:r>
    </w:p>
    <w:p w:rsidR="007F3947" w:rsidRPr="00ED436E" w:rsidRDefault="007F3947" w:rsidP="001B0B4D">
      <w:pPr>
        <w:pStyle w:val="ConsPlusNormal"/>
        <w:widowControl/>
        <w:numPr>
          <w:ilvl w:val="0"/>
          <w:numId w:val="8"/>
        </w:numPr>
        <w:tabs>
          <w:tab w:val="left" w:pos="426"/>
        </w:tabs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предписания надзорных органов по запрещению дальнейшей эксплуатации источников тепловой энергии.</w:t>
      </w:r>
    </w:p>
    <w:p w:rsidR="007F3947" w:rsidRPr="00ED436E" w:rsidRDefault="00307C17" w:rsidP="00923B28">
      <w:pPr>
        <w:pStyle w:val="2"/>
        <w:jc w:val="left"/>
      </w:pPr>
      <w:bookmarkStart w:id="10" w:name="_Toc368345856"/>
      <w:bookmarkStart w:id="11" w:name="_Toc368348185"/>
      <w:bookmarkStart w:id="12" w:name="_Toc368419405"/>
      <w:bookmarkStart w:id="13" w:name="_Toc372896312"/>
      <w:bookmarkEnd w:id="10"/>
      <w:bookmarkEnd w:id="11"/>
      <w:bookmarkEnd w:id="12"/>
      <w:r w:rsidRPr="00ED436E">
        <w:t>Структура основного оборудования</w:t>
      </w:r>
      <w:bookmarkEnd w:id="13"/>
    </w:p>
    <w:p w:rsidR="007F3947" w:rsidRPr="00ED436E" w:rsidRDefault="007F3947" w:rsidP="00D060F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Комбинированная выработка тепловой и электри</w:t>
      </w:r>
      <w:r w:rsidR="008B56FA" w:rsidRPr="00ED436E">
        <w:rPr>
          <w:rFonts w:ascii="Times New Roman" w:hAnsi="Times New Roman" w:cs="Times New Roman"/>
          <w:sz w:val="24"/>
          <w:szCs w:val="24"/>
        </w:rPr>
        <w:t>ческой энергии в г. Стерлитамак</w:t>
      </w:r>
      <w:r w:rsidRPr="00ED436E">
        <w:rPr>
          <w:rFonts w:ascii="Times New Roman" w:hAnsi="Times New Roman" w:cs="Times New Roman"/>
          <w:sz w:val="24"/>
          <w:szCs w:val="24"/>
        </w:rPr>
        <w:t xml:space="preserve"> осуществляется на источниках ООО «Башкирская генерирующая компания»: Стерлитамакской и Новостерлитамакской ТЭЦ. И</w:t>
      </w:r>
      <w:r w:rsidRPr="00ED436E">
        <w:rPr>
          <w:rFonts w:ascii="Times New Roman" w:hAnsi="Times New Roman" w:cs="Times New Roman"/>
          <w:sz w:val="24"/>
          <w:szCs w:val="24"/>
        </w:rPr>
        <w:t>с</w:t>
      </w:r>
      <w:r w:rsidRPr="00ED436E">
        <w:rPr>
          <w:rFonts w:ascii="Times New Roman" w:hAnsi="Times New Roman" w:cs="Times New Roman"/>
          <w:sz w:val="24"/>
          <w:szCs w:val="24"/>
        </w:rPr>
        <w:t>точниками выработки тепловой энергии являются котельный цех №7 (теплоисточник БашРТС-Стерлитамак</w:t>
      </w:r>
      <w:r w:rsidR="00BE49FD" w:rsidRPr="00ED436E">
        <w:rPr>
          <w:rFonts w:ascii="Times New Roman" w:hAnsi="Times New Roman" w:cs="Times New Roman"/>
          <w:sz w:val="24"/>
          <w:szCs w:val="24"/>
        </w:rPr>
        <w:t xml:space="preserve"> филиал ООО «БашРТС»</w:t>
      </w:r>
      <w:r w:rsidRPr="00ED436E">
        <w:rPr>
          <w:rFonts w:ascii="Times New Roman" w:hAnsi="Times New Roman" w:cs="Times New Roman"/>
          <w:sz w:val="24"/>
          <w:szCs w:val="24"/>
        </w:rPr>
        <w:t>), малые котельные (теплоисточники ООО «Стерлитамакские Тепловые сети»).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В г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роде имеются индивидуальные источники теплоснабжения: поквартирные котлы (</w:t>
      </w:r>
      <w:r w:rsidRPr="00ED436E">
        <w:rPr>
          <w:rFonts w:ascii="Times New Roman" w:eastAsia="Arial Unicode MS" w:hAnsi="Times New Roman" w:cs="Times New Roman"/>
          <w:sz w:val="24"/>
          <w:szCs w:val="24"/>
        </w:rPr>
        <w:t>ул.</w:t>
      </w:r>
      <w:r w:rsidR="008B56FA" w:rsidRPr="00ED436E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Arial Unicode MS" w:hAnsi="Times New Roman" w:cs="Times New Roman"/>
          <w:sz w:val="24"/>
          <w:szCs w:val="24"/>
        </w:rPr>
        <w:t>Республиканская, 18, ул.</w:t>
      </w:r>
      <w:r w:rsidR="008B56FA" w:rsidRPr="00ED436E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Arial Unicode MS" w:hAnsi="Times New Roman" w:cs="Times New Roman"/>
          <w:sz w:val="24"/>
          <w:szCs w:val="24"/>
        </w:rPr>
        <w:t>Карла Маркса, 152, ул.</w:t>
      </w:r>
      <w:r w:rsidR="008B56FA" w:rsidRPr="00ED436E">
        <w:rPr>
          <w:rFonts w:ascii="Times New Roman" w:eastAsia="Arial Unicode MS" w:hAnsi="Times New Roman" w:cs="Times New Roman"/>
          <w:sz w:val="24"/>
          <w:szCs w:val="24"/>
          <w:lang w:val="en-US"/>
        </w:rPr>
        <w:t xml:space="preserve"> </w:t>
      </w:r>
      <w:r w:rsidRPr="00ED436E">
        <w:rPr>
          <w:rFonts w:ascii="Times New Roman" w:eastAsia="Arial Unicode MS" w:hAnsi="Times New Roman" w:cs="Times New Roman"/>
          <w:sz w:val="24"/>
          <w:szCs w:val="24"/>
        </w:rPr>
        <w:t>Нагуманова, 8</w:t>
      </w:r>
      <w:r w:rsidRPr="00ED436E">
        <w:rPr>
          <w:rFonts w:ascii="Times New Roman" w:hAnsi="Times New Roman" w:cs="Times New Roman"/>
          <w:sz w:val="24"/>
          <w:szCs w:val="24"/>
        </w:rPr>
        <w:t>) и крышная котельная (</w:t>
      </w:r>
      <w:r w:rsidRPr="00ED436E">
        <w:rPr>
          <w:rFonts w:ascii="Times New Roman" w:eastAsia="Arial Unicode MS" w:hAnsi="Times New Roman" w:cs="Times New Roman"/>
          <w:sz w:val="24"/>
          <w:szCs w:val="24"/>
        </w:rPr>
        <w:t>ул.7 Ноября, 103</w:t>
      </w:r>
      <w:r w:rsidRPr="00ED436E">
        <w:rPr>
          <w:rFonts w:ascii="Times New Roman" w:hAnsi="Times New Roman" w:cs="Times New Roman"/>
          <w:sz w:val="24"/>
          <w:szCs w:val="24"/>
        </w:rPr>
        <w:t>).</w:t>
      </w:r>
    </w:p>
    <w:p w:rsidR="007F3947" w:rsidRPr="00ED436E" w:rsidRDefault="00307C17" w:rsidP="00923B28">
      <w:pPr>
        <w:pStyle w:val="3"/>
        <w:rPr>
          <w:rFonts w:ascii="Times New Roman" w:hAnsi="Times New Roman"/>
          <w:sz w:val="24"/>
          <w:szCs w:val="24"/>
        </w:rPr>
      </w:pPr>
      <w:bookmarkStart w:id="14" w:name="bookmark10"/>
      <w:bookmarkStart w:id="15" w:name="_Toc372896313"/>
      <w:r w:rsidRPr="00ED436E">
        <w:rPr>
          <w:rFonts w:ascii="Times New Roman" w:hAnsi="Times New Roman"/>
          <w:sz w:val="24"/>
          <w:szCs w:val="24"/>
        </w:rPr>
        <w:t xml:space="preserve">Структура </w:t>
      </w:r>
      <w:r w:rsidR="007F3947" w:rsidRPr="00ED436E">
        <w:rPr>
          <w:rFonts w:ascii="Times New Roman" w:hAnsi="Times New Roman"/>
          <w:sz w:val="24"/>
          <w:szCs w:val="24"/>
        </w:rPr>
        <w:t xml:space="preserve">основного оборудования </w:t>
      </w:r>
      <w:bookmarkEnd w:id="14"/>
      <w:r w:rsidR="007F3947" w:rsidRPr="00ED436E">
        <w:rPr>
          <w:rFonts w:ascii="Times New Roman" w:hAnsi="Times New Roman"/>
          <w:sz w:val="24"/>
          <w:szCs w:val="24"/>
        </w:rPr>
        <w:t>Стерлитамакской ТЭЦ</w:t>
      </w:r>
      <w:bookmarkEnd w:id="15"/>
    </w:p>
    <w:p w:rsidR="007F3947" w:rsidRPr="00ED436E" w:rsidRDefault="007F3947" w:rsidP="00943D47">
      <w:pPr>
        <w:pStyle w:val="71"/>
        <w:shd w:val="clear" w:color="auto" w:fill="auto"/>
        <w:tabs>
          <w:tab w:val="left" w:pos="9355"/>
        </w:tabs>
        <w:spacing w:before="0" w:after="240" w:line="360" w:lineRule="auto"/>
        <w:ind w:left="20" w:right="-1" w:firstLine="58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Теплофикационная установка Стерлитамакской ТЭЦ предназначена для нужд теплофикации жилого сектора северной и цент</w:t>
      </w:r>
      <w:r w:rsidR="008D5FC4" w:rsidRPr="00ED436E">
        <w:rPr>
          <w:rFonts w:ascii="Times New Roman" w:hAnsi="Times New Roman" w:cs="Times New Roman"/>
          <w:sz w:val="24"/>
          <w:szCs w:val="24"/>
        </w:rPr>
        <w:t>ральной частей г. Стерлитамак</w:t>
      </w:r>
      <w:r w:rsidRPr="00ED436E">
        <w:rPr>
          <w:rFonts w:ascii="Times New Roman" w:hAnsi="Times New Roman" w:cs="Times New Roman"/>
          <w:sz w:val="24"/>
          <w:szCs w:val="24"/>
        </w:rPr>
        <w:t>, промышленного предприятия ОАО «Строймаш», посе</w:t>
      </w:r>
      <w:r w:rsidRPr="00ED436E">
        <w:rPr>
          <w:rFonts w:ascii="Times New Roman" w:hAnsi="Times New Roman" w:cs="Times New Roman"/>
          <w:sz w:val="24"/>
          <w:szCs w:val="24"/>
        </w:rPr>
        <w:t>л</w:t>
      </w:r>
      <w:r w:rsidRPr="00ED436E">
        <w:rPr>
          <w:rFonts w:ascii="Times New Roman" w:hAnsi="Times New Roman" w:cs="Times New Roman"/>
          <w:sz w:val="24"/>
          <w:szCs w:val="24"/>
        </w:rPr>
        <w:t>ка «Строймаш» и покрытия собственных нужд. Состав основного оборудования Стерлитамакской ТЭЦ приведен в таблице</w:t>
      </w:r>
      <w:r w:rsidR="008D5FC4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2.1.</w:t>
      </w:r>
    </w:p>
    <w:p w:rsidR="007F3947" w:rsidRPr="00ED436E" w:rsidRDefault="007F3947" w:rsidP="003F5011">
      <w:pPr>
        <w:pStyle w:val="71"/>
        <w:shd w:val="clear" w:color="auto" w:fill="auto"/>
        <w:spacing w:before="0" w:line="360" w:lineRule="auto"/>
        <w:ind w:right="260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  <w:b/>
        </w:rPr>
        <w:t>Таблица 2.1</w:t>
      </w:r>
      <w:r w:rsidRPr="00ED436E">
        <w:rPr>
          <w:rFonts w:ascii="Times New Roman" w:hAnsi="Times New Roman" w:cs="Times New Roman"/>
        </w:rPr>
        <w:t xml:space="preserve"> – Состав основного оборудования Стерлитамакской ТЭЦ</w:t>
      </w:r>
    </w:p>
    <w:tbl>
      <w:tblPr>
        <w:tblStyle w:val="afc"/>
        <w:tblW w:w="9233" w:type="dxa"/>
        <w:jc w:val="center"/>
        <w:tblLayout w:type="fixed"/>
        <w:tblLook w:val="04A0" w:firstRow="1" w:lastRow="0" w:firstColumn="1" w:lastColumn="0" w:noHBand="0" w:noVBand="1"/>
      </w:tblPr>
      <w:tblGrid>
        <w:gridCol w:w="2660"/>
        <w:gridCol w:w="1559"/>
        <w:gridCol w:w="709"/>
        <w:gridCol w:w="850"/>
        <w:gridCol w:w="1560"/>
        <w:gridCol w:w="850"/>
        <w:gridCol w:w="1045"/>
      </w:tblGrid>
      <w:tr w:rsidR="007F3947" w:rsidRPr="00ED436E" w:rsidTr="008D5FC4">
        <w:trPr>
          <w:jc w:val="center"/>
        </w:trPr>
        <w:tc>
          <w:tcPr>
            <w:tcW w:w="2660" w:type="dxa"/>
            <w:vMerge w:val="restart"/>
            <w:vAlign w:val="center"/>
          </w:tcPr>
          <w:p w:rsidR="007F3947" w:rsidRPr="00ED436E" w:rsidRDefault="007F3947" w:rsidP="001B0B4D">
            <w:pPr>
              <w:pStyle w:val="71"/>
              <w:shd w:val="clear" w:color="auto" w:fill="auto"/>
              <w:spacing w:before="0" w:line="240" w:lineRule="auto"/>
              <w:ind w:right="34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Наименование</w:t>
            </w:r>
            <w:r w:rsidR="001B0B4D">
              <w:rPr>
                <w:rFonts w:ascii="Times New Roman" w:hAnsi="Times New Roman" w:cs="Times New Roman"/>
              </w:rPr>
              <w:t xml:space="preserve"> </w:t>
            </w:r>
            <w:r w:rsidRPr="00ED436E">
              <w:rPr>
                <w:rFonts w:ascii="Times New Roman" w:hAnsi="Times New Roman" w:cs="Times New Roman"/>
              </w:rPr>
              <w:t>источника</w:t>
            </w:r>
            <w:r w:rsidR="001B0B4D">
              <w:rPr>
                <w:rFonts w:ascii="Times New Roman" w:hAnsi="Times New Roman" w:cs="Times New Roman"/>
              </w:rPr>
              <w:t xml:space="preserve"> </w:t>
            </w:r>
            <w:r w:rsidRPr="00ED436E">
              <w:rPr>
                <w:rFonts w:ascii="Times New Roman" w:hAnsi="Times New Roman" w:cs="Times New Roman"/>
              </w:rPr>
              <w:t>теплоснабжения</w:t>
            </w:r>
          </w:p>
        </w:tc>
        <w:tc>
          <w:tcPr>
            <w:tcW w:w="6573" w:type="dxa"/>
            <w:gridSpan w:val="6"/>
            <w:vAlign w:val="center"/>
          </w:tcPr>
          <w:p w:rsidR="007F3947" w:rsidRPr="00ED436E" w:rsidRDefault="007F3947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Основное энергетическое оборудование</w:t>
            </w:r>
          </w:p>
        </w:tc>
      </w:tr>
      <w:tr w:rsidR="007F3947" w:rsidRPr="00ED436E" w:rsidTr="008D5FC4">
        <w:trPr>
          <w:trHeight w:val="627"/>
          <w:jc w:val="center"/>
        </w:trPr>
        <w:tc>
          <w:tcPr>
            <w:tcW w:w="2660" w:type="dxa"/>
            <w:vMerge/>
            <w:vAlign w:val="center"/>
          </w:tcPr>
          <w:p w:rsidR="007F3947" w:rsidRPr="00ED436E" w:rsidRDefault="007F3947" w:rsidP="008D5FC4">
            <w:pPr>
              <w:pStyle w:val="71"/>
              <w:shd w:val="clear" w:color="auto" w:fill="auto"/>
              <w:spacing w:before="0" w:line="240" w:lineRule="auto"/>
              <w:ind w:right="34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7F3947" w:rsidRPr="00ED436E" w:rsidRDefault="007F3947" w:rsidP="008D5FC4">
            <w:pPr>
              <w:pStyle w:val="71"/>
              <w:shd w:val="clear" w:color="auto" w:fill="auto"/>
              <w:spacing w:before="0" w:line="240" w:lineRule="auto"/>
              <w:ind w:right="68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Марка котла</w:t>
            </w:r>
          </w:p>
        </w:tc>
        <w:tc>
          <w:tcPr>
            <w:tcW w:w="709" w:type="dxa"/>
            <w:vAlign w:val="center"/>
          </w:tcPr>
          <w:p w:rsidR="007F3947" w:rsidRPr="00ED436E" w:rsidRDefault="007F3947" w:rsidP="008D5FC4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Кол-во</w:t>
            </w:r>
          </w:p>
        </w:tc>
        <w:tc>
          <w:tcPr>
            <w:tcW w:w="850" w:type="dxa"/>
            <w:vAlign w:val="center"/>
          </w:tcPr>
          <w:p w:rsidR="007F3947" w:rsidRPr="00ED436E" w:rsidRDefault="007F3947" w:rsidP="001B0B4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Год</w:t>
            </w:r>
            <w:r w:rsidR="001B0B4D">
              <w:rPr>
                <w:rFonts w:ascii="Times New Roman" w:hAnsi="Times New Roman" w:cs="Times New Roman"/>
              </w:rPr>
              <w:t xml:space="preserve"> </w:t>
            </w:r>
            <w:r w:rsidRPr="00ED436E">
              <w:rPr>
                <w:rFonts w:ascii="Times New Roman" w:hAnsi="Times New Roman" w:cs="Times New Roman"/>
              </w:rPr>
              <w:t>ввода</w:t>
            </w:r>
          </w:p>
        </w:tc>
        <w:tc>
          <w:tcPr>
            <w:tcW w:w="1560" w:type="dxa"/>
            <w:vAlign w:val="center"/>
          </w:tcPr>
          <w:p w:rsidR="001B0B4D" w:rsidRDefault="007F3947" w:rsidP="001B0B4D">
            <w:pPr>
              <w:pStyle w:val="71"/>
              <w:shd w:val="clear" w:color="auto" w:fill="auto"/>
              <w:tabs>
                <w:tab w:val="left" w:pos="1721"/>
              </w:tabs>
              <w:spacing w:before="0" w:line="240" w:lineRule="auto"/>
              <w:ind w:right="34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Марка</w:t>
            </w:r>
            <w:r w:rsidR="001B0B4D">
              <w:rPr>
                <w:rFonts w:ascii="Times New Roman" w:hAnsi="Times New Roman" w:cs="Times New Roman"/>
              </w:rPr>
              <w:t xml:space="preserve"> </w:t>
            </w:r>
          </w:p>
          <w:p w:rsidR="007F3947" w:rsidRPr="00ED436E" w:rsidRDefault="007F3947" w:rsidP="001B0B4D">
            <w:pPr>
              <w:pStyle w:val="71"/>
              <w:shd w:val="clear" w:color="auto" w:fill="auto"/>
              <w:tabs>
                <w:tab w:val="left" w:pos="1721"/>
              </w:tabs>
              <w:spacing w:before="0" w:line="240" w:lineRule="auto"/>
              <w:ind w:right="34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турбины</w:t>
            </w:r>
          </w:p>
        </w:tc>
        <w:tc>
          <w:tcPr>
            <w:tcW w:w="850" w:type="dxa"/>
            <w:vAlign w:val="center"/>
          </w:tcPr>
          <w:p w:rsidR="007F3947" w:rsidRPr="00ED436E" w:rsidRDefault="007F3947" w:rsidP="008D5FC4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Кол-во</w:t>
            </w:r>
          </w:p>
        </w:tc>
        <w:tc>
          <w:tcPr>
            <w:tcW w:w="1045" w:type="dxa"/>
            <w:vAlign w:val="center"/>
          </w:tcPr>
          <w:p w:rsidR="007F3947" w:rsidRPr="00ED436E" w:rsidRDefault="007F3947" w:rsidP="008D5FC4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Год</w:t>
            </w:r>
            <w:r w:rsidRPr="00ED436E">
              <w:rPr>
                <w:rFonts w:ascii="Times New Roman" w:hAnsi="Times New Roman" w:cs="Times New Roman"/>
              </w:rPr>
              <w:br/>
              <w:t>ввода</w:t>
            </w:r>
          </w:p>
        </w:tc>
      </w:tr>
      <w:tr w:rsidR="000E4922" w:rsidRPr="00ED436E" w:rsidTr="008D5FC4">
        <w:trPr>
          <w:jc w:val="center"/>
        </w:trPr>
        <w:tc>
          <w:tcPr>
            <w:tcW w:w="2660" w:type="dxa"/>
            <w:vMerge w:val="restart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34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Стерлитамакская ТЭЦ</w:t>
            </w: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Е-250/100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1957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tabs>
                <w:tab w:val="left" w:pos="1721"/>
              </w:tabs>
              <w:ind w:right="34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ПТ-25-90/10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1959</w:t>
            </w:r>
          </w:p>
        </w:tc>
      </w:tr>
      <w:tr w:rsidR="000E4922" w:rsidRPr="00ED436E" w:rsidTr="00BC6B6E">
        <w:trPr>
          <w:jc w:val="center"/>
        </w:trPr>
        <w:tc>
          <w:tcPr>
            <w:tcW w:w="2660" w:type="dxa"/>
            <w:vMerge/>
            <w:vAlign w:val="center"/>
          </w:tcPr>
          <w:p w:rsidR="000E4922" w:rsidRPr="00ED436E" w:rsidRDefault="000E4922" w:rsidP="00BC6B6E">
            <w:pPr>
              <w:pStyle w:val="71"/>
              <w:shd w:val="clear" w:color="auto" w:fill="auto"/>
              <w:spacing w:before="0" w:line="240" w:lineRule="auto"/>
              <w:ind w:right="34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Е-250/100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1957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tabs>
                <w:tab w:val="left" w:pos="1721"/>
              </w:tabs>
              <w:ind w:right="34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ПТ-60-130/13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1963</w:t>
            </w:r>
          </w:p>
        </w:tc>
      </w:tr>
      <w:tr w:rsidR="000E4922" w:rsidRPr="00ED436E" w:rsidTr="00BC6B6E">
        <w:trPr>
          <w:jc w:val="center"/>
        </w:trPr>
        <w:tc>
          <w:tcPr>
            <w:tcW w:w="2660" w:type="dxa"/>
            <w:vMerge/>
            <w:vAlign w:val="center"/>
          </w:tcPr>
          <w:p w:rsidR="000E4922" w:rsidRPr="00ED436E" w:rsidRDefault="000E4922" w:rsidP="00BC6B6E">
            <w:pPr>
              <w:pStyle w:val="71"/>
              <w:shd w:val="clear" w:color="auto" w:fill="auto"/>
              <w:spacing w:before="0" w:line="240" w:lineRule="auto"/>
              <w:ind w:right="34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1962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tabs>
                <w:tab w:val="left" w:pos="1721"/>
              </w:tabs>
              <w:ind w:right="34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ПТ-60-130/13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1963</w:t>
            </w:r>
          </w:p>
        </w:tc>
      </w:tr>
      <w:tr w:rsidR="000E4922" w:rsidRPr="00ED436E" w:rsidTr="00BC6B6E">
        <w:trPr>
          <w:jc w:val="center"/>
        </w:trPr>
        <w:tc>
          <w:tcPr>
            <w:tcW w:w="2660" w:type="dxa"/>
            <w:vMerge/>
            <w:vAlign w:val="center"/>
          </w:tcPr>
          <w:p w:rsidR="000E4922" w:rsidRPr="00ED436E" w:rsidRDefault="000E4922" w:rsidP="00BC6B6E">
            <w:pPr>
              <w:pStyle w:val="71"/>
              <w:shd w:val="clear" w:color="auto" w:fill="auto"/>
              <w:spacing w:before="0" w:line="240" w:lineRule="auto"/>
              <w:ind w:right="34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1963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tabs>
                <w:tab w:val="left" w:pos="1721"/>
              </w:tabs>
              <w:ind w:right="34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Р-50-130/13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1964</w:t>
            </w:r>
          </w:p>
        </w:tc>
      </w:tr>
      <w:tr w:rsidR="000E4922" w:rsidRPr="00ED436E" w:rsidTr="00BC6B6E">
        <w:trPr>
          <w:jc w:val="center"/>
        </w:trPr>
        <w:tc>
          <w:tcPr>
            <w:tcW w:w="2660" w:type="dxa"/>
            <w:vMerge/>
            <w:vAlign w:val="center"/>
          </w:tcPr>
          <w:p w:rsidR="000E4922" w:rsidRPr="00ED436E" w:rsidRDefault="000E4922" w:rsidP="00BC6B6E">
            <w:pPr>
              <w:pStyle w:val="71"/>
              <w:shd w:val="clear" w:color="auto" w:fill="auto"/>
              <w:spacing w:before="0" w:line="240" w:lineRule="auto"/>
              <w:ind w:right="34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1964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tabs>
                <w:tab w:val="left" w:pos="1721"/>
              </w:tabs>
              <w:ind w:right="34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Т-100-130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1967</w:t>
            </w:r>
          </w:p>
        </w:tc>
      </w:tr>
      <w:tr w:rsidR="000E4922" w:rsidRPr="00ED436E" w:rsidTr="00BC6B6E">
        <w:trPr>
          <w:jc w:val="center"/>
        </w:trPr>
        <w:tc>
          <w:tcPr>
            <w:tcW w:w="2660" w:type="dxa"/>
            <w:vMerge/>
            <w:vAlign w:val="center"/>
          </w:tcPr>
          <w:p w:rsidR="000E4922" w:rsidRPr="00ED436E" w:rsidRDefault="000E4922" w:rsidP="00BC6B6E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1965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tabs>
                <w:tab w:val="left" w:pos="1721"/>
              </w:tabs>
              <w:ind w:right="34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Р-50-130/13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1969</w:t>
            </w:r>
          </w:p>
        </w:tc>
      </w:tr>
      <w:tr w:rsidR="000E4922" w:rsidRPr="00ED436E" w:rsidTr="00BC6B6E">
        <w:trPr>
          <w:jc w:val="center"/>
        </w:trPr>
        <w:tc>
          <w:tcPr>
            <w:tcW w:w="2660" w:type="dxa"/>
            <w:vMerge/>
            <w:vAlign w:val="center"/>
          </w:tcPr>
          <w:p w:rsidR="000E4922" w:rsidRPr="00ED436E" w:rsidRDefault="000E4922" w:rsidP="00BC6B6E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1966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tabs>
                <w:tab w:val="left" w:pos="1310"/>
              </w:tabs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86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-</w:t>
            </w:r>
          </w:p>
        </w:tc>
      </w:tr>
      <w:tr w:rsidR="000E4922" w:rsidRPr="00ED436E" w:rsidTr="00BC6B6E">
        <w:trPr>
          <w:jc w:val="center"/>
        </w:trPr>
        <w:tc>
          <w:tcPr>
            <w:tcW w:w="2660" w:type="dxa"/>
            <w:vMerge/>
            <w:vAlign w:val="center"/>
          </w:tcPr>
          <w:p w:rsidR="000E4922" w:rsidRPr="00ED436E" w:rsidRDefault="000E4922" w:rsidP="00BC6B6E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1967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</w:tr>
      <w:tr w:rsidR="000E4922" w:rsidRPr="00ED436E" w:rsidTr="00BC6B6E">
        <w:trPr>
          <w:jc w:val="center"/>
        </w:trPr>
        <w:tc>
          <w:tcPr>
            <w:tcW w:w="2660" w:type="dxa"/>
            <w:vMerge/>
            <w:vAlign w:val="center"/>
          </w:tcPr>
          <w:p w:rsidR="000E4922" w:rsidRPr="00ED436E" w:rsidRDefault="000E4922" w:rsidP="00BC6B6E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1970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</w:tr>
      <w:tr w:rsidR="000E4922" w:rsidRPr="00ED436E" w:rsidTr="00BC6B6E">
        <w:trPr>
          <w:jc w:val="center"/>
        </w:trPr>
        <w:tc>
          <w:tcPr>
            <w:tcW w:w="2660" w:type="dxa"/>
            <w:vMerge/>
            <w:vAlign w:val="center"/>
          </w:tcPr>
          <w:p w:rsidR="000E4922" w:rsidRPr="00ED436E" w:rsidRDefault="000E4922" w:rsidP="00BC6B6E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ПТВМ-100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1964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</w:tr>
      <w:tr w:rsidR="000E4922" w:rsidRPr="00ED436E" w:rsidTr="00BC6B6E">
        <w:trPr>
          <w:jc w:val="center"/>
        </w:trPr>
        <w:tc>
          <w:tcPr>
            <w:tcW w:w="2660" w:type="dxa"/>
            <w:vMerge/>
            <w:vAlign w:val="center"/>
          </w:tcPr>
          <w:p w:rsidR="000E4922" w:rsidRPr="00ED436E" w:rsidRDefault="000E4922" w:rsidP="00BC6B6E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ПТВМ-100</w:t>
            </w:r>
          </w:p>
        </w:tc>
        <w:tc>
          <w:tcPr>
            <w:tcW w:w="709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1966</w:t>
            </w:r>
          </w:p>
        </w:tc>
        <w:tc>
          <w:tcPr>
            <w:tcW w:w="1560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045" w:type="dxa"/>
            <w:vAlign w:val="center"/>
          </w:tcPr>
          <w:p w:rsidR="000E4922" w:rsidRPr="00ED436E" w:rsidRDefault="000E4922" w:rsidP="008D5FC4">
            <w:pPr>
              <w:pStyle w:val="71"/>
              <w:shd w:val="clear" w:color="auto" w:fill="auto"/>
              <w:spacing w:before="0" w:line="240" w:lineRule="auto"/>
              <w:ind w:right="260"/>
              <w:rPr>
                <w:rFonts w:ascii="Times New Roman" w:hAnsi="Times New Roman" w:cs="Times New Roman"/>
              </w:rPr>
            </w:pPr>
          </w:p>
        </w:tc>
      </w:tr>
    </w:tbl>
    <w:p w:rsidR="007F3947" w:rsidRPr="00ED436E" w:rsidRDefault="007F3947" w:rsidP="008D5FC4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 xml:space="preserve">В таблицах 2.2 </w:t>
      </w:r>
      <w:r w:rsidR="003F5011" w:rsidRPr="00ED436E">
        <w:rPr>
          <w:rFonts w:ascii="Times New Roman" w:hAnsi="Times New Roman" w:cs="Times New Roman"/>
          <w:sz w:val="24"/>
          <w:szCs w:val="24"/>
        </w:rPr>
        <w:t>приведены</w:t>
      </w:r>
      <w:r w:rsidRPr="00ED436E">
        <w:rPr>
          <w:rFonts w:ascii="Times New Roman" w:hAnsi="Times New Roman" w:cs="Times New Roman"/>
          <w:sz w:val="24"/>
          <w:szCs w:val="24"/>
        </w:rPr>
        <w:t xml:space="preserve"> технические характеристики паровых котлов, установленных на Стерлитамакской ТЭЦ.</w:t>
      </w:r>
    </w:p>
    <w:p w:rsidR="007F3947" w:rsidRPr="00ED436E" w:rsidRDefault="007F3947" w:rsidP="000203F6">
      <w:pPr>
        <w:pStyle w:val="71"/>
        <w:shd w:val="clear" w:color="auto" w:fill="auto"/>
        <w:spacing w:before="120" w:after="120" w:line="360" w:lineRule="auto"/>
        <w:ind w:right="260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  <w:b/>
        </w:rPr>
        <w:t>Таблица 2.2</w:t>
      </w:r>
      <w:r w:rsidRPr="00ED436E">
        <w:rPr>
          <w:rFonts w:ascii="Times New Roman" w:hAnsi="Times New Roman" w:cs="Times New Roman"/>
        </w:rPr>
        <w:t xml:space="preserve"> – Технические характеристики паровых котлов Стерлитамакской ТЭЦ</w:t>
      </w:r>
    </w:p>
    <w:tbl>
      <w:tblPr>
        <w:tblW w:w="4880" w:type="pct"/>
        <w:jc w:val="center"/>
        <w:tblInd w:w="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721"/>
        <w:gridCol w:w="3379"/>
        <w:gridCol w:w="2377"/>
        <w:gridCol w:w="2377"/>
        <w:gridCol w:w="3057"/>
        <w:gridCol w:w="2717"/>
        <w:gridCol w:w="2717"/>
        <w:gridCol w:w="3035"/>
      </w:tblGrid>
      <w:tr w:rsidR="008D5FC4" w:rsidRPr="00ED436E" w:rsidTr="008D5FC4">
        <w:trPr>
          <w:trHeight w:val="675"/>
          <w:jc w:val="center"/>
        </w:trPr>
        <w:tc>
          <w:tcPr>
            <w:tcW w:w="608" w:type="pct"/>
            <w:vMerge w:val="restar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оборудования</w:t>
            </w:r>
          </w:p>
        </w:tc>
        <w:tc>
          <w:tcPr>
            <w:tcW w:w="755" w:type="pct"/>
            <w:vMerge w:val="restar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котла</w:t>
            </w:r>
          </w:p>
        </w:tc>
        <w:tc>
          <w:tcPr>
            <w:tcW w:w="1062" w:type="pct"/>
            <w:gridSpan w:val="2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Параметры острого пара</w:t>
            </w:r>
          </w:p>
        </w:tc>
        <w:tc>
          <w:tcPr>
            <w:tcW w:w="683" w:type="pct"/>
            <w:vMerge w:val="restar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производ</w:t>
            </w:r>
            <w:r w:rsidRPr="00ED436E">
              <w:rPr>
                <w:rFonts w:ascii="Times New Roman" w:eastAsia="Arial Unicode MS" w:hAnsi="Times New Roman" w:cs="Times New Roman"/>
              </w:rPr>
              <w:t>и</w:t>
            </w:r>
            <w:r w:rsidRPr="00ED436E">
              <w:rPr>
                <w:rFonts w:ascii="Times New Roman" w:eastAsia="Arial Unicode MS" w:hAnsi="Times New Roman" w:cs="Times New Roman"/>
              </w:rPr>
              <w:t>тельность, т/ч</w:t>
            </w:r>
          </w:p>
        </w:tc>
        <w:tc>
          <w:tcPr>
            <w:tcW w:w="607" w:type="pct"/>
            <w:vMerge w:val="restar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произв</w:t>
            </w:r>
            <w:r w:rsidRPr="00ED436E">
              <w:rPr>
                <w:rFonts w:ascii="Times New Roman" w:eastAsia="Arial Unicode MS" w:hAnsi="Times New Roman" w:cs="Times New Roman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дительность, т/ч</w:t>
            </w:r>
          </w:p>
        </w:tc>
        <w:tc>
          <w:tcPr>
            <w:tcW w:w="607" w:type="pct"/>
            <w:vMerge w:val="restar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Факт.кол-во часов работы с момента начала экспл</w:t>
            </w:r>
            <w:r w:rsidR="00307C17" w:rsidRPr="00ED436E">
              <w:rPr>
                <w:rFonts w:ascii="Times New Roman" w:eastAsia="Arial Unicode MS" w:hAnsi="Times New Roman" w:cs="Times New Roman"/>
              </w:rPr>
              <w:t>.</w:t>
            </w:r>
          </w:p>
        </w:tc>
        <w:tc>
          <w:tcPr>
            <w:tcW w:w="678" w:type="pct"/>
            <w:vMerge w:val="restar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/>
              </w:rPr>
              <w:t>Вид используемого топлива (ос</w:t>
            </w:r>
            <w:r w:rsidR="00307C17" w:rsidRPr="00ED436E">
              <w:rPr>
                <w:rFonts w:ascii="Times New Roman" w:eastAsia="Arial Unicode MS" w:hAnsi="Times New Roman"/>
              </w:rPr>
              <w:t>н/рез</w:t>
            </w:r>
            <w:r w:rsidRPr="00ED436E">
              <w:rPr>
                <w:rFonts w:ascii="Times New Roman" w:eastAsia="Arial Unicode MS" w:hAnsi="Times New Roman"/>
              </w:rPr>
              <w:t>)</w:t>
            </w:r>
          </w:p>
        </w:tc>
      </w:tr>
      <w:tr w:rsidR="008D5FC4" w:rsidRPr="00ED436E" w:rsidTr="008D5FC4">
        <w:trPr>
          <w:trHeight w:val="1008"/>
          <w:jc w:val="center"/>
        </w:trPr>
        <w:tc>
          <w:tcPr>
            <w:tcW w:w="608" w:type="pct"/>
            <w:vMerge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55" w:type="pct"/>
            <w:vMerge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31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  <w:vertAlign w:val="superscript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Давление, кгс/см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2</w:t>
            </w:r>
          </w:p>
        </w:tc>
        <w:tc>
          <w:tcPr>
            <w:tcW w:w="531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 xml:space="preserve">Температура, 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С</w:t>
            </w:r>
          </w:p>
        </w:tc>
        <w:tc>
          <w:tcPr>
            <w:tcW w:w="683" w:type="pct"/>
            <w:vMerge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07" w:type="pct"/>
            <w:vMerge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07" w:type="pct"/>
            <w:vMerge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78" w:type="pct"/>
            <w:vMerge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8D5FC4" w:rsidRPr="00ED436E" w:rsidTr="008D5FC4">
        <w:trPr>
          <w:trHeight w:val="375"/>
          <w:jc w:val="center"/>
        </w:trPr>
        <w:tc>
          <w:tcPr>
            <w:tcW w:w="608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№1</w:t>
            </w:r>
          </w:p>
        </w:tc>
        <w:tc>
          <w:tcPr>
            <w:tcW w:w="755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Е-250/100</w:t>
            </w:r>
          </w:p>
        </w:tc>
        <w:tc>
          <w:tcPr>
            <w:tcW w:w="531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531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510</w:t>
            </w:r>
          </w:p>
        </w:tc>
        <w:tc>
          <w:tcPr>
            <w:tcW w:w="683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230</w:t>
            </w:r>
          </w:p>
        </w:tc>
        <w:tc>
          <w:tcPr>
            <w:tcW w:w="607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230</w:t>
            </w:r>
          </w:p>
        </w:tc>
        <w:tc>
          <w:tcPr>
            <w:tcW w:w="607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338992</w:t>
            </w:r>
          </w:p>
        </w:tc>
        <w:tc>
          <w:tcPr>
            <w:tcW w:w="678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/>
              </w:rPr>
              <w:t>г/м</w:t>
            </w:r>
          </w:p>
        </w:tc>
      </w:tr>
      <w:tr w:rsidR="008D5FC4" w:rsidRPr="00ED436E" w:rsidTr="008D5FC4">
        <w:trPr>
          <w:trHeight w:val="375"/>
          <w:jc w:val="center"/>
        </w:trPr>
        <w:tc>
          <w:tcPr>
            <w:tcW w:w="608" w:type="pct"/>
            <w:noWrap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№2</w:t>
            </w:r>
          </w:p>
        </w:tc>
        <w:tc>
          <w:tcPr>
            <w:tcW w:w="755" w:type="pct"/>
            <w:noWrap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Е-250/100</w:t>
            </w:r>
          </w:p>
        </w:tc>
        <w:tc>
          <w:tcPr>
            <w:tcW w:w="531" w:type="pct"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531" w:type="pct"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510</w:t>
            </w:r>
          </w:p>
        </w:tc>
        <w:tc>
          <w:tcPr>
            <w:tcW w:w="683" w:type="pct"/>
            <w:noWrap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230</w:t>
            </w:r>
          </w:p>
        </w:tc>
        <w:tc>
          <w:tcPr>
            <w:tcW w:w="607" w:type="pct"/>
            <w:noWrap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230</w:t>
            </w:r>
          </w:p>
        </w:tc>
        <w:tc>
          <w:tcPr>
            <w:tcW w:w="607" w:type="pct"/>
            <w:noWrap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327522</w:t>
            </w:r>
          </w:p>
        </w:tc>
        <w:tc>
          <w:tcPr>
            <w:tcW w:w="678" w:type="pct"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г/м</w:t>
            </w:r>
          </w:p>
        </w:tc>
      </w:tr>
      <w:tr w:rsidR="008D5FC4" w:rsidRPr="00ED436E" w:rsidTr="008D5FC4">
        <w:trPr>
          <w:trHeight w:val="375"/>
          <w:jc w:val="center"/>
        </w:trPr>
        <w:tc>
          <w:tcPr>
            <w:tcW w:w="608" w:type="pct"/>
            <w:noWrap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№4</w:t>
            </w:r>
          </w:p>
        </w:tc>
        <w:tc>
          <w:tcPr>
            <w:tcW w:w="755" w:type="pct"/>
            <w:noWrap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531" w:type="pct"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531" w:type="pct"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683" w:type="pct"/>
            <w:noWrap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327003</w:t>
            </w:r>
          </w:p>
        </w:tc>
        <w:tc>
          <w:tcPr>
            <w:tcW w:w="678" w:type="pct"/>
            <w:vAlign w:val="center"/>
          </w:tcPr>
          <w:p w:rsidR="00D060FB" w:rsidRPr="00ED436E" w:rsidRDefault="00D060FB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г/м</w:t>
            </w:r>
          </w:p>
        </w:tc>
      </w:tr>
      <w:tr w:rsidR="008D5FC4" w:rsidRPr="00ED436E" w:rsidTr="008D5FC4">
        <w:trPr>
          <w:trHeight w:val="375"/>
          <w:jc w:val="center"/>
        </w:trPr>
        <w:tc>
          <w:tcPr>
            <w:tcW w:w="608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№5</w:t>
            </w:r>
          </w:p>
        </w:tc>
        <w:tc>
          <w:tcPr>
            <w:tcW w:w="755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531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531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683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289682</w:t>
            </w:r>
          </w:p>
        </w:tc>
        <w:tc>
          <w:tcPr>
            <w:tcW w:w="678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г/м</w:t>
            </w:r>
          </w:p>
        </w:tc>
      </w:tr>
      <w:tr w:rsidR="008D5FC4" w:rsidRPr="00ED436E" w:rsidTr="008D5FC4">
        <w:trPr>
          <w:trHeight w:val="375"/>
          <w:jc w:val="center"/>
        </w:trPr>
        <w:tc>
          <w:tcPr>
            <w:tcW w:w="608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№6</w:t>
            </w:r>
          </w:p>
        </w:tc>
        <w:tc>
          <w:tcPr>
            <w:tcW w:w="755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531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531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683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302700</w:t>
            </w:r>
          </w:p>
        </w:tc>
        <w:tc>
          <w:tcPr>
            <w:tcW w:w="678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г/м</w:t>
            </w:r>
          </w:p>
        </w:tc>
      </w:tr>
      <w:tr w:rsidR="008D5FC4" w:rsidRPr="00ED436E" w:rsidTr="008D5FC4">
        <w:trPr>
          <w:trHeight w:val="375"/>
          <w:jc w:val="center"/>
        </w:trPr>
        <w:tc>
          <w:tcPr>
            <w:tcW w:w="608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№7</w:t>
            </w:r>
          </w:p>
        </w:tc>
        <w:tc>
          <w:tcPr>
            <w:tcW w:w="755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531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531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683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274619</w:t>
            </w:r>
          </w:p>
        </w:tc>
        <w:tc>
          <w:tcPr>
            <w:tcW w:w="678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г/м</w:t>
            </w:r>
          </w:p>
        </w:tc>
      </w:tr>
      <w:tr w:rsidR="008D5FC4" w:rsidRPr="00ED436E" w:rsidTr="008D5FC4">
        <w:trPr>
          <w:trHeight w:val="375"/>
          <w:jc w:val="center"/>
        </w:trPr>
        <w:tc>
          <w:tcPr>
            <w:tcW w:w="608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№8</w:t>
            </w:r>
          </w:p>
        </w:tc>
        <w:tc>
          <w:tcPr>
            <w:tcW w:w="755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531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531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683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280419</w:t>
            </w:r>
          </w:p>
        </w:tc>
        <w:tc>
          <w:tcPr>
            <w:tcW w:w="678" w:type="pct"/>
            <w:vAlign w:val="center"/>
          </w:tcPr>
          <w:p w:rsidR="00307C17" w:rsidRPr="00ED436E" w:rsidRDefault="00307C1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г/м</w:t>
            </w:r>
          </w:p>
        </w:tc>
      </w:tr>
      <w:tr w:rsidR="008D5FC4" w:rsidRPr="00ED436E" w:rsidTr="008D5FC4">
        <w:trPr>
          <w:trHeight w:val="300"/>
          <w:jc w:val="center"/>
        </w:trPr>
        <w:tc>
          <w:tcPr>
            <w:tcW w:w="608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№9</w:t>
            </w:r>
          </w:p>
        </w:tc>
        <w:tc>
          <w:tcPr>
            <w:tcW w:w="755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531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531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683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279504</w:t>
            </w:r>
          </w:p>
        </w:tc>
        <w:tc>
          <w:tcPr>
            <w:tcW w:w="678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г/м</w:t>
            </w:r>
          </w:p>
        </w:tc>
      </w:tr>
      <w:tr w:rsidR="008D5FC4" w:rsidRPr="00ED436E" w:rsidTr="008D5FC4">
        <w:trPr>
          <w:trHeight w:val="300"/>
          <w:jc w:val="center"/>
        </w:trPr>
        <w:tc>
          <w:tcPr>
            <w:tcW w:w="608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№10</w:t>
            </w:r>
          </w:p>
        </w:tc>
        <w:tc>
          <w:tcPr>
            <w:tcW w:w="755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531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531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683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607" w:type="pct"/>
            <w:noWrap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265567</w:t>
            </w:r>
          </w:p>
        </w:tc>
        <w:tc>
          <w:tcPr>
            <w:tcW w:w="678" w:type="pct"/>
            <w:vAlign w:val="center"/>
          </w:tcPr>
          <w:p w:rsidR="007F3947" w:rsidRPr="00ED436E" w:rsidRDefault="007F3947" w:rsidP="008D5FC4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г/м</w:t>
            </w:r>
          </w:p>
        </w:tc>
      </w:tr>
    </w:tbl>
    <w:p w:rsidR="00704986" w:rsidRDefault="00704986" w:rsidP="00BC452C">
      <w:pPr>
        <w:pStyle w:val="62"/>
        <w:shd w:val="clear" w:color="auto" w:fill="auto"/>
        <w:tabs>
          <w:tab w:val="left" w:pos="709"/>
        </w:tabs>
        <w:spacing w:before="0" w:after="12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</w:p>
    <w:p w:rsidR="00704986" w:rsidRDefault="00704986">
      <w:pPr>
        <w:rPr>
          <w:rFonts w:ascii="Times New Roman" w:eastAsia="Arial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F3947" w:rsidRPr="00ED436E" w:rsidRDefault="007F3947" w:rsidP="00BC452C">
      <w:pPr>
        <w:pStyle w:val="62"/>
        <w:shd w:val="clear" w:color="auto" w:fill="auto"/>
        <w:tabs>
          <w:tab w:val="left" w:pos="709"/>
        </w:tabs>
        <w:spacing w:before="0" w:after="12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lastRenderedPageBreak/>
        <w:t>В таблице 2.3 приведены технические характеристики водогрейных котлов, эксплуатируемых на Стерлитамакской ТЭЦ.</w:t>
      </w:r>
    </w:p>
    <w:p w:rsidR="007F3947" w:rsidRPr="00ED436E" w:rsidRDefault="007F3947" w:rsidP="00D060F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0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2.3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Технические характеристики водогрейных котлов Стерлитамакской ТЭЦ</w:t>
      </w:r>
    </w:p>
    <w:tbl>
      <w:tblPr>
        <w:tblW w:w="4740" w:type="pct"/>
        <w:jc w:val="center"/>
        <w:tblInd w:w="108" w:type="dxa"/>
        <w:tblLayout w:type="fixed"/>
        <w:tblLook w:val="00A0" w:firstRow="1" w:lastRow="0" w:firstColumn="1" w:lastColumn="0" w:noHBand="0" w:noVBand="0"/>
      </w:tblPr>
      <w:tblGrid>
        <w:gridCol w:w="2713"/>
        <w:gridCol w:w="3061"/>
        <w:gridCol w:w="3404"/>
        <w:gridCol w:w="3391"/>
        <w:gridCol w:w="2039"/>
        <w:gridCol w:w="3735"/>
        <w:gridCol w:w="3395"/>
      </w:tblGrid>
      <w:tr w:rsidR="007F3947" w:rsidRPr="00ED436E" w:rsidTr="008D2C53">
        <w:trPr>
          <w:trHeight w:val="1401"/>
          <w:jc w:val="center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Перечень оборудования</w:t>
            </w:r>
          </w:p>
        </w:tc>
        <w:tc>
          <w:tcPr>
            <w:tcW w:w="6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Марка и тип котла</w:t>
            </w:r>
          </w:p>
        </w:tc>
        <w:tc>
          <w:tcPr>
            <w:tcW w:w="7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Установленная производител</w:t>
            </w:r>
            <w:r w:rsidRPr="00ED436E">
              <w:rPr>
                <w:rFonts w:ascii="Times New Roman" w:eastAsia="Arial Unicode MS" w:hAnsi="Times New Roman"/>
              </w:rPr>
              <w:t>ь</w:t>
            </w:r>
            <w:r w:rsidRPr="00ED436E">
              <w:rPr>
                <w:rFonts w:ascii="Times New Roman" w:eastAsia="Arial Unicode MS" w:hAnsi="Times New Roman"/>
              </w:rPr>
              <w:t>ность, Гкал/ч</w:t>
            </w:r>
          </w:p>
        </w:tc>
        <w:tc>
          <w:tcPr>
            <w:tcW w:w="7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Располагаемая производител</w:t>
            </w:r>
            <w:r w:rsidRPr="00ED436E">
              <w:rPr>
                <w:rFonts w:ascii="Times New Roman" w:eastAsia="Arial Unicode MS" w:hAnsi="Times New Roman"/>
              </w:rPr>
              <w:t>ь</w:t>
            </w:r>
            <w:r w:rsidRPr="00ED436E">
              <w:rPr>
                <w:rFonts w:ascii="Times New Roman" w:eastAsia="Arial Unicode MS" w:hAnsi="Times New Roman"/>
              </w:rPr>
              <w:t>ность, Гкал/ч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Год ввода в эксп.</w:t>
            </w:r>
          </w:p>
        </w:tc>
        <w:tc>
          <w:tcPr>
            <w:tcW w:w="8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Факт.кол-во часов работы с момента начала эксплуатации</w:t>
            </w:r>
          </w:p>
        </w:tc>
        <w:tc>
          <w:tcPr>
            <w:tcW w:w="7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Вид используемого топлива (осн/ре</w:t>
            </w:r>
            <w:r w:rsidR="00BE49FD" w:rsidRPr="00ED436E">
              <w:rPr>
                <w:rFonts w:ascii="Times New Roman" w:eastAsia="Arial Unicode MS" w:hAnsi="Times New Roman"/>
              </w:rPr>
              <w:t>з</w:t>
            </w:r>
            <w:r w:rsidRPr="00ED436E">
              <w:rPr>
                <w:rFonts w:ascii="Times New Roman" w:eastAsia="Arial Unicode MS" w:hAnsi="Times New Roman"/>
              </w:rPr>
              <w:t>)</w:t>
            </w:r>
          </w:p>
        </w:tc>
      </w:tr>
      <w:tr w:rsidR="007F3947" w:rsidRPr="00ED436E" w:rsidTr="008D2C53">
        <w:trPr>
          <w:trHeight w:val="300"/>
          <w:jc w:val="center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ВК №2</w:t>
            </w:r>
          </w:p>
        </w:tc>
        <w:tc>
          <w:tcPr>
            <w:tcW w:w="6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ПТВМ-100</w:t>
            </w:r>
          </w:p>
        </w:tc>
        <w:tc>
          <w:tcPr>
            <w:tcW w:w="7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100</w:t>
            </w:r>
          </w:p>
        </w:tc>
        <w:tc>
          <w:tcPr>
            <w:tcW w:w="7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100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1964</w:t>
            </w:r>
          </w:p>
        </w:tc>
        <w:tc>
          <w:tcPr>
            <w:tcW w:w="8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58840</w:t>
            </w:r>
          </w:p>
        </w:tc>
        <w:tc>
          <w:tcPr>
            <w:tcW w:w="7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г/м</w:t>
            </w:r>
          </w:p>
        </w:tc>
      </w:tr>
      <w:tr w:rsidR="007F3947" w:rsidRPr="00ED436E" w:rsidTr="008D2C53">
        <w:trPr>
          <w:trHeight w:val="300"/>
          <w:jc w:val="center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ВК №3</w:t>
            </w:r>
          </w:p>
        </w:tc>
        <w:tc>
          <w:tcPr>
            <w:tcW w:w="6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ПТВМ-100</w:t>
            </w:r>
          </w:p>
        </w:tc>
        <w:tc>
          <w:tcPr>
            <w:tcW w:w="7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100</w:t>
            </w:r>
          </w:p>
        </w:tc>
        <w:tc>
          <w:tcPr>
            <w:tcW w:w="7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100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1966</w:t>
            </w:r>
          </w:p>
        </w:tc>
        <w:tc>
          <w:tcPr>
            <w:tcW w:w="8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81860</w:t>
            </w:r>
          </w:p>
        </w:tc>
        <w:tc>
          <w:tcPr>
            <w:tcW w:w="7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г/м</w:t>
            </w:r>
          </w:p>
        </w:tc>
      </w:tr>
    </w:tbl>
    <w:p w:rsidR="007F3947" w:rsidRPr="00ED436E" w:rsidRDefault="007F3947" w:rsidP="00BC452C">
      <w:pPr>
        <w:pStyle w:val="62"/>
        <w:shd w:val="clear" w:color="auto" w:fill="auto"/>
        <w:tabs>
          <w:tab w:val="left" w:pos="709"/>
        </w:tabs>
        <w:spacing w:after="12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В таблице 2.4 приведены технические характеристики </w:t>
      </w:r>
      <w:r w:rsidR="00E70AAE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турбин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, </w:t>
      </w:r>
      <w:r w:rsidR="00E70AAE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установленных 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на ТЭЦ.</w:t>
      </w:r>
    </w:p>
    <w:p w:rsidR="007F3947" w:rsidRPr="00ED436E" w:rsidRDefault="007F3947" w:rsidP="00D060F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0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2.4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Технические характеристики турбин, установленных на Стерлитамакской ТЭЦ</w:t>
      </w:r>
    </w:p>
    <w:tbl>
      <w:tblPr>
        <w:tblW w:w="487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41"/>
        <w:gridCol w:w="4302"/>
        <w:gridCol w:w="2350"/>
        <w:gridCol w:w="2358"/>
        <w:gridCol w:w="2510"/>
        <w:gridCol w:w="2738"/>
        <w:gridCol w:w="2068"/>
        <w:gridCol w:w="3167"/>
      </w:tblGrid>
      <w:tr w:rsidR="007F3947" w:rsidRPr="00ED436E" w:rsidTr="008D2C53">
        <w:trPr>
          <w:trHeight w:val="650"/>
          <w:jc w:val="center"/>
        </w:trPr>
        <w:tc>
          <w:tcPr>
            <w:tcW w:w="636" w:type="pct"/>
            <w:vMerge w:val="restart"/>
            <w:vAlign w:val="center"/>
          </w:tcPr>
          <w:p w:rsidR="007F3947" w:rsidRPr="00ED436E" w:rsidRDefault="007F3947" w:rsidP="008D2C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оборудования</w:t>
            </w:r>
          </w:p>
        </w:tc>
        <w:tc>
          <w:tcPr>
            <w:tcW w:w="963" w:type="pct"/>
            <w:vMerge w:val="restart"/>
            <w:vAlign w:val="center"/>
          </w:tcPr>
          <w:p w:rsidR="007F3947" w:rsidRPr="00ED436E" w:rsidRDefault="007F3947" w:rsidP="008D2C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основного оборудования</w:t>
            </w:r>
          </w:p>
        </w:tc>
        <w:tc>
          <w:tcPr>
            <w:tcW w:w="1054" w:type="pct"/>
            <w:gridSpan w:val="2"/>
            <w:vAlign w:val="center"/>
          </w:tcPr>
          <w:p w:rsidR="007F3947" w:rsidRPr="00ED436E" w:rsidRDefault="007F3947" w:rsidP="008D2C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Параметры острого пара</w:t>
            </w:r>
          </w:p>
        </w:tc>
        <w:tc>
          <w:tcPr>
            <w:tcW w:w="562" w:type="pct"/>
            <w:vMerge w:val="restart"/>
            <w:vAlign w:val="center"/>
          </w:tcPr>
          <w:p w:rsidR="007F3947" w:rsidRPr="00ED436E" w:rsidRDefault="007F3947" w:rsidP="008D2C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мо</w:t>
            </w:r>
            <w:r w:rsidRPr="00ED436E">
              <w:rPr>
                <w:rFonts w:ascii="Times New Roman" w:eastAsia="Arial Unicode MS" w:hAnsi="Times New Roman" w:cs="Times New Roman"/>
              </w:rPr>
              <w:t>щ</w:t>
            </w:r>
            <w:r w:rsidR="00D060FB" w:rsidRPr="00ED436E">
              <w:rPr>
                <w:rFonts w:ascii="Times New Roman" w:eastAsia="Arial Unicode MS" w:hAnsi="Times New Roman" w:cs="Times New Roman"/>
              </w:rPr>
              <w:t>ность</w:t>
            </w:r>
            <w:r w:rsidRPr="00ED436E">
              <w:rPr>
                <w:rFonts w:ascii="Times New Roman" w:eastAsia="Arial Unicode MS" w:hAnsi="Times New Roman" w:cs="Times New Roman"/>
              </w:rPr>
              <w:t>, МВт</w:t>
            </w:r>
          </w:p>
        </w:tc>
        <w:tc>
          <w:tcPr>
            <w:tcW w:w="613" w:type="pct"/>
            <w:vMerge w:val="restart"/>
            <w:vAlign w:val="center"/>
          </w:tcPr>
          <w:p w:rsidR="007F3947" w:rsidRPr="00ED436E" w:rsidRDefault="007F3947" w:rsidP="008D2C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мощность, МВт</w:t>
            </w:r>
          </w:p>
        </w:tc>
        <w:tc>
          <w:tcPr>
            <w:tcW w:w="463" w:type="pct"/>
            <w:vMerge w:val="restart"/>
            <w:vAlign w:val="center"/>
          </w:tcPr>
          <w:p w:rsidR="007F3947" w:rsidRPr="00ED436E" w:rsidRDefault="007F3947" w:rsidP="008D2C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Год ввода в эксп.</w:t>
            </w:r>
          </w:p>
        </w:tc>
        <w:tc>
          <w:tcPr>
            <w:tcW w:w="709" w:type="pct"/>
            <w:vMerge w:val="restart"/>
            <w:vAlign w:val="center"/>
          </w:tcPr>
          <w:p w:rsidR="007F3947" w:rsidRPr="00ED436E" w:rsidRDefault="007F3947" w:rsidP="008D2C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Факт.кол-во часов работы с момента начала эксплуатации</w:t>
            </w:r>
          </w:p>
        </w:tc>
      </w:tr>
      <w:tr w:rsidR="007F3947" w:rsidRPr="00ED436E" w:rsidTr="008D2C53">
        <w:trPr>
          <w:trHeight w:val="736"/>
          <w:jc w:val="center"/>
        </w:trPr>
        <w:tc>
          <w:tcPr>
            <w:tcW w:w="636" w:type="pct"/>
            <w:vMerge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63" w:type="pct"/>
            <w:vMerge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26" w:type="pct"/>
            <w:vAlign w:val="center"/>
          </w:tcPr>
          <w:p w:rsidR="007F3947" w:rsidRPr="00ED436E" w:rsidRDefault="007F3947" w:rsidP="008D2C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vertAlign w:val="superscript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Давление, кгс/см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2</w:t>
            </w:r>
          </w:p>
        </w:tc>
        <w:tc>
          <w:tcPr>
            <w:tcW w:w="528" w:type="pct"/>
            <w:vAlign w:val="center"/>
          </w:tcPr>
          <w:p w:rsidR="007F3947" w:rsidRPr="00ED436E" w:rsidRDefault="007F3947" w:rsidP="008D2C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 xml:space="preserve">Температура, 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С</w:t>
            </w:r>
          </w:p>
        </w:tc>
        <w:tc>
          <w:tcPr>
            <w:tcW w:w="562" w:type="pct"/>
            <w:vMerge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13" w:type="pct"/>
            <w:vMerge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463" w:type="pct"/>
            <w:vMerge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09" w:type="pct"/>
            <w:vMerge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8D2C53">
        <w:trPr>
          <w:trHeight w:val="375"/>
          <w:jc w:val="center"/>
        </w:trPr>
        <w:tc>
          <w:tcPr>
            <w:tcW w:w="636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ТГ№ 1</w:t>
            </w:r>
          </w:p>
        </w:tc>
        <w:tc>
          <w:tcPr>
            <w:tcW w:w="963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26" w:type="pct"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28" w:type="pct"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62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613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463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09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7F3947" w:rsidRPr="00ED436E" w:rsidTr="008D2C53">
        <w:trPr>
          <w:trHeight w:val="375"/>
          <w:jc w:val="center"/>
        </w:trPr>
        <w:tc>
          <w:tcPr>
            <w:tcW w:w="636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ТГ№ 3</w:t>
            </w:r>
          </w:p>
        </w:tc>
        <w:tc>
          <w:tcPr>
            <w:tcW w:w="963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ПТ-25-90/10</w:t>
            </w:r>
          </w:p>
        </w:tc>
        <w:tc>
          <w:tcPr>
            <w:tcW w:w="526" w:type="pct"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90</w:t>
            </w:r>
          </w:p>
        </w:tc>
        <w:tc>
          <w:tcPr>
            <w:tcW w:w="528" w:type="pct"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535</w:t>
            </w:r>
          </w:p>
        </w:tc>
        <w:tc>
          <w:tcPr>
            <w:tcW w:w="562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25</w:t>
            </w:r>
          </w:p>
        </w:tc>
        <w:tc>
          <w:tcPr>
            <w:tcW w:w="613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25</w:t>
            </w:r>
          </w:p>
        </w:tc>
        <w:tc>
          <w:tcPr>
            <w:tcW w:w="463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1959</w:t>
            </w:r>
          </w:p>
        </w:tc>
        <w:tc>
          <w:tcPr>
            <w:tcW w:w="709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330076</w:t>
            </w:r>
          </w:p>
        </w:tc>
      </w:tr>
      <w:tr w:rsidR="007F3947" w:rsidRPr="00ED436E" w:rsidTr="008D2C53">
        <w:trPr>
          <w:trHeight w:val="375"/>
          <w:jc w:val="center"/>
        </w:trPr>
        <w:tc>
          <w:tcPr>
            <w:tcW w:w="636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ТГ№ 4</w:t>
            </w:r>
          </w:p>
        </w:tc>
        <w:tc>
          <w:tcPr>
            <w:tcW w:w="963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ПТ-60-130/13</w:t>
            </w:r>
          </w:p>
        </w:tc>
        <w:tc>
          <w:tcPr>
            <w:tcW w:w="526" w:type="pct"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130</w:t>
            </w:r>
          </w:p>
        </w:tc>
        <w:tc>
          <w:tcPr>
            <w:tcW w:w="528" w:type="pct"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565</w:t>
            </w:r>
          </w:p>
        </w:tc>
        <w:tc>
          <w:tcPr>
            <w:tcW w:w="562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60</w:t>
            </w:r>
          </w:p>
        </w:tc>
        <w:tc>
          <w:tcPr>
            <w:tcW w:w="613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60</w:t>
            </w:r>
          </w:p>
        </w:tc>
        <w:tc>
          <w:tcPr>
            <w:tcW w:w="463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1963</w:t>
            </w:r>
          </w:p>
        </w:tc>
        <w:tc>
          <w:tcPr>
            <w:tcW w:w="709" w:type="pct"/>
            <w:noWrap/>
            <w:vAlign w:val="center"/>
          </w:tcPr>
          <w:p w:rsidR="007F3947" w:rsidRPr="00ED436E" w:rsidRDefault="007F3947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382680</w:t>
            </w:r>
          </w:p>
        </w:tc>
      </w:tr>
      <w:tr w:rsidR="00D060FB" w:rsidRPr="00ED436E" w:rsidTr="008D2C53">
        <w:trPr>
          <w:trHeight w:val="375"/>
          <w:jc w:val="center"/>
        </w:trPr>
        <w:tc>
          <w:tcPr>
            <w:tcW w:w="636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ТГ№ 5</w:t>
            </w:r>
          </w:p>
        </w:tc>
        <w:tc>
          <w:tcPr>
            <w:tcW w:w="96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ПТ-60-130/13</w:t>
            </w:r>
          </w:p>
        </w:tc>
        <w:tc>
          <w:tcPr>
            <w:tcW w:w="526" w:type="pct"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130</w:t>
            </w:r>
          </w:p>
        </w:tc>
        <w:tc>
          <w:tcPr>
            <w:tcW w:w="528" w:type="pct"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565</w:t>
            </w:r>
          </w:p>
        </w:tc>
        <w:tc>
          <w:tcPr>
            <w:tcW w:w="562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60</w:t>
            </w:r>
          </w:p>
        </w:tc>
        <w:tc>
          <w:tcPr>
            <w:tcW w:w="61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60</w:t>
            </w:r>
          </w:p>
        </w:tc>
        <w:tc>
          <w:tcPr>
            <w:tcW w:w="46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1963</w:t>
            </w:r>
          </w:p>
        </w:tc>
        <w:tc>
          <w:tcPr>
            <w:tcW w:w="709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376863</w:t>
            </w:r>
          </w:p>
        </w:tc>
      </w:tr>
      <w:tr w:rsidR="00D060FB" w:rsidRPr="00ED436E" w:rsidTr="008D2C53">
        <w:trPr>
          <w:trHeight w:val="375"/>
          <w:jc w:val="center"/>
        </w:trPr>
        <w:tc>
          <w:tcPr>
            <w:tcW w:w="636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ТГ№ 6</w:t>
            </w:r>
          </w:p>
        </w:tc>
        <w:tc>
          <w:tcPr>
            <w:tcW w:w="96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Р-50-130/13</w:t>
            </w:r>
          </w:p>
        </w:tc>
        <w:tc>
          <w:tcPr>
            <w:tcW w:w="526" w:type="pct"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130</w:t>
            </w:r>
          </w:p>
        </w:tc>
        <w:tc>
          <w:tcPr>
            <w:tcW w:w="528" w:type="pct"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565</w:t>
            </w:r>
          </w:p>
        </w:tc>
        <w:tc>
          <w:tcPr>
            <w:tcW w:w="562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61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46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1964</w:t>
            </w:r>
          </w:p>
        </w:tc>
        <w:tc>
          <w:tcPr>
            <w:tcW w:w="709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305318</w:t>
            </w:r>
          </w:p>
        </w:tc>
      </w:tr>
      <w:tr w:rsidR="00D060FB" w:rsidRPr="00ED436E" w:rsidTr="008D2C53">
        <w:trPr>
          <w:trHeight w:val="300"/>
          <w:jc w:val="center"/>
        </w:trPr>
        <w:tc>
          <w:tcPr>
            <w:tcW w:w="636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 № 9</w:t>
            </w:r>
          </w:p>
        </w:tc>
        <w:tc>
          <w:tcPr>
            <w:tcW w:w="96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Т-100-130</w:t>
            </w:r>
          </w:p>
        </w:tc>
        <w:tc>
          <w:tcPr>
            <w:tcW w:w="526" w:type="pct"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130</w:t>
            </w:r>
          </w:p>
        </w:tc>
        <w:tc>
          <w:tcPr>
            <w:tcW w:w="528" w:type="pct"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565</w:t>
            </w:r>
          </w:p>
        </w:tc>
        <w:tc>
          <w:tcPr>
            <w:tcW w:w="562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61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46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1967</w:t>
            </w:r>
          </w:p>
        </w:tc>
        <w:tc>
          <w:tcPr>
            <w:tcW w:w="709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323743</w:t>
            </w:r>
          </w:p>
        </w:tc>
      </w:tr>
      <w:tr w:rsidR="00D060FB" w:rsidRPr="00ED436E" w:rsidTr="008D2C53">
        <w:trPr>
          <w:trHeight w:val="300"/>
          <w:jc w:val="center"/>
        </w:trPr>
        <w:tc>
          <w:tcPr>
            <w:tcW w:w="636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 №10</w:t>
            </w:r>
          </w:p>
        </w:tc>
        <w:tc>
          <w:tcPr>
            <w:tcW w:w="96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Р-50-130/13</w:t>
            </w:r>
          </w:p>
        </w:tc>
        <w:tc>
          <w:tcPr>
            <w:tcW w:w="526" w:type="pct"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130</w:t>
            </w:r>
          </w:p>
        </w:tc>
        <w:tc>
          <w:tcPr>
            <w:tcW w:w="528" w:type="pct"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565</w:t>
            </w:r>
          </w:p>
        </w:tc>
        <w:tc>
          <w:tcPr>
            <w:tcW w:w="562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61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463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1969</w:t>
            </w:r>
          </w:p>
        </w:tc>
        <w:tc>
          <w:tcPr>
            <w:tcW w:w="709" w:type="pct"/>
            <w:noWrap/>
            <w:vAlign w:val="center"/>
          </w:tcPr>
          <w:p w:rsidR="00D060FB" w:rsidRPr="00ED436E" w:rsidRDefault="00D060FB" w:rsidP="008D2C53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272035</w:t>
            </w:r>
          </w:p>
        </w:tc>
      </w:tr>
    </w:tbl>
    <w:p w:rsidR="007F3947" w:rsidRPr="00ED436E" w:rsidRDefault="007F3947" w:rsidP="00D060F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eastAsia="Times New Roman" w:hAnsi="Times New Roman" w:cs="Times New Roman"/>
          <w:sz w:val="24"/>
          <w:szCs w:val="24"/>
        </w:rPr>
        <w:t>Теплофикационная установка Стерлитамакской ТЭЦ включает в себя:</w:t>
      </w:r>
    </w:p>
    <w:p w:rsidR="007F3947" w:rsidRPr="00ED436E" w:rsidRDefault="007F3947" w:rsidP="00976C0A">
      <w:pPr>
        <w:pStyle w:val="ac"/>
        <w:widowControl/>
        <w:numPr>
          <w:ilvl w:val="0"/>
          <w:numId w:val="11"/>
        </w:numPr>
        <w:tabs>
          <w:tab w:val="left" w:pos="709"/>
        </w:tabs>
        <w:spacing w:line="360" w:lineRule="auto"/>
        <w:ind w:left="0" w:firstLine="0"/>
        <w:jc w:val="both"/>
        <w:rPr>
          <w:rFonts w:ascii="Times New Roman" w:hAnsi="Times New Roman" w:cs="Times New Roman"/>
        </w:rPr>
      </w:pPr>
      <w:r w:rsidRPr="00ED436E">
        <w:rPr>
          <w:rFonts w:ascii="Times New Roman" w:eastAsia="Times New Roman" w:hAnsi="Times New Roman" w:cs="Times New Roman"/>
        </w:rPr>
        <w:t>Два водогрейных котла типа ПТВМ-100 производительностью по 100</w:t>
      </w:r>
      <w:r w:rsidR="003A1CA7">
        <w:rPr>
          <w:rFonts w:ascii="Times New Roman" w:eastAsia="Times New Roman" w:hAnsi="Times New Roman" w:cs="Times New Roman"/>
        </w:rPr>
        <w:t xml:space="preserve"> </w:t>
      </w:r>
      <w:r w:rsidRPr="00ED436E">
        <w:rPr>
          <w:rFonts w:ascii="Times New Roman" w:eastAsia="Times New Roman" w:hAnsi="Times New Roman" w:cs="Times New Roman"/>
        </w:rPr>
        <w:t>Гкал/ч каждый с минимальным пропуском воды через котел – 1800 т/ч при 2-х ходовой схеме по сетевой воде.</w:t>
      </w:r>
    </w:p>
    <w:p w:rsidR="007F3947" w:rsidRPr="00ED436E" w:rsidRDefault="007F3947" w:rsidP="00976C0A">
      <w:pPr>
        <w:pStyle w:val="ac"/>
        <w:widowControl/>
        <w:numPr>
          <w:ilvl w:val="0"/>
          <w:numId w:val="11"/>
        </w:numPr>
        <w:tabs>
          <w:tab w:val="left" w:pos="709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</w:rPr>
      </w:pPr>
      <w:r w:rsidRPr="00ED436E">
        <w:rPr>
          <w:rFonts w:ascii="Times New Roman" w:eastAsia="Times New Roman" w:hAnsi="Times New Roman" w:cs="Times New Roman"/>
        </w:rPr>
        <w:t>Три бойлерных установ</w:t>
      </w:r>
      <w:r w:rsidR="003A1CA7">
        <w:rPr>
          <w:rFonts w:ascii="Times New Roman" w:eastAsia="Times New Roman" w:hAnsi="Times New Roman" w:cs="Times New Roman"/>
        </w:rPr>
        <w:t>к</w:t>
      </w:r>
      <w:r w:rsidRPr="00ED436E">
        <w:rPr>
          <w:rFonts w:ascii="Times New Roman" w:eastAsia="Times New Roman" w:hAnsi="Times New Roman" w:cs="Times New Roman"/>
        </w:rPr>
        <w:t>и общей производительностью по теплу 168</w:t>
      </w:r>
      <w:r w:rsidR="003A1CA7">
        <w:rPr>
          <w:rFonts w:ascii="Times New Roman" w:eastAsia="Times New Roman" w:hAnsi="Times New Roman" w:cs="Times New Roman"/>
        </w:rPr>
        <w:t xml:space="preserve"> </w:t>
      </w:r>
      <w:r w:rsidRPr="00ED436E">
        <w:rPr>
          <w:rFonts w:ascii="Times New Roman" w:eastAsia="Times New Roman" w:hAnsi="Times New Roman" w:cs="Times New Roman"/>
        </w:rPr>
        <w:t>Гкал/час:</w:t>
      </w:r>
      <w:r w:rsidRPr="00ED436E">
        <w:rPr>
          <w:rFonts w:ascii="Times New Roman" w:eastAsia="Times New Roman" w:hAnsi="Times New Roman" w:cs="Times New Roman"/>
        </w:rPr>
        <w:tab/>
      </w:r>
    </w:p>
    <w:p w:rsidR="007F3947" w:rsidRPr="00ED436E" w:rsidRDefault="007F3947" w:rsidP="00D060FB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436E">
        <w:rPr>
          <w:rFonts w:ascii="Times New Roman" w:eastAsia="Times New Roman" w:hAnsi="Times New Roman" w:cs="Times New Roman"/>
          <w:sz w:val="24"/>
          <w:szCs w:val="24"/>
        </w:rPr>
        <w:t>а)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ab/>
        <w:t>бойлерная установка ст.№1 состоит из двух основных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бойлеров типа ПСВ-315-3-23 с поверхностью нагрева 315</w:t>
      </w:r>
      <w:r w:rsidR="003A1C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ED43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, тепловой производительностью 20</w:t>
      </w:r>
      <w:r w:rsidR="003A1C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Гкал/ч каждый и одного пикового бойлера типа БП-300 с п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верхностью нагрева 300</w:t>
      </w:r>
      <w:r w:rsidR="003A1C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ED43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4A2D59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и тепловой производительностью – 24 Гкал/ч;</w:t>
      </w:r>
    </w:p>
    <w:p w:rsidR="007F3947" w:rsidRPr="00ED436E" w:rsidRDefault="007F3947" w:rsidP="00D060FB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436E">
        <w:rPr>
          <w:rFonts w:ascii="Times New Roman" w:eastAsia="Times New Roman" w:hAnsi="Times New Roman" w:cs="Times New Roman"/>
          <w:sz w:val="24"/>
          <w:szCs w:val="24"/>
        </w:rPr>
        <w:t>б)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ab/>
        <w:t>бойлерная установка ст.№2 включает два основных бойлера Б0-350 с поверхностью нагрева 350</w:t>
      </w:r>
      <w:r w:rsidR="007F33D2" w:rsidRPr="00ED43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ED43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, тепловой производительностью 20</w:t>
      </w:r>
      <w:r w:rsidR="003A1C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Гкал/ч каждый и один пиковый бойлер БП-300 тепловой производительн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стью – 24 Гкал/ч;</w:t>
      </w:r>
    </w:p>
    <w:p w:rsidR="007F3947" w:rsidRPr="00ED436E" w:rsidRDefault="007F3947" w:rsidP="00D060FB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436E">
        <w:rPr>
          <w:rFonts w:ascii="Times New Roman" w:eastAsia="Times New Roman" w:hAnsi="Times New Roman" w:cs="Times New Roman"/>
          <w:sz w:val="24"/>
          <w:szCs w:val="24"/>
        </w:rPr>
        <w:t>в)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ab/>
        <w:t>бойлерная установка ст.№3 включает два основных бойлера типа БО-350 тепловой производительностью 20</w:t>
      </w:r>
      <w:r w:rsidR="007F33D2" w:rsidRPr="00ED436E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Гкал/ч каждый.</w:t>
      </w:r>
    </w:p>
    <w:p w:rsidR="007F3947" w:rsidRPr="00ED436E" w:rsidRDefault="007F3947" w:rsidP="00976C0A">
      <w:pPr>
        <w:pStyle w:val="71"/>
        <w:numPr>
          <w:ilvl w:val="0"/>
          <w:numId w:val="12"/>
        </w:numPr>
        <w:shd w:val="clear" w:color="auto" w:fill="auto"/>
        <w:tabs>
          <w:tab w:val="left" w:pos="709"/>
        </w:tabs>
        <w:spacing w:before="0" w:line="360" w:lineRule="auto"/>
        <w:ind w:left="0" w:right="261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436E">
        <w:rPr>
          <w:rFonts w:ascii="Times New Roman" w:eastAsia="Times New Roman" w:hAnsi="Times New Roman" w:cs="Times New Roman"/>
          <w:sz w:val="24"/>
          <w:szCs w:val="24"/>
        </w:rPr>
        <w:t>Бойлерную установку ТГ-9 общей производительностью по теплу 160</w:t>
      </w:r>
      <w:r w:rsidR="007F33D2" w:rsidRPr="00ED43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Гкал/час и состоящей из 2 подогревателей типа СПГ - 2300 с поверхностью нагрева 2300</w:t>
      </w:r>
      <w:r w:rsidR="007F33D2" w:rsidRPr="00ED43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ED43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 xml:space="preserve"> каждый.</w:t>
      </w:r>
    </w:p>
    <w:p w:rsidR="007F3947" w:rsidRPr="00ED436E" w:rsidRDefault="007F3947" w:rsidP="00DE40B2">
      <w:pPr>
        <w:pStyle w:val="71"/>
        <w:shd w:val="clear" w:color="auto" w:fill="auto"/>
        <w:tabs>
          <w:tab w:val="left" w:pos="709"/>
        </w:tabs>
        <w:spacing w:before="0" w:after="120" w:line="360" w:lineRule="auto"/>
        <w:ind w:right="261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D436E">
        <w:rPr>
          <w:rFonts w:ascii="Times New Roman" w:eastAsia="Times New Roman" w:hAnsi="Times New Roman" w:cs="Times New Roman"/>
          <w:bCs/>
          <w:sz w:val="24"/>
          <w:szCs w:val="24"/>
        </w:rPr>
        <w:t>В таблице 2.5 представлен состав и характеристики оборудования бойлерных установок Стерлитамакской ТЭЦ.</w:t>
      </w:r>
    </w:p>
    <w:p w:rsidR="007F3947" w:rsidRPr="00ED436E" w:rsidRDefault="000E4C82" w:rsidP="002E1F35">
      <w:pPr>
        <w:pStyle w:val="71"/>
        <w:shd w:val="clear" w:color="auto" w:fill="auto"/>
        <w:tabs>
          <w:tab w:val="left" w:pos="709"/>
        </w:tabs>
        <w:spacing w:before="0" w:after="120" w:line="360" w:lineRule="auto"/>
        <w:ind w:right="261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/>
          <w:bCs/>
        </w:rPr>
        <w:t>Таблица</w:t>
      </w:r>
      <w:r w:rsidR="007F3947" w:rsidRPr="00ED436E">
        <w:rPr>
          <w:rFonts w:ascii="Times New Roman" w:eastAsia="Times New Roman" w:hAnsi="Times New Roman" w:cs="Times New Roman"/>
          <w:b/>
          <w:bCs/>
        </w:rPr>
        <w:t xml:space="preserve"> 2.5 - </w:t>
      </w:r>
      <w:r w:rsidR="007F3947" w:rsidRPr="00ED436E">
        <w:rPr>
          <w:rFonts w:ascii="Times New Roman" w:eastAsia="Times New Roman" w:hAnsi="Times New Roman" w:cs="Times New Roman"/>
          <w:bCs/>
        </w:rPr>
        <w:t>Характеристики оборудования бойлерных установок Стерлитамакской ТЭЦ</w:t>
      </w:r>
    </w:p>
    <w:tbl>
      <w:tblPr>
        <w:tblStyle w:val="afc"/>
        <w:tblW w:w="9214" w:type="dxa"/>
        <w:jc w:val="center"/>
        <w:tblInd w:w="108" w:type="dxa"/>
        <w:tblLayout w:type="fixed"/>
        <w:tblLook w:val="04A0" w:firstRow="1" w:lastRow="0" w:firstColumn="1" w:lastColumn="0" w:noHBand="0" w:noVBand="1"/>
      </w:tblPr>
      <w:tblGrid>
        <w:gridCol w:w="1985"/>
        <w:gridCol w:w="709"/>
        <w:gridCol w:w="1701"/>
        <w:gridCol w:w="1134"/>
        <w:gridCol w:w="1417"/>
        <w:gridCol w:w="1276"/>
        <w:gridCol w:w="992"/>
      </w:tblGrid>
      <w:tr w:rsidR="007F3947" w:rsidRPr="00ED436E" w:rsidTr="0014613A">
        <w:trPr>
          <w:trHeight w:val="755"/>
          <w:jc w:val="center"/>
        </w:trPr>
        <w:tc>
          <w:tcPr>
            <w:tcW w:w="1985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  <w:tab w:val="left" w:pos="1365"/>
              </w:tabs>
              <w:spacing w:before="0" w:line="240" w:lineRule="auto"/>
              <w:ind w:right="68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Марка и тип об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>о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>рудования</w:t>
            </w:r>
          </w:p>
        </w:tc>
        <w:tc>
          <w:tcPr>
            <w:tcW w:w="709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6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Кол-во</w:t>
            </w:r>
          </w:p>
        </w:tc>
        <w:tc>
          <w:tcPr>
            <w:tcW w:w="1701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rPr>
                <w:rFonts w:ascii="Times New Roman" w:eastAsia="Times New Roman" w:hAnsi="Times New Roman" w:cs="Times New Roman"/>
                <w:bCs/>
                <w:vertAlign w:val="superscript"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Давление в трубной сист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>е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>ме, кгс/см</w:t>
            </w:r>
            <w:r w:rsidRPr="00ED436E">
              <w:rPr>
                <w:rFonts w:ascii="Times New Roman" w:eastAsia="Times New Roman" w:hAnsi="Times New Roman" w:cs="Times New Roman"/>
                <w:bCs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2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Давл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>е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>ние в корпусе</w:t>
            </w:r>
          </w:p>
        </w:tc>
        <w:tc>
          <w:tcPr>
            <w:tcW w:w="1417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  <w:tab w:val="left" w:pos="1456"/>
              </w:tabs>
              <w:spacing w:before="0" w:line="240" w:lineRule="auto"/>
              <w:ind w:right="14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Температ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>у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 xml:space="preserve">ра пара, </w:t>
            </w:r>
            <w:r w:rsidRPr="00ED436E">
              <w:rPr>
                <w:rFonts w:ascii="Times New Roman" w:eastAsia="Times New Roman" w:hAnsi="Times New Roman" w:cs="Times New Roman"/>
                <w:bCs/>
                <w:vertAlign w:val="superscript"/>
              </w:rPr>
              <w:t>о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>С</w:t>
            </w:r>
          </w:p>
        </w:tc>
        <w:tc>
          <w:tcPr>
            <w:tcW w:w="1276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Темпер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>а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 xml:space="preserve">тура воды, </w:t>
            </w:r>
            <w:r w:rsidRPr="00ED436E">
              <w:rPr>
                <w:rFonts w:ascii="Times New Roman" w:eastAsia="Times New Roman" w:hAnsi="Times New Roman" w:cs="Times New Roman"/>
                <w:bCs/>
                <w:vertAlign w:val="superscript"/>
              </w:rPr>
              <w:t>о</w:t>
            </w:r>
            <w:r w:rsidRPr="00ED436E">
              <w:rPr>
                <w:rFonts w:ascii="Times New Roman" w:eastAsia="Times New Roman" w:hAnsi="Times New Roman" w:cs="Times New Roman"/>
                <w:bCs/>
              </w:rPr>
              <w:t>С</w:t>
            </w:r>
          </w:p>
        </w:tc>
        <w:tc>
          <w:tcPr>
            <w:tcW w:w="992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1148"/>
              </w:tabs>
              <w:spacing w:before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Расход воды, т/ч</w:t>
            </w:r>
          </w:p>
        </w:tc>
      </w:tr>
      <w:tr w:rsidR="007F3947" w:rsidRPr="00ED436E" w:rsidTr="0014613A">
        <w:trPr>
          <w:trHeight w:val="441"/>
          <w:jc w:val="center"/>
        </w:trPr>
        <w:tc>
          <w:tcPr>
            <w:tcW w:w="1985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  <w:tab w:val="left" w:pos="1365"/>
              </w:tabs>
              <w:spacing w:before="0" w:line="240" w:lineRule="auto"/>
              <w:ind w:right="68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СПГ-12300-2-8-1</w:t>
            </w:r>
          </w:p>
        </w:tc>
        <w:tc>
          <w:tcPr>
            <w:tcW w:w="709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6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</w:t>
            </w:r>
          </w:p>
        </w:tc>
        <w:tc>
          <w:tcPr>
            <w:tcW w:w="1701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8</w:t>
            </w:r>
          </w:p>
        </w:tc>
        <w:tc>
          <w:tcPr>
            <w:tcW w:w="1134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2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2</w:t>
            </w:r>
          </w:p>
        </w:tc>
        <w:tc>
          <w:tcPr>
            <w:tcW w:w="1417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4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250</w:t>
            </w:r>
          </w:p>
        </w:tc>
        <w:tc>
          <w:tcPr>
            <w:tcW w:w="1276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39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125</w:t>
            </w:r>
          </w:p>
        </w:tc>
        <w:tc>
          <w:tcPr>
            <w:tcW w:w="992" w:type="dxa"/>
            <w:vMerge w:val="restart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0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4500</w:t>
            </w:r>
          </w:p>
        </w:tc>
      </w:tr>
      <w:tr w:rsidR="007F3947" w:rsidRPr="00ED436E" w:rsidTr="0014613A">
        <w:trPr>
          <w:trHeight w:val="419"/>
          <w:jc w:val="center"/>
        </w:trPr>
        <w:tc>
          <w:tcPr>
            <w:tcW w:w="1985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  <w:tab w:val="left" w:pos="1365"/>
              </w:tabs>
              <w:spacing w:before="0" w:line="240" w:lineRule="auto"/>
              <w:ind w:right="68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lastRenderedPageBreak/>
              <w:t>СПГ2300-2-8-</w:t>
            </w:r>
            <w:r w:rsidRPr="00ED436E">
              <w:rPr>
                <w:rFonts w:ascii="Times New Roman" w:eastAsia="Times New Roman" w:hAnsi="Times New Roman" w:cs="Times New Roman"/>
                <w:bCs/>
                <w:lang w:val="en-US"/>
              </w:rPr>
              <w:t>II</w:t>
            </w:r>
          </w:p>
        </w:tc>
        <w:tc>
          <w:tcPr>
            <w:tcW w:w="709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6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</w:t>
            </w:r>
          </w:p>
        </w:tc>
        <w:tc>
          <w:tcPr>
            <w:tcW w:w="1701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8</w:t>
            </w:r>
          </w:p>
        </w:tc>
        <w:tc>
          <w:tcPr>
            <w:tcW w:w="1134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2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3</w:t>
            </w:r>
          </w:p>
        </w:tc>
        <w:tc>
          <w:tcPr>
            <w:tcW w:w="1417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4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300</w:t>
            </w:r>
          </w:p>
        </w:tc>
        <w:tc>
          <w:tcPr>
            <w:tcW w:w="1276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39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125</w:t>
            </w:r>
          </w:p>
        </w:tc>
        <w:tc>
          <w:tcPr>
            <w:tcW w:w="992" w:type="dxa"/>
            <w:vMerge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0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7F3947" w:rsidRPr="00ED436E" w:rsidTr="0014613A">
        <w:trPr>
          <w:trHeight w:val="334"/>
          <w:jc w:val="center"/>
        </w:trPr>
        <w:tc>
          <w:tcPr>
            <w:tcW w:w="1985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  <w:tab w:val="left" w:pos="1365"/>
              </w:tabs>
              <w:spacing w:before="0" w:line="240" w:lineRule="auto"/>
              <w:ind w:right="68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БО-350</w:t>
            </w:r>
          </w:p>
        </w:tc>
        <w:tc>
          <w:tcPr>
            <w:tcW w:w="709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6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2</w:t>
            </w:r>
          </w:p>
        </w:tc>
        <w:tc>
          <w:tcPr>
            <w:tcW w:w="1701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14</w:t>
            </w:r>
          </w:p>
        </w:tc>
        <w:tc>
          <w:tcPr>
            <w:tcW w:w="1134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2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2</w:t>
            </w:r>
          </w:p>
        </w:tc>
        <w:tc>
          <w:tcPr>
            <w:tcW w:w="1417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4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133</w:t>
            </w:r>
          </w:p>
        </w:tc>
        <w:tc>
          <w:tcPr>
            <w:tcW w:w="1276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39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116</w:t>
            </w:r>
          </w:p>
        </w:tc>
        <w:tc>
          <w:tcPr>
            <w:tcW w:w="992" w:type="dxa"/>
            <w:vMerge w:val="restart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0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1100</w:t>
            </w:r>
          </w:p>
        </w:tc>
      </w:tr>
      <w:tr w:rsidR="007F3947" w:rsidRPr="00ED436E" w:rsidTr="0014613A">
        <w:trPr>
          <w:trHeight w:val="334"/>
          <w:jc w:val="center"/>
        </w:trPr>
        <w:tc>
          <w:tcPr>
            <w:tcW w:w="1985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  <w:tab w:val="left" w:pos="1365"/>
              </w:tabs>
              <w:spacing w:before="0" w:line="240" w:lineRule="auto"/>
              <w:ind w:right="68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БП-300</w:t>
            </w:r>
          </w:p>
        </w:tc>
        <w:tc>
          <w:tcPr>
            <w:tcW w:w="709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6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</w:t>
            </w:r>
          </w:p>
        </w:tc>
        <w:tc>
          <w:tcPr>
            <w:tcW w:w="1701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14</w:t>
            </w:r>
          </w:p>
        </w:tc>
        <w:tc>
          <w:tcPr>
            <w:tcW w:w="1134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2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14</w:t>
            </w:r>
          </w:p>
        </w:tc>
        <w:tc>
          <w:tcPr>
            <w:tcW w:w="1417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4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355</w:t>
            </w:r>
          </w:p>
        </w:tc>
        <w:tc>
          <w:tcPr>
            <w:tcW w:w="1276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39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170</w:t>
            </w:r>
          </w:p>
        </w:tc>
        <w:tc>
          <w:tcPr>
            <w:tcW w:w="992" w:type="dxa"/>
            <w:vMerge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0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7F3947" w:rsidRPr="00ED436E" w:rsidTr="0014613A">
        <w:trPr>
          <w:trHeight w:val="425"/>
          <w:jc w:val="center"/>
        </w:trPr>
        <w:tc>
          <w:tcPr>
            <w:tcW w:w="1985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  <w:tab w:val="left" w:pos="1365"/>
              </w:tabs>
              <w:spacing w:before="0" w:line="240" w:lineRule="auto"/>
              <w:ind w:right="68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436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ПСВ-315-3-23</w:t>
            </w:r>
          </w:p>
        </w:tc>
        <w:tc>
          <w:tcPr>
            <w:tcW w:w="709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6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436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436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134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2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436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14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436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400 (макс)</w:t>
            </w:r>
          </w:p>
        </w:tc>
        <w:tc>
          <w:tcPr>
            <w:tcW w:w="1276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39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436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120</w:t>
            </w:r>
          </w:p>
        </w:tc>
        <w:tc>
          <w:tcPr>
            <w:tcW w:w="992" w:type="dxa"/>
            <w:vAlign w:val="center"/>
          </w:tcPr>
          <w:p w:rsidR="007F3947" w:rsidRPr="00ED436E" w:rsidRDefault="007F3947" w:rsidP="00307C17">
            <w:pPr>
              <w:pStyle w:val="71"/>
              <w:shd w:val="clear" w:color="auto" w:fill="auto"/>
              <w:tabs>
                <w:tab w:val="left" w:pos="709"/>
              </w:tabs>
              <w:spacing w:before="0" w:line="240" w:lineRule="auto"/>
              <w:ind w:right="5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436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725</w:t>
            </w:r>
          </w:p>
        </w:tc>
      </w:tr>
    </w:tbl>
    <w:p w:rsidR="006D309C" w:rsidRDefault="007F3947" w:rsidP="00843ACE">
      <w:pPr>
        <w:pStyle w:val="71"/>
        <w:shd w:val="clear" w:color="auto" w:fill="auto"/>
        <w:spacing w:before="120" w:line="360" w:lineRule="auto"/>
        <w:ind w:left="20" w:right="260" w:firstLine="58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Основное оборудование генерирующих мощностей Стерлитамакской ТЭЦ введено в эксплуатацию в 1957-1970 гг. Для котельных агрегатов срок достижения индивидуального ресурса с учетом ме</w:t>
      </w:r>
      <w:r w:rsidR="00843ACE" w:rsidRPr="00ED436E">
        <w:rPr>
          <w:rFonts w:ascii="Times New Roman" w:hAnsi="Times New Roman" w:cs="Times New Roman"/>
          <w:sz w:val="24"/>
          <w:szCs w:val="24"/>
        </w:rPr>
        <w:t>роприятий по продлению приходит</w:t>
      </w:r>
      <w:r w:rsidRPr="00ED436E">
        <w:rPr>
          <w:rFonts w:ascii="Times New Roman" w:hAnsi="Times New Roman" w:cs="Times New Roman"/>
          <w:sz w:val="24"/>
          <w:szCs w:val="24"/>
        </w:rPr>
        <w:t>ся на 2014…2018 года, что свидетельствует о необходимости замены котельного оборудования ТЭЦ. Что касается турбоагрегатов, то турбогенератор №10 превысил срок достижения индивид</w:t>
      </w:r>
      <w:r w:rsidRPr="00ED436E">
        <w:rPr>
          <w:rFonts w:ascii="Times New Roman" w:hAnsi="Times New Roman" w:cs="Times New Roman"/>
          <w:sz w:val="24"/>
          <w:szCs w:val="24"/>
        </w:rPr>
        <w:t>у</w:t>
      </w:r>
      <w:r w:rsidRPr="00ED436E">
        <w:rPr>
          <w:rFonts w:ascii="Times New Roman" w:hAnsi="Times New Roman" w:cs="Times New Roman"/>
          <w:sz w:val="24"/>
          <w:szCs w:val="24"/>
        </w:rPr>
        <w:t>ального ресурса с учетом мероприятий по продлению и требует замены. Остальные турбоагрегаты исчерпают свой индивидуальный ресурс в период 2016…2020 гг. В общем, для энергетических котлов и турбоагрег</w:t>
      </w:r>
      <w:r w:rsidRPr="00ED436E">
        <w:rPr>
          <w:rFonts w:ascii="Times New Roman" w:hAnsi="Times New Roman" w:cs="Times New Roman"/>
          <w:sz w:val="24"/>
          <w:szCs w:val="24"/>
        </w:rPr>
        <w:t>а</w:t>
      </w:r>
      <w:r w:rsidRPr="00ED436E">
        <w:rPr>
          <w:rFonts w:ascii="Times New Roman" w:hAnsi="Times New Roman" w:cs="Times New Roman"/>
          <w:sz w:val="24"/>
          <w:szCs w:val="24"/>
        </w:rPr>
        <w:t>тов Стерлитамакской ТЭЦ можно сделать вывод, что оборудование морально устарело и имеет значительный физический износ.</w:t>
      </w:r>
    </w:p>
    <w:p w:rsidR="006D309C" w:rsidRDefault="006D309C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F3947" w:rsidRPr="00ED436E" w:rsidRDefault="007F3947" w:rsidP="00923B28">
      <w:pPr>
        <w:pStyle w:val="3"/>
        <w:spacing w:after="360"/>
        <w:rPr>
          <w:rFonts w:ascii="Times New Roman" w:hAnsi="Times New Roman"/>
          <w:sz w:val="24"/>
          <w:szCs w:val="24"/>
        </w:rPr>
      </w:pPr>
      <w:bookmarkStart w:id="16" w:name="_Toc372896314"/>
      <w:r w:rsidRPr="00ED436E">
        <w:rPr>
          <w:rFonts w:ascii="Times New Roman" w:hAnsi="Times New Roman"/>
          <w:sz w:val="24"/>
          <w:szCs w:val="24"/>
        </w:rPr>
        <w:lastRenderedPageBreak/>
        <w:t>С</w:t>
      </w:r>
      <w:r w:rsidR="00307C17" w:rsidRPr="00ED436E">
        <w:rPr>
          <w:rFonts w:ascii="Times New Roman" w:hAnsi="Times New Roman"/>
          <w:sz w:val="24"/>
          <w:szCs w:val="24"/>
        </w:rPr>
        <w:t xml:space="preserve">труктура </w:t>
      </w:r>
      <w:r w:rsidRPr="00ED436E">
        <w:rPr>
          <w:rFonts w:ascii="Times New Roman" w:hAnsi="Times New Roman"/>
          <w:sz w:val="24"/>
          <w:szCs w:val="24"/>
        </w:rPr>
        <w:t>основного оборудования Ново-Стерлитамакской ТЭЦ</w:t>
      </w:r>
      <w:bookmarkEnd w:id="16"/>
    </w:p>
    <w:p w:rsidR="007F3947" w:rsidRPr="00ED436E" w:rsidRDefault="007F3947" w:rsidP="006D309C">
      <w:pPr>
        <w:pStyle w:val="71"/>
        <w:shd w:val="clear" w:color="auto" w:fill="auto"/>
        <w:tabs>
          <w:tab w:val="left" w:pos="9354"/>
        </w:tabs>
        <w:spacing w:before="0" w:line="360" w:lineRule="auto"/>
        <w:ind w:left="20" w:right="-2" w:firstLine="692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Ново-Стерлитамакская ТЭЦ является вторым источником теплоснабжения города Стерлитамак и обеспечивает отопление и горячее водоснабжение части юго-западного и юго-восточного районов города, поселка Первомайский, промышленных предприятий ОАО «Каустик» и ОАО «Каучук» и собственных нужд ТЭЦ. Состав основного оборудования Ново</w:t>
      </w:r>
      <w:r w:rsidR="00D75DD4">
        <w:rPr>
          <w:rFonts w:ascii="Times New Roman" w:hAnsi="Times New Roman" w:cs="Times New Roman"/>
          <w:sz w:val="24"/>
          <w:szCs w:val="24"/>
        </w:rPr>
        <w:t>-С</w:t>
      </w:r>
      <w:r w:rsidRPr="00ED436E">
        <w:rPr>
          <w:rFonts w:ascii="Times New Roman" w:hAnsi="Times New Roman" w:cs="Times New Roman"/>
          <w:sz w:val="24"/>
          <w:szCs w:val="24"/>
        </w:rPr>
        <w:t>терлитамакской ТЭЦ приведен в таблице 2.6.</w:t>
      </w:r>
    </w:p>
    <w:p w:rsidR="007F3947" w:rsidRPr="00ED436E" w:rsidRDefault="007F3947" w:rsidP="006D309C">
      <w:pPr>
        <w:spacing w:after="0" w:line="360" w:lineRule="auto"/>
        <w:ind w:firstLine="692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Ново-Стерлитамакская ТЭЦ работает по электрическому графику нагрузки с отпуском тепл</w:t>
      </w:r>
      <w:r w:rsidR="00D75DD4">
        <w:rPr>
          <w:rFonts w:ascii="Times New Roman" w:hAnsi="Times New Roman" w:cs="Times New Roman"/>
          <w:sz w:val="24"/>
          <w:szCs w:val="24"/>
        </w:rPr>
        <w:t>овой энергии</w:t>
      </w:r>
      <w:r w:rsidRPr="00ED436E">
        <w:rPr>
          <w:rFonts w:ascii="Times New Roman" w:hAnsi="Times New Roman" w:cs="Times New Roman"/>
          <w:sz w:val="24"/>
          <w:szCs w:val="24"/>
        </w:rPr>
        <w:t xml:space="preserve"> потребителям. Доля выработки электроэнергии по теплофикационному циклу в отопительный период д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стигает 70-75%, а в летний период снижается 30-50%.</w:t>
      </w:r>
    </w:p>
    <w:p w:rsidR="007F3947" w:rsidRPr="00ED436E" w:rsidRDefault="007F3947" w:rsidP="006D309C">
      <w:pPr>
        <w:spacing w:after="0" w:line="360" w:lineRule="auto"/>
        <w:ind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В балансе отпуска тепла от ТЭЦ наибольшую долю составляет: в зимний период отпуск тепла с горячей водой – 60-63 %, а в летний период с паром -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 xml:space="preserve">до 75-78 %. </w:t>
      </w:r>
    </w:p>
    <w:p w:rsidR="007F3947" w:rsidRPr="00ED436E" w:rsidRDefault="007F3947" w:rsidP="006D309C">
      <w:pPr>
        <w:spacing w:after="0" w:line="360" w:lineRule="auto"/>
        <w:ind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Пар 16 кгс/см</w:t>
      </w:r>
      <w:r w:rsidRPr="00ED436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D436E">
        <w:rPr>
          <w:rFonts w:ascii="Times New Roman" w:hAnsi="Times New Roman" w:cs="Times New Roman"/>
          <w:sz w:val="24"/>
          <w:szCs w:val="24"/>
        </w:rPr>
        <w:t xml:space="preserve"> может отпускаться из производственных отборов всех 3-х турбин. На ТЭЦ предусмотрены три БРОУ 140/15 производительностью по 250 т/ч каждая и одна БРОУ производительностью 160 т/ч.</w:t>
      </w:r>
    </w:p>
    <w:p w:rsidR="00B2288B" w:rsidRPr="00ED436E" w:rsidRDefault="007F3947" w:rsidP="006D309C">
      <w:pPr>
        <w:spacing w:after="0" w:line="360" w:lineRule="auto"/>
        <w:ind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 xml:space="preserve">Отпуск тепла с горячей водой осуществляется от основных бойлеров турбин </w:t>
      </w:r>
    </w:p>
    <w:p w:rsidR="007F3947" w:rsidRPr="00ED436E" w:rsidRDefault="007F3947" w:rsidP="006D309C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ст.№ 1,2,</w:t>
      </w:r>
      <w:r w:rsidR="0014613A" w:rsidRPr="00ED436E">
        <w:rPr>
          <w:rFonts w:ascii="Times New Roman" w:hAnsi="Times New Roman" w:cs="Times New Roman"/>
          <w:sz w:val="24"/>
          <w:szCs w:val="24"/>
        </w:rPr>
        <w:t xml:space="preserve"> 3,</w:t>
      </w:r>
      <w:r w:rsidRPr="00ED436E">
        <w:rPr>
          <w:rFonts w:ascii="Times New Roman" w:hAnsi="Times New Roman" w:cs="Times New Roman"/>
          <w:sz w:val="24"/>
          <w:szCs w:val="24"/>
        </w:rPr>
        <w:t xml:space="preserve"> от водогрейных котлов типа ПТВМ-100 ст.№ 1,2,</w:t>
      </w:r>
      <w:r w:rsidR="0014613A" w:rsidRPr="00ED436E">
        <w:rPr>
          <w:rFonts w:ascii="Times New Roman" w:hAnsi="Times New Roman" w:cs="Times New Roman"/>
          <w:sz w:val="24"/>
          <w:szCs w:val="24"/>
        </w:rPr>
        <w:t xml:space="preserve"> 3, водогрейного котла типа </w:t>
      </w:r>
      <w:r w:rsidRPr="00ED436E">
        <w:rPr>
          <w:rFonts w:ascii="Times New Roman" w:hAnsi="Times New Roman" w:cs="Times New Roman"/>
          <w:sz w:val="24"/>
          <w:szCs w:val="24"/>
        </w:rPr>
        <w:t>КВГМ-100 ст.№4 и общестанционного бойлера ПСВ-500-14-23, установленного совместно с редукционными установками РОУ 18/1,2 ст.№2,</w:t>
      </w:r>
      <w:r w:rsidR="003A1CA7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3 суммарной производительность</w:t>
      </w:r>
      <w:r w:rsidR="0014613A" w:rsidRPr="00ED436E">
        <w:rPr>
          <w:rFonts w:ascii="Times New Roman" w:hAnsi="Times New Roman" w:cs="Times New Roman"/>
          <w:sz w:val="24"/>
          <w:szCs w:val="24"/>
        </w:rPr>
        <w:t xml:space="preserve">ю </w:t>
      </w:r>
      <w:r w:rsidRPr="00ED436E">
        <w:rPr>
          <w:rFonts w:ascii="Times New Roman" w:hAnsi="Times New Roman" w:cs="Times New Roman"/>
          <w:sz w:val="24"/>
          <w:szCs w:val="24"/>
        </w:rPr>
        <w:t>120 т/ч.</w:t>
      </w:r>
    </w:p>
    <w:p w:rsidR="007F3947" w:rsidRPr="00ED436E" w:rsidRDefault="007F3947" w:rsidP="00753C2B">
      <w:pPr>
        <w:pStyle w:val="71"/>
        <w:shd w:val="clear" w:color="auto" w:fill="auto"/>
        <w:spacing w:before="0" w:after="120" w:line="276" w:lineRule="auto"/>
        <w:ind w:left="20" w:right="-1" w:hanging="20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  <w:b/>
        </w:rPr>
        <w:t>Таблица 2.6</w:t>
      </w:r>
      <w:r w:rsidR="00753C2B" w:rsidRPr="00ED436E">
        <w:rPr>
          <w:rFonts w:ascii="Times New Roman" w:hAnsi="Times New Roman" w:cs="Times New Roman"/>
        </w:rPr>
        <w:t>–</w:t>
      </w:r>
      <w:r w:rsidRPr="00ED436E">
        <w:rPr>
          <w:rFonts w:ascii="Times New Roman" w:hAnsi="Times New Roman" w:cs="Times New Roman"/>
        </w:rPr>
        <w:t>Состав и технические характерист</w:t>
      </w:r>
      <w:r w:rsidR="00753C2B" w:rsidRPr="00ED436E">
        <w:rPr>
          <w:rFonts w:ascii="Times New Roman" w:hAnsi="Times New Roman" w:cs="Times New Roman"/>
        </w:rPr>
        <w:t>и</w:t>
      </w:r>
      <w:r w:rsidR="003A1CA7">
        <w:rPr>
          <w:rFonts w:ascii="Times New Roman" w:hAnsi="Times New Roman" w:cs="Times New Roman"/>
        </w:rPr>
        <w:t>ки основного оборудования Ново-</w:t>
      </w:r>
      <w:r w:rsidRPr="00ED436E">
        <w:rPr>
          <w:rFonts w:ascii="Times New Roman" w:hAnsi="Times New Roman" w:cs="Times New Roman"/>
        </w:rPr>
        <w:t>Стерлита</w:t>
      </w:r>
      <w:r w:rsidR="00A7285D">
        <w:rPr>
          <w:rFonts w:ascii="Times New Roman" w:hAnsi="Times New Roman" w:cs="Times New Roman"/>
        </w:rPr>
        <w:t>-</w:t>
      </w:r>
      <w:r w:rsidRPr="00ED436E">
        <w:rPr>
          <w:rFonts w:ascii="Times New Roman" w:hAnsi="Times New Roman" w:cs="Times New Roman"/>
        </w:rPr>
        <w:t>макской ТЭЦ</w:t>
      </w:r>
    </w:p>
    <w:tbl>
      <w:tblPr>
        <w:tblStyle w:val="afc"/>
        <w:tblW w:w="9174" w:type="dxa"/>
        <w:jc w:val="center"/>
        <w:tblInd w:w="20" w:type="dxa"/>
        <w:tblLayout w:type="fixed"/>
        <w:tblLook w:val="04A0" w:firstRow="1" w:lastRow="0" w:firstColumn="1" w:lastColumn="0" w:noHBand="0" w:noVBand="1"/>
      </w:tblPr>
      <w:tblGrid>
        <w:gridCol w:w="1742"/>
        <w:gridCol w:w="2120"/>
        <w:gridCol w:w="621"/>
        <w:gridCol w:w="766"/>
        <w:gridCol w:w="2058"/>
        <w:gridCol w:w="861"/>
        <w:gridCol w:w="1006"/>
      </w:tblGrid>
      <w:tr w:rsidR="007F3947" w:rsidRPr="00ED436E" w:rsidTr="00FF5A5D">
        <w:trPr>
          <w:jc w:val="center"/>
        </w:trPr>
        <w:tc>
          <w:tcPr>
            <w:tcW w:w="1742" w:type="dxa"/>
            <w:vMerge w:val="restart"/>
            <w:vAlign w:val="center"/>
          </w:tcPr>
          <w:p w:rsidR="007F3947" w:rsidRPr="00ED436E" w:rsidRDefault="007F3947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Наименование источника те</w:t>
            </w:r>
            <w:r w:rsidRPr="00ED436E">
              <w:rPr>
                <w:rFonts w:ascii="Times New Roman" w:hAnsi="Times New Roman" w:cs="Times New Roman"/>
              </w:rPr>
              <w:t>п</w:t>
            </w:r>
            <w:r w:rsidRPr="00ED436E">
              <w:rPr>
                <w:rFonts w:ascii="Times New Roman" w:hAnsi="Times New Roman" w:cs="Times New Roman"/>
              </w:rPr>
              <w:t>лоснабжения</w:t>
            </w:r>
          </w:p>
        </w:tc>
        <w:tc>
          <w:tcPr>
            <w:tcW w:w="7432" w:type="dxa"/>
            <w:gridSpan w:val="6"/>
            <w:vAlign w:val="center"/>
          </w:tcPr>
          <w:p w:rsidR="007F3947" w:rsidRPr="00ED436E" w:rsidRDefault="007F3947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Основное энергетическое оборудование</w:t>
            </w:r>
          </w:p>
        </w:tc>
      </w:tr>
      <w:tr w:rsidR="007F3947" w:rsidRPr="00ED436E" w:rsidTr="00FF5A5D">
        <w:trPr>
          <w:jc w:val="center"/>
        </w:trPr>
        <w:tc>
          <w:tcPr>
            <w:tcW w:w="1742" w:type="dxa"/>
            <w:vMerge/>
            <w:vAlign w:val="center"/>
          </w:tcPr>
          <w:p w:rsidR="007F3947" w:rsidRPr="00ED436E" w:rsidRDefault="007F3947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vAlign w:val="center"/>
          </w:tcPr>
          <w:p w:rsidR="007F3947" w:rsidRPr="00ED436E" w:rsidRDefault="007F3947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Марка котла</w:t>
            </w:r>
          </w:p>
        </w:tc>
        <w:tc>
          <w:tcPr>
            <w:tcW w:w="621" w:type="dxa"/>
            <w:vAlign w:val="center"/>
          </w:tcPr>
          <w:p w:rsidR="007F3947" w:rsidRPr="00ED436E" w:rsidRDefault="007F3947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Кол-во</w:t>
            </w:r>
          </w:p>
        </w:tc>
        <w:tc>
          <w:tcPr>
            <w:tcW w:w="766" w:type="dxa"/>
            <w:vAlign w:val="center"/>
          </w:tcPr>
          <w:p w:rsidR="007F3947" w:rsidRPr="00ED436E" w:rsidRDefault="007F3947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Год</w:t>
            </w:r>
            <w:r w:rsidRPr="00ED436E">
              <w:rPr>
                <w:rFonts w:ascii="Times New Roman" w:hAnsi="Times New Roman" w:cs="Times New Roman"/>
              </w:rPr>
              <w:br/>
              <w:t>ввода</w:t>
            </w:r>
          </w:p>
        </w:tc>
        <w:tc>
          <w:tcPr>
            <w:tcW w:w="2058" w:type="dxa"/>
            <w:vAlign w:val="center"/>
          </w:tcPr>
          <w:p w:rsidR="007F3947" w:rsidRPr="00ED436E" w:rsidRDefault="007F3947" w:rsidP="00FF5A5D">
            <w:pPr>
              <w:pStyle w:val="71"/>
              <w:shd w:val="clear" w:color="auto" w:fill="auto"/>
              <w:tabs>
                <w:tab w:val="left" w:pos="1343"/>
              </w:tabs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Марка</w:t>
            </w:r>
            <w:r w:rsidRPr="00ED436E">
              <w:rPr>
                <w:rFonts w:ascii="Times New Roman" w:hAnsi="Times New Roman" w:cs="Times New Roman"/>
              </w:rPr>
              <w:br/>
              <w:t>турбины</w:t>
            </w:r>
          </w:p>
        </w:tc>
        <w:tc>
          <w:tcPr>
            <w:tcW w:w="861" w:type="dxa"/>
            <w:vAlign w:val="center"/>
          </w:tcPr>
          <w:p w:rsidR="007F3947" w:rsidRPr="00ED436E" w:rsidRDefault="007F3947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Кол-во</w:t>
            </w:r>
          </w:p>
        </w:tc>
        <w:tc>
          <w:tcPr>
            <w:tcW w:w="1006" w:type="dxa"/>
            <w:vAlign w:val="center"/>
          </w:tcPr>
          <w:p w:rsidR="007F3947" w:rsidRPr="00ED436E" w:rsidRDefault="007F3947" w:rsidP="00FF5A5D">
            <w:pPr>
              <w:pStyle w:val="71"/>
              <w:shd w:val="clear" w:color="auto" w:fill="auto"/>
              <w:tabs>
                <w:tab w:val="left" w:pos="790"/>
              </w:tabs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Год</w:t>
            </w:r>
            <w:r w:rsidRPr="00ED436E">
              <w:rPr>
                <w:rFonts w:ascii="Times New Roman" w:hAnsi="Times New Roman" w:cs="Times New Roman"/>
              </w:rPr>
              <w:br/>
              <w:t>ввода</w:t>
            </w:r>
          </w:p>
        </w:tc>
      </w:tr>
      <w:tr w:rsidR="000E4922" w:rsidRPr="00ED436E" w:rsidTr="00FF5A5D">
        <w:trPr>
          <w:trHeight w:val="351"/>
          <w:jc w:val="center"/>
        </w:trPr>
        <w:tc>
          <w:tcPr>
            <w:tcW w:w="1742" w:type="dxa"/>
            <w:vMerge w:val="restart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Ново-Стерлитама</w:t>
            </w:r>
            <w:r w:rsidRPr="00ED436E">
              <w:rPr>
                <w:rFonts w:ascii="Times New Roman" w:hAnsi="Times New Roman" w:cs="Times New Roman"/>
              </w:rPr>
              <w:t>к</w:t>
            </w:r>
            <w:r w:rsidRPr="00ED436E">
              <w:rPr>
                <w:rFonts w:ascii="Times New Roman" w:hAnsi="Times New Roman" w:cs="Times New Roman"/>
              </w:rPr>
              <w:t>ская ТЭЦ</w:t>
            </w:r>
          </w:p>
        </w:tc>
        <w:tc>
          <w:tcPr>
            <w:tcW w:w="2120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БКЗ-420/14-НГМ-3</w:t>
            </w:r>
          </w:p>
        </w:tc>
        <w:tc>
          <w:tcPr>
            <w:tcW w:w="62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6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2058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ПТ-60-130/13</w:t>
            </w:r>
          </w:p>
        </w:tc>
        <w:tc>
          <w:tcPr>
            <w:tcW w:w="86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06" w:type="dxa"/>
            <w:vAlign w:val="center"/>
          </w:tcPr>
          <w:p w:rsidR="000E4922" w:rsidRPr="00ED436E" w:rsidRDefault="000E4922" w:rsidP="00FF5A5D">
            <w:pPr>
              <w:tabs>
                <w:tab w:val="left" w:pos="790"/>
              </w:tabs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1977</w:t>
            </w:r>
          </w:p>
        </w:tc>
      </w:tr>
      <w:tr w:rsidR="000E4922" w:rsidRPr="00ED436E" w:rsidTr="00FF5A5D">
        <w:trPr>
          <w:trHeight w:val="301"/>
          <w:jc w:val="center"/>
        </w:trPr>
        <w:tc>
          <w:tcPr>
            <w:tcW w:w="1742" w:type="dxa"/>
            <w:vMerge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62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6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2058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ПТ-60-130/13</w:t>
            </w:r>
          </w:p>
        </w:tc>
        <w:tc>
          <w:tcPr>
            <w:tcW w:w="86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06" w:type="dxa"/>
            <w:vAlign w:val="center"/>
          </w:tcPr>
          <w:p w:rsidR="000E4922" w:rsidRPr="00ED436E" w:rsidRDefault="000E4922" w:rsidP="00FF5A5D">
            <w:pPr>
              <w:tabs>
                <w:tab w:val="left" w:pos="790"/>
              </w:tabs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1977</w:t>
            </w:r>
          </w:p>
        </w:tc>
      </w:tr>
      <w:tr w:rsidR="000E4922" w:rsidRPr="00ED436E" w:rsidTr="00FF5A5D">
        <w:trPr>
          <w:trHeight w:val="348"/>
          <w:jc w:val="center"/>
        </w:trPr>
        <w:tc>
          <w:tcPr>
            <w:tcW w:w="1742" w:type="dxa"/>
            <w:vMerge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62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6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1979</w:t>
            </w:r>
          </w:p>
        </w:tc>
        <w:tc>
          <w:tcPr>
            <w:tcW w:w="2058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ПТ-135/165-130/15</w:t>
            </w:r>
          </w:p>
        </w:tc>
        <w:tc>
          <w:tcPr>
            <w:tcW w:w="86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06" w:type="dxa"/>
            <w:vAlign w:val="center"/>
          </w:tcPr>
          <w:p w:rsidR="000E4922" w:rsidRPr="00ED436E" w:rsidRDefault="000E4922" w:rsidP="00FF5A5D">
            <w:pPr>
              <w:tabs>
                <w:tab w:val="left" w:pos="790"/>
              </w:tabs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1979</w:t>
            </w:r>
          </w:p>
        </w:tc>
      </w:tr>
      <w:tr w:rsidR="000E4922" w:rsidRPr="00ED436E" w:rsidTr="00FF5A5D">
        <w:trPr>
          <w:trHeight w:val="325"/>
          <w:jc w:val="center"/>
        </w:trPr>
        <w:tc>
          <w:tcPr>
            <w:tcW w:w="1742" w:type="dxa"/>
            <w:vMerge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62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76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1980</w:t>
            </w:r>
          </w:p>
        </w:tc>
        <w:tc>
          <w:tcPr>
            <w:tcW w:w="2058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00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0E4922" w:rsidRPr="00ED436E" w:rsidTr="00FF5A5D">
        <w:trPr>
          <w:trHeight w:val="343"/>
          <w:jc w:val="center"/>
        </w:trPr>
        <w:tc>
          <w:tcPr>
            <w:tcW w:w="1742" w:type="dxa"/>
            <w:vMerge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62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76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1980</w:t>
            </w:r>
          </w:p>
        </w:tc>
        <w:tc>
          <w:tcPr>
            <w:tcW w:w="2058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00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0E4922" w:rsidRPr="00ED436E" w:rsidTr="00FF5A5D">
        <w:trPr>
          <w:trHeight w:val="420"/>
          <w:jc w:val="center"/>
        </w:trPr>
        <w:tc>
          <w:tcPr>
            <w:tcW w:w="1742" w:type="dxa"/>
            <w:vMerge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62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76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1981</w:t>
            </w:r>
          </w:p>
        </w:tc>
        <w:tc>
          <w:tcPr>
            <w:tcW w:w="2058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00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0E4922" w:rsidRPr="00ED436E" w:rsidTr="00FF5A5D">
        <w:trPr>
          <w:trHeight w:val="269"/>
          <w:jc w:val="center"/>
        </w:trPr>
        <w:tc>
          <w:tcPr>
            <w:tcW w:w="1742" w:type="dxa"/>
            <w:vMerge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62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6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1976</w:t>
            </w:r>
          </w:p>
        </w:tc>
        <w:tc>
          <w:tcPr>
            <w:tcW w:w="2058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61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</w:tr>
      <w:tr w:rsidR="000E4922" w:rsidRPr="00ED436E" w:rsidTr="00FF5A5D">
        <w:trPr>
          <w:trHeight w:val="269"/>
          <w:jc w:val="center"/>
        </w:trPr>
        <w:tc>
          <w:tcPr>
            <w:tcW w:w="1742" w:type="dxa"/>
            <w:vMerge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62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6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1976</w:t>
            </w:r>
          </w:p>
        </w:tc>
        <w:tc>
          <w:tcPr>
            <w:tcW w:w="2058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61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</w:tr>
      <w:tr w:rsidR="000E4922" w:rsidRPr="00ED436E" w:rsidTr="00FF5A5D">
        <w:trPr>
          <w:trHeight w:val="269"/>
          <w:jc w:val="center"/>
        </w:trPr>
        <w:tc>
          <w:tcPr>
            <w:tcW w:w="1742" w:type="dxa"/>
            <w:vMerge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62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6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1978</w:t>
            </w:r>
          </w:p>
        </w:tc>
        <w:tc>
          <w:tcPr>
            <w:tcW w:w="2058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61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</w:tr>
      <w:tr w:rsidR="000E4922" w:rsidRPr="00ED436E" w:rsidTr="00FF5A5D">
        <w:trPr>
          <w:trHeight w:val="269"/>
          <w:jc w:val="center"/>
        </w:trPr>
        <w:tc>
          <w:tcPr>
            <w:tcW w:w="1742" w:type="dxa"/>
            <w:vMerge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КВГМ-100</w:t>
            </w:r>
          </w:p>
        </w:tc>
        <w:tc>
          <w:tcPr>
            <w:tcW w:w="621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66" w:type="dxa"/>
            <w:vAlign w:val="center"/>
          </w:tcPr>
          <w:p w:rsidR="000E4922" w:rsidRPr="00ED436E" w:rsidRDefault="000E4922" w:rsidP="00FF5A5D">
            <w:pPr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1996</w:t>
            </w:r>
          </w:p>
        </w:tc>
        <w:tc>
          <w:tcPr>
            <w:tcW w:w="2058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61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vAlign w:val="center"/>
          </w:tcPr>
          <w:p w:rsidR="000E4922" w:rsidRPr="00ED436E" w:rsidRDefault="000E4922" w:rsidP="00FF5A5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843ACE" w:rsidRPr="00ED436E" w:rsidRDefault="007F3947" w:rsidP="006D309C">
      <w:pPr>
        <w:pStyle w:val="71"/>
        <w:shd w:val="clear" w:color="auto" w:fill="auto"/>
        <w:spacing w:before="120" w:line="360" w:lineRule="auto"/>
        <w:ind w:left="20" w:right="380" w:firstLine="56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В таблице 2.7 приведены технические характеристики паровых котлов, эксплуатируемых на ТЭЦ.</w:t>
      </w:r>
    </w:p>
    <w:p w:rsidR="007F3947" w:rsidRPr="00ED436E" w:rsidRDefault="007F3947" w:rsidP="00843ACE">
      <w:pPr>
        <w:pStyle w:val="62"/>
        <w:shd w:val="clear" w:color="auto" w:fill="auto"/>
        <w:tabs>
          <w:tab w:val="left" w:pos="709"/>
        </w:tabs>
        <w:spacing w:after="0" w:line="360" w:lineRule="auto"/>
        <w:ind w:right="380" w:firstLine="0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2.7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Технические характеристики паровых котлов Ново-Стерлитамакской ТЭЦ</w:t>
      </w:r>
    </w:p>
    <w:tbl>
      <w:tblPr>
        <w:tblW w:w="485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311"/>
        <w:gridCol w:w="5829"/>
        <w:gridCol w:w="1710"/>
        <w:gridCol w:w="2057"/>
        <w:gridCol w:w="2057"/>
        <w:gridCol w:w="2053"/>
        <w:gridCol w:w="2017"/>
        <w:gridCol w:w="2396"/>
        <w:gridCol w:w="1835"/>
      </w:tblGrid>
      <w:tr w:rsidR="007F3947" w:rsidRPr="00ED436E" w:rsidTr="00843ACE">
        <w:trPr>
          <w:trHeight w:val="1488"/>
          <w:jc w:val="center"/>
        </w:trPr>
        <w:tc>
          <w:tcPr>
            <w:tcW w:w="519" w:type="pct"/>
            <w:vMerge w:val="restart"/>
            <w:textDirection w:val="btLr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оборудования</w:t>
            </w:r>
          </w:p>
        </w:tc>
        <w:tc>
          <w:tcPr>
            <w:tcW w:w="1309" w:type="pct"/>
            <w:vMerge w:val="restart"/>
            <w:textDirection w:val="btLr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котла</w:t>
            </w:r>
          </w:p>
        </w:tc>
        <w:tc>
          <w:tcPr>
            <w:tcW w:w="846" w:type="pct"/>
            <w:gridSpan w:val="2"/>
            <w:textDirection w:val="btLr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Параметры острого пара</w:t>
            </w:r>
          </w:p>
        </w:tc>
        <w:tc>
          <w:tcPr>
            <w:tcW w:w="462" w:type="pct"/>
            <w:vMerge w:val="restart"/>
            <w:textDirection w:val="btLr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производител</w:t>
            </w:r>
            <w:r w:rsidRPr="00ED436E">
              <w:rPr>
                <w:rFonts w:ascii="Times New Roman" w:eastAsia="Arial Unicode MS" w:hAnsi="Times New Roman" w:cs="Times New Roman"/>
              </w:rPr>
              <w:t>ь</w:t>
            </w:r>
            <w:r w:rsidRPr="00ED436E">
              <w:rPr>
                <w:rFonts w:ascii="Times New Roman" w:eastAsia="Arial Unicode MS" w:hAnsi="Times New Roman" w:cs="Times New Roman"/>
              </w:rPr>
              <w:t>ность, т/ч</w:t>
            </w:r>
          </w:p>
        </w:tc>
        <w:tc>
          <w:tcPr>
            <w:tcW w:w="461" w:type="pct"/>
            <w:vMerge w:val="restart"/>
            <w:textDirection w:val="btLr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производител</w:t>
            </w:r>
            <w:r w:rsidRPr="00ED436E">
              <w:rPr>
                <w:rFonts w:ascii="Times New Roman" w:eastAsia="Arial Unicode MS" w:hAnsi="Times New Roman" w:cs="Times New Roman"/>
              </w:rPr>
              <w:t>ь</w:t>
            </w:r>
            <w:r w:rsidRPr="00ED436E">
              <w:rPr>
                <w:rFonts w:ascii="Times New Roman" w:eastAsia="Arial Unicode MS" w:hAnsi="Times New Roman" w:cs="Times New Roman"/>
              </w:rPr>
              <w:t>ность, т/ч</w:t>
            </w:r>
          </w:p>
        </w:tc>
        <w:tc>
          <w:tcPr>
            <w:tcW w:w="453" w:type="pct"/>
            <w:vMerge w:val="restart"/>
            <w:textDirection w:val="btLr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Год ввода в эксп.</w:t>
            </w:r>
          </w:p>
        </w:tc>
        <w:tc>
          <w:tcPr>
            <w:tcW w:w="538" w:type="pct"/>
            <w:vMerge w:val="restart"/>
            <w:textDirection w:val="btLr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Факт.кол-во часов работы с начала эксплуатации</w:t>
            </w:r>
          </w:p>
        </w:tc>
        <w:tc>
          <w:tcPr>
            <w:tcW w:w="455" w:type="pct"/>
            <w:vMerge w:val="restart"/>
            <w:textDirection w:val="btLr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Вид используемого топлива (о</w:t>
            </w:r>
            <w:r w:rsidRPr="00ED436E">
              <w:rPr>
                <w:rFonts w:ascii="Times New Roman" w:eastAsia="Arial Unicode MS" w:hAnsi="Times New Roman" w:cs="Times New Roman"/>
              </w:rPr>
              <w:t>с</w:t>
            </w:r>
            <w:r w:rsidRPr="00ED436E">
              <w:rPr>
                <w:rFonts w:ascii="Times New Roman" w:eastAsia="Arial Unicode MS" w:hAnsi="Times New Roman" w:cs="Times New Roman"/>
              </w:rPr>
              <w:t>новное/резервное)</w:t>
            </w:r>
          </w:p>
        </w:tc>
      </w:tr>
      <w:tr w:rsidR="007F3947" w:rsidRPr="00ED436E" w:rsidTr="00843ACE">
        <w:trPr>
          <w:cantSplit/>
          <w:trHeight w:val="1823"/>
          <w:jc w:val="center"/>
        </w:trPr>
        <w:tc>
          <w:tcPr>
            <w:tcW w:w="519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309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384" w:type="pct"/>
            <w:textDirection w:val="btLr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  <w:vertAlign w:val="superscript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Давление, кгс/см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2</w:t>
            </w:r>
          </w:p>
        </w:tc>
        <w:tc>
          <w:tcPr>
            <w:tcW w:w="462" w:type="pct"/>
            <w:textDirection w:val="btLr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 xml:space="preserve">Температура, 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С</w:t>
            </w:r>
          </w:p>
        </w:tc>
        <w:tc>
          <w:tcPr>
            <w:tcW w:w="462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461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453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38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455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843ACE">
        <w:trPr>
          <w:trHeight w:val="375"/>
          <w:jc w:val="center"/>
        </w:trPr>
        <w:tc>
          <w:tcPr>
            <w:tcW w:w="51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</w:t>
            </w:r>
            <w:r w:rsidRPr="00ED436E">
              <w:rPr>
                <w:rFonts w:ascii="Times New Roman" w:hAnsi="Times New Roman" w:cs="Times New Roman"/>
              </w:rPr>
              <w:br/>
            </w:r>
            <w:r w:rsidRPr="00ED436E">
              <w:rPr>
                <w:rFonts w:ascii="Times New Roman" w:hAnsi="Times New Roman" w:cs="Times New Roman"/>
              </w:rPr>
              <w:lastRenderedPageBreak/>
              <w:t>ст.№ 1</w:t>
            </w:r>
          </w:p>
        </w:tc>
        <w:tc>
          <w:tcPr>
            <w:tcW w:w="130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lastRenderedPageBreak/>
              <w:t>БКЗ-420/14-НГМ-3</w:t>
            </w:r>
          </w:p>
        </w:tc>
        <w:tc>
          <w:tcPr>
            <w:tcW w:w="384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462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462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461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453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E629DA">
            <w:pPr>
              <w:pStyle w:val="71"/>
              <w:shd w:val="clear" w:color="auto" w:fill="auto"/>
              <w:spacing w:before="0"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218385</w:t>
            </w:r>
          </w:p>
        </w:tc>
        <w:tc>
          <w:tcPr>
            <w:tcW w:w="455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</w:t>
            </w:r>
            <w:r w:rsidRPr="00ED436E">
              <w:rPr>
                <w:rFonts w:ascii="Times New Roman" w:eastAsia="Arial Unicode MS" w:hAnsi="Times New Roman" w:cs="Times New Roman"/>
              </w:rPr>
              <w:br/>
            </w:r>
            <w:r w:rsidRPr="00ED436E">
              <w:rPr>
                <w:rFonts w:ascii="Times New Roman" w:eastAsia="Arial Unicode MS" w:hAnsi="Times New Roman" w:cs="Times New Roman"/>
              </w:rPr>
              <w:lastRenderedPageBreak/>
              <w:t>мазут</w:t>
            </w:r>
          </w:p>
        </w:tc>
      </w:tr>
      <w:tr w:rsidR="007F3947" w:rsidRPr="00ED436E" w:rsidTr="00843ACE">
        <w:trPr>
          <w:trHeight w:val="375"/>
          <w:jc w:val="center"/>
        </w:trPr>
        <w:tc>
          <w:tcPr>
            <w:tcW w:w="51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lastRenderedPageBreak/>
              <w:t>ПК</w:t>
            </w:r>
            <w:r w:rsidRPr="00ED436E">
              <w:rPr>
                <w:rFonts w:ascii="Times New Roman" w:hAnsi="Times New Roman" w:cs="Times New Roman"/>
              </w:rPr>
              <w:br/>
              <w:t>ст.№ 2</w:t>
            </w:r>
          </w:p>
        </w:tc>
        <w:tc>
          <w:tcPr>
            <w:tcW w:w="130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384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462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462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461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453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E629DA">
            <w:pPr>
              <w:pStyle w:val="71"/>
              <w:shd w:val="clear" w:color="auto" w:fill="auto"/>
              <w:spacing w:before="0"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201608</w:t>
            </w:r>
          </w:p>
        </w:tc>
        <w:tc>
          <w:tcPr>
            <w:tcW w:w="455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мазут</w:t>
            </w:r>
          </w:p>
        </w:tc>
      </w:tr>
      <w:tr w:rsidR="007F3947" w:rsidRPr="00ED436E" w:rsidTr="00843ACE">
        <w:trPr>
          <w:trHeight w:val="375"/>
          <w:jc w:val="center"/>
        </w:trPr>
        <w:tc>
          <w:tcPr>
            <w:tcW w:w="51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</w:t>
            </w:r>
            <w:r w:rsidRPr="00ED436E">
              <w:rPr>
                <w:rFonts w:ascii="Times New Roman" w:hAnsi="Times New Roman" w:cs="Times New Roman"/>
              </w:rPr>
              <w:br/>
              <w:t>ст.№ 3</w:t>
            </w:r>
          </w:p>
        </w:tc>
        <w:tc>
          <w:tcPr>
            <w:tcW w:w="130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384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462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462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461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453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1979</w:t>
            </w: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E629DA">
            <w:pPr>
              <w:pStyle w:val="71"/>
              <w:shd w:val="clear" w:color="auto" w:fill="auto"/>
              <w:spacing w:before="0"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185576</w:t>
            </w:r>
          </w:p>
        </w:tc>
        <w:tc>
          <w:tcPr>
            <w:tcW w:w="455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мазут</w:t>
            </w:r>
          </w:p>
        </w:tc>
      </w:tr>
      <w:tr w:rsidR="007F3947" w:rsidRPr="00ED436E" w:rsidTr="00843ACE">
        <w:trPr>
          <w:trHeight w:val="300"/>
          <w:jc w:val="center"/>
        </w:trPr>
        <w:tc>
          <w:tcPr>
            <w:tcW w:w="51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</w:t>
            </w:r>
            <w:r w:rsidRPr="00ED436E">
              <w:rPr>
                <w:rFonts w:ascii="Times New Roman" w:hAnsi="Times New Roman" w:cs="Times New Roman"/>
              </w:rPr>
              <w:br/>
              <w:t>ст.№ 4</w:t>
            </w:r>
          </w:p>
        </w:tc>
        <w:tc>
          <w:tcPr>
            <w:tcW w:w="130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384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462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462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420</w:t>
            </w:r>
          </w:p>
        </w:tc>
        <w:tc>
          <w:tcPr>
            <w:tcW w:w="461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420</w:t>
            </w:r>
          </w:p>
        </w:tc>
        <w:tc>
          <w:tcPr>
            <w:tcW w:w="453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1980</w:t>
            </w: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E629DA">
            <w:pPr>
              <w:pStyle w:val="71"/>
              <w:shd w:val="clear" w:color="auto" w:fill="auto"/>
              <w:spacing w:before="0"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188755</w:t>
            </w:r>
          </w:p>
        </w:tc>
        <w:tc>
          <w:tcPr>
            <w:tcW w:w="455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мазут</w:t>
            </w:r>
          </w:p>
        </w:tc>
      </w:tr>
      <w:tr w:rsidR="007F3947" w:rsidRPr="00ED436E" w:rsidTr="00843ACE">
        <w:trPr>
          <w:trHeight w:val="300"/>
          <w:jc w:val="center"/>
        </w:trPr>
        <w:tc>
          <w:tcPr>
            <w:tcW w:w="51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</w:t>
            </w:r>
            <w:r w:rsidRPr="00ED436E">
              <w:rPr>
                <w:rFonts w:ascii="Times New Roman" w:hAnsi="Times New Roman" w:cs="Times New Roman"/>
              </w:rPr>
              <w:br/>
              <w:t>ст.№ 5</w:t>
            </w:r>
          </w:p>
        </w:tc>
        <w:tc>
          <w:tcPr>
            <w:tcW w:w="130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384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462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462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461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453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1980</w:t>
            </w: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E629DA">
            <w:pPr>
              <w:pStyle w:val="71"/>
              <w:shd w:val="clear" w:color="auto" w:fill="auto"/>
              <w:spacing w:before="0"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171236</w:t>
            </w:r>
          </w:p>
        </w:tc>
        <w:tc>
          <w:tcPr>
            <w:tcW w:w="455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мазут</w:t>
            </w:r>
          </w:p>
        </w:tc>
      </w:tr>
      <w:tr w:rsidR="007F3947" w:rsidRPr="00ED436E" w:rsidTr="00843ACE">
        <w:trPr>
          <w:trHeight w:val="300"/>
          <w:jc w:val="center"/>
        </w:trPr>
        <w:tc>
          <w:tcPr>
            <w:tcW w:w="51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</w:t>
            </w:r>
            <w:r w:rsidRPr="00ED436E">
              <w:rPr>
                <w:rFonts w:ascii="Times New Roman" w:hAnsi="Times New Roman" w:cs="Times New Roman"/>
              </w:rPr>
              <w:br/>
              <w:t>ст.№ 6</w:t>
            </w:r>
          </w:p>
        </w:tc>
        <w:tc>
          <w:tcPr>
            <w:tcW w:w="130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384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462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560</w:t>
            </w:r>
          </w:p>
        </w:tc>
        <w:tc>
          <w:tcPr>
            <w:tcW w:w="462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461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453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1981</w:t>
            </w: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E629DA">
            <w:pPr>
              <w:pStyle w:val="71"/>
              <w:shd w:val="clear" w:color="auto" w:fill="auto"/>
              <w:spacing w:before="0"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155915</w:t>
            </w:r>
          </w:p>
        </w:tc>
        <w:tc>
          <w:tcPr>
            <w:tcW w:w="455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мазут</w:t>
            </w:r>
          </w:p>
        </w:tc>
      </w:tr>
    </w:tbl>
    <w:p w:rsidR="007F3947" w:rsidRPr="00ED436E" w:rsidRDefault="007F3947" w:rsidP="00D060F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</w:p>
    <w:p w:rsidR="007F3947" w:rsidRPr="00ED436E" w:rsidRDefault="007F3947" w:rsidP="00703F27">
      <w:pPr>
        <w:pStyle w:val="62"/>
        <w:shd w:val="clear" w:color="auto" w:fill="auto"/>
        <w:tabs>
          <w:tab w:val="left" w:pos="709"/>
        </w:tabs>
        <w:spacing w:before="0" w:after="12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В таблице 2.8 приведены технические характеристики водогрейных котлов, эксплуатируемых на Ново-Стерлитамакской ТЭЦ</w:t>
      </w:r>
      <w:r w:rsidR="00D060FB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.</w:t>
      </w:r>
    </w:p>
    <w:p w:rsidR="007F3947" w:rsidRPr="00ED436E" w:rsidRDefault="007F3947" w:rsidP="00D060F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0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2.8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Технические характеристики водогрейных котлов Ново-Стерлитамакской ТЭЦ</w:t>
      </w:r>
    </w:p>
    <w:tbl>
      <w:tblPr>
        <w:tblW w:w="5019" w:type="pct"/>
        <w:jc w:val="center"/>
        <w:tblLayout w:type="fixed"/>
        <w:tblLook w:val="00A0" w:firstRow="1" w:lastRow="0" w:firstColumn="1" w:lastColumn="0" w:noHBand="0" w:noVBand="0"/>
      </w:tblPr>
      <w:tblGrid>
        <w:gridCol w:w="3431"/>
        <w:gridCol w:w="3320"/>
        <w:gridCol w:w="3398"/>
        <w:gridCol w:w="3062"/>
        <w:gridCol w:w="2035"/>
        <w:gridCol w:w="3738"/>
        <w:gridCol w:w="4033"/>
      </w:tblGrid>
      <w:tr w:rsidR="007F3947" w:rsidRPr="00ED436E" w:rsidTr="00E629DA">
        <w:trPr>
          <w:trHeight w:val="1710"/>
          <w:jc w:val="center"/>
        </w:trPr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оборудования</w:t>
            </w:r>
          </w:p>
        </w:tc>
        <w:tc>
          <w:tcPr>
            <w:tcW w:w="7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котла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производител</w:t>
            </w:r>
            <w:r w:rsidRPr="00ED436E">
              <w:rPr>
                <w:rFonts w:ascii="Times New Roman" w:eastAsia="Arial Unicode MS" w:hAnsi="Times New Roman" w:cs="Times New Roman"/>
              </w:rPr>
              <w:t>ь</w:t>
            </w:r>
            <w:r w:rsidRPr="00ED436E">
              <w:rPr>
                <w:rFonts w:ascii="Times New Roman" w:eastAsia="Arial Unicode MS" w:hAnsi="Times New Roman" w:cs="Times New Roman"/>
              </w:rPr>
              <w:t>ность, Гкал/ч</w:t>
            </w:r>
          </w:p>
        </w:tc>
        <w:tc>
          <w:tcPr>
            <w:tcW w:w="6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производ</w:t>
            </w:r>
            <w:r w:rsidRPr="00ED436E">
              <w:rPr>
                <w:rFonts w:ascii="Times New Roman" w:eastAsia="Arial Unicode MS" w:hAnsi="Times New Roman" w:cs="Times New Roman"/>
              </w:rPr>
              <w:t>и</w:t>
            </w:r>
            <w:r w:rsidRPr="00ED436E">
              <w:rPr>
                <w:rFonts w:ascii="Times New Roman" w:eastAsia="Arial Unicode MS" w:hAnsi="Times New Roman" w:cs="Times New Roman"/>
              </w:rPr>
              <w:t>тельность, Гкал/ч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Год ввода в эксп.</w:t>
            </w:r>
          </w:p>
        </w:tc>
        <w:tc>
          <w:tcPr>
            <w:tcW w:w="8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Факт.</w:t>
            </w:r>
            <w:r w:rsidR="001B0B4D">
              <w:rPr>
                <w:rFonts w:ascii="Times New Roman" w:eastAsia="Arial Unicode MS" w:hAnsi="Times New Roman" w:cs="Times New Roman"/>
              </w:rPr>
              <w:t xml:space="preserve"> </w:t>
            </w:r>
            <w:r w:rsidRPr="00ED436E">
              <w:rPr>
                <w:rFonts w:ascii="Times New Roman" w:eastAsia="Arial Unicode MS" w:hAnsi="Times New Roman" w:cs="Times New Roman"/>
              </w:rPr>
              <w:t>кол-во часов работы с момента начала эксплуатации</w:t>
            </w:r>
          </w:p>
        </w:tc>
        <w:tc>
          <w:tcPr>
            <w:tcW w:w="8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Вид используемого топлива (осно</w:t>
            </w:r>
            <w:r w:rsidRPr="00ED436E">
              <w:rPr>
                <w:rFonts w:ascii="Times New Roman" w:eastAsia="Arial Unicode MS" w:hAnsi="Times New Roman" w:cs="Times New Roman"/>
              </w:rPr>
              <w:t>в</w:t>
            </w:r>
            <w:r w:rsidRPr="00ED436E">
              <w:rPr>
                <w:rFonts w:ascii="Times New Roman" w:eastAsia="Arial Unicode MS" w:hAnsi="Times New Roman" w:cs="Times New Roman"/>
              </w:rPr>
              <w:t>ное/резервное)</w:t>
            </w:r>
          </w:p>
        </w:tc>
      </w:tr>
      <w:tr w:rsidR="007F3947" w:rsidRPr="00ED436E" w:rsidTr="00E629DA">
        <w:trPr>
          <w:trHeight w:val="300"/>
          <w:jc w:val="center"/>
        </w:trPr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ВК ст.№1</w:t>
            </w:r>
          </w:p>
        </w:tc>
        <w:tc>
          <w:tcPr>
            <w:tcW w:w="7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6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1976</w:t>
            </w:r>
          </w:p>
        </w:tc>
        <w:tc>
          <w:tcPr>
            <w:tcW w:w="8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26430</w:t>
            </w:r>
          </w:p>
        </w:tc>
        <w:tc>
          <w:tcPr>
            <w:tcW w:w="8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Природный газ</w:t>
            </w:r>
          </w:p>
        </w:tc>
      </w:tr>
      <w:tr w:rsidR="007F3947" w:rsidRPr="00ED436E" w:rsidTr="00E629DA">
        <w:trPr>
          <w:trHeight w:val="300"/>
          <w:jc w:val="center"/>
        </w:trPr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ВК ст.№2</w:t>
            </w:r>
          </w:p>
        </w:tc>
        <w:tc>
          <w:tcPr>
            <w:tcW w:w="7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6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1976</w:t>
            </w:r>
          </w:p>
        </w:tc>
        <w:tc>
          <w:tcPr>
            <w:tcW w:w="8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37890</w:t>
            </w:r>
          </w:p>
        </w:tc>
        <w:tc>
          <w:tcPr>
            <w:tcW w:w="8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Природный газ</w:t>
            </w:r>
          </w:p>
        </w:tc>
      </w:tr>
      <w:tr w:rsidR="007F3947" w:rsidRPr="00ED436E" w:rsidTr="00E629DA">
        <w:trPr>
          <w:trHeight w:val="300"/>
          <w:jc w:val="center"/>
        </w:trPr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ВК ст.№3</w:t>
            </w:r>
          </w:p>
        </w:tc>
        <w:tc>
          <w:tcPr>
            <w:tcW w:w="7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6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1978</w:t>
            </w:r>
          </w:p>
        </w:tc>
        <w:tc>
          <w:tcPr>
            <w:tcW w:w="8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23018</w:t>
            </w:r>
          </w:p>
        </w:tc>
        <w:tc>
          <w:tcPr>
            <w:tcW w:w="8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Природный газ</w:t>
            </w:r>
          </w:p>
        </w:tc>
      </w:tr>
      <w:tr w:rsidR="007F3947" w:rsidRPr="00ED436E" w:rsidTr="00E629DA">
        <w:trPr>
          <w:trHeight w:val="300"/>
          <w:jc w:val="center"/>
        </w:trPr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ВК ст.№4</w:t>
            </w:r>
          </w:p>
        </w:tc>
        <w:tc>
          <w:tcPr>
            <w:tcW w:w="7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КВГМ-100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6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1996</w:t>
            </w:r>
          </w:p>
        </w:tc>
        <w:tc>
          <w:tcPr>
            <w:tcW w:w="8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167</w:t>
            </w:r>
          </w:p>
        </w:tc>
        <w:tc>
          <w:tcPr>
            <w:tcW w:w="8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Природный газ</w:t>
            </w:r>
          </w:p>
        </w:tc>
      </w:tr>
    </w:tbl>
    <w:p w:rsidR="00950EB5" w:rsidRDefault="00950EB5" w:rsidP="00843ACE">
      <w:pPr>
        <w:pStyle w:val="62"/>
        <w:shd w:val="clear" w:color="auto" w:fill="auto"/>
        <w:tabs>
          <w:tab w:val="left" w:pos="709"/>
        </w:tabs>
        <w:spacing w:after="120" w:line="360" w:lineRule="auto"/>
        <w:ind w:right="-2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</w:p>
    <w:p w:rsidR="00950EB5" w:rsidRDefault="00950EB5">
      <w:pPr>
        <w:rPr>
          <w:rFonts w:ascii="Times New Roman" w:eastAsia="Arial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629DA" w:rsidRPr="00ED436E" w:rsidRDefault="007F3947" w:rsidP="00843ACE">
      <w:pPr>
        <w:pStyle w:val="62"/>
        <w:shd w:val="clear" w:color="auto" w:fill="auto"/>
        <w:tabs>
          <w:tab w:val="left" w:pos="709"/>
        </w:tabs>
        <w:spacing w:after="120" w:line="360" w:lineRule="auto"/>
        <w:ind w:right="-2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lastRenderedPageBreak/>
        <w:t xml:space="preserve">В таблице 2.9 приведены технические характеристики </w:t>
      </w:r>
      <w:r w:rsidR="00CD2C9A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турбин, установленных 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на Ново-Стерлитамакской ТЭЦ.</w:t>
      </w:r>
    </w:p>
    <w:p w:rsidR="007F3947" w:rsidRPr="00ED436E" w:rsidRDefault="007F3947" w:rsidP="00CD2C9A">
      <w:pPr>
        <w:pStyle w:val="62"/>
        <w:shd w:val="clear" w:color="auto" w:fill="auto"/>
        <w:tabs>
          <w:tab w:val="left" w:pos="709"/>
          <w:tab w:val="left" w:pos="9355"/>
        </w:tabs>
        <w:spacing w:before="0" w:after="120" w:line="360" w:lineRule="auto"/>
        <w:ind w:right="-1" w:firstLine="0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2.9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Технические характеристики турбин, установленных на Ново-Стерлитамакской ТЭЦ</w:t>
      </w:r>
    </w:p>
    <w:tbl>
      <w:tblPr>
        <w:tblW w:w="4892" w:type="pct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670"/>
        <w:gridCol w:w="4348"/>
        <w:gridCol w:w="2212"/>
        <w:gridCol w:w="2284"/>
        <w:gridCol w:w="2620"/>
        <w:gridCol w:w="2773"/>
        <w:gridCol w:w="2086"/>
        <w:gridCol w:w="3442"/>
      </w:tblGrid>
      <w:tr w:rsidR="007F3947" w:rsidRPr="00ED436E" w:rsidTr="00E629DA">
        <w:trPr>
          <w:trHeight w:val="545"/>
          <w:jc w:val="right"/>
        </w:trPr>
        <w:tc>
          <w:tcPr>
            <w:tcW w:w="595" w:type="pct"/>
            <w:vMerge w:val="restar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оборудования</w:t>
            </w:r>
          </w:p>
        </w:tc>
        <w:tc>
          <w:tcPr>
            <w:tcW w:w="969" w:type="pct"/>
            <w:vMerge w:val="restar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основного оборудования</w:t>
            </w:r>
          </w:p>
        </w:tc>
        <w:tc>
          <w:tcPr>
            <w:tcW w:w="1002" w:type="pct"/>
            <w:gridSpan w:val="2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Параметры острого пара</w:t>
            </w:r>
          </w:p>
        </w:tc>
        <w:tc>
          <w:tcPr>
            <w:tcW w:w="584" w:type="pct"/>
            <w:vMerge w:val="restar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мо</w:t>
            </w:r>
            <w:r w:rsidRPr="00ED436E">
              <w:rPr>
                <w:rFonts w:ascii="Times New Roman" w:eastAsia="Arial Unicode MS" w:hAnsi="Times New Roman" w:cs="Times New Roman"/>
              </w:rPr>
              <w:t>щ</w:t>
            </w:r>
            <w:r w:rsidRPr="00ED436E">
              <w:rPr>
                <w:rFonts w:ascii="Times New Roman" w:eastAsia="Arial Unicode MS" w:hAnsi="Times New Roman" w:cs="Times New Roman"/>
              </w:rPr>
              <w:t>ность, МВт</w:t>
            </w:r>
          </w:p>
        </w:tc>
        <w:tc>
          <w:tcPr>
            <w:tcW w:w="618" w:type="pct"/>
            <w:vMerge w:val="restar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мощность, МВт</w:t>
            </w:r>
          </w:p>
        </w:tc>
        <w:tc>
          <w:tcPr>
            <w:tcW w:w="465" w:type="pct"/>
            <w:vMerge w:val="restar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Год ввода в эксп.</w:t>
            </w:r>
          </w:p>
        </w:tc>
        <w:tc>
          <w:tcPr>
            <w:tcW w:w="849" w:type="pct"/>
            <w:vMerge w:val="restar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Факт.кол-во часов работы с м</w:t>
            </w:r>
            <w:r w:rsidRPr="00ED436E">
              <w:rPr>
                <w:rFonts w:ascii="Times New Roman" w:eastAsia="Arial Unicode MS" w:hAnsi="Times New Roman" w:cs="Times New Roman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мента начала эксплуатации</w:t>
            </w:r>
          </w:p>
        </w:tc>
      </w:tr>
      <w:tr w:rsidR="00D060FB" w:rsidRPr="00ED436E" w:rsidTr="00E629DA">
        <w:trPr>
          <w:trHeight w:val="1079"/>
          <w:jc w:val="right"/>
        </w:trPr>
        <w:tc>
          <w:tcPr>
            <w:tcW w:w="595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69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493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  <w:vertAlign w:val="superscript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Давление, кгс/см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2</w:t>
            </w:r>
          </w:p>
        </w:tc>
        <w:tc>
          <w:tcPr>
            <w:tcW w:w="509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 xml:space="preserve">Температура, 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С</w:t>
            </w:r>
          </w:p>
        </w:tc>
        <w:tc>
          <w:tcPr>
            <w:tcW w:w="584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18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465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9" w:type="pct"/>
            <w:vMerge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D060FB" w:rsidRPr="00ED436E" w:rsidTr="00E629DA">
        <w:trPr>
          <w:trHeight w:val="375"/>
          <w:jc w:val="right"/>
        </w:trPr>
        <w:tc>
          <w:tcPr>
            <w:tcW w:w="595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ПТст.№1</w:t>
            </w:r>
          </w:p>
        </w:tc>
        <w:tc>
          <w:tcPr>
            <w:tcW w:w="96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ПТ-60-130/13</w:t>
            </w:r>
          </w:p>
        </w:tc>
        <w:tc>
          <w:tcPr>
            <w:tcW w:w="493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509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555</w:t>
            </w:r>
          </w:p>
        </w:tc>
        <w:tc>
          <w:tcPr>
            <w:tcW w:w="584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18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465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84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330076</w:t>
            </w:r>
          </w:p>
        </w:tc>
      </w:tr>
      <w:tr w:rsidR="00D060FB" w:rsidRPr="00ED436E" w:rsidTr="00E629DA">
        <w:trPr>
          <w:trHeight w:val="375"/>
          <w:jc w:val="right"/>
        </w:trPr>
        <w:tc>
          <w:tcPr>
            <w:tcW w:w="595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ПТст.№2</w:t>
            </w:r>
          </w:p>
        </w:tc>
        <w:tc>
          <w:tcPr>
            <w:tcW w:w="96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ПТ-60-130/13</w:t>
            </w:r>
          </w:p>
        </w:tc>
        <w:tc>
          <w:tcPr>
            <w:tcW w:w="493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509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555</w:t>
            </w:r>
          </w:p>
        </w:tc>
        <w:tc>
          <w:tcPr>
            <w:tcW w:w="584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18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465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84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382680</w:t>
            </w:r>
          </w:p>
        </w:tc>
      </w:tr>
      <w:tr w:rsidR="00D060FB" w:rsidRPr="00ED436E" w:rsidTr="00E629DA">
        <w:trPr>
          <w:trHeight w:val="375"/>
          <w:jc w:val="right"/>
        </w:trPr>
        <w:tc>
          <w:tcPr>
            <w:tcW w:w="595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ПТст.№3</w:t>
            </w:r>
          </w:p>
        </w:tc>
        <w:tc>
          <w:tcPr>
            <w:tcW w:w="96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ПТ-135/165-130</w:t>
            </w:r>
          </w:p>
        </w:tc>
        <w:tc>
          <w:tcPr>
            <w:tcW w:w="493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509" w:type="pct"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555</w:t>
            </w:r>
          </w:p>
        </w:tc>
        <w:tc>
          <w:tcPr>
            <w:tcW w:w="584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618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465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1979</w:t>
            </w:r>
          </w:p>
        </w:tc>
        <w:tc>
          <w:tcPr>
            <w:tcW w:w="849" w:type="pct"/>
            <w:noWrap/>
            <w:vAlign w:val="center"/>
          </w:tcPr>
          <w:p w:rsidR="007F3947" w:rsidRPr="00ED436E" w:rsidRDefault="007F3947" w:rsidP="00E629D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376863</w:t>
            </w:r>
          </w:p>
        </w:tc>
      </w:tr>
    </w:tbl>
    <w:p w:rsidR="007F3947" w:rsidRPr="00ED436E" w:rsidRDefault="007F3947" w:rsidP="00B714DF">
      <w:pPr>
        <w:pStyle w:val="71"/>
        <w:shd w:val="clear" w:color="auto" w:fill="auto"/>
        <w:tabs>
          <w:tab w:val="left" w:pos="709"/>
        </w:tabs>
        <w:spacing w:before="120" w:after="120" w:line="360" w:lineRule="auto"/>
        <w:ind w:right="261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D436E">
        <w:rPr>
          <w:rFonts w:ascii="Times New Roman" w:eastAsia="Times New Roman" w:hAnsi="Times New Roman" w:cs="Times New Roman"/>
          <w:bCs/>
          <w:sz w:val="24"/>
          <w:szCs w:val="24"/>
        </w:rPr>
        <w:t>В таблице 2.10 представлен состав и характеристики оборудования бойлерных установок Ново-Стерлитамакской ТЭЦ.</w:t>
      </w:r>
    </w:p>
    <w:p w:rsidR="007F3947" w:rsidRPr="00ED436E" w:rsidRDefault="007F3947" w:rsidP="00B714DF">
      <w:pPr>
        <w:pStyle w:val="71"/>
        <w:shd w:val="clear" w:color="auto" w:fill="auto"/>
        <w:tabs>
          <w:tab w:val="left" w:pos="709"/>
        </w:tabs>
        <w:spacing w:before="0" w:after="120" w:line="360" w:lineRule="auto"/>
        <w:ind w:right="-1"/>
        <w:jc w:val="both"/>
        <w:rPr>
          <w:rFonts w:ascii="Times New Roman" w:eastAsia="Times New Roman" w:hAnsi="Times New Roman" w:cs="Times New Roman"/>
          <w:bCs/>
        </w:rPr>
      </w:pPr>
      <w:r w:rsidRPr="00ED436E">
        <w:rPr>
          <w:rFonts w:ascii="Times New Roman" w:eastAsia="Times New Roman" w:hAnsi="Times New Roman" w:cs="Times New Roman"/>
          <w:b/>
          <w:bCs/>
        </w:rPr>
        <w:t>Таблице 2.10 –</w:t>
      </w:r>
      <w:r w:rsidRPr="00ED436E">
        <w:rPr>
          <w:rFonts w:ascii="Times New Roman" w:eastAsia="Times New Roman" w:hAnsi="Times New Roman" w:cs="Times New Roman"/>
          <w:bCs/>
        </w:rPr>
        <w:t>Характеристики оборудования бойлерных установок Ново-Стерлитамакской ТЭЦ</w:t>
      </w:r>
    </w:p>
    <w:tbl>
      <w:tblPr>
        <w:tblW w:w="9638" w:type="dxa"/>
        <w:jc w:val="center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1841"/>
        <w:gridCol w:w="992"/>
        <w:gridCol w:w="1418"/>
        <w:gridCol w:w="1418"/>
        <w:gridCol w:w="1276"/>
        <w:gridCol w:w="1134"/>
        <w:gridCol w:w="1559"/>
      </w:tblGrid>
      <w:tr w:rsidR="007F3947" w:rsidRPr="00ED436E" w:rsidTr="00FB7C84">
        <w:trPr>
          <w:jc w:val="center"/>
        </w:trPr>
        <w:tc>
          <w:tcPr>
            <w:tcW w:w="1841" w:type="dxa"/>
            <w:vAlign w:val="center"/>
          </w:tcPr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Марка и тип оборудования</w:t>
            </w:r>
          </w:p>
        </w:tc>
        <w:tc>
          <w:tcPr>
            <w:tcW w:w="992" w:type="dxa"/>
            <w:vAlign w:val="center"/>
          </w:tcPr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Кол-во</w:t>
            </w:r>
          </w:p>
        </w:tc>
        <w:tc>
          <w:tcPr>
            <w:tcW w:w="1418" w:type="dxa"/>
            <w:vAlign w:val="center"/>
          </w:tcPr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Давление в трубной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ED436E">
              <w:rPr>
                <w:rFonts w:ascii="Times New Roman" w:eastAsia="Times New Roman" w:hAnsi="Times New Roman" w:cs="Times New Roman"/>
              </w:rPr>
              <w:t>cистеме, кгс/см</w:t>
            </w:r>
            <w:r w:rsidRPr="00ED436E">
              <w:rPr>
                <w:rFonts w:ascii="Times New Roman" w:eastAsia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418" w:type="dxa"/>
            <w:vAlign w:val="center"/>
          </w:tcPr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Давление в корпусе,</w:t>
            </w:r>
          </w:p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кгс/см</w:t>
            </w:r>
            <w:r w:rsidRPr="00ED436E">
              <w:rPr>
                <w:rFonts w:ascii="Times New Roman" w:eastAsia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276" w:type="dxa"/>
            <w:vAlign w:val="center"/>
          </w:tcPr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Темпер</w:t>
            </w:r>
            <w:r w:rsidRPr="00ED436E">
              <w:rPr>
                <w:rFonts w:ascii="Times New Roman" w:eastAsia="Times New Roman" w:hAnsi="Times New Roman" w:cs="Times New Roman"/>
              </w:rPr>
              <w:t>а</w:t>
            </w:r>
            <w:r w:rsidRPr="00ED436E">
              <w:rPr>
                <w:rFonts w:ascii="Times New Roman" w:eastAsia="Times New Roman" w:hAnsi="Times New Roman" w:cs="Times New Roman"/>
              </w:rPr>
              <w:t>тура пара,</w:t>
            </w:r>
          </w:p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sym w:font="Symbol" w:char="F0B0"/>
            </w:r>
            <w:r w:rsidRPr="00ED436E">
              <w:rPr>
                <w:rFonts w:ascii="Times New Roman" w:eastAsia="Times New Roman" w:hAnsi="Times New Roman" w:cs="Times New Roman"/>
              </w:rPr>
              <w:t>С</w:t>
            </w:r>
          </w:p>
        </w:tc>
        <w:tc>
          <w:tcPr>
            <w:tcW w:w="1134" w:type="dxa"/>
            <w:vAlign w:val="center"/>
          </w:tcPr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Темпер</w:t>
            </w:r>
            <w:r w:rsidRPr="00ED436E">
              <w:rPr>
                <w:rFonts w:ascii="Times New Roman" w:eastAsia="Times New Roman" w:hAnsi="Times New Roman" w:cs="Times New Roman"/>
              </w:rPr>
              <w:t>а</w:t>
            </w:r>
            <w:r w:rsidRPr="00ED436E">
              <w:rPr>
                <w:rFonts w:ascii="Times New Roman" w:eastAsia="Times New Roman" w:hAnsi="Times New Roman" w:cs="Times New Roman"/>
              </w:rPr>
              <w:t>тура</w:t>
            </w:r>
          </w:p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 xml:space="preserve">воды, </w:t>
            </w:r>
            <w:r w:rsidRPr="00ED436E">
              <w:rPr>
                <w:rFonts w:ascii="Times New Roman" w:eastAsia="Times New Roman" w:hAnsi="Times New Roman" w:cs="Times New Roman"/>
              </w:rPr>
              <w:sym w:font="Symbol" w:char="F0B0"/>
            </w:r>
            <w:r w:rsidRPr="00ED436E">
              <w:rPr>
                <w:rFonts w:ascii="Times New Roman" w:eastAsia="Times New Roman" w:hAnsi="Times New Roman" w:cs="Times New Roman"/>
              </w:rPr>
              <w:t>С</w:t>
            </w:r>
          </w:p>
        </w:tc>
        <w:tc>
          <w:tcPr>
            <w:tcW w:w="1559" w:type="dxa"/>
            <w:vAlign w:val="center"/>
          </w:tcPr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Расход воды</w:t>
            </w:r>
          </w:p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т/час</w:t>
            </w:r>
          </w:p>
        </w:tc>
      </w:tr>
      <w:tr w:rsidR="007F3947" w:rsidRPr="00ED436E" w:rsidTr="00FB7C84">
        <w:trPr>
          <w:jc w:val="center"/>
        </w:trPr>
        <w:tc>
          <w:tcPr>
            <w:tcW w:w="1841" w:type="dxa"/>
            <w:vAlign w:val="center"/>
          </w:tcPr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ПСВ-500-3-23</w:t>
            </w:r>
          </w:p>
        </w:tc>
        <w:tc>
          <w:tcPr>
            <w:tcW w:w="992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18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1418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76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1134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1559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1500</w:t>
            </w:r>
          </w:p>
        </w:tc>
      </w:tr>
      <w:tr w:rsidR="007F3947" w:rsidRPr="00ED436E" w:rsidTr="00FB7C84">
        <w:trPr>
          <w:jc w:val="center"/>
        </w:trPr>
        <w:tc>
          <w:tcPr>
            <w:tcW w:w="1841" w:type="dxa"/>
            <w:vAlign w:val="center"/>
          </w:tcPr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ПСВ-500-14-23</w:t>
            </w:r>
          </w:p>
        </w:tc>
        <w:tc>
          <w:tcPr>
            <w:tcW w:w="992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1418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1276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1134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165</w:t>
            </w:r>
          </w:p>
        </w:tc>
        <w:tc>
          <w:tcPr>
            <w:tcW w:w="1559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1500</w:t>
            </w:r>
          </w:p>
        </w:tc>
      </w:tr>
      <w:tr w:rsidR="007F3947" w:rsidRPr="00ED436E" w:rsidTr="00FB7C84">
        <w:trPr>
          <w:jc w:val="center"/>
        </w:trPr>
        <w:tc>
          <w:tcPr>
            <w:tcW w:w="1841" w:type="dxa"/>
            <w:vAlign w:val="center"/>
          </w:tcPr>
          <w:p w:rsidR="007F3947" w:rsidRPr="00ED436E" w:rsidRDefault="007F3947" w:rsidP="00FB7C8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  <w:bCs/>
              </w:rPr>
              <w:t>ПСГ-1300-3-8</w:t>
            </w:r>
          </w:p>
        </w:tc>
        <w:tc>
          <w:tcPr>
            <w:tcW w:w="992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1418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76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1134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115</w:t>
            </w:r>
          </w:p>
        </w:tc>
        <w:tc>
          <w:tcPr>
            <w:tcW w:w="1559" w:type="dxa"/>
            <w:vAlign w:val="center"/>
          </w:tcPr>
          <w:p w:rsidR="007F3947" w:rsidRPr="00ED436E" w:rsidRDefault="007F3947" w:rsidP="00FB7C84">
            <w:pPr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3000</w:t>
            </w:r>
          </w:p>
        </w:tc>
      </w:tr>
    </w:tbl>
    <w:p w:rsidR="007F3947" w:rsidRPr="00ED436E" w:rsidRDefault="007F3947" w:rsidP="00D060FB">
      <w:pPr>
        <w:pStyle w:val="71"/>
        <w:shd w:val="clear" w:color="auto" w:fill="auto"/>
        <w:spacing w:before="0" w:line="276" w:lineRule="auto"/>
        <w:ind w:left="20" w:right="260" w:firstLine="689"/>
        <w:jc w:val="both"/>
        <w:rPr>
          <w:rFonts w:ascii="Times New Roman" w:hAnsi="Times New Roman" w:cs="Times New Roman"/>
        </w:rPr>
      </w:pPr>
    </w:p>
    <w:p w:rsidR="006D309C" w:rsidRDefault="007F3947" w:rsidP="00D060FB">
      <w:pPr>
        <w:pStyle w:val="71"/>
        <w:shd w:val="clear" w:color="auto" w:fill="auto"/>
        <w:tabs>
          <w:tab w:val="left" w:pos="9214"/>
        </w:tabs>
        <w:spacing w:before="0" w:line="360" w:lineRule="auto"/>
        <w:ind w:left="20" w:right="-1" w:firstLine="68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ED436E">
        <w:rPr>
          <w:rFonts w:ascii="Times New Roman" w:hAnsi="Times New Roman" w:cs="Times New Roman"/>
          <w:sz w:val="24"/>
          <w:szCs w:val="24"/>
        </w:rPr>
        <w:t>Динамика ввода установленных электрических мощностей ТЭЦ г.</w:t>
      </w:r>
      <w:r w:rsidR="00E629DA" w:rsidRPr="00ED436E">
        <w:rPr>
          <w:rFonts w:ascii="Times New Roman" w:hAnsi="Times New Roman" w:cs="Times New Roman"/>
          <w:sz w:val="24"/>
          <w:szCs w:val="24"/>
        </w:rPr>
        <w:t xml:space="preserve"> Стерлитамак</w:t>
      </w:r>
      <w:r w:rsidRPr="00ED436E">
        <w:rPr>
          <w:rFonts w:ascii="Times New Roman" w:hAnsi="Times New Roman" w:cs="Times New Roman"/>
          <w:sz w:val="24"/>
          <w:szCs w:val="24"/>
        </w:rPr>
        <w:t xml:space="preserve"> суммарно и по каждой ТЭЦ в отдельн</w:t>
      </w:r>
      <w:r w:rsidR="006D309C">
        <w:rPr>
          <w:rFonts w:ascii="Times New Roman" w:hAnsi="Times New Roman" w:cs="Times New Roman"/>
          <w:sz w:val="24"/>
          <w:szCs w:val="24"/>
        </w:rPr>
        <w:t>ости представлена на рисунке 2.1</w:t>
      </w:r>
      <w:r w:rsidRPr="00ED436E">
        <w:rPr>
          <w:rFonts w:ascii="Times New Roman" w:hAnsi="Times New Roman" w:cs="Times New Roman"/>
          <w:sz w:val="24"/>
          <w:szCs w:val="24"/>
        </w:rPr>
        <w:t>.</w:t>
      </w: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60" w:hanging="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ED436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4AE820" wp14:editId="39B7CFCB">
            <wp:extent cx="5469031" cy="3914775"/>
            <wp:effectExtent l="0" t="0" r="0" b="0"/>
            <wp:docPr id="461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7F3947" w:rsidRPr="00ED436E" w:rsidRDefault="00753C2B" w:rsidP="00753C2B">
      <w:pPr>
        <w:pStyle w:val="afd"/>
        <w:spacing w:after="360"/>
        <w:jc w:val="center"/>
        <w:rPr>
          <w:color w:val="auto"/>
          <w:sz w:val="24"/>
          <w:szCs w:val="24"/>
        </w:rPr>
      </w:pPr>
      <w:r w:rsidRPr="00ED436E">
        <w:rPr>
          <w:color w:val="auto"/>
          <w:sz w:val="24"/>
          <w:szCs w:val="24"/>
        </w:rPr>
        <w:lastRenderedPageBreak/>
        <w:t xml:space="preserve">Рисунок </w:t>
      </w:r>
      <w:r w:rsidR="00D72CC7" w:rsidRPr="00ED436E">
        <w:rPr>
          <w:color w:val="auto"/>
          <w:sz w:val="24"/>
          <w:szCs w:val="24"/>
        </w:rPr>
        <w:fldChar w:fldCharType="begin"/>
      </w:r>
      <w:r w:rsidRPr="00ED436E">
        <w:rPr>
          <w:color w:val="auto"/>
          <w:sz w:val="24"/>
          <w:szCs w:val="24"/>
        </w:rPr>
        <w:instrText xml:space="preserve"> SEQ Рисунок \* ARABIC </w:instrText>
      </w:r>
      <w:r w:rsidR="00D72CC7" w:rsidRPr="00ED436E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2</w:t>
      </w:r>
      <w:r w:rsidR="00D72CC7" w:rsidRPr="00ED436E">
        <w:rPr>
          <w:color w:val="auto"/>
          <w:sz w:val="24"/>
          <w:szCs w:val="24"/>
        </w:rPr>
        <w:fldChar w:fldCharType="end"/>
      </w:r>
      <w:r w:rsidRPr="00ED436E">
        <w:rPr>
          <w:color w:val="auto"/>
          <w:sz w:val="24"/>
          <w:szCs w:val="24"/>
        </w:rPr>
        <w:t>.1</w:t>
      </w:r>
      <w:r w:rsidR="007F3947" w:rsidRPr="00ED436E">
        <w:rPr>
          <w:color w:val="auto"/>
          <w:sz w:val="24"/>
          <w:szCs w:val="24"/>
        </w:rPr>
        <w:t xml:space="preserve">– </w:t>
      </w:r>
      <w:r w:rsidR="007F3947" w:rsidRPr="00ED436E">
        <w:rPr>
          <w:b w:val="0"/>
          <w:color w:val="auto"/>
          <w:sz w:val="24"/>
          <w:szCs w:val="24"/>
        </w:rPr>
        <w:t>Изменение электрической мощности ТЭЦ г.</w:t>
      </w:r>
      <w:r w:rsidR="00E629DA" w:rsidRPr="00ED436E">
        <w:rPr>
          <w:b w:val="0"/>
          <w:color w:val="auto"/>
          <w:sz w:val="24"/>
          <w:szCs w:val="24"/>
        </w:rPr>
        <w:t xml:space="preserve"> Стерлитамак</w:t>
      </w:r>
    </w:p>
    <w:p w:rsidR="007F3947" w:rsidRPr="00ED436E" w:rsidRDefault="007F3947" w:rsidP="007A392F">
      <w:pPr>
        <w:pStyle w:val="71"/>
        <w:shd w:val="clear" w:color="auto" w:fill="auto"/>
        <w:spacing w:before="0" w:line="360" w:lineRule="auto"/>
        <w:ind w:left="20" w:right="26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Основное оборудование генерирующих мощностей Ново-Стерлитамакской ТЭЦ введено в эксплуатацию в 1977-1981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гг., за искл</w:t>
      </w:r>
      <w:r w:rsidR="007A392F" w:rsidRPr="00ED436E">
        <w:rPr>
          <w:rFonts w:ascii="Times New Roman" w:hAnsi="Times New Roman" w:cs="Times New Roman"/>
          <w:sz w:val="24"/>
          <w:szCs w:val="24"/>
        </w:rPr>
        <w:t xml:space="preserve">ючением водогрейного котла КВГМ </w:t>
      </w:r>
      <w:r w:rsidRPr="00ED436E">
        <w:rPr>
          <w:rFonts w:ascii="Times New Roman" w:hAnsi="Times New Roman" w:cs="Times New Roman"/>
          <w:sz w:val="24"/>
          <w:szCs w:val="24"/>
        </w:rPr>
        <w:t>100, введенного в эксплуатацию в 1996 году. При этом индивидуальный ресурс паровых котлов ТЭЦ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исчерпывается в период 2027…2050, что говорит об их работоспособном состоянии. Что касается водогрейных котлов, то этот тип котельных агрегатов имеет незначительное число часов наработки с начала эксплуатации, при уже истекшем сроке достижения паркового ресурса. Оценить остаточный ресурс водогрейных котлов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и необходимость их замены и реконструкции не пре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дставляется возможным </w:t>
      </w:r>
      <w:r w:rsidR="003F4B5B" w:rsidRPr="00ED436E">
        <w:rPr>
          <w:rFonts w:ascii="Times New Roman" w:hAnsi="Times New Roman" w:cs="Times New Roman"/>
          <w:sz w:val="24"/>
          <w:szCs w:val="24"/>
        </w:rPr>
        <w:t>вследстви</w:t>
      </w:r>
      <w:r w:rsidR="003F4B5B">
        <w:rPr>
          <w:rFonts w:ascii="Times New Roman" w:hAnsi="Times New Roman" w:cs="Times New Roman"/>
          <w:sz w:val="24"/>
          <w:szCs w:val="24"/>
        </w:rPr>
        <w:t>е</w:t>
      </w:r>
      <w:r w:rsidRPr="00ED436E">
        <w:rPr>
          <w:rFonts w:ascii="Times New Roman" w:hAnsi="Times New Roman" w:cs="Times New Roman"/>
          <w:sz w:val="24"/>
          <w:szCs w:val="24"/>
        </w:rPr>
        <w:t xml:space="preserve"> отсутствия информации.</w:t>
      </w: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6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Турбогене</w:t>
      </w:r>
      <w:r w:rsidR="007F33D2" w:rsidRPr="00ED436E">
        <w:rPr>
          <w:rFonts w:ascii="Times New Roman" w:hAnsi="Times New Roman" w:cs="Times New Roman"/>
          <w:sz w:val="24"/>
          <w:szCs w:val="24"/>
        </w:rPr>
        <w:t>раторы Ново-Стерлитамакской ТЭЦ</w:t>
      </w:r>
      <w:r w:rsidRPr="00ED436E">
        <w:rPr>
          <w:rFonts w:ascii="Times New Roman" w:hAnsi="Times New Roman" w:cs="Times New Roman"/>
          <w:sz w:val="24"/>
          <w:szCs w:val="24"/>
        </w:rPr>
        <w:t xml:space="preserve"> в 2014…2017 гг</w:t>
      </w:r>
      <w:r w:rsidR="007A392F" w:rsidRPr="00ED436E">
        <w:rPr>
          <w:rFonts w:ascii="Times New Roman" w:hAnsi="Times New Roman" w:cs="Times New Roman"/>
          <w:sz w:val="24"/>
          <w:szCs w:val="24"/>
        </w:rPr>
        <w:t>.</w:t>
      </w:r>
      <w:r w:rsidRPr="00ED436E">
        <w:rPr>
          <w:rFonts w:ascii="Times New Roman" w:hAnsi="Times New Roman" w:cs="Times New Roman"/>
          <w:sz w:val="24"/>
          <w:szCs w:val="24"/>
        </w:rPr>
        <w:t xml:space="preserve"> исчерпают свой индивидуальный ресурс. В общем, для энергетических котлов и турбоагрегатов Ново-Стерлитамакской ТЭЦ можно сделать в</w:t>
      </w:r>
      <w:r w:rsidRPr="00ED436E">
        <w:rPr>
          <w:rFonts w:ascii="Times New Roman" w:hAnsi="Times New Roman" w:cs="Times New Roman"/>
          <w:sz w:val="24"/>
          <w:szCs w:val="24"/>
        </w:rPr>
        <w:t>ы</w:t>
      </w:r>
      <w:r w:rsidRPr="00ED436E">
        <w:rPr>
          <w:rFonts w:ascii="Times New Roman" w:hAnsi="Times New Roman" w:cs="Times New Roman"/>
          <w:sz w:val="24"/>
          <w:szCs w:val="24"/>
        </w:rPr>
        <w:t>вод, что основная часть оборудования находится в работоспособном состоянии, за исключением турбоагрегатов, близких к своему физическому износу.</w:t>
      </w: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26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Default="007F3947" w:rsidP="007F3947">
      <w:pPr>
        <w:pStyle w:val="71"/>
        <w:shd w:val="clear" w:color="auto" w:fill="auto"/>
        <w:spacing w:before="0" w:line="360" w:lineRule="auto"/>
        <w:ind w:left="20" w:right="26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Default="007F3947" w:rsidP="007F3947">
      <w:pPr>
        <w:pStyle w:val="71"/>
        <w:shd w:val="clear" w:color="auto" w:fill="auto"/>
        <w:spacing w:before="0" w:line="360" w:lineRule="auto"/>
        <w:ind w:left="20" w:right="26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307C17" w:rsidP="00923B28">
      <w:pPr>
        <w:pStyle w:val="3"/>
        <w:rPr>
          <w:rFonts w:ascii="Times New Roman" w:hAnsi="Times New Roman"/>
          <w:sz w:val="24"/>
          <w:szCs w:val="24"/>
        </w:rPr>
      </w:pPr>
      <w:bookmarkStart w:id="17" w:name="_Toc372896315"/>
      <w:r w:rsidRPr="00ED436E">
        <w:rPr>
          <w:rFonts w:ascii="Times New Roman" w:hAnsi="Times New Roman"/>
          <w:sz w:val="24"/>
          <w:szCs w:val="24"/>
        </w:rPr>
        <w:t xml:space="preserve">Структура </w:t>
      </w:r>
      <w:r w:rsidR="007F3947" w:rsidRPr="00ED436E">
        <w:rPr>
          <w:rFonts w:ascii="Times New Roman" w:hAnsi="Times New Roman"/>
          <w:sz w:val="24"/>
          <w:szCs w:val="24"/>
        </w:rPr>
        <w:t>основного оборудования котельного цеха №7</w:t>
      </w:r>
      <w:bookmarkEnd w:id="17"/>
    </w:p>
    <w:p w:rsidR="007F3947" w:rsidRPr="00ED436E" w:rsidRDefault="007F3947" w:rsidP="002145F4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 xml:space="preserve">Котельный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цех №7</w:t>
      </w:r>
      <w:r w:rsidRPr="00ED436E">
        <w:rPr>
          <w:rFonts w:ascii="Times New Roman" w:hAnsi="Times New Roman" w:cs="Times New Roman"/>
          <w:sz w:val="24"/>
          <w:szCs w:val="24"/>
        </w:rPr>
        <w:t xml:space="preserve"> (далее КЦ-7) является третьим источником тепловой энергии в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г.</w:t>
      </w:r>
      <w:r w:rsidR="001576F7" w:rsidRPr="00ED43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Стерлита</w:t>
      </w:r>
      <w:r w:rsidR="001576F7" w:rsidRPr="00ED436E">
        <w:rPr>
          <w:rFonts w:ascii="Times New Roman" w:hAnsi="Times New Roman" w:cs="Times New Roman"/>
          <w:sz w:val="24"/>
          <w:szCs w:val="24"/>
        </w:rPr>
        <w:t>мак</w:t>
      </w:r>
      <w:r w:rsidRPr="00ED436E">
        <w:rPr>
          <w:rFonts w:ascii="Times New Roman" w:hAnsi="Times New Roman" w:cs="Times New Roman"/>
          <w:sz w:val="24"/>
          <w:szCs w:val="24"/>
        </w:rPr>
        <w:t xml:space="preserve">.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>Потребителями тепла от КЦ-7 являются микрорайоны Ольховский,</w:t>
      </w:r>
      <w:r w:rsidR="001576F7" w:rsidRPr="00ED43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eastAsia="Times New Roman" w:hAnsi="Times New Roman" w:cs="Times New Roman"/>
          <w:sz w:val="24"/>
          <w:szCs w:val="24"/>
        </w:rPr>
        <w:t xml:space="preserve">Южный и Юго-Восточный районы города. </w:t>
      </w:r>
      <w:r w:rsidRPr="00ED436E">
        <w:rPr>
          <w:rFonts w:ascii="Times New Roman" w:hAnsi="Times New Roman" w:cs="Times New Roman"/>
          <w:sz w:val="24"/>
          <w:szCs w:val="24"/>
        </w:rPr>
        <w:t>Состав основного оборудования КЦ-7 приведены в таблице 2.11.</w:t>
      </w:r>
    </w:p>
    <w:p w:rsidR="007F3947" w:rsidRPr="00ED436E" w:rsidRDefault="007F3947" w:rsidP="002145F4">
      <w:pPr>
        <w:pStyle w:val="71"/>
        <w:shd w:val="clear" w:color="auto" w:fill="auto"/>
        <w:spacing w:before="0" w:after="120" w:line="360" w:lineRule="auto"/>
        <w:ind w:right="-85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  <w:b/>
        </w:rPr>
        <w:t>Таблица 2.11</w:t>
      </w:r>
      <w:r w:rsidRPr="00ED436E">
        <w:rPr>
          <w:rFonts w:ascii="Times New Roman" w:hAnsi="Times New Roman" w:cs="Times New Roman"/>
        </w:rPr>
        <w:t xml:space="preserve"> – Состав основного оборудования КЦ-7</w:t>
      </w:r>
    </w:p>
    <w:tbl>
      <w:tblPr>
        <w:tblStyle w:val="afc"/>
        <w:tblW w:w="7797" w:type="dxa"/>
        <w:jc w:val="center"/>
        <w:tblLayout w:type="fixed"/>
        <w:tblLook w:val="04A0" w:firstRow="1" w:lastRow="0" w:firstColumn="1" w:lastColumn="0" w:noHBand="0" w:noVBand="1"/>
      </w:tblPr>
      <w:tblGrid>
        <w:gridCol w:w="2127"/>
        <w:gridCol w:w="1770"/>
        <w:gridCol w:w="1240"/>
        <w:gridCol w:w="2660"/>
      </w:tblGrid>
      <w:tr w:rsidR="007F3947" w:rsidRPr="00ED436E" w:rsidTr="001576F7">
        <w:trPr>
          <w:jc w:val="center"/>
        </w:trPr>
        <w:tc>
          <w:tcPr>
            <w:tcW w:w="2127" w:type="dxa"/>
            <w:vMerge w:val="restart"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34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 xml:space="preserve">Наименование </w:t>
            </w:r>
            <w:r w:rsidRPr="00ED436E">
              <w:rPr>
                <w:rFonts w:ascii="Times New Roman" w:hAnsi="Times New Roman" w:cs="Times New Roman"/>
              </w:rPr>
              <w:br/>
              <w:t>источника</w:t>
            </w:r>
            <w:r w:rsidRPr="00ED436E">
              <w:rPr>
                <w:rFonts w:ascii="Times New Roman" w:hAnsi="Times New Roman" w:cs="Times New Roman"/>
              </w:rPr>
              <w:br/>
              <w:t>теплоснабжения</w:t>
            </w:r>
          </w:p>
        </w:tc>
        <w:tc>
          <w:tcPr>
            <w:tcW w:w="5670" w:type="dxa"/>
            <w:gridSpan w:val="3"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34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Основное энергетическое оборудование</w:t>
            </w:r>
          </w:p>
        </w:tc>
      </w:tr>
      <w:tr w:rsidR="007F3947" w:rsidRPr="00ED436E" w:rsidTr="001576F7">
        <w:trPr>
          <w:jc w:val="center"/>
        </w:trPr>
        <w:tc>
          <w:tcPr>
            <w:tcW w:w="2127" w:type="dxa"/>
            <w:vMerge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34"/>
              <w:rPr>
                <w:rFonts w:ascii="Times New Roman" w:hAnsi="Times New Roman" w:cs="Times New Roman"/>
              </w:rPr>
            </w:pPr>
          </w:p>
        </w:tc>
        <w:tc>
          <w:tcPr>
            <w:tcW w:w="1770" w:type="dxa"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260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Марка котла</w:t>
            </w:r>
          </w:p>
        </w:tc>
        <w:tc>
          <w:tcPr>
            <w:tcW w:w="1240" w:type="dxa"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260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Кол-во</w:t>
            </w:r>
          </w:p>
        </w:tc>
        <w:tc>
          <w:tcPr>
            <w:tcW w:w="2660" w:type="dxa"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tabs>
                <w:tab w:val="left" w:pos="2410"/>
              </w:tabs>
              <w:spacing w:before="60" w:line="276" w:lineRule="auto"/>
              <w:ind w:right="34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Год</w:t>
            </w:r>
            <w:r w:rsidRPr="00ED436E">
              <w:rPr>
                <w:rFonts w:ascii="Times New Roman" w:hAnsi="Times New Roman" w:cs="Times New Roman"/>
              </w:rPr>
              <w:br/>
              <w:t>ввода в эксплуатацию</w:t>
            </w:r>
          </w:p>
        </w:tc>
      </w:tr>
      <w:tr w:rsidR="007F3947" w:rsidRPr="00ED436E" w:rsidTr="001576F7">
        <w:trPr>
          <w:jc w:val="center"/>
        </w:trPr>
        <w:tc>
          <w:tcPr>
            <w:tcW w:w="2127" w:type="dxa"/>
            <w:vMerge w:val="restart"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34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77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КВГМ-100</w:t>
            </w:r>
          </w:p>
        </w:tc>
        <w:tc>
          <w:tcPr>
            <w:tcW w:w="124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</w:t>
            </w:r>
          </w:p>
        </w:tc>
        <w:tc>
          <w:tcPr>
            <w:tcW w:w="2660" w:type="dxa"/>
            <w:vAlign w:val="center"/>
          </w:tcPr>
          <w:p w:rsidR="007F3947" w:rsidRPr="00ED436E" w:rsidRDefault="007F3947" w:rsidP="002145F4">
            <w:pPr>
              <w:tabs>
                <w:tab w:val="left" w:pos="2410"/>
              </w:tabs>
              <w:spacing w:before="60" w:line="276" w:lineRule="auto"/>
              <w:ind w:right="34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1988</w:t>
            </w:r>
          </w:p>
        </w:tc>
      </w:tr>
      <w:tr w:rsidR="007F3947" w:rsidRPr="00ED436E" w:rsidTr="001576F7">
        <w:trPr>
          <w:jc w:val="center"/>
        </w:trPr>
        <w:tc>
          <w:tcPr>
            <w:tcW w:w="2127" w:type="dxa"/>
            <w:vMerge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77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КВГМ-100</w:t>
            </w:r>
          </w:p>
        </w:tc>
        <w:tc>
          <w:tcPr>
            <w:tcW w:w="124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</w:t>
            </w:r>
          </w:p>
        </w:tc>
        <w:tc>
          <w:tcPr>
            <w:tcW w:w="2660" w:type="dxa"/>
            <w:vAlign w:val="center"/>
          </w:tcPr>
          <w:p w:rsidR="007F3947" w:rsidRPr="00ED436E" w:rsidRDefault="007F3947" w:rsidP="002145F4">
            <w:pPr>
              <w:tabs>
                <w:tab w:val="left" w:pos="2410"/>
              </w:tabs>
              <w:spacing w:before="60" w:line="276" w:lineRule="auto"/>
              <w:ind w:right="34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1990</w:t>
            </w:r>
          </w:p>
        </w:tc>
      </w:tr>
      <w:tr w:rsidR="007F3947" w:rsidRPr="00ED436E" w:rsidTr="001576F7">
        <w:trPr>
          <w:jc w:val="center"/>
        </w:trPr>
        <w:tc>
          <w:tcPr>
            <w:tcW w:w="2127" w:type="dxa"/>
            <w:vMerge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77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КВГМ - 100</w:t>
            </w:r>
          </w:p>
        </w:tc>
        <w:tc>
          <w:tcPr>
            <w:tcW w:w="124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</w:t>
            </w:r>
          </w:p>
        </w:tc>
        <w:tc>
          <w:tcPr>
            <w:tcW w:w="2660" w:type="dxa"/>
            <w:vAlign w:val="center"/>
          </w:tcPr>
          <w:p w:rsidR="007F3947" w:rsidRPr="00ED436E" w:rsidRDefault="007F3947" w:rsidP="002145F4">
            <w:pPr>
              <w:tabs>
                <w:tab w:val="left" w:pos="2410"/>
              </w:tabs>
              <w:spacing w:before="60" w:line="276" w:lineRule="auto"/>
              <w:ind w:right="34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1997</w:t>
            </w:r>
          </w:p>
        </w:tc>
      </w:tr>
      <w:tr w:rsidR="007F3947" w:rsidRPr="00ED436E" w:rsidTr="001576F7">
        <w:trPr>
          <w:jc w:val="center"/>
        </w:trPr>
        <w:tc>
          <w:tcPr>
            <w:tcW w:w="2127" w:type="dxa"/>
            <w:vMerge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77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ГМ-50-14</w:t>
            </w:r>
          </w:p>
        </w:tc>
        <w:tc>
          <w:tcPr>
            <w:tcW w:w="124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</w:t>
            </w:r>
          </w:p>
        </w:tc>
        <w:tc>
          <w:tcPr>
            <w:tcW w:w="2660" w:type="dxa"/>
            <w:vAlign w:val="center"/>
          </w:tcPr>
          <w:p w:rsidR="007F3947" w:rsidRPr="00ED436E" w:rsidRDefault="00D56C84" w:rsidP="002145F4">
            <w:pPr>
              <w:tabs>
                <w:tab w:val="left" w:pos="2410"/>
              </w:tabs>
              <w:spacing w:before="60" w:line="276" w:lineRule="auto"/>
              <w:ind w:right="34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>
              <w:rPr>
                <w:rFonts w:ascii="Times New Roman" w:eastAsia="Arial Unicode MS" w:hAnsi="Times New Roman" w:cs="Times New Roman"/>
                <w:szCs w:val="24"/>
              </w:rPr>
              <w:t>1989</w:t>
            </w:r>
          </w:p>
        </w:tc>
      </w:tr>
      <w:tr w:rsidR="007F3947" w:rsidRPr="00ED436E" w:rsidTr="001576F7">
        <w:trPr>
          <w:jc w:val="center"/>
        </w:trPr>
        <w:tc>
          <w:tcPr>
            <w:tcW w:w="2127" w:type="dxa"/>
            <w:vMerge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77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ГМ-50-14</w:t>
            </w:r>
          </w:p>
        </w:tc>
        <w:tc>
          <w:tcPr>
            <w:tcW w:w="124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</w:t>
            </w:r>
          </w:p>
        </w:tc>
        <w:tc>
          <w:tcPr>
            <w:tcW w:w="2660" w:type="dxa"/>
            <w:vAlign w:val="center"/>
          </w:tcPr>
          <w:p w:rsidR="007F3947" w:rsidRPr="00ED436E" w:rsidRDefault="007F3947" w:rsidP="002145F4">
            <w:pPr>
              <w:tabs>
                <w:tab w:val="left" w:pos="2410"/>
              </w:tabs>
              <w:spacing w:before="60" w:line="276" w:lineRule="auto"/>
              <w:ind w:right="34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1988</w:t>
            </w:r>
          </w:p>
        </w:tc>
      </w:tr>
      <w:tr w:rsidR="007F3947" w:rsidRPr="00ED436E" w:rsidTr="001576F7">
        <w:trPr>
          <w:jc w:val="center"/>
        </w:trPr>
        <w:tc>
          <w:tcPr>
            <w:tcW w:w="2127" w:type="dxa"/>
            <w:vMerge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77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ГМ-50-14</w:t>
            </w:r>
          </w:p>
        </w:tc>
        <w:tc>
          <w:tcPr>
            <w:tcW w:w="124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</w:t>
            </w:r>
          </w:p>
        </w:tc>
        <w:tc>
          <w:tcPr>
            <w:tcW w:w="2660" w:type="dxa"/>
            <w:vAlign w:val="center"/>
          </w:tcPr>
          <w:p w:rsidR="007F3947" w:rsidRPr="00ED436E" w:rsidRDefault="007F3947" w:rsidP="002145F4">
            <w:pPr>
              <w:tabs>
                <w:tab w:val="left" w:pos="2410"/>
              </w:tabs>
              <w:spacing w:before="60" w:line="276" w:lineRule="auto"/>
              <w:ind w:right="34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1989</w:t>
            </w:r>
          </w:p>
        </w:tc>
      </w:tr>
      <w:tr w:rsidR="007F3947" w:rsidRPr="00ED436E" w:rsidTr="001576F7">
        <w:trPr>
          <w:jc w:val="center"/>
        </w:trPr>
        <w:tc>
          <w:tcPr>
            <w:tcW w:w="2127" w:type="dxa"/>
            <w:vMerge/>
            <w:vAlign w:val="center"/>
          </w:tcPr>
          <w:p w:rsidR="007F3947" w:rsidRPr="00ED436E" w:rsidRDefault="007F3947" w:rsidP="002145F4">
            <w:pPr>
              <w:pStyle w:val="71"/>
              <w:shd w:val="clear" w:color="auto" w:fill="auto"/>
              <w:spacing w:before="60" w:line="276" w:lineRule="auto"/>
              <w:ind w:right="260"/>
              <w:rPr>
                <w:rFonts w:ascii="Times New Roman" w:hAnsi="Times New Roman" w:cs="Times New Roman"/>
              </w:rPr>
            </w:pPr>
          </w:p>
        </w:tc>
        <w:tc>
          <w:tcPr>
            <w:tcW w:w="177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ДЕ-6,5-14</w:t>
            </w:r>
          </w:p>
        </w:tc>
        <w:tc>
          <w:tcPr>
            <w:tcW w:w="1240" w:type="dxa"/>
            <w:vAlign w:val="center"/>
          </w:tcPr>
          <w:p w:rsidR="007F3947" w:rsidRPr="00ED436E" w:rsidRDefault="007F3947" w:rsidP="002145F4">
            <w:pPr>
              <w:spacing w:before="60" w:line="276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ED436E">
              <w:rPr>
                <w:rFonts w:ascii="Times New Roman" w:eastAsia="Arial Unicode MS" w:hAnsi="Times New Roman" w:cs="Times New Roman"/>
                <w:szCs w:val="24"/>
              </w:rPr>
              <w:t>1</w:t>
            </w:r>
          </w:p>
        </w:tc>
        <w:tc>
          <w:tcPr>
            <w:tcW w:w="2660" w:type="dxa"/>
            <w:vAlign w:val="center"/>
          </w:tcPr>
          <w:p w:rsidR="007F3947" w:rsidRPr="00ED436E" w:rsidRDefault="00D56C84" w:rsidP="002145F4">
            <w:pPr>
              <w:tabs>
                <w:tab w:val="left" w:pos="2410"/>
              </w:tabs>
              <w:spacing w:before="60" w:line="276" w:lineRule="auto"/>
              <w:ind w:right="34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>
              <w:rPr>
                <w:rFonts w:ascii="Times New Roman" w:eastAsia="Arial Unicode MS" w:hAnsi="Times New Roman" w:cs="Times New Roman"/>
                <w:szCs w:val="24"/>
              </w:rPr>
              <w:t>2012</w:t>
            </w:r>
          </w:p>
        </w:tc>
      </w:tr>
    </w:tbl>
    <w:p w:rsidR="007F3947" w:rsidRPr="00ED436E" w:rsidRDefault="007F3947" w:rsidP="00EA114B">
      <w:pPr>
        <w:pStyle w:val="71"/>
        <w:shd w:val="clear" w:color="auto" w:fill="auto"/>
        <w:spacing w:before="120" w:after="120" w:line="360" w:lineRule="auto"/>
        <w:ind w:left="20" w:right="380" w:firstLine="56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В таблице 2.12 приведены технические характеристики паровых котлов, эксплуатируемых на КЦ-7.</w:t>
      </w:r>
    </w:p>
    <w:p w:rsidR="007F3947" w:rsidRPr="00ED436E" w:rsidRDefault="007F3947" w:rsidP="00D42364">
      <w:pPr>
        <w:pStyle w:val="62"/>
        <w:shd w:val="clear" w:color="auto" w:fill="auto"/>
        <w:tabs>
          <w:tab w:val="left" w:pos="709"/>
        </w:tabs>
        <w:spacing w:before="0" w:after="120" w:line="360" w:lineRule="auto"/>
        <w:ind w:right="380" w:firstLine="0"/>
        <w:jc w:val="both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2.12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Технические характеристики паровых котлов КЦ-7</w:t>
      </w:r>
    </w:p>
    <w:tbl>
      <w:tblPr>
        <w:tblW w:w="524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630"/>
        <w:gridCol w:w="3057"/>
        <w:gridCol w:w="2375"/>
        <w:gridCol w:w="2384"/>
        <w:gridCol w:w="2711"/>
        <w:gridCol w:w="2711"/>
        <w:gridCol w:w="2033"/>
        <w:gridCol w:w="2961"/>
        <w:gridCol w:w="3173"/>
      </w:tblGrid>
      <w:tr w:rsidR="007F3947" w:rsidRPr="00ED436E" w:rsidTr="001576F7">
        <w:trPr>
          <w:trHeight w:val="929"/>
          <w:jc w:val="center"/>
        </w:trPr>
        <w:tc>
          <w:tcPr>
            <w:tcW w:w="547" w:type="pct"/>
            <w:vMerge w:val="restar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оборудования</w:t>
            </w:r>
          </w:p>
        </w:tc>
        <w:tc>
          <w:tcPr>
            <w:tcW w:w="636" w:type="pct"/>
            <w:vMerge w:val="restar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котла</w:t>
            </w:r>
          </w:p>
        </w:tc>
        <w:tc>
          <w:tcPr>
            <w:tcW w:w="990" w:type="pct"/>
            <w:gridSpan w:val="2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Параметры острого пара</w:t>
            </w:r>
          </w:p>
        </w:tc>
        <w:tc>
          <w:tcPr>
            <w:tcW w:w="564" w:type="pct"/>
            <w:vMerge w:val="restar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произв</w:t>
            </w:r>
            <w:r w:rsidRPr="00ED436E">
              <w:rPr>
                <w:rFonts w:ascii="Times New Roman" w:eastAsia="Arial Unicode MS" w:hAnsi="Times New Roman" w:cs="Times New Roman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дительность, т/ч</w:t>
            </w:r>
          </w:p>
        </w:tc>
        <w:tc>
          <w:tcPr>
            <w:tcW w:w="564" w:type="pct"/>
            <w:vMerge w:val="restar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произв</w:t>
            </w:r>
            <w:r w:rsidRPr="00ED436E">
              <w:rPr>
                <w:rFonts w:ascii="Times New Roman" w:eastAsia="Arial Unicode MS" w:hAnsi="Times New Roman" w:cs="Times New Roman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дительность, т/ч</w:t>
            </w:r>
          </w:p>
        </w:tc>
        <w:tc>
          <w:tcPr>
            <w:tcW w:w="423" w:type="pct"/>
            <w:vMerge w:val="restar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Год ввода в эксп.</w:t>
            </w:r>
          </w:p>
        </w:tc>
        <w:tc>
          <w:tcPr>
            <w:tcW w:w="616" w:type="pct"/>
            <w:vMerge w:val="restar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Факт.кол-во часов работы с момента начала эксплуат</w:t>
            </w:r>
            <w:r w:rsidRPr="00ED436E">
              <w:rPr>
                <w:rFonts w:ascii="Times New Roman" w:eastAsia="Arial Unicode MS" w:hAnsi="Times New Roman" w:cs="Times New Roman"/>
              </w:rPr>
              <w:t>а</w:t>
            </w:r>
            <w:r w:rsidRPr="00ED436E">
              <w:rPr>
                <w:rFonts w:ascii="Times New Roman" w:eastAsia="Arial Unicode MS" w:hAnsi="Times New Roman" w:cs="Times New Roman"/>
              </w:rPr>
              <w:t>ции на</w:t>
            </w:r>
          </w:p>
        </w:tc>
        <w:tc>
          <w:tcPr>
            <w:tcW w:w="661" w:type="pct"/>
            <w:vMerge w:val="restart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Вид используемого топлива (осн/рез)</w:t>
            </w:r>
          </w:p>
        </w:tc>
      </w:tr>
      <w:tr w:rsidR="007F3947" w:rsidRPr="00ED436E" w:rsidTr="001576F7">
        <w:trPr>
          <w:trHeight w:val="967"/>
          <w:jc w:val="center"/>
        </w:trPr>
        <w:tc>
          <w:tcPr>
            <w:tcW w:w="547" w:type="pct"/>
            <w:vMerge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36" w:type="pct"/>
            <w:vMerge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494" w:type="pc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  <w:vertAlign w:val="superscript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Давление, кгс/см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2</w:t>
            </w:r>
          </w:p>
        </w:tc>
        <w:tc>
          <w:tcPr>
            <w:tcW w:w="495" w:type="pc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 xml:space="preserve">Температура, 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С</w:t>
            </w:r>
          </w:p>
        </w:tc>
        <w:tc>
          <w:tcPr>
            <w:tcW w:w="564" w:type="pct"/>
            <w:vMerge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64" w:type="pct"/>
            <w:vMerge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423" w:type="pct"/>
            <w:vMerge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16" w:type="pct"/>
            <w:vMerge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61" w:type="pct"/>
            <w:vMerge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1576F7">
        <w:trPr>
          <w:trHeight w:val="375"/>
          <w:jc w:val="center"/>
        </w:trPr>
        <w:tc>
          <w:tcPr>
            <w:tcW w:w="547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Ст.№1 (ПК-1)</w:t>
            </w:r>
          </w:p>
        </w:tc>
        <w:tc>
          <w:tcPr>
            <w:tcW w:w="636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ГМ-50-14</w:t>
            </w:r>
          </w:p>
        </w:tc>
        <w:tc>
          <w:tcPr>
            <w:tcW w:w="494" w:type="pc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</w:t>
            </w:r>
          </w:p>
        </w:tc>
        <w:tc>
          <w:tcPr>
            <w:tcW w:w="495" w:type="pc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197</w:t>
            </w:r>
          </w:p>
        </w:tc>
        <w:tc>
          <w:tcPr>
            <w:tcW w:w="564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564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423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1985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101867</w:t>
            </w:r>
          </w:p>
        </w:tc>
        <w:tc>
          <w:tcPr>
            <w:tcW w:w="661" w:type="pct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газ/мазут</w:t>
            </w:r>
          </w:p>
        </w:tc>
      </w:tr>
      <w:tr w:rsidR="007F3947" w:rsidRPr="00ED436E" w:rsidTr="001576F7">
        <w:trPr>
          <w:trHeight w:val="375"/>
          <w:jc w:val="center"/>
        </w:trPr>
        <w:tc>
          <w:tcPr>
            <w:tcW w:w="547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Ст.№2 (ПК-2)</w:t>
            </w:r>
          </w:p>
        </w:tc>
        <w:tc>
          <w:tcPr>
            <w:tcW w:w="636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ГМ-50-14</w:t>
            </w:r>
          </w:p>
        </w:tc>
        <w:tc>
          <w:tcPr>
            <w:tcW w:w="494" w:type="pc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</w:t>
            </w:r>
          </w:p>
        </w:tc>
        <w:tc>
          <w:tcPr>
            <w:tcW w:w="495" w:type="pc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197</w:t>
            </w:r>
          </w:p>
        </w:tc>
        <w:tc>
          <w:tcPr>
            <w:tcW w:w="564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564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423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1989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58745</w:t>
            </w:r>
          </w:p>
        </w:tc>
        <w:tc>
          <w:tcPr>
            <w:tcW w:w="661" w:type="pct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газ/мазут</w:t>
            </w:r>
          </w:p>
        </w:tc>
      </w:tr>
      <w:tr w:rsidR="007F3947" w:rsidRPr="00ED436E" w:rsidTr="001576F7">
        <w:trPr>
          <w:trHeight w:val="375"/>
          <w:jc w:val="center"/>
        </w:trPr>
        <w:tc>
          <w:tcPr>
            <w:tcW w:w="547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lastRenderedPageBreak/>
              <w:t>Ст.№3 (ПК-3)</w:t>
            </w:r>
          </w:p>
        </w:tc>
        <w:tc>
          <w:tcPr>
            <w:tcW w:w="636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ГМ-50-14</w:t>
            </w:r>
          </w:p>
        </w:tc>
        <w:tc>
          <w:tcPr>
            <w:tcW w:w="494" w:type="pc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</w:t>
            </w:r>
          </w:p>
        </w:tc>
        <w:tc>
          <w:tcPr>
            <w:tcW w:w="495" w:type="pc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197</w:t>
            </w:r>
          </w:p>
        </w:tc>
        <w:tc>
          <w:tcPr>
            <w:tcW w:w="564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564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423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1989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48764</w:t>
            </w:r>
          </w:p>
        </w:tc>
        <w:tc>
          <w:tcPr>
            <w:tcW w:w="661" w:type="pct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газ/мазут</w:t>
            </w:r>
          </w:p>
        </w:tc>
      </w:tr>
      <w:tr w:rsidR="007F3947" w:rsidRPr="00ED436E" w:rsidTr="001576F7">
        <w:trPr>
          <w:trHeight w:val="300"/>
          <w:jc w:val="center"/>
        </w:trPr>
        <w:tc>
          <w:tcPr>
            <w:tcW w:w="547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Ст.№4 (ПК-4)</w:t>
            </w:r>
          </w:p>
        </w:tc>
        <w:tc>
          <w:tcPr>
            <w:tcW w:w="636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ДЕ-6,5-14</w:t>
            </w:r>
          </w:p>
        </w:tc>
        <w:tc>
          <w:tcPr>
            <w:tcW w:w="494" w:type="pc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</w:t>
            </w:r>
          </w:p>
        </w:tc>
        <w:tc>
          <w:tcPr>
            <w:tcW w:w="495" w:type="pct"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194</w:t>
            </w:r>
          </w:p>
        </w:tc>
        <w:tc>
          <w:tcPr>
            <w:tcW w:w="564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6,5</w:t>
            </w:r>
          </w:p>
        </w:tc>
        <w:tc>
          <w:tcPr>
            <w:tcW w:w="564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6,5</w:t>
            </w:r>
          </w:p>
        </w:tc>
        <w:tc>
          <w:tcPr>
            <w:tcW w:w="423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2012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4895</w:t>
            </w:r>
          </w:p>
        </w:tc>
        <w:tc>
          <w:tcPr>
            <w:tcW w:w="661" w:type="pct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</w:t>
            </w:r>
          </w:p>
        </w:tc>
      </w:tr>
    </w:tbl>
    <w:p w:rsidR="007F3947" w:rsidRPr="00ED436E" w:rsidRDefault="007F3947" w:rsidP="00D060F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0"/>
        <w:rPr>
          <w:rFonts w:ascii="Times New Roman" w:hAnsi="Times New Roman" w:cs="Times New Roman"/>
          <w:b w:val="0"/>
          <w:spacing w:val="0"/>
          <w:sz w:val="24"/>
          <w:szCs w:val="24"/>
        </w:rPr>
      </w:pPr>
    </w:p>
    <w:p w:rsidR="000E4C82" w:rsidRDefault="000E4C82">
      <w:pPr>
        <w:rPr>
          <w:rFonts w:ascii="Times New Roman" w:eastAsia="Arial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F3947" w:rsidRPr="00ED436E" w:rsidRDefault="007F3947" w:rsidP="00D060F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lastRenderedPageBreak/>
        <w:t>В таблице 2.13 приведены технические характеристики водогрейных котлов, эксплуатируемых на КЦ-7</w:t>
      </w:r>
      <w:r w:rsidR="00D060FB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.</w:t>
      </w:r>
    </w:p>
    <w:p w:rsidR="007F3947" w:rsidRPr="00ED436E" w:rsidRDefault="007F3947" w:rsidP="00D060F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0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2.13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Технические характеристики водогрейных котлов КЦ-7</w:t>
      </w:r>
    </w:p>
    <w:tbl>
      <w:tblPr>
        <w:tblW w:w="4870" w:type="pct"/>
        <w:jc w:val="center"/>
        <w:tblLayout w:type="fixed"/>
        <w:tblLook w:val="00A0" w:firstRow="1" w:lastRow="0" w:firstColumn="1" w:lastColumn="0" w:noHBand="0" w:noVBand="0"/>
      </w:tblPr>
      <w:tblGrid>
        <w:gridCol w:w="3695"/>
        <w:gridCol w:w="3341"/>
        <w:gridCol w:w="3037"/>
        <w:gridCol w:w="3037"/>
        <w:gridCol w:w="2358"/>
        <w:gridCol w:w="3377"/>
        <w:gridCol w:w="3489"/>
      </w:tblGrid>
      <w:tr w:rsidR="007F3947" w:rsidRPr="00ED436E" w:rsidTr="001576F7">
        <w:trPr>
          <w:trHeight w:val="1710"/>
          <w:jc w:val="center"/>
        </w:trPr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оборудования</w:t>
            </w:r>
          </w:p>
        </w:tc>
        <w:tc>
          <w:tcPr>
            <w:tcW w:w="7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котла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производ</w:t>
            </w:r>
            <w:r w:rsidRPr="00ED436E">
              <w:rPr>
                <w:rFonts w:ascii="Times New Roman" w:eastAsia="Arial Unicode MS" w:hAnsi="Times New Roman" w:cs="Times New Roman"/>
              </w:rPr>
              <w:t>и</w:t>
            </w:r>
            <w:r w:rsidRPr="00ED436E">
              <w:rPr>
                <w:rFonts w:ascii="Times New Roman" w:eastAsia="Arial Unicode MS" w:hAnsi="Times New Roman" w:cs="Times New Roman"/>
              </w:rPr>
              <w:t>тельность, Гкал/ч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производ</w:t>
            </w:r>
            <w:r w:rsidRPr="00ED436E">
              <w:rPr>
                <w:rFonts w:ascii="Times New Roman" w:eastAsia="Arial Unicode MS" w:hAnsi="Times New Roman" w:cs="Times New Roman"/>
              </w:rPr>
              <w:t>и</w:t>
            </w:r>
            <w:r w:rsidRPr="00ED436E">
              <w:rPr>
                <w:rFonts w:ascii="Times New Roman" w:eastAsia="Arial Unicode MS" w:hAnsi="Times New Roman" w:cs="Times New Roman"/>
              </w:rPr>
              <w:t>тельность, Гкал/ч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Год ввода в эксп.</w:t>
            </w:r>
          </w:p>
        </w:tc>
        <w:tc>
          <w:tcPr>
            <w:tcW w:w="7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Факт.кол-во часов работы с м</w:t>
            </w:r>
            <w:r w:rsidRPr="00ED436E">
              <w:rPr>
                <w:rFonts w:ascii="Times New Roman" w:eastAsia="Arial Unicode MS" w:hAnsi="Times New Roman" w:cs="Times New Roman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мента начала эксплуатации</w:t>
            </w:r>
          </w:p>
        </w:tc>
        <w:tc>
          <w:tcPr>
            <w:tcW w:w="8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Вид используемого топлива (ос</w:t>
            </w:r>
            <w:r w:rsidR="00D060FB" w:rsidRPr="00ED436E">
              <w:rPr>
                <w:rFonts w:ascii="Times New Roman" w:eastAsia="Arial Unicode MS" w:hAnsi="Times New Roman" w:cs="Times New Roman"/>
              </w:rPr>
              <w:t>н/рез</w:t>
            </w:r>
            <w:r w:rsidRPr="00ED436E">
              <w:rPr>
                <w:rFonts w:ascii="Times New Roman" w:eastAsia="Arial Unicode MS" w:hAnsi="Times New Roman" w:cs="Times New Roman"/>
              </w:rPr>
              <w:t>)</w:t>
            </w:r>
          </w:p>
        </w:tc>
      </w:tr>
      <w:tr w:rsidR="007F3947" w:rsidRPr="00ED436E" w:rsidTr="001576F7">
        <w:trPr>
          <w:trHeight w:val="300"/>
          <w:jc w:val="center"/>
        </w:trPr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Ст.№1 (ВК-1)</w:t>
            </w:r>
          </w:p>
        </w:tc>
        <w:tc>
          <w:tcPr>
            <w:tcW w:w="7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КВГМ-100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1988</w:t>
            </w:r>
          </w:p>
        </w:tc>
        <w:tc>
          <w:tcPr>
            <w:tcW w:w="7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93120</w:t>
            </w:r>
          </w:p>
        </w:tc>
        <w:tc>
          <w:tcPr>
            <w:tcW w:w="8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газ/мазут</w:t>
            </w:r>
          </w:p>
        </w:tc>
      </w:tr>
      <w:tr w:rsidR="007F3947" w:rsidRPr="00ED436E" w:rsidTr="001576F7">
        <w:trPr>
          <w:trHeight w:val="300"/>
          <w:jc w:val="center"/>
        </w:trPr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Ст.№2 (ВК-2)</w:t>
            </w:r>
          </w:p>
        </w:tc>
        <w:tc>
          <w:tcPr>
            <w:tcW w:w="7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КВГМ-100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1990</w:t>
            </w:r>
          </w:p>
        </w:tc>
        <w:tc>
          <w:tcPr>
            <w:tcW w:w="7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44111</w:t>
            </w:r>
          </w:p>
        </w:tc>
        <w:tc>
          <w:tcPr>
            <w:tcW w:w="8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газ/мазут</w:t>
            </w:r>
          </w:p>
        </w:tc>
      </w:tr>
      <w:tr w:rsidR="007F3947" w:rsidRPr="00ED436E" w:rsidTr="001576F7">
        <w:trPr>
          <w:trHeight w:val="300"/>
          <w:jc w:val="center"/>
        </w:trPr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Ст.№3 (ВК-3)</w:t>
            </w:r>
          </w:p>
        </w:tc>
        <w:tc>
          <w:tcPr>
            <w:tcW w:w="7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КВГМ - 100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1997</w:t>
            </w:r>
          </w:p>
        </w:tc>
        <w:tc>
          <w:tcPr>
            <w:tcW w:w="7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39304</w:t>
            </w:r>
          </w:p>
        </w:tc>
        <w:tc>
          <w:tcPr>
            <w:tcW w:w="8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газ/мазут</w:t>
            </w:r>
          </w:p>
        </w:tc>
      </w:tr>
    </w:tbl>
    <w:p w:rsidR="007F3947" w:rsidRPr="00ED436E" w:rsidRDefault="007F3947" w:rsidP="001576F7">
      <w:pPr>
        <w:pStyle w:val="32"/>
        <w:shd w:val="clear" w:color="auto" w:fill="auto"/>
        <w:tabs>
          <w:tab w:val="left" w:pos="709"/>
        </w:tabs>
        <w:spacing w:before="120" w:after="0" w:line="360" w:lineRule="auto"/>
        <w:ind w:right="260" w:firstLine="709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z w:val="24"/>
          <w:szCs w:val="24"/>
        </w:rPr>
        <w:t>Основное оборудование КЦ-7 введено в эксплуатацию в 1985-2012 гг.</w:t>
      </w:r>
      <w:r w:rsidR="004A2D59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b w:val="0"/>
          <w:sz w:val="24"/>
          <w:szCs w:val="24"/>
        </w:rPr>
        <w:t>Несмотря на то, что 3 котла ГМ-50-14 и 3 котла КВГМ-100 исчерпали парковый ресурс, с учетом мероприятий по продлению эксплуатации их индивидуальный ресурс истекает в 2016… 2020 гг.</w:t>
      </w:r>
    </w:p>
    <w:p w:rsidR="007F3947" w:rsidRPr="00ED436E" w:rsidRDefault="007F3947" w:rsidP="00B92ABF">
      <w:pPr>
        <w:pStyle w:val="32"/>
        <w:shd w:val="clear" w:color="auto" w:fill="auto"/>
        <w:tabs>
          <w:tab w:val="left" w:pos="709"/>
        </w:tabs>
        <w:spacing w:after="0" w:line="360" w:lineRule="auto"/>
        <w:ind w:right="260" w:firstLine="0"/>
        <w:rPr>
          <w:rFonts w:ascii="Times New Roman" w:hAnsi="Times New Roman" w:cs="Times New Roman"/>
          <w:sz w:val="22"/>
          <w:szCs w:val="22"/>
        </w:rPr>
      </w:pPr>
    </w:p>
    <w:p w:rsidR="00B92ABF" w:rsidRPr="00ED436E" w:rsidRDefault="007F3947" w:rsidP="00923B28">
      <w:pPr>
        <w:pStyle w:val="3"/>
        <w:spacing w:before="0"/>
        <w:rPr>
          <w:rFonts w:ascii="Times New Roman" w:hAnsi="Times New Roman"/>
          <w:sz w:val="22"/>
          <w:szCs w:val="22"/>
        </w:rPr>
      </w:pPr>
      <w:bookmarkStart w:id="18" w:name="_Toc372896316"/>
      <w:r w:rsidRPr="00ED436E">
        <w:rPr>
          <w:rFonts w:ascii="Times New Roman" w:hAnsi="Times New Roman"/>
          <w:sz w:val="22"/>
          <w:szCs w:val="22"/>
        </w:rPr>
        <w:t>С</w:t>
      </w:r>
      <w:r w:rsidR="00307C17" w:rsidRPr="00ED436E">
        <w:rPr>
          <w:rFonts w:ascii="Times New Roman" w:hAnsi="Times New Roman"/>
          <w:sz w:val="22"/>
          <w:szCs w:val="22"/>
        </w:rPr>
        <w:t xml:space="preserve">труктура </w:t>
      </w:r>
      <w:r w:rsidRPr="00ED436E">
        <w:rPr>
          <w:rFonts w:ascii="Times New Roman" w:hAnsi="Times New Roman"/>
          <w:sz w:val="22"/>
          <w:szCs w:val="22"/>
        </w:rPr>
        <w:t>основного оборудования</w:t>
      </w:r>
      <w:r w:rsidR="001576F7" w:rsidRPr="00ED436E">
        <w:rPr>
          <w:rFonts w:ascii="Times New Roman" w:hAnsi="Times New Roman"/>
          <w:sz w:val="22"/>
          <w:szCs w:val="22"/>
        </w:rPr>
        <w:t xml:space="preserve"> </w:t>
      </w:r>
      <w:r w:rsidRPr="00ED436E">
        <w:rPr>
          <w:rFonts w:ascii="Times New Roman" w:hAnsi="Times New Roman"/>
          <w:sz w:val="22"/>
          <w:szCs w:val="22"/>
        </w:rPr>
        <w:t>малых котельных ООО</w:t>
      </w:r>
      <w:bookmarkEnd w:id="18"/>
      <w:r w:rsidRPr="00ED436E">
        <w:rPr>
          <w:rFonts w:ascii="Times New Roman" w:hAnsi="Times New Roman"/>
          <w:sz w:val="22"/>
          <w:szCs w:val="22"/>
        </w:rPr>
        <w:t xml:space="preserve"> </w:t>
      </w:r>
    </w:p>
    <w:p w:rsidR="007F3947" w:rsidRPr="00ED436E" w:rsidRDefault="007F3947" w:rsidP="00B92ABF">
      <w:pPr>
        <w:jc w:val="center"/>
        <w:rPr>
          <w:rFonts w:ascii="Times New Roman" w:hAnsi="Times New Roman" w:cs="Times New Roman"/>
          <w:b/>
        </w:rPr>
      </w:pPr>
      <w:r w:rsidRPr="00ED436E">
        <w:rPr>
          <w:rFonts w:ascii="Times New Roman" w:hAnsi="Times New Roman" w:cs="Times New Roman"/>
          <w:b/>
        </w:rPr>
        <w:t>«Стерлитамакские Тепловые сети»</w:t>
      </w:r>
    </w:p>
    <w:p w:rsidR="00636BB4" w:rsidRPr="00ED436E" w:rsidRDefault="00636BB4" w:rsidP="00D423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Малые котельные №1,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2,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3,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4,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6 (пос. Шах-Тау),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7,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8,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10,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14 являются ис</w:t>
      </w:r>
      <w:r w:rsidR="00D42364" w:rsidRPr="00ED436E">
        <w:rPr>
          <w:rFonts w:ascii="Times New Roman" w:hAnsi="Times New Roman" w:cs="Times New Roman"/>
          <w:sz w:val="24"/>
          <w:szCs w:val="24"/>
        </w:rPr>
        <w:t xml:space="preserve">точниками </w:t>
      </w:r>
      <w:r w:rsidRPr="00ED436E">
        <w:rPr>
          <w:rFonts w:ascii="Times New Roman" w:hAnsi="Times New Roman" w:cs="Times New Roman"/>
          <w:sz w:val="24"/>
          <w:szCs w:val="24"/>
        </w:rPr>
        <w:t>ООО «Стерлитамакские Тепловые Сети».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МК №1, 2, 3, 6 р</w:t>
      </w:r>
      <w:r w:rsidR="00D42364" w:rsidRPr="00ED436E">
        <w:rPr>
          <w:rFonts w:ascii="Times New Roman" w:hAnsi="Times New Roman" w:cs="Times New Roman"/>
          <w:sz w:val="24"/>
          <w:szCs w:val="24"/>
        </w:rPr>
        <w:t>аботают в летний период на ГВС.</w:t>
      </w:r>
      <w:r w:rsidR="003F116C">
        <w:rPr>
          <w:rFonts w:ascii="Times New Roman" w:hAnsi="Times New Roman" w:cs="Times New Roman"/>
          <w:sz w:val="24"/>
          <w:szCs w:val="24"/>
        </w:rPr>
        <w:t xml:space="preserve"> </w:t>
      </w:r>
      <w:r w:rsidR="00BE49FD" w:rsidRPr="00ED436E">
        <w:rPr>
          <w:rFonts w:ascii="Times New Roman" w:hAnsi="Times New Roman" w:cs="Times New Roman"/>
          <w:sz w:val="24"/>
          <w:szCs w:val="24"/>
        </w:rPr>
        <w:t xml:space="preserve">Поскольку </w:t>
      </w:r>
      <w:r w:rsidRPr="00ED436E">
        <w:rPr>
          <w:rFonts w:ascii="Times New Roman" w:hAnsi="Times New Roman" w:cs="Times New Roman"/>
          <w:sz w:val="24"/>
          <w:szCs w:val="24"/>
        </w:rPr>
        <w:t>МК №3 располагается в зоне действия ЦТП №42</w:t>
      </w:r>
      <w:r w:rsidR="00BE49FD" w:rsidRPr="00ED436E">
        <w:rPr>
          <w:rFonts w:ascii="Times New Roman" w:hAnsi="Times New Roman" w:cs="Times New Roman"/>
          <w:sz w:val="24"/>
          <w:szCs w:val="24"/>
        </w:rPr>
        <w:t>,</w:t>
      </w:r>
      <w:r w:rsidR="001B0B4D">
        <w:rPr>
          <w:rFonts w:ascii="Times New Roman" w:hAnsi="Times New Roman" w:cs="Times New Roman"/>
          <w:sz w:val="24"/>
          <w:szCs w:val="24"/>
        </w:rPr>
        <w:t xml:space="preserve"> то</w:t>
      </w:r>
      <w:r w:rsidR="00BE49FD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в зимний период ис</w:t>
      </w:r>
      <w:r w:rsidR="001B0B4D">
        <w:rPr>
          <w:rFonts w:ascii="Times New Roman" w:hAnsi="Times New Roman" w:cs="Times New Roman"/>
          <w:sz w:val="24"/>
          <w:szCs w:val="24"/>
        </w:rPr>
        <w:t xml:space="preserve">пользуется ЦТП № 43 </w:t>
      </w:r>
      <w:r w:rsidRPr="00ED436E">
        <w:rPr>
          <w:rFonts w:ascii="Times New Roman" w:hAnsi="Times New Roman" w:cs="Times New Roman"/>
          <w:sz w:val="24"/>
          <w:szCs w:val="24"/>
        </w:rPr>
        <w:t xml:space="preserve">с подогревом ГВС </w:t>
      </w:r>
      <w:r w:rsidR="003F116C">
        <w:rPr>
          <w:rFonts w:ascii="Times New Roman" w:hAnsi="Times New Roman" w:cs="Times New Roman"/>
          <w:sz w:val="24"/>
          <w:szCs w:val="24"/>
        </w:rPr>
        <w:t>за счет сетевой воды от ЦТП №42</w:t>
      </w:r>
      <w:r w:rsidRPr="00ED436E">
        <w:rPr>
          <w:rFonts w:ascii="Times New Roman" w:hAnsi="Times New Roman" w:cs="Times New Roman"/>
          <w:sz w:val="24"/>
          <w:szCs w:val="24"/>
        </w:rPr>
        <w:t>.</w:t>
      </w:r>
    </w:p>
    <w:p w:rsidR="00636BB4" w:rsidRPr="00ED436E" w:rsidRDefault="00636BB4" w:rsidP="00E8779E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 xml:space="preserve"> В таблице 2.14 приведен список малых котельных ООО «Стерлитамакские Тепловые С</w:t>
      </w:r>
      <w:r w:rsidR="00E8779E" w:rsidRPr="00ED436E">
        <w:rPr>
          <w:rFonts w:ascii="Times New Roman" w:hAnsi="Times New Roman" w:cs="Times New Roman"/>
          <w:sz w:val="24"/>
          <w:szCs w:val="24"/>
        </w:rPr>
        <w:t>е</w:t>
      </w:r>
      <w:r w:rsidRPr="00ED436E">
        <w:rPr>
          <w:rFonts w:ascii="Times New Roman" w:hAnsi="Times New Roman" w:cs="Times New Roman"/>
          <w:sz w:val="24"/>
          <w:szCs w:val="24"/>
        </w:rPr>
        <w:t>ти» с указанием места расположения и даты ввода в эксплуатацию.</w:t>
      </w:r>
    </w:p>
    <w:p w:rsidR="007F3947" w:rsidRPr="00ED436E" w:rsidRDefault="007F3947" w:rsidP="00E8779E">
      <w:pPr>
        <w:pStyle w:val="71"/>
        <w:shd w:val="clear" w:color="auto" w:fill="auto"/>
        <w:spacing w:before="0" w:after="120" w:line="276" w:lineRule="auto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  <w:b/>
        </w:rPr>
        <w:t>Таблица 2.14</w:t>
      </w:r>
      <w:r w:rsidRPr="00ED436E">
        <w:rPr>
          <w:rFonts w:ascii="Times New Roman" w:hAnsi="Times New Roman" w:cs="Times New Roman"/>
        </w:rPr>
        <w:t xml:space="preserve"> – Перечень малых котельных ООО «Стерлитамакские Тепловые сети»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16"/>
        <w:gridCol w:w="2489"/>
        <w:gridCol w:w="3686"/>
        <w:gridCol w:w="2268"/>
      </w:tblGrid>
      <w:tr w:rsidR="007F3947" w:rsidRPr="00ED436E" w:rsidTr="00E8779E">
        <w:trPr>
          <w:trHeight w:val="613"/>
          <w:jc w:val="center"/>
        </w:trPr>
        <w:tc>
          <w:tcPr>
            <w:tcW w:w="61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№ п/п</w:t>
            </w:r>
          </w:p>
        </w:tc>
        <w:tc>
          <w:tcPr>
            <w:tcW w:w="2489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Наименование объекта</w:t>
            </w:r>
          </w:p>
        </w:tc>
        <w:tc>
          <w:tcPr>
            <w:tcW w:w="368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Адрес объекта</w:t>
            </w:r>
          </w:p>
        </w:tc>
        <w:tc>
          <w:tcPr>
            <w:tcW w:w="2268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Дата ввода</w:t>
            </w:r>
            <w:r w:rsidRPr="00ED436E">
              <w:rPr>
                <w:rFonts w:ascii="Times New Roman" w:eastAsia="Times New Roman" w:hAnsi="Times New Roman" w:cs="Times New Roman"/>
              </w:rPr>
              <w:br/>
              <w:t>в эксплуатацию</w:t>
            </w:r>
          </w:p>
        </w:tc>
      </w:tr>
      <w:tr w:rsidR="007F3947" w:rsidRPr="00ED436E" w:rsidTr="00E8779E">
        <w:trPr>
          <w:trHeight w:val="412"/>
          <w:jc w:val="center"/>
        </w:trPr>
        <w:tc>
          <w:tcPr>
            <w:tcW w:w="61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489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МК-1</w:t>
            </w:r>
          </w:p>
        </w:tc>
        <w:tc>
          <w:tcPr>
            <w:tcW w:w="368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ул. Карла Маркса, 151</w:t>
            </w:r>
          </w:p>
        </w:tc>
        <w:tc>
          <w:tcPr>
            <w:tcW w:w="2268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01.01.2005г.</w:t>
            </w:r>
          </w:p>
        </w:tc>
      </w:tr>
      <w:tr w:rsidR="007F3947" w:rsidRPr="00ED436E" w:rsidTr="00E8779E">
        <w:trPr>
          <w:trHeight w:val="417"/>
          <w:jc w:val="center"/>
        </w:trPr>
        <w:tc>
          <w:tcPr>
            <w:tcW w:w="61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489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МК-2</w:t>
            </w:r>
          </w:p>
        </w:tc>
        <w:tc>
          <w:tcPr>
            <w:tcW w:w="368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ул. Комсомольская, 84</w:t>
            </w:r>
          </w:p>
        </w:tc>
        <w:tc>
          <w:tcPr>
            <w:tcW w:w="2268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01.01.1972</w:t>
            </w:r>
          </w:p>
        </w:tc>
      </w:tr>
      <w:tr w:rsidR="007F3947" w:rsidRPr="00ED436E" w:rsidTr="00E8779E">
        <w:trPr>
          <w:trHeight w:val="423"/>
          <w:jc w:val="center"/>
        </w:trPr>
        <w:tc>
          <w:tcPr>
            <w:tcW w:w="61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489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МК-3</w:t>
            </w:r>
          </w:p>
        </w:tc>
        <w:tc>
          <w:tcPr>
            <w:tcW w:w="368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ул. Бородина, 3а</w:t>
            </w:r>
          </w:p>
        </w:tc>
        <w:tc>
          <w:tcPr>
            <w:tcW w:w="2268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01.01.2004</w:t>
            </w:r>
          </w:p>
        </w:tc>
      </w:tr>
      <w:tr w:rsidR="007F3947" w:rsidRPr="00ED436E" w:rsidTr="00E8779E">
        <w:trPr>
          <w:trHeight w:val="415"/>
          <w:jc w:val="center"/>
        </w:trPr>
        <w:tc>
          <w:tcPr>
            <w:tcW w:w="61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489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МК-4</w:t>
            </w:r>
          </w:p>
        </w:tc>
        <w:tc>
          <w:tcPr>
            <w:tcW w:w="368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ул. Нагуманова, 56</w:t>
            </w:r>
          </w:p>
        </w:tc>
        <w:tc>
          <w:tcPr>
            <w:tcW w:w="2268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01.01.1969</w:t>
            </w:r>
          </w:p>
        </w:tc>
      </w:tr>
      <w:tr w:rsidR="00636BB4" w:rsidRPr="00ED436E" w:rsidTr="00E8779E">
        <w:trPr>
          <w:trHeight w:val="415"/>
          <w:jc w:val="center"/>
        </w:trPr>
        <w:tc>
          <w:tcPr>
            <w:tcW w:w="616" w:type="dxa"/>
            <w:vAlign w:val="center"/>
          </w:tcPr>
          <w:p w:rsidR="00636BB4" w:rsidRPr="00ED436E" w:rsidRDefault="00636BB4" w:rsidP="001576F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489" w:type="dxa"/>
            <w:vAlign w:val="center"/>
          </w:tcPr>
          <w:p w:rsidR="00636BB4" w:rsidRPr="00ED436E" w:rsidRDefault="00636BB4" w:rsidP="001576F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МК-6</w:t>
            </w:r>
          </w:p>
        </w:tc>
        <w:tc>
          <w:tcPr>
            <w:tcW w:w="3686" w:type="dxa"/>
            <w:vAlign w:val="center"/>
          </w:tcPr>
          <w:p w:rsidR="00636BB4" w:rsidRPr="00ED436E" w:rsidRDefault="00636BB4" w:rsidP="001576F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Пос.</w:t>
            </w:r>
            <w:r w:rsidR="001576F7" w:rsidRPr="00ED436E">
              <w:rPr>
                <w:rFonts w:ascii="Times New Roman" w:hAnsi="Times New Roman" w:cs="Times New Roman"/>
              </w:rPr>
              <w:t xml:space="preserve"> </w:t>
            </w:r>
            <w:r w:rsidRPr="00ED436E">
              <w:rPr>
                <w:rFonts w:ascii="Times New Roman" w:hAnsi="Times New Roman" w:cs="Times New Roman"/>
              </w:rPr>
              <w:t>Шах-Тау ул.</w:t>
            </w:r>
            <w:r w:rsidR="001576F7" w:rsidRPr="00ED436E">
              <w:rPr>
                <w:rFonts w:ascii="Times New Roman" w:hAnsi="Times New Roman" w:cs="Times New Roman"/>
              </w:rPr>
              <w:t xml:space="preserve"> </w:t>
            </w:r>
            <w:r w:rsidRPr="00ED436E">
              <w:rPr>
                <w:rFonts w:ascii="Times New Roman" w:hAnsi="Times New Roman" w:cs="Times New Roman"/>
              </w:rPr>
              <w:t>Ученическая, 27а</w:t>
            </w:r>
          </w:p>
        </w:tc>
        <w:tc>
          <w:tcPr>
            <w:tcW w:w="2268" w:type="dxa"/>
            <w:vAlign w:val="center"/>
          </w:tcPr>
          <w:p w:rsidR="00636BB4" w:rsidRPr="00ED436E" w:rsidRDefault="00636BB4" w:rsidP="001576F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01.07.2012</w:t>
            </w:r>
          </w:p>
        </w:tc>
      </w:tr>
      <w:tr w:rsidR="007F3947" w:rsidRPr="00ED436E" w:rsidTr="00E8779E">
        <w:trPr>
          <w:trHeight w:val="422"/>
          <w:jc w:val="center"/>
        </w:trPr>
        <w:tc>
          <w:tcPr>
            <w:tcW w:w="616" w:type="dxa"/>
            <w:vAlign w:val="center"/>
          </w:tcPr>
          <w:p w:rsidR="007F3947" w:rsidRPr="00ED436E" w:rsidRDefault="00636BB4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2489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МК-7</w:t>
            </w:r>
          </w:p>
        </w:tc>
        <w:tc>
          <w:tcPr>
            <w:tcW w:w="368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ул. К. Маркса, 54</w:t>
            </w:r>
          </w:p>
        </w:tc>
        <w:tc>
          <w:tcPr>
            <w:tcW w:w="2268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01.01.1977</w:t>
            </w:r>
          </w:p>
        </w:tc>
      </w:tr>
      <w:tr w:rsidR="007F3947" w:rsidRPr="00ED436E" w:rsidTr="00E8779E">
        <w:trPr>
          <w:trHeight w:val="414"/>
          <w:jc w:val="center"/>
        </w:trPr>
        <w:tc>
          <w:tcPr>
            <w:tcW w:w="616" w:type="dxa"/>
            <w:vAlign w:val="center"/>
          </w:tcPr>
          <w:p w:rsidR="007F3947" w:rsidRPr="00ED436E" w:rsidRDefault="00636BB4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2489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МК-8</w:t>
            </w:r>
          </w:p>
        </w:tc>
        <w:tc>
          <w:tcPr>
            <w:tcW w:w="368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ул. Коммунистическая, 97</w:t>
            </w:r>
          </w:p>
        </w:tc>
        <w:tc>
          <w:tcPr>
            <w:tcW w:w="2268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01.01.1971</w:t>
            </w:r>
          </w:p>
        </w:tc>
      </w:tr>
      <w:tr w:rsidR="007F3947" w:rsidRPr="00ED436E" w:rsidTr="00E8779E">
        <w:trPr>
          <w:trHeight w:val="405"/>
          <w:jc w:val="center"/>
        </w:trPr>
        <w:tc>
          <w:tcPr>
            <w:tcW w:w="616" w:type="dxa"/>
            <w:vAlign w:val="center"/>
          </w:tcPr>
          <w:p w:rsidR="007F3947" w:rsidRPr="00ED436E" w:rsidRDefault="00636BB4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2489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МК-10</w:t>
            </w:r>
          </w:p>
        </w:tc>
        <w:tc>
          <w:tcPr>
            <w:tcW w:w="368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ул. Ю.Фучика, 1</w:t>
            </w:r>
          </w:p>
        </w:tc>
        <w:tc>
          <w:tcPr>
            <w:tcW w:w="2268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01.01.1960</w:t>
            </w:r>
          </w:p>
        </w:tc>
      </w:tr>
      <w:tr w:rsidR="007F3947" w:rsidRPr="00ED436E" w:rsidTr="00E8779E">
        <w:trPr>
          <w:trHeight w:val="425"/>
          <w:jc w:val="center"/>
        </w:trPr>
        <w:tc>
          <w:tcPr>
            <w:tcW w:w="616" w:type="dxa"/>
            <w:vAlign w:val="center"/>
          </w:tcPr>
          <w:p w:rsidR="007F3947" w:rsidRPr="00ED436E" w:rsidRDefault="00636BB4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2489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МК-14</w:t>
            </w:r>
          </w:p>
        </w:tc>
        <w:tc>
          <w:tcPr>
            <w:tcW w:w="3686" w:type="dxa"/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ул. Полевая, 138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7F3947" w:rsidRPr="00ED436E" w:rsidRDefault="007F3947" w:rsidP="001576F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01.01.1981</w:t>
            </w:r>
          </w:p>
        </w:tc>
      </w:tr>
    </w:tbl>
    <w:p w:rsidR="007F3947" w:rsidRPr="00ED436E" w:rsidRDefault="007F3947" w:rsidP="00B2288B">
      <w:pPr>
        <w:pStyle w:val="71"/>
        <w:shd w:val="clear" w:color="auto" w:fill="auto"/>
        <w:spacing w:before="120" w:after="120" w:line="360" w:lineRule="auto"/>
        <w:ind w:left="20" w:right="260" w:firstLine="580"/>
        <w:jc w:val="both"/>
        <w:rPr>
          <w:rFonts w:ascii="Times New Roman" w:hAnsi="Times New Roman" w:cs="Times New Roman"/>
          <w:b/>
        </w:rPr>
      </w:pPr>
      <w:r w:rsidRPr="00ED436E">
        <w:rPr>
          <w:rFonts w:ascii="Times New Roman" w:hAnsi="Times New Roman" w:cs="Times New Roman"/>
          <w:sz w:val="24"/>
          <w:szCs w:val="24"/>
        </w:rPr>
        <w:t>Состав основного оборудования малых котельныхООО «Стерлитамакские Тепловые сети»</w:t>
      </w:r>
      <w:r w:rsidR="001576F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приведены в таблице 2.15.</w:t>
      </w:r>
    </w:p>
    <w:p w:rsidR="007F3947" w:rsidRPr="00ED436E" w:rsidRDefault="007F3947" w:rsidP="00AD2628">
      <w:pPr>
        <w:pStyle w:val="71"/>
        <w:shd w:val="clear" w:color="auto" w:fill="auto"/>
        <w:spacing w:before="0" w:after="120" w:line="276" w:lineRule="auto"/>
        <w:ind w:right="260"/>
        <w:jc w:val="both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  <w:b/>
        </w:rPr>
        <w:t>Таблица 2.15</w:t>
      </w:r>
      <w:r w:rsidRPr="00ED436E">
        <w:rPr>
          <w:rFonts w:ascii="Times New Roman" w:hAnsi="Times New Roman" w:cs="Times New Roman"/>
        </w:rPr>
        <w:t xml:space="preserve"> – Состав основного оборудования малых котельных ООО «Стерлитамакские Тепловые сети»</w:t>
      </w:r>
    </w:p>
    <w:tbl>
      <w:tblPr>
        <w:tblStyle w:val="afc"/>
        <w:tblW w:w="8167" w:type="dxa"/>
        <w:jc w:val="center"/>
        <w:tblLayout w:type="fixed"/>
        <w:tblLook w:val="04A0" w:firstRow="1" w:lastRow="0" w:firstColumn="1" w:lastColumn="0" w:noHBand="0" w:noVBand="1"/>
      </w:tblPr>
      <w:tblGrid>
        <w:gridCol w:w="2923"/>
        <w:gridCol w:w="2045"/>
        <w:gridCol w:w="1086"/>
        <w:gridCol w:w="2113"/>
      </w:tblGrid>
      <w:tr w:rsidR="007F3947" w:rsidRPr="00ED436E" w:rsidTr="007E1EF5">
        <w:trPr>
          <w:jc w:val="center"/>
        </w:trPr>
        <w:tc>
          <w:tcPr>
            <w:tcW w:w="2923" w:type="dxa"/>
            <w:vAlign w:val="center"/>
          </w:tcPr>
          <w:p w:rsidR="007F3947" w:rsidRPr="00ED436E" w:rsidRDefault="007F3947" w:rsidP="007E1EF5">
            <w:pPr>
              <w:pStyle w:val="71"/>
              <w:shd w:val="clear" w:color="auto" w:fill="auto"/>
              <w:spacing w:before="0" w:line="276" w:lineRule="auto"/>
              <w:ind w:right="260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Наименование источника</w:t>
            </w:r>
            <w:r w:rsidRPr="00ED436E">
              <w:rPr>
                <w:rFonts w:ascii="Times New Roman" w:hAnsi="Times New Roman" w:cs="Times New Roman"/>
              </w:rPr>
              <w:br/>
              <w:t>теплоснабжения</w:t>
            </w: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pStyle w:val="71"/>
              <w:shd w:val="clear" w:color="auto" w:fill="auto"/>
              <w:spacing w:before="0" w:line="276" w:lineRule="auto"/>
              <w:ind w:right="260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Марка котла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pStyle w:val="71"/>
              <w:shd w:val="clear" w:color="auto" w:fill="auto"/>
              <w:spacing w:before="0" w:line="276" w:lineRule="auto"/>
              <w:ind w:right="-79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Кол-во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pStyle w:val="71"/>
              <w:shd w:val="clear" w:color="auto" w:fill="auto"/>
              <w:spacing w:before="0" w:line="276" w:lineRule="auto"/>
              <w:ind w:right="260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Год ввода</w:t>
            </w:r>
            <w:r w:rsidRPr="00ED436E">
              <w:rPr>
                <w:rFonts w:ascii="Times New Roman" w:hAnsi="Times New Roman" w:cs="Times New Roman"/>
              </w:rPr>
              <w:br/>
              <w:t>в эксплуатацию</w:t>
            </w:r>
          </w:p>
        </w:tc>
      </w:tr>
      <w:tr w:rsidR="007F3947" w:rsidRPr="00ED436E" w:rsidTr="007E1EF5">
        <w:trPr>
          <w:trHeight w:val="435"/>
          <w:jc w:val="center"/>
        </w:trPr>
        <w:tc>
          <w:tcPr>
            <w:tcW w:w="292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МК-1</w:t>
            </w: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ЗиОСАБ-200</w:t>
            </w:r>
            <w:r w:rsidR="00A66F45">
              <w:rPr>
                <w:rFonts w:ascii="Times New Roman" w:hAnsi="Times New Roman" w:cs="Times New Roman"/>
                <w:iCs/>
              </w:rPr>
              <w:t>0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2004</w:t>
            </w:r>
          </w:p>
        </w:tc>
      </w:tr>
      <w:tr w:rsidR="007F3947" w:rsidRPr="00ED436E" w:rsidTr="007E1EF5">
        <w:trPr>
          <w:trHeight w:val="413"/>
          <w:jc w:val="center"/>
        </w:trPr>
        <w:tc>
          <w:tcPr>
            <w:tcW w:w="2923" w:type="dxa"/>
            <w:vMerge w:val="restart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lastRenderedPageBreak/>
              <w:t>МК-2</w:t>
            </w: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ТВГ-1,5 р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1981</w:t>
            </w:r>
          </w:p>
        </w:tc>
      </w:tr>
      <w:tr w:rsidR="007F3947" w:rsidRPr="00ED436E" w:rsidTr="007E1EF5">
        <w:trPr>
          <w:trHeight w:val="406"/>
          <w:jc w:val="center"/>
        </w:trPr>
        <w:tc>
          <w:tcPr>
            <w:tcW w:w="2923" w:type="dxa"/>
            <w:vMerge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ТВГ-1,5 р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1975</w:t>
            </w:r>
          </w:p>
        </w:tc>
      </w:tr>
      <w:tr w:rsidR="007F3947" w:rsidRPr="00ED436E" w:rsidTr="007E1EF5">
        <w:trPr>
          <w:trHeight w:val="425"/>
          <w:jc w:val="center"/>
        </w:trPr>
        <w:tc>
          <w:tcPr>
            <w:tcW w:w="2923" w:type="dxa"/>
            <w:vMerge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ТВГ-1,5 р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1984</w:t>
            </w:r>
          </w:p>
        </w:tc>
      </w:tr>
      <w:tr w:rsidR="007F3947" w:rsidRPr="00ED436E" w:rsidTr="007E1EF5">
        <w:trPr>
          <w:trHeight w:val="417"/>
          <w:jc w:val="center"/>
        </w:trPr>
        <w:tc>
          <w:tcPr>
            <w:tcW w:w="2923" w:type="dxa"/>
            <w:vMerge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ТВГ-1,5 р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1974</w:t>
            </w:r>
          </w:p>
        </w:tc>
      </w:tr>
      <w:tr w:rsidR="007F3947" w:rsidRPr="00ED436E" w:rsidTr="007E1EF5">
        <w:trPr>
          <w:trHeight w:val="410"/>
          <w:jc w:val="center"/>
        </w:trPr>
        <w:tc>
          <w:tcPr>
            <w:tcW w:w="2923" w:type="dxa"/>
            <w:vMerge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КСВ-2,9 Г2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1993</w:t>
            </w:r>
          </w:p>
        </w:tc>
      </w:tr>
      <w:tr w:rsidR="007F3947" w:rsidRPr="00ED436E" w:rsidTr="007E1EF5">
        <w:trPr>
          <w:trHeight w:val="402"/>
          <w:jc w:val="center"/>
        </w:trPr>
        <w:tc>
          <w:tcPr>
            <w:tcW w:w="292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МК-3</w:t>
            </w: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ЗиОСАБ-750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2004</w:t>
            </w:r>
          </w:p>
        </w:tc>
      </w:tr>
      <w:tr w:rsidR="007F3947" w:rsidRPr="00ED436E" w:rsidTr="007E1EF5">
        <w:trPr>
          <w:trHeight w:val="421"/>
          <w:jc w:val="center"/>
        </w:trPr>
        <w:tc>
          <w:tcPr>
            <w:tcW w:w="292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МК-4</w:t>
            </w: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Е1/9-1Г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1991</w:t>
            </w:r>
          </w:p>
        </w:tc>
      </w:tr>
      <w:tr w:rsidR="00914AF1" w:rsidRPr="00ED436E" w:rsidTr="007E1EF5">
        <w:trPr>
          <w:trHeight w:val="421"/>
          <w:jc w:val="center"/>
        </w:trPr>
        <w:tc>
          <w:tcPr>
            <w:tcW w:w="2923" w:type="dxa"/>
            <w:vMerge w:val="restart"/>
            <w:vAlign w:val="center"/>
          </w:tcPr>
          <w:p w:rsidR="00914AF1" w:rsidRPr="00ED436E" w:rsidRDefault="00914AF1" w:rsidP="007E1EF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МК-6</w:t>
            </w:r>
          </w:p>
        </w:tc>
        <w:tc>
          <w:tcPr>
            <w:tcW w:w="2045" w:type="dxa"/>
            <w:vAlign w:val="center"/>
          </w:tcPr>
          <w:p w:rsidR="00914AF1" w:rsidRPr="00ED436E" w:rsidRDefault="00914AF1" w:rsidP="007E1EF5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КВ-ГМ-3,48-115Н</w:t>
            </w:r>
          </w:p>
        </w:tc>
        <w:tc>
          <w:tcPr>
            <w:tcW w:w="1086" w:type="dxa"/>
            <w:vAlign w:val="center"/>
          </w:tcPr>
          <w:p w:rsidR="00914AF1" w:rsidRPr="00ED436E" w:rsidRDefault="00914AF1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2113" w:type="dxa"/>
            <w:vAlign w:val="center"/>
          </w:tcPr>
          <w:p w:rsidR="00914AF1" w:rsidRPr="00ED436E" w:rsidRDefault="00914AF1" w:rsidP="007E1EF5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201</w:t>
            </w:r>
            <w:r w:rsidR="004D4E6B" w:rsidRPr="00ED436E">
              <w:rPr>
                <w:rFonts w:ascii="Times New Roman" w:hAnsi="Times New Roman" w:cs="Times New Roman"/>
                <w:iCs/>
              </w:rPr>
              <w:t>2</w:t>
            </w:r>
          </w:p>
        </w:tc>
      </w:tr>
      <w:tr w:rsidR="00914AF1" w:rsidRPr="00ED436E" w:rsidTr="007E1EF5">
        <w:trPr>
          <w:trHeight w:val="421"/>
          <w:jc w:val="center"/>
        </w:trPr>
        <w:tc>
          <w:tcPr>
            <w:tcW w:w="2923" w:type="dxa"/>
            <w:vMerge/>
            <w:vAlign w:val="center"/>
          </w:tcPr>
          <w:p w:rsidR="00914AF1" w:rsidRPr="00ED436E" w:rsidRDefault="00914AF1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45" w:type="dxa"/>
            <w:vAlign w:val="center"/>
          </w:tcPr>
          <w:p w:rsidR="00914AF1" w:rsidRPr="00ED436E" w:rsidRDefault="00914AF1" w:rsidP="007E1EF5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КВ-ГМ-1,16-115Н</w:t>
            </w:r>
          </w:p>
        </w:tc>
        <w:tc>
          <w:tcPr>
            <w:tcW w:w="1086" w:type="dxa"/>
            <w:vAlign w:val="center"/>
          </w:tcPr>
          <w:p w:rsidR="00914AF1" w:rsidRPr="00ED436E" w:rsidRDefault="00914AF1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2113" w:type="dxa"/>
            <w:vAlign w:val="center"/>
          </w:tcPr>
          <w:p w:rsidR="00914AF1" w:rsidRPr="00ED436E" w:rsidRDefault="00914AF1" w:rsidP="007E1EF5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201</w:t>
            </w:r>
            <w:r w:rsidR="004D4E6B" w:rsidRPr="00ED436E">
              <w:rPr>
                <w:rFonts w:ascii="Times New Roman" w:hAnsi="Times New Roman" w:cs="Times New Roman"/>
                <w:iCs/>
              </w:rPr>
              <w:t>2</w:t>
            </w:r>
          </w:p>
        </w:tc>
      </w:tr>
      <w:tr w:rsidR="007F3947" w:rsidRPr="00ED436E" w:rsidTr="007E1EF5">
        <w:trPr>
          <w:trHeight w:val="413"/>
          <w:jc w:val="center"/>
        </w:trPr>
        <w:tc>
          <w:tcPr>
            <w:tcW w:w="292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МК-7</w:t>
            </w: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НР-18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1972</w:t>
            </w:r>
          </w:p>
        </w:tc>
      </w:tr>
      <w:tr w:rsidR="007F3947" w:rsidRPr="00ED436E" w:rsidTr="007E1EF5">
        <w:trPr>
          <w:trHeight w:val="433"/>
          <w:jc w:val="center"/>
        </w:trPr>
        <w:tc>
          <w:tcPr>
            <w:tcW w:w="292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МК-8</w:t>
            </w: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Е1/9-1Г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1998</w:t>
            </w:r>
          </w:p>
        </w:tc>
      </w:tr>
      <w:tr w:rsidR="007F3947" w:rsidRPr="00ED436E" w:rsidTr="007E1EF5">
        <w:trPr>
          <w:trHeight w:val="412"/>
          <w:jc w:val="center"/>
        </w:trPr>
        <w:tc>
          <w:tcPr>
            <w:tcW w:w="292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МК-10</w:t>
            </w: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НР-18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1978</w:t>
            </w:r>
          </w:p>
        </w:tc>
      </w:tr>
      <w:tr w:rsidR="007F3947" w:rsidRPr="00ED436E" w:rsidTr="007E1EF5">
        <w:trPr>
          <w:trHeight w:val="371"/>
          <w:jc w:val="center"/>
        </w:trPr>
        <w:tc>
          <w:tcPr>
            <w:tcW w:w="2923" w:type="dxa"/>
            <w:vMerge w:val="restart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МК-14</w:t>
            </w: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НР-18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1974</w:t>
            </w:r>
          </w:p>
        </w:tc>
      </w:tr>
      <w:tr w:rsidR="007F3947" w:rsidRPr="00ED436E" w:rsidTr="007E1EF5">
        <w:trPr>
          <w:trHeight w:val="351"/>
          <w:jc w:val="center"/>
        </w:trPr>
        <w:tc>
          <w:tcPr>
            <w:tcW w:w="2923" w:type="dxa"/>
            <w:vMerge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45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НР-18</w:t>
            </w:r>
          </w:p>
        </w:tc>
        <w:tc>
          <w:tcPr>
            <w:tcW w:w="1086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2113" w:type="dxa"/>
            <w:vAlign w:val="center"/>
          </w:tcPr>
          <w:p w:rsidR="007F3947" w:rsidRPr="00ED436E" w:rsidRDefault="007F3947" w:rsidP="007E1EF5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1985</w:t>
            </w:r>
          </w:p>
        </w:tc>
      </w:tr>
    </w:tbl>
    <w:p w:rsidR="007F3947" w:rsidRPr="00ED436E" w:rsidRDefault="007F3947" w:rsidP="007E1EF5">
      <w:pPr>
        <w:pStyle w:val="71"/>
        <w:shd w:val="clear" w:color="auto" w:fill="auto"/>
        <w:spacing w:before="120" w:after="120" w:line="360" w:lineRule="auto"/>
        <w:ind w:left="20" w:right="380" w:firstLine="56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В таблице 2.16 приведены технические характеристики паровых котлов, эксплуатируемых на малых котельных ООО «Стерлитамакские Тепловые сети».</w:t>
      </w:r>
    </w:p>
    <w:p w:rsidR="007F3947" w:rsidRPr="00ED436E" w:rsidRDefault="007F3947" w:rsidP="00AD2628">
      <w:pPr>
        <w:pStyle w:val="62"/>
        <w:shd w:val="clear" w:color="auto" w:fill="auto"/>
        <w:tabs>
          <w:tab w:val="left" w:pos="0"/>
        </w:tabs>
        <w:spacing w:before="0" w:after="120" w:line="276" w:lineRule="auto"/>
        <w:ind w:right="380" w:firstLine="0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2.16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Технические характеристики паровых котлов малых котельных ООО «Стерлитамакские Тепловые сети»</w:t>
      </w:r>
      <w:r w:rsidR="00914AF1"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- МК-4, МК-8</w:t>
      </w:r>
    </w:p>
    <w:tbl>
      <w:tblPr>
        <w:tblW w:w="4888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424"/>
        <w:gridCol w:w="3125"/>
        <w:gridCol w:w="2735"/>
        <w:gridCol w:w="2762"/>
        <w:gridCol w:w="4134"/>
        <w:gridCol w:w="4134"/>
        <w:gridCol w:w="3102"/>
      </w:tblGrid>
      <w:tr w:rsidR="007F3947" w:rsidRPr="00ED436E" w:rsidTr="007E1EF5">
        <w:trPr>
          <w:trHeight w:val="633"/>
          <w:jc w:val="center"/>
        </w:trPr>
        <w:tc>
          <w:tcPr>
            <w:tcW w:w="541" w:type="pct"/>
            <w:vMerge w:val="restart"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№п/п</w:t>
            </w:r>
          </w:p>
        </w:tc>
        <w:tc>
          <w:tcPr>
            <w:tcW w:w="697" w:type="pct"/>
            <w:vMerge w:val="restart"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котла</w:t>
            </w:r>
          </w:p>
        </w:tc>
        <w:tc>
          <w:tcPr>
            <w:tcW w:w="1226" w:type="pct"/>
            <w:gridSpan w:val="2"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Параметры пара</w:t>
            </w:r>
          </w:p>
        </w:tc>
        <w:tc>
          <w:tcPr>
            <w:tcW w:w="922" w:type="pct"/>
            <w:vMerge w:val="restart"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производительность, Гкал/ч</w:t>
            </w:r>
          </w:p>
        </w:tc>
        <w:tc>
          <w:tcPr>
            <w:tcW w:w="922" w:type="pct"/>
            <w:vMerge w:val="restart"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производительность, Гкал/ч</w:t>
            </w:r>
          </w:p>
        </w:tc>
        <w:tc>
          <w:tcPr>
            <w:tcW w:w="769" w:type="pct"/>
            <w:vMerge w:val="restart"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Вид используемого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 xml:space="preserve"> топлива</w:t>
            </w:r>
          </w:p>
        </w:tc>
      </w:tr>
      <w:tr w:rsidR="007F3947" w:rsidRPr="00ED436E" w:rsidTr="007E1EF5">
        <w:trPr>
          <w:trHeight w:val="848"/>
          <w:jc w:val="center"/>
        </w:trPr>
        <w:tc>
          <w:tcPr>
            <w:tcW w:w="541" w:type="pct"/>
            <w:vMerge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97" w:type="pct"/>
            <w:vMerge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10" w:type="pct"/>
            <w:vAlign w:val="center"/>
          </w:tcPr>
          <w:p w:rsidR="007F3947" w:rsidRPr="00ED436E" w:rsidRDefault="007F3947" w:rsidP="00BE6C86">
            <w:pPr>
              <w:tabs>
                <w:tab w:val="left" w:pos="1158"/>
              </w:tabs>
              <w:spacing w:after="0"/>
              <w:ind w:left="-118"/>
              <w:jc w:val="center"/>
              <w:rPr>
                <w:rFonts w:ascii="Times New Roman" w:eastAsia="Arial Unicode MS" w:hAnsi="Times New Roman" w:cs="Times New Roman"/>
                <w:vertAlign w:val="superscript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Давление,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ати</w:t>
            </w:r>
          </w:p>
        </w:tc>
        <w:tc>
          <w:tcPr>
            <w:tcW w:w="615" w:type="pct"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 xml:space="preserve">Температура, </w:t>
            </w:r>
            <w:r w:rsidRPr="00ED436E">
              <w:rPr>
                <w:rFonts w:ascii="Times New Roman" w:eastAsia="Arial Unicode MS" w:hAnsi="Times New Roman" w:cs="Times New Roman"/>
                <w:vertAlign w:val="superscript"/>
              </w:rPr>
              <w:t>о</w:t>
            </w:r>
            <w:r w:rsidRPr="00ED436E">
              <w:rPr>
                <w:rFonts w:ascii="Times New Roman" w:eastAsia="Arial Unicode MS" w:hAnsi="Times New Roman" w:cs="Times New Roman"/>
              </w:rPr>
              <w:t>С</w:t>
            </w:r>
          </w:p>
        </w:tc>
        <w:tc>
          <w:tcPr>
            <w:tcW w:w="922" w:type="pct"/>
            <w:vMerge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22" w:type="pct"/>
            <w:vMerge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69" w:type="pct"/>
            <w:vMerge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E1EF5">
        <w:trPr>
          <w:trHeight w:val="375"/>
          <w:jc w:val="center"/>
        </w:trPr>
        <w:tc>
          <w:tcPr>
            <w:tcW w:w="541" w:type="pct"/>
            <w:noWrap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697" w:type="pct"/>
            <w:noWrap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Е1/9-1Г</w:t>
            </w:r>
          </w:p>
        </w:tc>
        <w:tc>
          <w:tcPr>
            <w:tcW w:w="610" w:type="pct"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</w:t>
            </w:r>
          </w:p>
        </w:tc>
        <w:tc>
          <w:tcPr>
            <w:tcW w:w="615" w:type="pct"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164</w:t>
            </w:r>
          </w:p>
        </w:tc>
        <w:tc>
          <w:tcPr>
            <w:tcW w:w="922" w:type="pct"/>
            <w:noWrap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 xml:space="preserve">0,65 </w:t>
            </w:r>
          </w:p>
        </w:tc>
        <w:tc>
          <w:tcPr>
            <w:tcW w:w="922" w:type="pct"/>
            <w:noWrap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 xml:space="preserve">0,65 </w:t>
            </w:r>
          </w:p>
        </w:tc>
        <w:tc>
          <w:tcPr>
            <w:tcW w:w="769" w:type="pct"/>
            <w:vAlign w:val="center"/>
          </w:tcPr>
          <w:p w:rsidR="007F3947" w:rsidRPr="00ED436E" w:rsidRDefault="007F3947" w:rsidP="00BE6C86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природный газ</w:t>
            </w:r>
          </w:p>
        </w:tc>
      </w:tr>
    </w:tbl>
    <w:p w:rsidR="00950EB5" w:rsidRDefault="00950EB5" w:rsidP="00E8779E">
      <w:pPr>
        <w:pStyle w:val="62"/>
        <w:shd w:val="clear" w:color="auto" w:fill="auto"/>
        <w:tabs>
          <w:tab w:val="left" w:pos="709"/>
        </w:tabs>
        <w:spacing w:after="12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</w:p>
    <w:p w:rsidR="00950EB5" w:rsidRDefault="00950EB5">
      <w:pPr>
        <w:rPr>
          <w:rFonts w:ascii="Times New Roman" w:eastAsia="Arial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E1EF5" w:rsidRPr="00ED436E" w:rsidRDefault="007F3947" w:rsidP="00E8779E">
      <w:pPr>
        <w:pStyle w:val="62"/>
        <w:shd w:val="clear" w:color="auto" w:fill="auto"/>
        <w:tabs>
          <w:tab w:val="left" w:pos="709"/>
        </w:tabs>
        <w:spacing w:after="12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lastRenderedPageBreak/>
        <w:t>В таблице 2.17 приведены технические характеристики водогрейных</w:t>
      </w:r>
      <w:r w:rsidR="007E1EF5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котлов, эксплуатируемых на малых котельных ООО «Стерлитамакские Тепловые сети».</w:t>
      </w:r>
    </w:p>
    <w:p w:rsidR="007F3947" w:rsidRPr="00ED436E" w:rsidRDefault="007F3947" w:rsidP="00E8779E">
      <w:pPr>
        <w:pStyle w:val="62"/>
        <w:shd w:val="clear" w:color="auto" w:fill="auto"/>
        <w:tabs>
          <w:tab w:val="left" w:pos="709"/>
        </w:tabs>
        <w:spacing w:before="0" w:after="120" w:line="276" w:lineRule="auto"/>
        <w:ind w:right="380" w:firstLine="0"/>
        <w:jc w:val="both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2.17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Технические характеристики водогрейных котлов малых котельных ООО «Стерлитамакские Тепловые сети»</w:t>
      </w:r>
    </w:p>
    <w:tbl>
      <w:tblPr>
        <w:tblW w:w="5000" w:type="pct"/>
        <w:jc w:val="center"/>
        <w:tblLayout w:type="fixed"/>
        <w:tblLook w:val="00A0" w:firstRow="1" w:lastRow="0" w:firstColumn="1" w:lastColumn="0" w:noHBand="0" w:noVBand="0"/>
      </w:tblPr>
      <w:tblGrid>
        <w:gridCol w:w="2339"/>
        <w:gridCol w:w="5008"/>
        <w:gridCol w:w="4788"/>
        <w:gridCol w:w="4783"/>
        <w:gridCol w:w="6012"/>
      </w:tblGrid>
      <w:tr w:rsidR="007F3947" w:rsidRPr="00ED436E" w:rsidTr="007E1EF5">
        <w:trPr>
          <w:trHeight w:val="841"/>
          <w:jc w:val="center"/>
        </w:trPr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№п/п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котла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производительность, Гкал/ч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производительность, Гкал/ч</w:t>
            </w:r>
          </w:p>
        </w:tc>
        <w:tc>
          <w:tcPr>
            <w:tcW w:w="13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Вид используемого топлива (основное/резервное)</w:t>
            </w:r>
          </w:p>
        </w:tc>
      </w:tr>
      <w:tr w:rsidR="00950EB5" w:rsidRPr="00ED436E" w:rsidTr="00950EB5">
        <w:trPr>
          <w:trHeight w:val="300"/>
          <w:jc w:val="center"/>
        </w:trPr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ЗиОСАБ-200</w:t>
            </w:r>
            <w:r w:rsidR="00A66F45">
              <w:rPr>
                <w:rFonts w:ascii="Times New Roman" w:hAnsi="Times New Roman" w:cs="Times New Roman"/>
                <w:iCs/>
              </w:rPr>
              <w:t>0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1,72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1,72</w:t>
            </w:r>
          </w:p>
        </w:tc>
        <w:tc>
          <w:tcPr>
            <w:tcW w:w="1311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Природный газ</w:t>
            </w:r>
          </w:p>
        </w:tc>
      </w:tr>
      <w:tr w:rsidR="00950EB5" w:rsidRPr="00ED436E" w:rsidTr="00950EB5">
        <w:trPr>
          <w:trHeight w:val="300"/>
          <w:jc w:val="center"/>
        </w:trPr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ТВГ-1,5 р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1,5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1,5</w:t>
            </w:r>
          </w:p>
        </w:tc>
        <w:tc>
          <w:tcPr>
            <w:tcW w:w="1311" w:type="pct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950EB5" w:rsidRPr="00ED436E" w:rsidTr="00950EB5">
        <w:trPr>
          <w:trHeight w:val="300"/>
          <w:jc w:val="center"/>
        </w:trPr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</w:rPr>
              <w:t>КСВ-2,9 Г2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2,5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2,5</w:t>
            </w:r>
          </w:p>
        </w:tc>
        <w:tc>
          <w:tcPr>
            <w:tcW w:w="1311" w:type="pct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950EB5" w:rsidRPr="00ED436E" w:rsidTr="00950EB5">
        <w:trPr>
          <w:trHeight w:val="300"/>
          <w:jc w:val="center"/>
        </w:trPr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ЗиОСАБ-750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0,645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0,645</w:t>
            </w:r>
          </w:p>
        </w:tc>
        <w:tc>
          <w:tcPr>
            <w:tcW w:w="1311" w:type="pct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950EB5" w:rsidRPr="00ED436E" w:rsidTr="00950EB5">
        <w:trPr>
          <w:trHeight w:val="300"/>
          <w:jc w:val="center"/>
        </w:trPr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НР-18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0,585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0,585</w:t>
            </w:r>
          </w:p>
        </w:tc>
        <w:tc>
          <w:tcPr>
            <w:tcW w:w="1311" w:type="pct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950EB5" w:rsidRPr="00ED436E" w:rsidTr="00950EB5">
        <w:trPr>
          <w:trHeight w:val="300"/>
          <w:jc w:val="center"/>
        </w:trPr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КВ-ГМ-3,48-115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3,0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3,0</w:t>
            </w:r>
          </w:p>
        </w:tc>
        <w:tc>
          <w:tcPr>
            <w:tcW w:w="1311" w:type="pct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950EB5" w:rsidRPr="00ED436E" w:rsidTr="00950EB5">
        <w:trPr>
          <w:trHeight w:val="300"/>
          <w:jc w:val="center"/>
        </w:trPr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7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КВ-ГМ-1,16-115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1,0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1,0</w:t>
            </w:r>
          </w:p>
        </w:tc>
        <w:tc>
          <w:tcPr>
            <w:tcW w:w="1311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50EB5" w:rsidRPr="00ED436E" w:rsidRDefault="00950EB5" w:rsidP="007E1EF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</w:tbl>
    <w:p w:rsidR="0073700A" w:rsidRPr="00ED436E" w:rsidRDefault="0073700A" w:rsidP="007E1EF5">
      <w:pPr>
        <w:spacing w:before="120"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Из вышеизложенного следует, что современным оборудованием отечественного производства оснащены лишь малые котельные №1, 3, 6,</w:t>
      </w:r>
      <w:r w:rsidR="00790C47" w:rsidRPr="00ED436E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введенные в эксплуатацию в 2005, 2004, 2012 годах соответственно. В свою очередь, малые котельные №2, 4, 7, 8, 10, 14 введены в эксплуатацию в 1968-1981 гг. и имеют физически и морально устаревшее основное и вспомогательное оборудование, в частности, в большинстве малых к</w:t>
      </w:r>
      <w:r w:rsidRPr="00ED436E">
        <w:rPr>
          <w:rFonts w:ascii="Times New Roman" w:hAnsi="Times New Roman" w:cs="Times New Roman"/>
          <w:sz w:val="24"/>
          <w:szCs w:val="24"/>
        </w:rPr>
        <w:t>о</w:t>
      </w:r>
      <w:r w:rsidRPr="00ED436E">
        <w:rPr>
          <w:rFonts w:ascii="Times New Roman" w:hAnsi="Times New Roman" w:cs="Times New Roman"/>
          <w:sz w:val="24"/>
          <w:szCs w:val="24"/>
        </w:rPr>
        <w:t>тельных установлены паровые и водогрейные котлы устаревших конструкций: ТВГ-1,5р, НР-18, Е1/9 – 1Г. По данным ООО «Стерлитамакские Тепловые Сети» суммарная установленная мощность находящихся на б</w:t>
      </w:r>
      <w:r w:rsidRPr="00ED436E">
        <w:rPr>
          <w:rFonts w:ascii="Times New Roman" w:hAnsi="Times New Roman" w:cs="Times New Roman"/>
          <w:sz w:val="24"/>
          <w:szCs w:val="24"/>
        </w:rPr>
        <w:t>а</w:t>
      </w:r>
      <w:r w:rsidRPr="00ED436E">
        <w:rPr>
          <w:rFonts w:ascii="Times New Roman" w:hAnsi="Times New Roman" w:cs="Times New Roman"/>
          <w:sz w:val="24"/>
          <w:szCs w:val="24"/>
        </w:rPr>
        <w:t>лансе МК составляет 35,5 Гкал/ч. Присоединённая нагрузка при этом составляет 23,98 Гкал/ч.</w:t>
      </w:r>
    </w:p>
    <w:p w:rsidR="007F3947" w:rsidRPr="00ED436E" w:rsidRDefault="00307C17" w:rsidP="003F116C">
      <w:pPr>
        <w:pStyle w:val="2"/>
        <w:jc w:val="left"/>
        <w:rPr>
          <w:sz w:val="16"/>
          <w:szCs w:val="16"/>
        </w:rPr>
      </w:pPr>
      <w:bookmarkStart w:id="19" w:name="_Toc372896317"/>
      <w:r w:rsidRPr="00ED436E">
        <w:t>Параметры у</w:t>
      </w:r>
      <w:r w:rsidR="007F3947" w:rsidRPr="00ED436E">
        <w:t>становленн</w:t>
      </w:r>
      <w:r w:rsidRPr="00ED436E">
        <w:t>ой</w:t>
      </w:r>
      <w:r w:rsidR="007F3947" w:rsidRPr="00ED436E">
        <w:t xml:space="preserve"> теплов</w:t>
      </w:r>
      <w:r w:rsidRPr="00ED436E">
        <w:t>ой</w:t>
      </w:r>
      <w:r w:rsidR="007F3947" w:rsidRPr="00ED436E">
        <w:t xml:space="preserve"> мощност</w:t>
      </w:r>
      <w:r w:rsidR="003F116C">
        <w:t>и т</w:t>
      </w:r>
      <w:r w:rsidR="007F3947" w:rsidRPr="00ED436E">
        <w:t>еплофикационного</w:t>
      </w:r>
      <w:r w:rsidR="006D309C">
        <w:t xml:space="preserve"> </w:t>
      </w:r>
      <w:r w:rsidR="007F3947" w:rsidRPr="00ED436E">
        <w:t>оборудования и теплофикационной установки</w:t>
      </w:r>
      <w:bookmarkEnd w:id="19"/>
      <w:r w:rsidR="007F3947" w:rsidRPr="00ED436E">
        <w:br/>
      </w:r>
    </w:p>
    <w:p w:rsidR="00D57AFA" w:rsidRDefault="007F3947" w:rsidP="00F5776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Установленная мощность источника тепловой энергии</w:t>
      </w:r>
      <w:r w:rsidR="004A2D59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представляет собой сумму номинальных тепловых мощностей всего принятого по акту ввода в эксплуатацию оборудования, предназначенного для отпу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с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ка тепловой энергии потребителям на собственные и хозяйственные нужды.</w:t>
      </w:r>
    </w:p>
    <w:p w:rsidR="00D57AFA" w:rsidRDefault="00D57AFA">
      <w:pPr>
        <w:rPr>
          <w:rFonts w:ascii="Times New Roman" w:eastAsia="Arial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F3947" w:rsidRPr="00ED436E" w:rsidRDefault="00307C17" w:rsidP="003F116C">
      <w:pPr>
        <w:pStyle w:val="3"/>
        <w:spacing w:before="360"/>
        <w:ind w:left="567"/>
        <w:rPr>
          <w:rFonts w:ascii="Times New Roman" w:hAnsi="Times New Roman"/>
          <w:sz w:val="28"/>
          <w:szCs w:val="28"/>
        </w:rPr>
      </w:pPr>
      <w:bookmarkStart w:id="20" w:name="_Toc372896318"/>
      <w:r w:rsidRPr="00ED436E">
        <w:rPr>
          <w:rFonts w:ascii="Times New Roman" w:hAnsi="Times New Roman"/>
          <w:sz w:val="28"/>
          <w:szCs w:val="28"/>
        </w:rPr>
        <w:lastRenderedPageBreak/>
        <w:t>Параметры установленной тепловой мощности</w:t>
      </w:r>
      <w:r w:rsidR="007F3947" w:rsidRPr="00ED436E">
        <w:rPr>
          <w:rFonts w:ascii="Times New Roman" w:hAnsi="Times New Roman"/>
          <w:sz w:val="28"/>
          <w:szCs w:val="28"/>
        </w:rPr>
        <w:t xml:space="preserve"> теплофикацион</w:t>
      </w:r>
      <w:r w:rsidRPr="00ED436E">
        <w:rPr>
          <w:rFonts w:ascii="Times New Roman" w:hAnsi="Times New Roman"/>
          <w:sz w:val="28"/>
          <w:szCs w:val="28"/>
        </w:rPr>
        <w:t>ного</w:t>
      </w:r>
      <w:r w:rsidRPr="00ED436E">
        <w:rPr>
          <w:rFonts w:ascii="Times New Roman" w:hAnsi="Times New Roman"/>
          <w:sz w:val="28"/>
          <w:szCs w:val="28"/>
        </w:rPr>
        <w:br/>
      </w:r>
      <w:r w:rsidR="007F3947" w:rsidRPr="00ED436E">
        <w:rPr>
          <w:rFonts w:ascii="Times New Roman" w:hAnsi="Times New Roman"/>
          <w:sz w:val="28"/>
          <w:szCs w:val="28"/>
        </w:rPr>
        <w:t>оборудования</w:t>
      </w:r>
      <w:r w:rsidR="00790C47" w:rsidRPr="00ED436E">
        <w:rPr>
          <w:rFonts w:ascii="Times New Roman" w:hAnsi="Times New Roman"/>
          <w:sz w:val="28"/>
          <w:szCs w:val="28"/>
        </w:rPr>
        <w:t xml:space="preserve"> </w:t>
      </w:r>
      <w:r w:rsidR="007F3947" w:rsidRPr="00ED436E">
        <w:rPr>
          <w:rFonts w:ascii="Times New Roman" w:hAnsi="Times New Roman"/>
          <w:sz w:val="28"/>
          <w:szCs w:val="28"/>
        </w:rPr>
        <w:t>и теплофи</w:t>
      </w:r>
      <w:r w:rsidRPr="00ED436E">
        <w:rPr>
          <w:rFonts w:ascii="Times New Roman" w:hAnsi="Times New Roman"/>
          <w:sz w:val="28"/>
          <w:szCs w:val="28"/>
        </w:rPr>
        <w:t>кационной установки</w:t>
      </w:r>
      <w:r w:rsidR="007F3947" w:rsidRPr="00ED436E">
        <w:rPr>
          <w:rFonts w:ascii="Times New Roman" w:hAnsi="Times New Roman"/>
          <w:sz w:val="28"/>
          <w:szCs w:val="28"/>
        </w:rPr>
        <w:t xml:space="preserve"> Стерлитамакской ТЭЦ</w:t>
      </w:r>
      <w:bookmarkEnd w:id="20"/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right="380"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9B7946" w:rsidRPr="00ED436E" w:rsidRDefault="007F3947" w:rsidP="00790C47">
      <w:pPr>
        <w:pStyle w:val="71"/>
        <w:shd w:val="clear" w:color="auto" w:fill="auto"/>
        <w:spacing w:before="0" w:line="360" w:lineRule="auto"/>
        <w:ind w:right="-1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 xml:space="preserve">Установленная тепловая мощность Стерлитамакской ТЭЦ - 1026 Гкал/ч, электрическая мощность на 2012 год – 375 МВт. В 2013 году на ТЭЦ планируется </w:t>
      </w:r>
      <w:r w:rsidR="00D060FB" w:rsidRPr="00ED436E">
        <w:rPr>
          <w:rFonts w:ascii="Times New Roman" w:hAnsi="Times New Roman" w:cs="Times New Roman"/>
          <w:sz w:val="24"/>
          <w:szCs w:val="24"/>
        </w:rPr>
        <w:t>выведение</w:t>
      </w:r>
      <w:r w:rsidRPr="00ED436E">
        <w:rPr>
          <w:rFonts w:ascii="Times New Roman" w:hAnsi="Times New Roman" w:cs="Times New Roman"/>
          <w:sz w:val="24"/>
          <w:szCs w:val="24"/>
        </w:rPr>
        <w:br/>
        <w:t>из эксплуатации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436E">
        <w:rPr>
          <w:rFonts w:ascii="Times New Roman" w:hAnsi="Times New Roman" w:cs="Times New Roman"/>
          <w:sz w:val="24"/>
          <w:szCs w:val="24"/>
        </w:rPr>
        <w:t>ТГ№1, что приведет к снижению установленной электрической мощности до 345 МВт.</w:t>
      </w:r>
    </w:p>
    <w:p w:rsidR="007F3947" w:rsidRPr="00ED436E" w:rsidRDefault="007F3947" w:rsidP="009B7946">
      <w:pPr>
        <w:pStyle w:val="62"/>
        <w:shd w:val="clear" w:color="auto" w:fill="auto"/>
        <w:tabs>
          <w:tab w:val="left" w:pos="709"/>
          <w:tab w:val="left" w:pos="9355"/>
        </w:tabs>
        <w:spacing w:before="0" w:after="120" w:line="360" w:lineRule="auto"/>
        <w:ind w:right="-1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В таблице 2.</w:t>
      </w:r>
      <w:r w:rsidR="00317C94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18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приведены значения установленной и располагаемой тепловой мощности оборудования, эксплуатируемого на Стерлитамакской ТЭЦ.</w:t>
      </w:r>
    </w:p>
    <w:p w:rsidR="00B92ABF" w:rsidRPr="00ED436E" w:rsidRDefault="00B92ABF" w:rsidP="00B92ABF">
      <w:pPr>
        <w:pStyle w:val="62"/>
        <w:shd w:val="clear" w:color="auto" w:fill="auto"/>
        <w:tabs>
          <w:tab w:val="left" w:pos="709"/>
        </w:tabs>
        <w:spacing w:before="0" w:after="240" w:line="276" w:lineRule="auto"/>
        <w:ind w:right="-1" w:firstLine="0"/>
        <w:jc w:val="both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 xml:space="preserve">Таблица </w:t>
      </w:r>
      <w:r w:rsidR="00D72CC7" w:rsidRPr="00ED436E">
        <w:rPr>
          <w:rFonts w:ascii="Times New Roman" w:hAnsi="Times New Roman" w:cs="Times New Roman"/>
          <w:spacing w:val="0"/>
          <w:sz w:val="22"/>
          <w:szCs w:val="22"/>
        </w:rPr>
        <w:fldChar w:fldCharType="begin"/>
      </w:r>
      <w:r w:rsidRPr="00ED436E">
        <w:rPr>
          <w:rFonts w:ascii="Times New Roman" w:hAnsi="Times New Roman" w:cs="Times New Roman"/>
          <w:spacing w:val="0"/>
          <w:sz w:val="22"/>
          <w:szCs w:val="22"/>
        </w:rPr>
        <w:instrText xml:space="preserve"> SEQ Таблица \* ARABIC </w:instrText>
      </w:r>
      <w:r w:rsidR="00D72CC7" w:rsidRPr="00ED436E">
        <w:rPr>
          <w:rFonts w:ascii="Times New Roman" w:hAnsi="Times New Roman" w:cs="Times New Roman"/>
          <w:spacing w:val="0"/>
          <w:sz w:val="22"/>
          <w:szCs w:val="22"/>
        </w:rPr>
        <w:fldChar w:fldCharType="separate"/>
      </w:r>
      <w:r w:rsidR="009E6A01">
        <w:rPr>
          <w:rFonts w:ascii="Times New Roman" w:hAnsi="Times New Roman" w:cs="Times New Roman"/>
          <w:noProof/>
          <w:spacing w:val="0"/>
          <w:sz w:val="22"/>
          <w:szCs w:val="22"/>
        </w:rPr>
        <w:t>2</w:t>
      </w:r>
      <w:r w:rsidR="00D72CC7" w:rsidRPr="00ED436E">
        <w:rPr>
          <w:rFonts w:ascii="Times New Roman" w:hAnsi="Times New Roman" w:cs="Times New Roman"/>
          <w:spacing w:val="0"/>
          <w:sz w:val="22"/>
          <w:szCs w:val="22"/>
        </w:rPr>
        <w:fldChar w:fldCharType="end"/>
      </w:r>
      <w:r w:rsidRPr="00ED436E">
        <w:rPr>
          <w:rFonts w:ascii="Times New Roman" w:hAnsi="Times New Roman" w:cs="Times New Roman"/>
          <w:spacing w:val="0"/>
          <w:sz w:val="22"/>
          <w:szCs w:val="22"/>
        </w:rPr>
        <w:t xml:space="preserve">.18 - 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>Установленная и располагаемая тепловая</w:t>
      </w:r>
      <w:r w:rsidR="004A2D59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>мощность оборудования, эксплуатируемого на Стерлитамакской ТЭЦ</w:t>
      </w:r>
    </w:p>
    <w:tbl>
      <w:tblPr>
        <w:tblW w:w="472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487"/>
        <w:gridCol w:w="3772"/>
        <w:gridCol w:w="3850"/>
        <w:gridCol w:w="4084"/>
        <w:gridCol w:w="3729"/>
        <w:gridCol w:w="3733"/>
      </w:tblGrid>
      <w:tr w:rsidR="007F3947" w:rsidRPr="00ED436E" w:rsidTr="00B92ABF">
        <w:trPr>
          <w:trHeight w:val="416"/>
          <w:jc w:val="center"/>
        </w:trPr>
        <w:tc>
          <w:tcPr>
            <w:tcW w:w="574" w:type="pct"/>
            <w:vMerge w:val="restar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</w:t>
            </w:r>
            <w:r w:rsidR="00D060FB" w:rsidRPr="00ED436E">
              <w:rPr>
                <w:rFonts w:ascii="Times New Roman" w:eastAsia="Arial Unicode MS" w:hAnsi="Times New Roman" w:cs="Times New Roman"/>
              </w:rPr>
              <w:t>р</w:t>
            </w:r>
          </w:p>
        </w:tc>
        <w:tc>
          <w:tcPr>
            <w:tcW w:w="871" w:type="pct"/>
            <w:vMerge w:val="restar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котла</w:t>
            </w:r>
          </w:p>
        </w:tc>
        <w:tc>
          <w:tcPr>
            <w:tcW w:w="1832" w:type="pct"/>
            <w:gridSpan w:val="2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производитель</w:t>
            </w:r>
            <w:r w:rsidR="00307C17" w:rsidRPr="00ED436E">
              <w:rPr>
                <w:rFonts w:ascii="Times New Roman" w:eastAsia="Arial Unicode MS" w:hAnsi="Times New Roman" w:cs="Times New Roman"/>
              </w:rPr>
              <w:t>ность</w:t>
            </w:r>
          </w:p>
        </w:tc>
        <w:tc>
          <w:tcPr>
            <w:tcW w:w="1723" w:type="pct"/>
            <w:gridSpan w:val="2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производи</w:t>
            </w:r>
            <w:r w:rsidR="00307C17" w:rsidRPr="00ED436E">
              <w:rPr>
                <w:rFonts w:ascii="Times New Roman" w:eastAsia="Arial Unicode MS" w:hAnsi="Times New Roman" w:cs="Times New Roman"/>
              </w:rPr>
              <w:t>тельность</w:t>
            </w:r>
          </w:p>
        </w:tc>
      </w:tr>
      <w:tr w:rsidR="007F3947" w:rsidRPr="00ED436E" w:rsidTr="00B92ABF">
        <w:trPr>
          <w:trHeight w:val="268"/>
          <w:jc w:val="center"/>
        </w:trPr>
        <w:tc>
          <w:tcPr>
            <w:tcW w:w="574" w:type="pct"/>
            <w:vMerge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71" w:type="pct"/>
            <w:vMerge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89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т/ч</w:t>
            </w: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Гкал/ч</w:t>
            </w:r>
          </w:p>
        </w:tc>
        <w:tc>
          <w:tcPr>
            <w:tcW w:w="861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т/ч</w:t>
            </w: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Гкал/ч</w:t>
            </w:r>
          </w:p>
        </w:tc>
      </w:tr>
      <w:tr w:rsidR="007F3947" w:rsidRPr="00ED436E" w:rsidTr="00B92ABF">
        <w:trPr>
          <w:trHeight w:val="375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№1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Е-250/100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230</w:t>
            </w: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230</w:t>
            </w: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B92ABF">
        <w:trPr>
          <w:trHeight w:val="375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№2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Е-250/100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230</w:t>
            </w: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230</w:t>
            </w: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B92ABF">
        <w:trPr>
          <w:trHeight w:val="375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№4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B92ABF">
        <w:trPr>
          <w:trHeight w:val="300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№5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B92ABF">
        <w:trPr>
          <w:trHeight w:val="300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№6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B92ABF">
        <w:trPr>
          <w:trHeight w:val="300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№7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B92ABF">
        <w:trPr>
          <w:trHeight w:val="300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№8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B92ABF">
        <w:trPr>
          <w:trHeight w:val="300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№9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B92ABF">
        <w:trPr>
          <w:trHeight w:val="300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ПК №10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420</w:t>
            </w: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B92ABF">
        <w:trPr>
          <w:trHeight w:val="300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ВК №2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ПТВМ-100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100</w:t>
            </w: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100</w:t>
            </w:r>
          </w:p>
        </w:tc>
      </w:tr>
      <w:tr w:rsidR="007F3947" w:rsidRPr="00ED436E" w:rsidTr="00B92ABF">
        <w:trPr>
          <w:trHeight w:val="290"/>
          <w:jc w:val="center"/>
        </w:trPr>
        <w:tc>
          <w:tcPr>
            <w:tcW w:w="574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ВК №3</w:t>
            </w:r>
          </w:p>
        </w:tc>
        <w:tc>
          <w:tcPr>
            <w:tcW w:w="87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ПТВМ-100</w:t>
            </w:r>
          </w:p>
        </w:tc>
        <w:tc>
          <w:tcPr>
            <w:tcW w:w="889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</w:p>
        </w:tc>
        <w:tc>
          <w:tcPr>
            <w:tcW w:w="943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100</w:t>
            </w:r>
          </w:p>
        </w:tc>
        <w:tc>
          <w:tcPr>
            <w:tcW w:w="861" w:type="pct"/>
            <w:noWrap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</w:p>
        </w:tc>
        <w:tc>
          <w:tcPr>
            <w:tcW w:w="862" w:type="pct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ED436E">
              <w:rPr>
                <w:rFonts w:ascii="Times New Roman" w:eastAsia="Arial Unicode MS" w:hAnsi="Times New Roman"/>
              </w:rPr>
              <w:t>100</w:t>
            </w:r>
          </w:p>
        </w:tc>
      </w:tr>
    </w:tbl>
    <w:p w:rsidR="007F3947" w:rsidRPr="00ED436E" w:rsidRDefault="007F3947" w:rsidP="00790C47">
      <w:pPr>
        <w:pStyle w:val="62"/>
        <w:shd w:val="clear" w:color="auto" w:fill="auto"/>
        <w:spacing w:after="120" w:line="360" w:lineRule="auto"/>
        <w:ind w:right="-1" w:firstLine="709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В таблице 2.</w:t>
      </w:r>
      <w:r w:rsidR="00317C94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19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приведены значения установленной тепловой мощности Стерлитамакской ТЭЦ за период 2008…2012 гг.</w:t>
      </w:r>
    </w:p>
    <w:p w:rsidR="00317C94" w:rsidRPr="00ED436E" w:rsidRDefault="00317C94" w:rsidP="00317C94">
      <w:pPr>
        <w:pStyle w:val="afd"/>
        <w:keepNext/>
        <w:jc w:val="both"/>
        <w:rPr>
          <w:color w:val="auto"/>
          <w:sz w:val="22"/>
          <w:szCs w:val="22"/>
        </w:rPr>
      </w:pPr>
      <w:r w:rsidRPr="00ED436E">
        <w:rPr>
          <w:color w:val="auto"/>
          <w:sz w:val="22"/>
          <w:szCs w:val="22"/>
        </w:rPr>
        <w:t xml:space="preserve">Таблица 2.19 - </w:t>
      </w:r>
      <w:r w:rsidRPr="00ED436E">
        <w:rPr>
          <w:b w:val="0"/>
          <w:color w:val="auto"/>
          <w:sz w:val="22"/>
          <w:szCs w:val="22"/>
        </w:rPr>
        <w:t>Установленная тепловая мощность Стерлитамакской ТЭЦ</w:t>
      </w:r>
    </w:p>
    <w:tbl>
      <w:tblPr>
        <w:tblW w:w="8643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83"/>
        <w:gridCol w:w="724"/>
        <w:gridCol w:w="564"/>
        <w:gridCol w:w="704"/>
        <w:gridCol w:w="600"/>
        <w:gridCol w:w="754"/>
        <w:gridCol w:w="614"/>
      </w:tblGrid>
      <w:tr w:rsidR="007F3947" w:rsidRPr="00ED436E" w:rsidTr="00790C47">
        <w:trPr>
          <w:trHeight w:val="245"/>
          <w:jc w:val="center"/>
        </w:trPr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Параметр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Разм.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2012</w:t>
            </w:r>
          </w:p>
        </w:tc>
      </w:tr>
      <w:tr w:rsidR="007F3947" w:rsidRPr="00ED436E" w:rsidTr="00790C47">
        <w:trPr>
          <w:trHeight w:val="240"/>
          <w:jc w:val="center"/>
        </w:trPr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Установленная тепловая мощность ТЭЦ, в т.ч.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1599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1469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1026</w:t>
            </w:r>
          </w:p>
        </w:tc>
      </w:tr>
      <w:tr w:rsidR="007F3947" w:rsidRPr="00ED436E" w:rsidTr="00790C47">
        <w:trPr>
          <w:trHeight w:val="240"/>
          <w:jc w:val="center"/>
        </w:trPr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отопительных отборов турбоагрегатов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387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347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347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347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347</w:t>
            </w:r>
          </w:p>
        </w:tc>
      </w:tr>
      <w:tr w:rsidR="007F3947" w:rsidRPr="00ED436E" w:rsidTr="00790C47">
        <w:trPr>
          <w:trHeight w:val="240"/>
          <w:jc w:val="center"/>
        </w:trPr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производственных отборов турбоагрегатов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1212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1122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679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679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679</w:t>
            </w:r>
          </w:p>
        </w:tc>
      </w:tr>
      <w:tr w:rsidR="007F3947" w:rsidRPr="00ED436E" w:rsidTr="00790C47">
        <w:trPr>
          <w:trHeight w:val="240"/>
          <w:jc w:val="center"/>
        </w:trPr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турбоагрегатов с противодавлением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949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819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376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376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376</w:t>
            </w:r>
          </w:p>
        </w:tc>
      </w:tr>
      <w:tr w:rsidR="007F3947" w:rsidRPr="00ED436E" w:rsidTr="00790C47">
        <w:trPr>
          <w:trHeight w:val="240"/>
          <w:jc w:val="center"/>
        </w:trPr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встроенных конденсационных пучков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D060FB" w:rsidRPr="00ED436E" w:rsidTr="00790C47">
        <w:trPr>
          <w:trHeight w:val="240"/>
          <w:jc w:val="center"/>
        </w:trPr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пиковых водогрейных котлоагрегатов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200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200</w:t>
            </w:r>
          </w:p>
        </w:tc>
      </w:tr>
      <w:tr w:rsidR="00D060FB" w:rsidRPr="00ED436E" w:rsidTr="00790C47">
        <w:trPr>
          <w:trHeight w:val="240"/>
          <w:jc w:val="center"/>
        </w:trPr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редукционных охладительных установок (РОУ), работающих на сетевые пиковые подогреватели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</w:tr>
    </w:tbl>
    <w:p w:rsidR="007F3947" w:rsidRPr="00ED436E" w:rsidRDefault="007F3947" w:rsidP="00D060F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0"/>
        <w:jc w:val="both"/>
        <w:rPr>
          <w:rFonts w:ascii="Times New Roman" w:hAnsi="Times New Roman" w:cs="Times New Roman"/>
          <w:spacing w:val="0"/>
          <w:sz w:val="16"/>
          <w:szCs w:val="16"/>
        </w:rPr>
      </w:pPr>
    </w:p>
    <w:p w:rsidR="00D56C84" w:rsidRDefault="00D56C84">
      <w:pPr>
        <w:rPr>
          <w:rFonts w:ascii="Times New Roman" w:eastAsia="Arial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F3947" w:rsidRPr="00ED436E" w:rsidRDefault="007F3947" w:rsidP="009B7946">
      <w:pPr>
        <w:pStyle w:val="62"/>
        <w:shd w:val="clear" w:color="auto" w:fill="auto"/>
        <w:tabs>
          <w:tab w:val="left" w:pos="709"/>
        </w:tabs>
        <w:spacing w:before="0" w:after="12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lastRenderedPageBreak/>
        <w:t>В таблице 2.</w:t>
      </w:r>
      <w:r w:rsidR="00317C94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20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приведены значения установленной и располагаемой электрической мощности оборудования, эксплуатируемого на Стерлитамакской ТЭЦ.</w:t>
      </w:r>
    </w:p>
    <w:p w:rsidR="007F3947" w:rsidRPr="00ED436E" w:rsidRDefault="007F3947" w:rsidP="009B7946">
      <w:pPr>
        <w:pStyle w:val="62"/>
        <w:shd w:val="clear" w:color="auto" w:fill="auto"/>
        <w:tabs>
          <w:tab w:val="left" w:pos="709"/>
        </w:tabs>
        <w:spacing w:before="0" w:after="120" w:line="360" w:lineRule="auto"/>
        <w:ind w:right="380" w:firstLine="0"/>
        <w:jc w:val="both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2.2</w:t>
      </w:r>
      <w:r w:rsidR="00317C94" w:rsidRPr="00ED436E">
        <w:rPr>
          <w:rFonts w:ascii="Times New Roman" w:hAnsi="Times New Roman" w:cs="Times New Roman"/>
          <w:spacing w:val="0"/>
          <w:sz w:val="22"/>
          <w:szCs w:val="22"/>
        </w:rPr>
        <w:t>0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Установленная и располагаемая электрическая мощность оборудования, эксплуатируемого на Стерлитамакской ТЭЦ</w:t>
      </w:r>
    </w:p>
    <w:tbl>
      <w:tblPr>
        <w:tblW w:w="457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994"/>
        <w:gridCol w:w="7975"/>
        <w:gridCol w:w="4594"/>
        <w:gridCol w:w="4413"/>
      </w:tblGrid>
      <w:tr w:rsidR="00D060FB" w:rsidRPr="00ED436E" w:rsidTr="00790C47">
        <w:trPr>
          <w:trHeight w:val="635"/>
          <w:jc w:val="center"/>
        </w:trPr>
        <w:tc>
          <w:tcPr>
            <w:tcW w:w="905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оборудования</w:t>
            </w:r>
          </w:p>
        </w:tc>
        <w:tc>
          <w:tcPr>
            <w:tcW w:w="1806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основного оборудования</w:t>
            </w:r>
          </w:p>
        </w:tc>
        <w:tc>
          <w:tcPr>
            <w:tcW w:w="104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мощность, МВт</w:t>
            </w:r>
          </w:p>
        </w:tc>
        <w:tc>
          <w:tcPr>
            <w:tcW w:w="100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мощность, МВт</w:t>
            </w:r>
          </w:p>
        </w:tc>
      </w:tr>
      <w:tr w:rsidR="00D060FB" w:rsidRPr="00ED436E" w:rsidTr="00790C47">
        <w:trPr>
          <w:trHeight w:val="375"/>
          <w:jc w:val="center"/>
        </w:trPr>
        <w:tc>
          <w:tcPr>
            <w:tcW w:w="905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ТГ№ 3</w:t>
            </w:r>
          </w:p>
        </w:tc>
        <w:tc>
          <w:tcPr>
            <w:tcW w:w="1806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ПТ-25-90/10</w:t>
            </w:r>
          </w:p>
        </w:tc>
        <w:tc>
          <w:tcPr>
            <w:tcW w:w="104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25</w:t>
            </w:r>
          </w:p>
        </w:tc>
        <w:tc>
          <w:tcPr>
            <w:tcW w:w="100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25</w:t>
            </w:r>
          </w:p>
        </w:tc>
      </w:tr>
      <w:tr w:rsidR="00D060FB" w:rsidRPr="00ED436E" w:rsidTr="00790C47">
        <w:trPr>
          <w:trHeight w:val="375"/>
          <w:jc w:val="center"/>
        </w:trPr>
        <w:tc>
          <w:tcPr>
            <w:tcW w:w="905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ТГ№ 4</w:t>
            </w:r>
          </w:p>
        </w:tc>
        <w:tc>
          <w:tcPr>
            <w:tcW w:w="1806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ПТ-60-130/13</w:t>
            </w:r>
          </w:p>
        </w:tc>
        <w:tc>
          <w:tcPr>
            <w:tcW w:w="104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60</w:t>
            </w:r>
          </w:p>
        </w:tc>
        <w:tc>
          <w:tcPr>
            <w:tcW w:w="100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60</w:t>
            </w:r>
          </w:p>
        </w:tc>
      </w:tr>
      <w:tr w:rsidR="00D060FB" w:rsidRPr="00ED436E" w:rsidTr="00790C47">
        <w:trPr>
          <w:trHeight w:val="375"/>
          <w:jc w:val="center"/>
        </w:trPr>
        <w:tc>
          <w:tcPr>
            <w:tcW w:w="905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ТГ№ 5</w:t>
            </w:r>
          </w:p>
        </w:tc>
        <w:tc>
          <w:tcPr>
            <w:tcW w:w="1806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ПТ-60-130/13</w:t>
            </w:r>
          </w:p>
        </w:tc>
        <w:tc>
          <w:tcPr>
            <w:tcW w:w="104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60</w:t>
            </w:r>
          </w:p>
        </w:tc>
        <w:tc>
          <w:tcPr>
            <w:tcW w:w="100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60</w:t>
            </w:r>
          </w:p>
        </w:tc>
      </w:tr>
      <w:tr w:rsidR="00D060FB" w:rsidRPr="00ED436E" w:rsidTr="00790C47">
        <w:trPr>
          <w:trHeight w:val="300"/>
          <w:jc w:val="center"/>
        </w:trPr>
        <w:tc>
          <w:tcPr>
            <w:tcW w:w="905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ТГ№ 6</w:t>
            </w:r>
          </w:p>
        </w:tc>
        <w:tc>
          <w:tcPr>
            <w:tcW w:w="1806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Р-50-130/13</w:t>
            </w:r>
          </w:p>
        </w:tc>
        <w:tc>
          <w:tcPr>
            <w:tcW w:w="104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100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</w:tr>
      <w:tr w:rsidR="00D060FB" w:rsidRPr="00ED436E" w:rsidTr="00790C47">
        <w:trPr>
          <w:trHeight w:val="300"/>
          <w:jc w:val="center"/>
        </w:trPr>
        <w:tc>
          <w:tcPr>
            <w:tcW w:w="905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 № 9</w:t>
            </w:r>
          </w:p>
        </w:tc>
        <w:tc>
          <w:tcPr>
            <w:tcW w:w="1806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Т-100-130</w:t>
            </w:r>
          </w:p>
        </w:tc>
        <w:tc>
          <w:tcPr>
            <w:tcW w:w="104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100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</w:tr>
      <w:tr w:rsidR="00D060FB" w:rsidRPr="00ED436E" w:rsidTr="00790C47">
        <w:trPr>
          <w:trHeight w:val="300"/>
          <w:jc w:val="center"/>
        </w:trPr>
        <w:tc>
          <w:tcPr>
            <w:tcW w:w="905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ТГ №10</w:t>
            </w:r>
          </w:p>
        </w:tc>
        <w:tc>
          <w:tcPr>
            <w:tcW w:w="1806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Р-50-130/13</w:t>
            </w:r>
          </w:p>
        </w:tc>
        <w:tc>
          <w:tcPr>
            <w:tcW w:w="104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1000" w:type="pct"/>
            <w:noWrap/>
            <w:vAlign w:val="center"/>
          </w:tcPr>
          <w:p w:rsidR="00D060FB" w:rsidRPr="00ED436E" w:rsidRDefault="00D060FB" w:rsidP="00790C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</w:tr>
    </w:tbl>
    <w:p w:rsidR="007F3947" w:rsidRPr="00ED436E" w:rsidRDefault="007F3947" w:rsidP="003F3EA0">
      <w:pPr>
        <w:pStyle w:val="71"/>
        <w:shd w:val="clear" w:color="auto" w:fill="auto"/>
        <w:spacing w:before="0" w:line="360" w:lineRule="auto"/>
        <w:ind w:right="380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AB7E9E" wp14:editId="5D2549CA">
            <wp:extent cx="5403272" cy="2968831"/>
            <wp:effectExtent l="0" t="0" r="0" b="0"/>
            <wp:docPr id="229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56C84" w:rsidRDefault="00317C94" w:rsidP="00D56C84">
      <w:pPr>
        <w:pStyle w:val="71"/>
        <w:shd w:val="clear" w:color="auto" w:fill="auto"/>
        <w:spacing w:before="0" w:line="360" w:lineRule="auto"/>
        <w:ind w:right="380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  <w:b/>
        </w:rPr>
        <w:t xml:space="preserve">Рисунок 2.2 - </w:t>
      </w:r>
      <w:r w:rsidRPr="00ED436E">
        <w:rPr>
          <w:rFonts w:ascii="Times New Roman" w:hAnsi="Times New Roman" w:cs="Times New Roman"/>
        </w:rPr>
        <w:t xml:space="preserve">Установленная тепловая </w:t>
      </w:r>
      <w:r w:rsidR="003F3EA0">
        <w:rPr>
          <w:rFonts w:ascii="Times New Roman" w:hAnsi="Times New Roman" w:cs="Times New Roman"/>
        </w:rPr>
        <w:t xml:space="preserve">мощность </w:t>
      </w:r>
      <w:r w:rsidRPr="00ED436E">
        <w:rPr>
          <w:rFonts w:ascii="Times New Roman" w:hAnsi="Times New Roman" w:cs="Times New Roman"/>
        </w:rPr>
        <w:t>Стерлитамакской ТЭЦ</w:t>
      </w:r>
    </w:p>
    <w:p w:rsidR="00D56C84" w:rsidRDefault="00D56C84">
      <w:pPr>
        <w:rPr>
          <w:rFonts w:ascii="Times New Roman" w:eastAsia="Arial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7F3947" w:rsidRPr="00ED436E" w:rsidRDefault="00307C17" w:rsidP="00976C0A">
      <w:pPr>
        <w:pStyle w:val="62"/>
        <w:numPr>
          <w:ilvl w:val="2"/>
          <w:numId w:val="13"/>
        </w:numPr>
        <w:shd w:val="clear" w:color="auto" w:fill="auto"/>
        <w:tabs>
          <w:tab w:val="left" w:pos="709"/>
        </w:tabs>
        <w:spacing w:before="0" w:after="0" w:line="360" w:lineRule="auto"/>
        <w:ind w:left="0" w:right="380" w:firstLine="0"/>
        <w:jc w:val="center"/>
        <w:rPr>
          <w:rFonts w:ascii="Times New Roman" w:hAnsi="Times New Roman" w:cs="Times New Roman"/>
          <w:spacing w:val="0"/>
          <w:sz w:val="28"/>
          <w:szCs w:val="28"/>
        </w:rPr>
      </w:pPr>
      <w:r w:rsidRPr="00ED436E">
        <w:rPr>
          <w:rFonts w:ascii="Times New Roman" w:hAnsi="Times New Roman" w:cs="Times New Roman"/>
          <w:spacing w:val="0"/>
          <w:sz w:val="28"/>
          <w:szCs w:val="28"/>
        </w:rPr>
        <w:lastRenderedPageBreak/>
        <w:t>Параметры у</w:t>
      </w:r>
      <w:r w:rsidR="007F3947" w:rsidRPr="00ED436E">
        <w:rPr>
          <w:rFonts w:ascii="Times New Roman" w:hAnsi="Times New Roman" w:cs="Times New Roman"/>
          <w:spacing w:val="0"/>
          <w:sz w:val="28"/>
          <w:szCs w:val="28"/>
        </w:rPr>
        <w:t>становленн</w:t>
      </w:r>
      <w:r w:rsidRPr="00ED436E">
        <w:rPr>
          <w:rFonts w:ascii="Times New Roman" w:hAnsi="Times New Roman" w:cs="Times New Roman"/>
          <w:spacing w:val="0"/>
          <w:sz w:val="28"/>
          <w:szCs w:val="28"/>
        </w:rPr>
        <w:t>ой</w:t>
      </w:r>
      <w:r w:rsidR="007F3947" w:rsidRPr="00ED436E">
        <w:rPr>
          <w:rFonts w:ascii="Times New Roman" w:hAnsi="Times New Roman" w:cs="Times New Roman"/>
          <w:spacing w:val="0"/>
          <w:sz w:val="28"/>
          <w:szCs w:val="28"/>
        </w:rPr>
        <w:t xml:space="preserve"> теплов</w:t>
      </w:r>
      <w:r w:rsidRPr="00ED436E">
        <w:rPr>
          <w:rFonts w:ascii="Times New Roman" w:hAnsi="Times New Roman" w:cs="Times New Roman"/>
          <w:spacing w:val="0"/>
          <w:sz w:val="28"/>
          <w:szCs w:val="28"/>
        </w:rPr>
        <w:t>ой</w:t>
      </w:r>
      <w:r w:rsidR="007F3947" w:rsidRPr="00ED436E">
        <w:rPr>
          <w:rFonts w:ascii="Times New Roman" w:hAnsi="Times New Roman" w:cs="Times New Roman"/>
          <w:spacing w:val="0"/>
          <w:sz w:val="28"/>
          <w:szCs w:val="28"/>
        </w:rPr>
        <w:t xml:space="preserve"> мощност</w:t>
      </w:r>
      <w:r w:rsidRPr="00ED436E">
        <w:rPr>
          <w:rFonts w:ascii="Times New Roman" w:hAnsi="Times New Roman" w:cs="Times New Roman"/>
          <w:spacing w:val="0"/>
          <w:sz w:val="28"/>
          <w:szCs w:val="28"/>
        </w:rPr>
        <w:t>и теплофикационного</w:t>
      </w:r>
      <w:r w:rsidR="006D309C">
        <w:rPr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="007F3947" w:rsidRPr="00ED436E">
        <w:rPr>
          <w:rFonts w:ascii="Times New Roman" w:hAnsi="Times New Roman" w:cs="Times New Roman"/>
          <w:spacing w:val="0"/>
          <w:sz w:val="28"/>
          <w:szCs w:val="28"/>
        </w:rPr>
        <w:t>оборудования</w:t>
      </w:r>
      <w:r w:rsidR="00790C47" w:rsidRPr="00ED436E">
        <w:rPr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="007F3947" w:rsidRPr="00ED436E">
        <w:rPr>
          <w:rFonts w:ascii="Times New Roman" w:hAnsi="Times New Roman" w:cs="Times New Roman"/>
          <w:spacing w:val="0"/>
          <w:sz w:val="28"/>
          <w:szCs w:val="28"/>
        </w:rPr>
        <w:t>и теплофи</w:t>
      </w:r>
      <w:r w:rsidRPr="00ED436E">
        <w:rPr>
          <w:rFonts w:ascii="Times New Roman" w:hAnsi="Times New Roman" w:cs="Times New Roman"/>
          <w:spacing w:val="0"/>
          <w:sz w:val="28"/>
          <w:szCs w:val="28"/>
        </w:rPr>
        <w:t xml:space="preserve">кационной установки </w:t>
      </w:r>
      <w:r w:rsidR="007F3947" w:rsidRPr="00ED436E">
        <w:rPr>
          <w:rFonts w:ascii="Times New Roman" w:hAnsi="Times New Roman" w:cs="Times New Roman"/>
          <w:spacing w:val="0"/>
          <w:sz w:val="28"/>
          <w:szCs w:val="28"/>
        </w:rPr>
        <w:t>Ново-Стерлитамакской ТЭЦ</w:t>
      </w:r>
    </w:p>
    <w:p w:rsidR="00CF75B0" w:rsidRPr="00ED436E" w:rsidRDefault="007F3947" w:rsidP="003B166A">
      <w:pPr>
        <w:pStyle w:val="71"/>
        <w:shd w:val="clear" w:color="auto" w:fill="auto"/>
        <w:spacing w:before="0" w:line="360" w:lineRule="auto"/>
        <w:ind w:lef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Установленная тепловая мощность Ново-Стерлитамакской ТЭЦ на 201</w:t>
      </w:r>
      <w:r w:rsidR="004B7A75">
        <w:rPr>
          <w:rFonts w:ascii="Times New Roman" w:hAnsi="Times New Roman" w:cs="Times New Roman"/>
          <w:sz w:val="24"/>
          <w:szCs w:val="24"/>
        </w:rPr>
        <w:t>2</w:t>
      </w:r>
      <w:r w:rsidRPr="00ED436E">
        <w:rPr>
          <w:rFonts w:ascii="Times New Roman" w:hAnsi="Times New Roman" w:cs="Times New Roman"/>
          <w:sz w:val="24"/>
          <w:szCs w:val="24"/>
        </w:rPr>
        <w:t xml:space="preserve"> год </w:t>
      </w:r>
      <w:r w:rsidR="00CF75B0" w:rsidRPr="00ED436E">
        <w:rPr>
          <w:rFonts w:ascii="Times New Roman" w:hAnsi="Times New Roman" w:cs="Times New Roman"/>
          <w:sz w:val="24"/>
          <w:szCs w:val="24"/>
        </w:rPr>
        <w:t>–</w:t>
      </w:r>
    </w:p>
    <w:p w:rsidR="007F3947" w:rsidRPr="00ED436E" w:rsidRDefault="007F3947" w:rsidP="003B166A">
      <w:pPr>
        <w:pStyle w:val="71"/>
        <w:shd w:val="clear" w:color="auto" w:fill="auto"/>
        <w:spacing w:before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sz w:val="24"/>
          <w:szCs w:val="24"/>
        </w:rPr>
        <w:t>987 Гкал/ч, установленная электрическая мощность - 255 МВт.</w:t>
      </w:r>
    </w:p>
    <w:p w:rsidR="007F3947" w:rsidRPr="00ED436E" w:rsidRDefault="007F3947" w:rsidP="005A58ED">
      <w:pPr>
        <w:pStyle w:val="62"/>
        <w:shd w:val="clear" w:color="auto" w:fill="auto"/>
        <w:tabs>
          <w:tab w:val="left" w:pos="709"/>
        </w:tabs>
        <w:spacing w:before="0" w:after="120" w:line="360" w:lineRule="auto"/>
        <w:ind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В таблице</w:t>
      </w:r>
      <w:r w:rsidR="00B40B34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2.21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приведены значения установленной и располагаемой тепловой мощности оборудования, эксплуатируемого на Ново-Стерлитамакской ТЭЦ.</w:t>
      </w:r>
    </w:p>
    <w:p w:rsidR="007F3947" w:rsidRPr="00ED436E" w:rsidRDefault="007F3947" w:rsidP="003B166A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firstLine="0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2.2</w:t>
      </w:r>
      <w:r w:rsidR="00B40B34" w:rsidRPr="00ED436E">
        <w:rPr>
          <w:rFonts w:ascii="Times New Roman" w:hAnsi="Times New Roman" w:cs="Times New Roman"/>
          <w:spacing w:val="0"/>
          <w:sz w:val="22"/>
          <w:szCs w:val="22"/>
        </w:rPr>
        <w:t>1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Установленная и располагаемая теплов</w:t>
      </w:r>
      <w:r w:rsidR="00155723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ая 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>мощность оборудования, эксплуатируемого на Ново-Стерлитамакской ТЭЦ</w:t>
      </w:r>
    </w:p>
    <w:tbl>
      <w:tblPr>
        <w:tblW w:w="4591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399"/>
        <w:gridCol w:w="5429"/>
        <w:gridCol w:w="2721"/>
        <w:gridCol w:w="3391"/>
        <w:gridCol w:w="2375"/>
        <w:gridCol w:w="3739"/>
      </w:tblGrid>
      <w:tr w:rsidR="007F3947" w:rsidRPr="00ED436E" w:rsidTr="00790C47">
        <w:trPr>
          <w:trHeight w:val="463"/>
          <w:jc w:val="center"/>
        </w:trPr>
        <w:tc>
          <w:tcPr>
            <w:tcW w:w="7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оборудования</w:t>
            </w:r>
          </w:p>
        </w:tc>
        <w:tc>
          <w:tcPr>
            <w:tcW w:w="12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котла</w:t>
            </w:r>
          </w:p>
        </w:tc>
        <w:tc>
          <w:tcPr>
            <w:tcW w:w="138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производительность</w:t>
            </w:r>
          </w:p>
        </w:tc>
        <w:tc>
          <w:tcPr>
            <w:tcW w:w="138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производительность</w:t>
            </w:r>
          </w:p>
        </w:tc>
      </w:tr>
      <w:tr w:rsidR="007F3947" w:rsidRPr="00ED436E" w:rsidTr="00790C47">
        <w:trPr>
          <w:trHeight w:val="287"/>
          <w:jc w:val="center"/>
        </w:trPr>
        <w:tc>
          <w:tcPr>
            <w:tcW w:w="770" w:type="pct"/>
            <w:vMerge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229" w:type="pct"/>
            <w:vMerge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16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т/ч</w:t>
            </w: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Гкал/ч</w:t>
            </w:r>
          </w:p>
        </w:tc>
        <w:tc>
          <w:tcPr>
            <w:tcW w:w="53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т/ч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Гкал/ч</w:t>
            </w:r>
          </w:p>
        </w:tc>
      </w:tr>
      <w:tr w:rsidR="007F3947" w:rsidRPr="00ED436E" w:rsidTr="00790C47">
        <w:trPr>
          <w:trHeight w:val="375"/>
          <w:jc w:val="center"/>
        </w:trPr>
        <w:tc>
          <w:tcPr>
            <w:tcW w:w="770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 ст.№ 1</w:t>
            </w:r>
          </w:p>
        </w:tc>
        <w:tc>
          <w:tcPr>
            <w:tcW w:w="122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БКЗ-420/14-НГМ-3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90C47">
        <w:trPr>
          <w:trHeight w:val="375"/>
          <w:jc w:val="center"/>
        </w:trPr>
        <w:tc>
          <w:tcPr>
            <w:tcW w:w="770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 ст.№ 2</w:t>
            </w:r>
          </w:p>
        </w:tc>
        <w:tc>
          <w:tcPr>
            <w:tcW w:w="122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90C47">
        <w:trPr>
          <w:trHeight w:val="375"/>
          <w:jc w:val="center"/>
        </w:trPr>
        <w:tc>
          <w:tcPr>
            <w:tcW w:w="770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 ст.№ 3</w:t>
            </w:r>
          </w:p>
        </w:tc>
        <w:tc>
          <w:tcPr>
            <w:tcW w:w="122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770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 ст.№ 4</w:t>
            </w:r>
          </w:p>
        </w:tc>
        <w:tc>
          <w:tcPr>
            <w:tcW w:w="122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420</w:t>
            </w: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ED436E">
              <w:rPr>
                <w:rFonts w:ascii="Times New Roman" w:hAnsi="Times New Roman" w:cs="Times New Roman"/>
                <w:lang w:val="en-US"/>
              </w:rPr>
              <w:t>420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770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 ст.№ 5</w:t>
            </w:r>
          </w:p>
        </w:tc>
        <w:tc>
          <w:tcPr>
            <w:tcW w:w="122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770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ПК ст.№ 6</w:t>
            </w:r>
          </w:p>
        </w:tc>
        <w:tc>
          <w:tcPr>
            <w:tcW w:w="122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770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ВК ст.№1</w:t>
            </w:r>
          </w:p>
        </w:tc>
        <w:tc>
          <w:tcPr>
            <w:tcW w:w="122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770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ВК ст.№2</w:t>
            </w:r>
          </w:p>
        </w:tc>
        <w:tc>
          <w:tcPr>
            <w:tcW w:w="122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770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ВК ст.№3</w:t>
            </w:r>
          </w:p>
        </w:tc>
        <w:tc>
          <w:tcPr>
            <w:tcW w:w="122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770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ВК ст.№4</w:t>
            </w:r>
          </w:p>
        </w:tc>
        <w:tc>
          <w:tcPr>
            <w:tcW w:w="122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КВГМ-100</w:t>
            </w:r>
          </w:p>
        </w:tc>
        <w:tc>
          <w:tcPr>
            <w:tcW w:w="616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</w:p>
        </w:tc>
        <w:tc>
          <w:tcPr>
            <w:tcW w:w="76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538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/>
              </w:rPr>
            </w:pP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</w:tr>
    </w:tbl>
    <w:p w:rsidR="007F3947" w:rsidRPr="00ED436E" w:rsidRDefault="007F3947" w:rsidP="00CF75B0">
      <w:pPr>
        <w:pStyle w:val="62"/>
        <w:shd w:val="clear" w:color="auto" w:fill="auto"/>
        <w:spacing w:after="120" w:line="360" w:lineRule="auto"/>
        <w:ind w:right="-1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В таблице </w:t>
      </w:r>
      <w:r w:rsidR="00B40B34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2.22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приведены значения установленной тепловой мощности Ново-Стерлитамакской ТЭЦ за период 2008…2012 гг.</w:t>
      </w:r>
    </w:p>
    <w:p w:rsidR="007F3947" w:rsidRPr="00ED436E" w:rsidRDefault="007F3947" w:rsidP="00CF75B0">
      <w:pPr>
        <w:pStyle w:val="62"/>
        <w:shd w:val="clear" w:color="auto" w:fill="auto"/>
        <w:tabs>
          <w:tab w:val="left" w:pos="709"/>
        </w:tabs>
        <w:spacing w:before="0" w:after="120" w:line="360" w:lineRule="auto"/>
        <w:ind w:right="380" w:firstLine="0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2.2</w:t>
      </w:r>
      <w:r w:rsidR="00B40B34" w:rsidRPr="00ED436E">
        <w:rPr>
          <w:rFonts w:ascii="Times New Roman" w:hAnsi="Times New Roman" w:cs="Times New Roman"/>
          <w:spacing w:val="0"/>
          <w:sz w:val="22"/>
          <w:szCs w:val="22"/>
        </w:rPr>
        <w:t>2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Установленная тепловая мощность Ново-Стерлитамакской ТЭЦ</w:t>
      </w:r>
    </w:p>
    <w:tbl>
      <w:tblPr>
        <w:tblW w:w="9192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756"/>
        <w:gridCol w:w="1200"/>
        <w:gridCol w:w="514"/>
        <w:gridCol w:w="754"/>
        <w:gridCol w:w="600"/>
        <w:gridCol w:w="754"/>
        <w:gridCol w:w="614"/>
      </w:tblGrid>
      <w:tr w:rsidR="007F3947" w:rsidRPr="00ED436E" w:rsidTr="00790C47">
        <w:trPr>
          <w:trHeight w:val="245"/>
          <w:jc w:val="center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Параметр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Разм.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2012</w:t>
            </w:r>
          </w:p>
        </w:tc>
      </w:tr>
      <w:tr w:rsidR="007F3947" w:rsidRPr="00ED436E" w:rsidTr="00790C47">
        <w:trPr>
          <w:trHeight w:val="240"/>
          <w:jc w:val="center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Установленная тепловая мощность ТЭЦ, в т.ч.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1392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1392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</w:tr>
      <w:tr w:rsidR="007F3947" w:rsidRPr="00ED436E" w:rsidTr="00790C47">
        <w:trPr>
          <w:trHeight w:val="240"/>
          <w:jc w:val="center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отопительных отборов турбоагрегатов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275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275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275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275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275</w:t>
            </w:r>
          </w:p>
        </w:tc>
      </w:tr>
      <w:tr w:rsidR="007F3947" w:rsidRPr="00ED436E" w:rsidTr="00790C47">
        <w:trPr>
          <w:trHeight w:val="240"/>
          <w:jc w:val="center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производственных отборов турбоагрегатов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774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774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369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369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369</w:t>
            </w:r>
          </w:p>
        </w:tc>
      </w:tr>
      <w:tr w:rsidR="007F3947" w:rsidRPr="00ED436E" w:rsidTr="00790C47">
        <w:trPr>
          <w:trHeight w:val="240"/>
          <w:jc w:val="center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турбоагрегатов с противодавлением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405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405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ED436E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</w:tr>
      <w:tr w:rsidR="00D060FB" w:rsidRPr="00ED436E" w:rsidTr="00790C47">
        <w:trPr>
          <w:trHeight w:val="240"/>
          <w:jc w:val="center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встроенных конденсационных пучков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D060FB" w:rsidRPr="00ED436E" w:rsidTr="00790C47">
        <w:trPr>
          <w:trHeight w:val="240"/>
          <w:jc w:val="center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пиковых водогрейных котлоагрегатов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400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400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400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400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400</w:t>
            </w:r>
          </w:p>
        </w:tc>
      </w:tr>
      <w:tr w:rsidR="00D060FB" w:rsidRPr="00ED436E" w:rsidTr="00790C47">
        <w:trPr>
          <w:trHeight w:val="240"/>
          <w:jc w:val="center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редукционных охладительных установок (РОУ), работающих на сетевые пиковые подогреватели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-</w:t>
            </w:r>
          </w:p>
        </w:tc>
      </w:tr>
    </w:tbl>
    <w:p w:rsidR="00D56C84" w:rsidRDefault="00D56C84">
      <w:pPr>
        <w:rPr>
          <w:rFonts w:ascii="Times New Roman" w:eastAsia="Arial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D56C84" w:rsidRDefault="007F3947" w:rsidP="00790C47">
      <w:pPr>
        <w:pStyle w:val="62"/>
        <w:shd w:val="clear" w:color="auto" w:fill="auto"/>
        <w:tabs>
          <w:tab w:val="left" w:pos="709"/>
        </w:tabs>
        <w:spacing w:before="240" w:after="24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lastRenderedPageBreak/>
        <w:t>В таблице</w:t>
      </w:r>
      <w:r w:rsidR="00B40B34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2.23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приведены значения установленной и располагаемой электрической мощности оборудования, эксплуатируемого на Ново-Стерлитамакской ТЭЦ.</w:t>
      </w:r>
    </w:p>
    <w:p w:rsidR="007F3947" w:rsidRPr="00ED436E" w:rsidRDefault="007F3947" w:rsidP="00CF75B0">
      <w:pPr>
        <w:pStyle w:val="62"/>
        <w:shd w:val="clear" w:color="auto" w:fill="auto"/>
        <w:tabs>
          <w:tab w:val="left" w:pos="709"/>
        </w:tabs>
        <w:spacing w:before="0" w:after="120" w:line="360" w:lineRule="auto"/>
        <w:ind w:right="380" w:firstLine="0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2.2</w:t>
      </w:r>
      <w:r w:rsidR="00B40B34" w:rsidRPr="00ED436E">
        <w:rPr>
          <w:rFonts w:ascii="Times New Roman" w:hAnsi="Times New Roman" w:cs="Times New Roman"/>
          <w:spacing w:val="0"/>
          <w:sz w:val="22"/>
          <w:szCs w:val="22"/>
        </w:rPr>
        <w:t>3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>– Установленная и располагаемая электрическая мощность оборудования, эксплуатируемого на Ново-Стерлитамакской ТЭЦ</w:t>
      </w:r>
    </w:p>
    <w:tbl>
      <w:tblPr>
        <w:tblW w:w="464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027"/>
        <w:gridCol w:w="8780"/>
        <w:gridCol w:w="4307"/>
        <w:gridCol w:w="5206"/>
      </w:tblGrid>
      <w:tr w:rsidR="00D060FB" w:rsidRPr="00ED436E" w:rsidTr="00790C47">
        <w:trPr>
          <w:trHeight w:val="375"/>
          <w:jc w:val="center"/>
        </w:trPr>
        <w:tc>
          <w:tcPr>
            <w:tcW w:w="686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 оборудования</w:t>
            </w:r>
          </w:p>
        </w:tc>
        <w:tc>
          <w:tcPr>
            <w:tcW w:w="1988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основного оборудования</w:t>
            </w:r>
          </w:p>
        </w:tc>
        <w:tc>
          <w:tcPr>
            <w:tcW w:w="975" w:type="pct"/>
            <w:noWrap/>
            <w:vAlign w:val="center"/>
          </w:tcPr>
          <w:p w:rsidR="00D060FB" w:rsidRPr="00ED436E" w:rsidRDefault="00312E92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 мощность</w:t>
            </w:r>
            <w:r w:rsidR="00D060FB" w:rsidRPr="00ED436E">
              <w:rPr>
                <w:rFonts w:ascii="Times New Roman" w:eastAsia="Arial Unicode MS" w:hAnsi="Times New Roman" w:cs="Times New Roman"/>
              </w:rPr>
              <w:t>, МВт</w:t>
            </w:r>
          </w:p>
        </w:tc>
        <w:tc>
          <w:tcPr>
            <w:tcW w:w="1179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мощность, МВт</w:t>
            </w:r>
          </w:p>
        </w:tc>
      </w:tr>
      <w:tr w:rsidR="00D060FB" w:rsidRPr="00ED436E" w:rsidTr="00790C47">
        <w:trPr>
          <w:trHeight w:val="375"/>
          <w:jc w:val="center"/>
        </w:trPr>
        <w:tc>
          <w:tcPr>
            <w:tcW w:w="686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ПТст.№1</w:t>
            </w:r>
          </w:p>
        </w:tc>
        <w:tc>
          <w:tcPr>
            <w:tcW w:w="1988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ПТ-60-130/13 ст.№1</w:t>
            </w:r>
          </w:p>
        </w:tc>
        <w:tc>
          <w:tcPr>
            <w:tcW w:w="975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179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60</w:t>
            </w:r>
          </w:p>
        </w:tc>
      </w:tr>
      <w:tr w:rsidR="00D060FB" w:rsidRPr="00ED436E" w:rsidTr="00790C47">
        <w:trPr>
          <w:trHeight w:val="375"/>
          <w:jc w:val="center"/>
        </w:trPr>
        <w:tc>
          <w:tcPr>
            <w:tcW w:w="686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ПТст.№2</w:t>
            </w:r>
          </w:p>
        </w:tc>
        <w:tc>
          <w:tcPr>
            <w:tcW w:w="1988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ПТ-60-130/13 ст.№2</w:t>
            </w:r>
          </w:p>
        </w:tc>
        <w:tc>
          <w:tcPr>
            <w:tcW w:w="975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179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60</w:t>
            </w:r>
          </w:p>
        </w:tc>
      </w:tr>
      <w:tr w:rsidR="00D060FB" w:rsidRPr="00ED436E" w:rsidTr="00790C47">
        <w:trPr>
          <w:trHeight w:val="375"/>
          <w:jc w:val="center"/>
        </w:trPr>
        <w:tc>
          <w:tcPr>
            <w:tcW w:w="686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ПТст.№3</w:t>
            </w:r>
          </w:p>
        </w:tc>
        <w:tc>
          <w:tcPr>
            <w:tcW w:w="1988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ПТ-135/165-130/15 ст.№3</w:t>
            </w:r>
          </w:p>
        </w:tc>
        <w:tc>
          <w:tcPr>
            <w:tcW w:w="975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1179" w:type="pct"/>
            <w:noWrap/>
            <w:vAlign w:val="center"/>
          </w:tcPr>
          <w:p w:rsidR="00D060FB" w:rsidRPr="00ED436E" w:rsidRDefault="00D060FB" w:rsidP="00790C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135</w:t>
            </w:r>
          </w:p>
        </w:tc>
      </w:tr>
    </w:tbl>
    <w:p w:rsidR="007F3947" w:rsidRPr="00ED436E" w:rsidRDefault="007F3947" w:rsidP="00D060F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0"/>
        <w:rPr>
          <w:rFonts w:ascii="Times New Roman" w:hAnsi="Times New Roman" w:cs="Times New Roman"/>
          <w:spacing w:val="0"/>
          <w:sz w:val="22"/>
          <w:szCs w:val="22"/>
        </w:rPr>
      </w:pPr>
    </w:p>
    <w:p w:rsidR="007F3947" w:rsidRPr="00ED436E" w:rsidRDefault="007F3947" w:rsidP="007F3947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0"/>
        <w:rPr>
          <w:rFonts w:ascii="Times New Roman" w:hAnsi="Times New Roman" w:cs="Times New Roman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noProof/>
          <w:spacing w:val="0"/>
          <w:sz w:val="24"/>
          <w:szCs w:val="24"/>
        </w:rPr>
        <w:drawing>
          <wp:inline distT="0" distB="0" distL="0" distR="0" wp14:anchorId="7A8CB4C7" wp14:editId="030033CD">
            <wp:extent cx="5743575" cy="2847975"/>
            <wp:effectExtent l="0" t="0" r="0" b="0"/>
            <wp:docPr id="231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D56C84" w:rsidRDefault="007F3947" w:rsidP="007F3947">
      <w:pPr>
        <w:pStyle w:val="71"/>
        <w:shd w:val="clear" w:color="auto" w:fill="auto"/>
        <w:spacing w:before="0" w:line="360" w:lineRule="auto"/>
        <w:ind w:right="380"/>
        <w:rPr>
          <w:rFonts w:ascii="Times New Roman" w:hAnsi="Times New Roman" w:cs="Times New Roman"/>
        </w:rPr>
      </w:pPr>
      <w:r w:rsidRPr="00ED436E">
        <w:rPr>
          <w:rFonts w:ascii="Times New Roman" w:hAnsi="Times New Roman" w:cs="Times New Roman"/>
          <w:b/>
        </w:rPr>
        <w:t>Рисунок 2.</w:t>
      </w:r>
      <w:r w:rsidR="00B40B34" w:rsidRPr="00ED436E">
        <w:rPr>
          <w:rFonts w:ascii="Times New Roman" w:hAnsi="Times New Roman" w:cs="Times New Roman"/>
          <w:b/>
        </w:rPr>
        <w:t>3</w:t>
      </w:r>
      <w:r w:rsidRPr="00ED436E">
        <w:rPr>
          <w:rFonts w:ascii="Times New Roman" w:hAnsi="Times New Roman" w:cs="Times New Roman"/>
        </w:rPr>
        <w:t xml:space="preserve"> – Установленная тепловая и электрическая мощность</w:t>
      </w:r>
      <w:r w:rsidR="000E4C82">
        <w:rPr>
          <w:rFonts w:ascii="Times New Roman" w:hAnsi="Times New Roman" w:cs="Times New Roman"/>
        </w:rPr>
        <w:t xml:space="preserve"> </w:t>
      </w:r>
      <w:r w:rsidRPr="00ED436E">
        <w:rPr>
          <w:rFonts w:ascii="Times New Roman" w:hAnsi="Times New Roman" w:cs="Times New Roman"/>
        </w:rPr>
        <w:t>Ново-Стерлитамакской ТЭЦ</w:t>
      </w:r>
    </w:p>
    <w:p w:rsidR="00D56C84" w:rsidRDefault="00D56C84">
      <w:pPr>
        <w:rPr>
          <w:rFonts w:ascii="Times New Roman" w:eastAsia="Arial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7F3947" w:rsidRPr="00ED436E" w:rsidRDefault="00307C17" w:rsidP="00790C47">
      <w:pPr>
        <w:pStyle w:val="3"/>
        <w:spacing w:before="480"/>
        <w:rPr>
          <w:rFonts w:ascii="Times New Roman" w:hAnsi="Times New Roman"/>
          <w:sz w:val="28"/>
          <w:szCs w:val="28"/>
        </w:rPr>
      </w:pPr>
      <w:bookmarkStart w:id="21" w:name="_Toc372896319"/>
      <w:r w:rsidRPr="00ED436E">
        <w:rPr>
          <w:rFonts w:ascii="Times New Roman" w:hAnsi="Times New Roman"/>
          <w:sz w:val="28"/>
          <w:szCs w:val="28"/>
        </w:rPr>
        <w:lastRenderedPageBreak/>
        <w:t>Параметры у</w:t>
      </w:r>
      <w:r w:rsidR="007F3947" w:rsidRPr="00ED436E">
        <w:rPr>
          <w:rFonts w:ascii="Times New Roman" w:hAnsi="Times New Roman"/>
          <w:sz w:val="28"/>
          <w:szCs w:val="28"/>
        </w:rPr>
        <w:t>становленн</w:t>
      </w:r>
      <w:r w:rsidRPr="00ED436E">
        <w:rPr>
          <w:rFonts w:ascii="Times New Roman" w:hAnsi="Times New Roman"/>
          <w:sz w:val="28"/>
          <w:szCs w:val="28"/>
        </w:rPr>
        <w:t>ой</w:t>
      </w:r>
      <w:r w:rsidR="007F3947" w:rsidRPr="00ED436E">
        <w:rPr>
          <w:rFonts w:ascii="Times New Roman" w:hAnsi="Times New Roman"/>
          <w:sz w:val="28"/>
          <w:szCs w:val="28"/>
        </w:rPr>
        <w:t xml:space="preserve"> теплов</w:t>
      </w:r>
      <w:r w:rsidRPr="00ED436E">
        <w:rPr>
          <w:rFonts w:ascii="Times New Roman" w:hAnsi="Times New Roman"/>
          <w:sz w:val="28"/>
          <w:szCs w:val="28"/>
        </w:rPr>
        <w:t>ой</w:t>
      </w:r>
      <w:r w:rsidR="007F3947" w:rsidRPr="00ED436E">
        <w:rPr>
          <w:rFonts w:ascii="Times New Roman" w:hAnsi="Times New Roman"/>
          <w:sz w:val="28"/>
          <w:szCs w:val="28"/>
        </w:rPr>
        <w:t xml:space="preserve"> мощност</w:t>
      </w:r>
      <w:r w:rsidRPr="00ED436E">
        <w:rPr>
          <w:rFonts w:ascii="Times New Roman" w:hAnsi="Times New Roman"/>
          <w:sz w:val="28"/>
          <w:szCs w:val="28"/>
        </w:rPr>
        <w:t>и</w:t>
      </w:r>
      <w:r w:rsidR="00790C47" w:rsidRPr="00ED436E">
        <w:rPr>
          <w:rFonts w:ascii="Times New Roman" w:hAnsi="Times New Roman"/>
          <w:sz w:val="28"/>
          <w:szCs w:val="28"/>
        </w:rPr>
        <w:t xml:space="preserve"> </w:t>
      </w:r>
      <w:r w:rsidR="007F3947" w:rsidRPr="00ED436E">
        <w:rPr>
          <w:rFonts w:ascii="Times New Roman" w:hAnsi="Times New Roman"/>
          <w:sz w:val="28"/>
          <w:szCs w:val="28"/>
        </w:rPr>
        <w:t>оборудования КЦ-7</w:t>
      </w:r>
      <w:bookmarkEnd w:id="21"/>
    </w:p>
    <w:p w:rsidR="007F3947" w:rsidRPr="00ED436E" w:rsidRDefault="007F3947" w:rsidP="007F3947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16"/>
          <w:szCs w:val="16"/>
        </w:rPr>
      </w:pPr>
    </w:p>
    <w:p w:rsidR="007F3947" w:rsidRPr="00ED436E" w:rsidRDefault="007F3947" w:rsidP="007F3947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-44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Установленная тепловая мощность оборудования КЦ-7 на 2012 год 387,64 Гкал/ч, в т.ч. паровая часть 87,64 Гкал/ч и водогрейная 300 Гкал/ч. </w:t>
      </w:r>
    </w:p>
    <w:p w:rsidR="007F3947" w:rsidRPr="00ED436E" w:rsidRDefault="007F3947" w:rsidP="005A58ED">
      <w:pPr>
        <w:pStyle w:val="62"/>
        <w:shd w:val="clear" w:color="auto" w:fill="auto"/>
        <w:tabs>
          <w:tab w:val="left" w:pos="709"/>
        </w:tabs>
        <w:spacing w:before="0" w:after="240" w:line="360" w:lineRule="auto"/>
        <w:ind w:right="-44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В таблице</w:t>
      </w:r>
      <w:r w:rsidR="00DC7A62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2.24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приведены значения установленной и располагаемой тепловой мощности оборудования, эксплуатируемого на КЦ-7.</w:t>
      </w:r>
    </w:p>
    <w:p w:rsidR="007F3947" w:rsidRPr="00ED436E" w:rsidRDefault="00DC7A62" w:rsidP="00DC7A62">
      <w:pPr>
        <w:pStyle w:val="afd"/>
        <w:rPr>
          <w:b w:val="0"/>
          <w:color w:val="auto"/>
          <w:sz w:val="22"/>
          <w:szCs w:val="22"/>
        </w:rPr>
      </w:pPr>
      <w:r w:rsidRPr="00ED436E">
        <w:rPr>
          <w:color w:val="auto"/>
          <w:sz w:val="22"/>
          <w:szCs w:val="22"/>
        </w:rPr>
        <w:t>Таблица 2.24</w:t>
      </w:r>
      <w:r w:rsidR="007F3947" w:rsidRPr="00ED436E">
        <w:rPr>
          <w:b w:val="0"/>
          <w:color w:val="auto"/>
          <w:sz w:val="22"/>
          <w:szCs w:val="22"/>
        </w:rPr>
        <w:t>– Установленная и располагаемая тепловая мощность оборудования</w:t>
      </w:r>
      <w:r w:rsidR="00790C47" w:rsidRPr="00ED436E">
        <w:rPr>
          <w:b w:val="0"/>
          <w:color w:val="auto"/>
          <w:sz w:val="22"/>
          <w:szCs w:val="22"/>
        </w:rPr>
        <w:t xml:space="preserve"> </w:t>
      </w:r>
      <w:r w:rsidR="007F3947" w:rsidRPr="00ED436E">
        <w:rPr>
          <w:b w:val="0"/>
          <w:color w:val="auto"/>
          <w:sz w:val="22"/>
          <w:szCs w:val="22"/>
        </w:rPr>
        <w:t>КЦ-7</w:t>
      </w:r>
    </w:p>
    <w:tbl>
      <w:tblPr>
        <w:tblW w:w="4944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534"/>
        <w:gridCol w:w="3841"/>
        <w:gridCol w:w="3487"/>
        <w:gridCol w:w="3841"/>
        <w:gridCol w:w="3832"/>
        <w:gridCol w:w="3138"/>
      </w:tblGrid>
      <w:tr w:rsidR="007F3947" w:rsidRPr="00ED436E" w:rsidTr="00790C47">
        <w:trPr>
          <w:trHeight w:val="301"/>
          <w:jc w:val="center"/>
        </w:trPr>
        <w:tc>
          <w:tcPr>
            <w:tcW w:w="100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Перечень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оборудования</w:t>
            </w:r>
          </w:p>
        </w:tc>
        <w:tc>
          <w:tcPr>
            <w:tcW w:w="8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Марка и тип котла</w:t>
            </w:r>
          </w:p>
        </w:tc>
        <w:tc>
          <w:tcPr>
            <w:tcW w:w="161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производительность</w:t>
            </w:r>
          </w:p>
        </w:tc>
        <w:tc>
          <w:tcPr>
            <w:tcW w:w="167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производительность</w:t>
            </w:r>
          </w:p>
        </w:tc>
      </w:tr>
      <w:tr w:rsidR="007F3947" w:rsidRPr="00ED436E" w:rsidTr="00790C47">
        <w:trPr>
          <w:trHeight w:val="423"/>
          <w:jc w:val="center"/>
        </w:trPr>
        <w:tc>
          <w:tcPr>
            <w:tcW w:w="1000" w:type="pct"/>
            <w:vMerge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7" w:type="pct"/>
            <w:vMerge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69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т/ч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Гкал/ч</w:t>
            </w:r>
          </w:p>
        </w:tc>
        <w:tc>
          <w:tcPr>
            <w:tcW w:w="845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т/ч</w:t>
            </w:r>
          </w:p>
        </w:tc>
        <w:tc>
          <w:tcPr>
            <w:tcW w:w="82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Гкал/ч</w:t>
            </w:r>
          </w:p>
        </w:tc>
      </w:tr>
      <w:tr w:rsidR="007F3947" w:rsidRPr="00ED436E" w:rsidTr="00790C47">
        <w:trPr>
          <w:trHeight w:val="375"/>
          <w:jc w:val="center"/>
        </w:trPr>
        <w:tc>
          <w:tcPr>
            <w:tcW w:w="1000" w:type="pct"/>
            <w:noWrap/>
            <w:vAlign w:val="center"/>
          </w:tcPr>
          <w:p w:rsidR="007F3947" w:rsidRPr="00ED436E" w:rsidRDefault="007F3947" w:rsidP="00790C4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Ст.№1 (ПК-1)</w:t>
            </w:r>
          </w:p>
        </w:tc>
        <w:tc>
          <w:tcPr>
            <w:tcW w:w="847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ГМ-50-14</w:t>
            </w:r>
          </w:p>
        </w:tc>
        <w:tc>
          <w:tcPr>
            <w:tcW w:w="76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5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82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90C47">
        <w:trPr>
          <w:trHeight w:val="375"/>
          <w:jc w:val="center"/>
        </w:trPr>
        <w:tc>
          <w:tcPr>
            <w:tcW w:w="1000" w:type="pct"/>
            <w:noWrap/>
            <w:vAlign w:val="center"/>
          </w:tcPr>
          <w:p w:rsidR="007F3947" w:rsidRPr="00ED436E" w:rsidRDefault="007F3947" w:rsidP="00790C4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Ст.№2 (ПК-2)</w:t>
            </w:r>
          </w:p>
        </w:tc>
        <w:tc>
          <w:tcPr>
            <w:tcW w:w="847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ГМ-50-14</w:t>
            </w:r>
          </w:p>
        </w:tc>
        <w:tc>
          <w:tcPr>
            <w:tcW w:w="76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5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82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90C47">
        <w:trPr>
          <w:trHeight w:val="375"/>
          <w:jc w:val="center"/>
        </w:trPr>
        <w:tc>
          <w:tcPr>
            <w:tcW w:w="1000" w:type="pct"/>
            <w:noWrap/>
            <w:vAlign w:val="center"/>
          </w:tcPr>
          <w:p w:rsidR="007F3947" w:rsidRPr="00ED436E" w:rsidRDefault="007F3947" w:rsidP="00790C4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Ст.№3 (ПК-3)</w:t>
            </w:r>
          </w:p>
        </w:tc>
        <w:tc>
          <w:tcPr>
            <w:tcW w:w="847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ГМ-50-14</w:t>
            </w:r>
          </w:p>
        </w:tc>
        <w:tc>
          <w:tcPr>
            <w:tcW w:w="76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5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50</w:t>
            </w:r>
          </w:p>
        </w:tc>
        <w:tc>
          <w:tcPr>
            <w:tcW w:w="82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1000" w:type="pct"/>
            <w:noWrap/>
            <w:vAlign w:val="center"/>
          </w:tcPr>
          <w:p w:rsidR="007F3947" w:rsidRPr="00ED436E" w:rsidRDefault="007F3947" w:rsidP="00790C4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Ст.№4 (ПК-4)</w:t>
            </w:r>
          </w:p>
        </w:tc>
        <w:tc>
          <w:tcPr>
            <w:tcW w:w="847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ДЕ-6,5-14</w:t>
            </w:r>
          </w:p>
        </w:tc>
        <w:tc>
          <w:tcPr>
            <w:tcW w:w="76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6,5</w:t>
            </w: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5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6,5</w:t>
            </w:r>
          </w:p>
        </w:tc>
        <w:tc>
          <w:tcPr>
            <w:tcW w:w="82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1000" w:type="pct"/>
            <w:noWrap/>
            <w:vAlign w:val="center"/>
          </w:tcPr>
          <w:p w:rsidR="007F3947" w:rsidRPr="00ED436E" w:rsidRDefault="007F3947" w:rsidP="00790C4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Ст.№1 (ВК-1)</w:t>
            </w:r>
          </w:p>
        </w:tc>
        <w:tc>
          <w:tcPr>
            <w:tcW w:w="847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КВГМ-100</w:t>
            </w:r>
          </w:p>
        </w:tc>
        <w:tc>
          <w:tcPr>
            <w:tcW w:w="76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845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</w:p>
        </w:tc>
        <w:tc>
          <w:tcPr>
            <w:tcW w:w="82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1000" w:type="pct"/>
            <w:noWrap/>
            <w:vAlign w:val="center"/>
          </w:tcPr>
          <w:p w:rsidR="007F3947" w:rsidRPr="00ED436E" w:rsidRDefault="007F3947" w:rsidP="00790C4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Ст.№2 (ВК-2)</w:t>
            </w:r>
          </w:p>
        </w:tc>
        <w:tc>
          <w:tcPr>
            <w:tcW w:w="847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КВГМ-100</w:t>
            </w:r>
          </w:p>
        </w:tc>
        <w:tc>
          <w:tcPr>
            <w:tcW w:w="76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845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</w:p>
        </w:tc>
        <w:tc>
          <w:tcPr>
            <w:tcW w:w="82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</w:tr>
      <w:tr w:rsidR="007F3947" w:rsidRPr="00ED436E" w:rsidTr="00790C47">
        <w:trPr>
          <w:trHeight w:val="300"/>
          <w:jc w:val="center"/>
        </w:trPr>
        <w:tc>
          <w:tcPr>
            <w:tcW w:w="1000" w:type="pct"/>
            <w:noWrap/>
            <w:vAlign w:val="center"/>
          </w:tcPr>
          <w:p w:rsidR="007F3947" w:rsidRPr="00ED436E" w:rsidRDefault="007F3947" w:rsidP="00790C47">
            <w:pPr>
              <w:spacing w:after="0"/>
              <w:ind w:hanging="11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Ст.№3 (ВК-3)</w:t>
            </w:r>
          </w:p>
        </w:tc>
        <w:tc>
          <w:tcPr>
            <w:tcW w:w="847" w:type="pct"/>
            <w:noWrap/>
            <w:vAlign w:val="center"/>
          </w:tcPr>
          <w:p w:rsidR="007F3947" w:rsidRPr="00ED436E" w:rsidRDefault="00154B0E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КВГМ-</w:t>
            </w:r>
            <w:r w:rsidR="007F3947"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769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7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  <w:tc>
          <w:tcPr>
            <w:tcW w:w="845" w:type="pct"/>
            <w:noWrap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28" w:type="pct"/>
            <w:vAlign w:val="center"/>
          </w:tcPr>
          <w:p w:rsidR="007F3947" w:rsidRPr="00ED436E" w:rsidRDefault="007F3947" w:rsidP="00790C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100</w:t>
            </w:r>
          </w:p>
        </w:tc>
      </w:tr>
    </w:tbl>
    <w:p w:rsidR="007F3947" w:rsidRPr="00ED436E" w:rsidRDefault="007F3947" w:rsidP="00D060FB">
      <w:pPr>
        <w:pStyle w:val="71"/>
        <w:shd w:val="clear" w:color="auto" w:fill="auto"/>
        <w:spacing w:before="0" w:line="360" w:lineRule="auto"/>
        <w:ind w:left="20" w:right="380" w:firstLine="560"/>
        <w:jc w:val="both"/>
        <w:rPr>
          <w:rFonts w:ascii="Times New Roman" w:hAnsi="Times New Roman" w:cs="Times New Roman"/>
          <w:sz w:val="24"/>
          <w:szCs w:val="24"/>
        </w:rPr>
      </w:pPr>
    </w:p>
    <w:p w:rsidR="007F3947" w:rsidRPr="00ED436E" w:rsidRDefault="007F3947" w:rsidP="007F3947">
      <w:pPr>
        <w:pStyle w:val="71"/>
        <w:shd w:val="clear" w:color="auto" w:fill="auto"/>
        <w:spacing w:before="0" w:line="360" w:lineRule="auto"/>
        <w:ind w:left="20" w:right="380" w:firstLine="560"/>
        <w:jc w:val="both"/>
        <w:rPr>
          <w:rFonts w:ascii="Times New Roman" w:hAnsi="Times New Roman" w:cs="Times New Roman"/>
          <w:sz w:val="24"/>
          <w:szCs w:val="24"/>
        </w:rPr>
      </w:pPr>
      <w:r w:rsidRPr="00ED436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CFFC8A" wp14:editId="7B181565">
            <wp:extent cx="5438898" cy="4251366"/>
            <wp:effectExtent l="0" t="0" r="0" b="0"/>
            <wp:docPr id="233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F3947" w:rsidRPr="00ED436E" w:rsidRDefault="00DC7A62" w:rsidP="00DC7A62">
      <w:pPr>
        <w:pStyle w:val="afd"/>
        <w:jc w:val="center"/>
        <w:rPr>
          <w:color w:val="auto"/>
          <w:sz w:val="22"/>
          <w:szCs w:val="22"/>
        </w:rPr>
      </w:pPr>
      <w:r w:rsidRPr="00ED436E">
        <w:rPr>
          <w:color w:val="auto"/>
          <w:sz w:val="22"/>
          <w:szCs w:val="22"/>
        </w:rPr>
        <w:t>Рисунок 2.4</w:t>
      </w:r>
      <w:r w:rsidR="007F3947" w:rsidRPr="00ED436E">
        <w:rPr>
          <w:color w:val="auto"/>
          <w:sz w:val="22"/>
          <w:szCs w:val="22"/>
        </w:rPr>
        <w:t>– Установленная тепловая мощность КЦ-7</w:t>
      </w:r>
    </w:p>
    <w:p w:rsidR="007F3947" w:rsidRPr="00ED436E" w:rsidRDefault="00307C17" w:rsidP="00DC7A62">
      <w:pPr>
        <w:pStyle w:val="3"/>
        <w:spacing w:before="600" w:after="120"/>
        <w:rPr>
          <w:rFonts w:ascii="Times New Roman" w:hAnsi="Times New Roman"/>
          <w:sz w:val="28"/>
          <w:szCs w:val="28"/>
        </w:rPr>
      </w:pPr>
      <w:bookmarkStart w:id="22" w:name="_Toc372896320"/>
      <w:r w:rsidRPr="00ED436E">
        <w:rPr>
          <w:rFonts w:ascii="Times New Roman" w:hAnsi="Times New Roman"/>
          <w:sz w:val="28"/>
          <w:szCs w:val="28"/>
        </w:rPr>
        <w:lastRenderedPageBreak/>
        <w:t>Параметры у</w:t>
      </w:r>
      <w:r w:rsidR="007F3947" w:rsidRPr="00ED436E">
        <w:rPr>
          <w:rFonts w:ascii="Times New Roman" w:hAnsi="Times New Roman"/>
          <w:sz w:val="28"/>
          <w:szCs w:val="28"/>
        </w:rPr>
        <w:t>становленн</w:t>
      </w:r>
      <w:r w:rsidRPr="00ED436E">
        <w:rPr>
          <w:rFonts w:ascii="Times New Roman" w:hAnsi="Times New Roman"/>
          <w:sz w:val="28"/>
          <w:szCs w:val="28"/>
        </w:rPr>
        <w:t>ой</w:t>
      </w:r>
      <w:r w:rsidR="007F3947" w:rsidRPr="00ED436E">
        <w:rPr>
          <w:rFonts w:ascii="Times New Roman" w:hAnsi="Times New Roman"/>
          <w:sz w:val="28"/>
          <w:szCs w:val="28"/>
        </w:rPr>
        <w:t xml:space="preserve"> теплов</w:t>
      </w:r>
      <w:r w:rsidRPr="00ED436E">
        <w:rPr>
          <w:rFonts w:ascii="Times New Roman" w:hAnsi="Times New Roman"/>
          <w:sz w:val="28"/>
          <w:szCs w:val="28"/>
        </w:rPr>
        <w:t>ой</w:t>
      </w:r>
      <w:r w:rsidR="007F3947" w:rsidRPr="00ED436E">
        <w:rPr>
          <w:rFonts w:ascii="Times New Roman" w:hAnsi="Times New Roman"/>
          <w:sz w:val="28"/>
          <w:szCs w:val="28"/>
        </w:rPr>
        <w:t xml:space="preserve"> мощност</w:t>
      </w:r>
      <w:r w:rsidRPr="00ED436E">
        <w:rPr>
          <w:rFonts w:ascii="Times New Roman" w:hAnsi="Times New Roman"/>
          <w:sz w:val="28"/>
          <w:szCs w:val="28"/>
        </w:rPr>
        <w:t>и</w:t>
      </w:r>
      <w:r w:rsidR="001C6E75" w:rsidRPr="00ED436E">
        <w:rPr>
          <w:rFonts w:ascii="Times New Roman" w:hAnsi="Times New Roman"/>
          <w:sz w:val="28"/>
          <w:szCs w:val="28"/>
        </w:rPr>
        <w:t xml:space="preserve"> </w:t>
      </w:r>
      <w:r w:rsidR="007F3947" w:rsidRPr="00ED436E">
        <w:rPr>
          <w:rFonts w:ascii="Times New Roman" w:hAnsi="Times New Roman"/>
          <w:sz w:val="28"/>
          <w:szCs w:val="28"/>
        </w:rPr>
        <w:t>малых котельных ООО «Стерлитамакские Тепловые сети»</w:t>
      </w:r>
      <w:bookmarkEnd w:id="22"/>
    </w:p>
    <w:p w:rsidR="007F3947" w:rsidRPr="00ED436E" w:rsidRDefault="007F3947" w:rsidP="007F3947">
      <w:pPr>
        <w:pStyle w:val="62"/>
        <w:shd w:val="clear" w:color="auto" w:fill="auto"/>
        <w:spacing w:before="0" w:after="0" w:line="360" w:lineRule="auto"/>
        <w:ind w:right="-44" w:firstLine="709"/>
        <w:jc w:val="both"/>
        <w:rPr>
          <w:rFonts w:ascii="Times New Roman" w:hAnsi="Times New Roman" w:cs="Times New Roman"/>
          <w:b w:val="0"/>
          <w:spacing w:val="0"/>
          <w:sz w:val="16"/>
          <w:szCs w:val="16"/>
        </w:rPr>
      </w:pPr>
    </w:p>
    <w:p w:rsidR="007F3947" w:rsidRPr="00ED436E" w:rsidRDefault="007F3947" w:rsidP="00312E92">
      <w:pPr>
        <w:pStyle w:val="62"/>
        <w:shd w:val="clear" w:color="auto" w:fill="auto"/>
        <w:spacing w:before="0" w:after="120" w:line="360" w:lineRule="auto"/>
        <w:ind w:right="-44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Установленная тепловая мощность оборудования малых котельных ООО «Стерлитамакские Тепловые сети» приведена в таблице 2.2</w:t>
      </w:r>
      <w:r w:rsidR="00DC7A62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5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.</w:t>
      </w:r>
    </w:p>
    <w:p w:rsidR="007F3947" w:rsidRPr="00ED436E" w:rsidRDefault="00DC7A62" w:rsidP="00DC7A62">
      <w:pPr>
        <w:pStyle w:val="afd"/>
        <w:rPr>
          <w:b w:val="0"/>
          <w:color w:val="auto"/>
          <w:sz w:val="22"/>
          <w:szCs w:val="22"/>
        </w:rPr>
      </w:pPr>
      <w:r w:rsidRPr="00ED436E">
        <w:rPr>
          <w:color w:val="auto"/>
          <w:sz w:val="22"/>
          <w:szCs w:val="22"/>
        </w:rPr>
        <w:t>Таблица 2.25</w:t>
      </w:r>
      <w:r w:rsidR="007F3947" w:rsidRPr="00ED436E">
        <w:rPr>
          <w:b w:val="0"/>
          <w:color w:val="auto"/>
          <w:sz w:val="22"/>
          <w:szCs w:val="22"/>
        </w:rPr>
        <w:t>– Установленная тепловая мощность оборудования малых котельных ООО «Стерлитамакские Тепловые сети»</w:t>
      </w:r>
    </w:p>
    <w:tbl>
      <w:tblPr>
        <w:tblW w:w="462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5"/>
        <w:gridCol w:w="7809"/>
        <w:gridCol w:w="7465"/>
      </w:tblGrid>
      <w:tr w:rsidR="007F3947" w:rsidRPr="00ED436E" w:rsidTr="00B851B6">
        <w:trPr>
          <w:trHeight w:val="77"/>
          <w:jc w:val="center"/>
        </w:trPr>
        <w:tc>
          <w:tcPr>
            <w:tcW w:w="14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Наименование котельной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Установленная</w:t>
            </w:r>
            <w:r w:rsidRPr="00ED436E">
              <w:rPr>
                <w:rFonts w:ascii="Times New Roman" w:eastAsia="Arial Unicode MS" w:hAnsi="Times New Roman" w:cs="Times New Roman"/>
              </w:rPr>
              <w:br/>
              <w:t>производительность</w:t>
            </w:r>
          </w:p>
        </w:tc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Располагаемая производительность</w:t>
            </w:r>
          </w:p>
        </w:tc>
      </w:tr>
      <w:tr w:rsidR="007F3947" w:rsidRPr="00ED436E" w:rsidTr="00B851B6">
        <w:trPr>
          <w:trHeight w:val="77"/>
          <w:jc w:val="center"/>
        </w:trPr>
        <w:tc>
          <w:tcPr>
            <w:tcW w:w="1401" w:type="pct"/>
            <w:vMerge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840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Гкал/ч</w:t>
            </w:r>
          </w:p>
        </w:tc>
        <w:tc>
          <w:tcPr>
            <w:tcW w:w="1759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Гкал/ч</w:t>
            </w:r>
          </w:p>
        </w:tc>
      </w:tr>
      <w:tr w:rsidR="007F3947" w:rsidRPr="00ED436E" w:rsidTr="00B851B6">
        <w:trPr>
          <w:trHeight w:val="77"/>
          <w:jc w:val="center"/>
        </w:trPr>
        <w:tc>
          <w:tcPr>
            <w:tcW w:w="1401" w:type="pct"/>
            <w:noWrap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МК-1</w:t>
            </w:r>
          </w:p>
        </w:tc>
        <w:tc>
          <w:tcPr>
            <w:tcW w:w="1840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5,16</w:t>
            </w:r>
          </w:p>
        </w:tc>
        <w:tc>
          <w:tcPr>
            <w:tcW w:w="1759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5,16</w:t>
            </w:r>
          </w:p>
        </w:tc>
      </w:tr>
      <w:tr w:rsidR="007F3947" w:rsidRPr="00ED436E" w:rsidTr="00B851B6">
        <w:trPr>
          <w:trHeight w:val="77"/>
          <w:jc w:val="center"/>
        </w:trPr>
        <w:tc>
          <w:tcPr>
            <w:tcW w:w="1401" w:type="pct"/>
            <w:noWrap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МК-2</w:t>
            </w:r>
          </w:p>
        </w:tc>
        <w:tc>
          <w:tcPr>
            <w:tcW w:w="1840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10</w:t>
            </w:r>
          </w:p>
        </w:tc>
        <w:tc>
          <w:tcPr>
            <w:tcW w:w="1759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10</w:t>
            </w:r>
          </w:p>
        </w:tc>
      </w:tr>
      <w:tr w:rsidR="007F3947" w:rsidRPr="00ED436E" w:rsidTr="00B851B6">
        <w:trPr>
          <w:trHeight w:val="77"/>
          <w:jc w:val="center"/>
        </w:trPr>
        <w:tc>
          <w:tcPr>
            <w:tcW w:w="1401" w:type="pct"/>
            <w:noWrap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МК-3</w:t>
            </w:r>
          </w:p>
        </w:tc>
        <w:tc>
          <w:tcPr>
            <w:tcW w:w="1840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1,29</w:t>
            </w:r>
          </w:p>
        </w:tc>
        <w:tc>
          <w:tcPr>
            <w:tcW w:w="1759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1,29</w:t>
            </w:r>
          </w:p>
        </w:tc>
      </w:tr>
      <w:tr w:rsidR="007F3947" w:rsidRPr="00ED436E" w:rsidTr="00B851B6">
        <w:trPr>
          <w:trHeight w:val="77"/>
          <w:jc w:val="center"/>
        </w:trPr>
        <w:tc>
          <w:tcPr>
            <w:tcW w:w="1401" w:type="pct"/>
            <w:noWrap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МК-4</w:t>
            </w:r>
          </w:p>
        </w:tc>
        <w:tc>
          <w:tcPr>
            <w:tcW w:w="1840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0,65</w:t>
            </w:r>
          </w:p>
        </w:tc>
        <w:tc>
          <w:tcPr>
            <w:tcW w:w="1759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0,65</w:t>
            </w:r>
          </w:p>
        </w:tc>
      </w:tr>
      <w:tr w:rsidR="008F2E31" w:rsidRPr="00ED436E" w:rsidTr="00B851B6">
        <w:trPr>
          <w:trHeight w:val="77"/>
          <w:jc w:val="center"/>
        </w:trPr>
        <w:tc>
          <w:tcPr>
            <w:tcW w:w="1401" w:type="pct"/>
            <w:noWrap/>
            <w:vAlign w:val="center"/>
          </w:tcPr>
          <w:p w:rsidR="008F2E31" w:rsidRPr="00ED436E" w:rsidRDefault="008F2E31" w:rsidP="001C6E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436E">
              <w:rPr>
                <w:rFonts w:ascii="Times New Roman" w:hAnsi="Times New Roman" w:cs="Times New Roman"/>
              </w:rPr>
              <w:t>МК-6</w:t>
            </w:r>
          </w:p>
        </w:tc>
        <w:tc>
          <w:tcPr>
            <w:tcW w:w="1840" w:type="pct"/>
            <w:vAlign w:val="center"/>
          </w:tcPr>
          <w:p w:rsidR="008F2E31" w:rsidRPr="00ED436E" w:rsidRDefault="008F2E31" w:rsidP="001C6E75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13,0</w:t>
            </w:r>
          </w:p>
        </w:tc>
        <w:tc>
          <w:tcPr>
            <w:tcW w:w="1759" w:type="pct"/>
            <w:vAlign w:val="center"/>
          </w:tcPr>
          <w:p w:rsidR="008F2E31" w:rsidRPr="00ED436E" w:rsidRDefault="008F2E31" w:rsidP="001C6E75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13,0</w:t>
            </w:r>
          </w:p>
        </w:tc>
      </w:tr>
      <w:tr w:rsidR="007F3947" w:rsidRPr="00ED436E" w:rsidTr="00B851B6">
        <w:trPr>
          <w:trHeight w:val="77"/>
          <w:jc w:val="center"/>
        </w:trPr>
        <w:tc>
          <w:tcPr>
            <w:tcW w:w="1401" w:type="pct"/>
            <w:noWrap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МК-7</w:t>
            </w:r>
          </w:p>
        </w:tc>
        <w:tc>
          <w:tcPr>
            <w:tcW w:w="1840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1,17</w:t>
            </w:r>
          </w:p>
        </w:tc>
        <w:tc>
          <w:tcPr>
            <w:tcW w:w="1759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1,17</w:t>
            </w:r>
          </w:p>
        </w:tc>
      </w:tr>
      <w:tr w:rsidR="007F3947" w:rsidRPr="00ED436E" w:rsidTr="00B851B6">
        <w:trPr>
          <w:trHeight w:val="77"/>
          <w:jc w:val="center"/>
        </w:trPr>
        <w:tc>
          <w:tcPr>
            <w:tcW w:w="1401" w:type="pct"/>
            <w:noWrap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МК-8</w:t>
            </w:r>
          </w:p>
        </w:tc>
        <w:tc>
          <w:tcPr>
            <w:tcW w:w="1840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1,3</w:t>
            </w:r>
          </w:p>
        </w:tc>
        <w:tc>
          <w:tcPr>
            <w:tcW w:w="1759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1,3</w:t>
            </w:r>
          </w:p>
        </w:tc>
      </w:tr>
      <w:tr w:rsidR="007F3947" w:rsidRPr="00ED436E" w:rsidTr="00B851B6">
        <w:trPr>
          <w:trHeight w:val="77"/>
          <w:jc w:val="center"/>
        </w:trPr>
        <w:tc>
          <w:tcPr>
            <w:tcW w:w="1401" w:type="pct"/>
            <w:noWrap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МК-10</w:t>
            </w:r>
          </w:p>
        </w:tc>
        <w:tc>
          <w:tcPr>
            <w:tcW w:w="1840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1,17</w:t>
            </w:r>
          </w:p>
        </w:tc>
        <w:tc>
          <w:tcPr>
            <w:tcW w:w="1759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1,17</w:t>
            </w:r>
          </w:p>
        </w:tc>
      </w:tr>
      <w:tr w:rsidR="007F3947" w:rsidRPr="00ED436E" w:rsidTr="00B851B6">
        <w:trPr>
          <w:trHeight w:val="77"/>
          <w:jc w:val="center"/>
        </w:trPr>
        <w:tc>
          <w:tcPr>
            <w:tcW w:w="1401" w:type="pct"/>
            <w:noWrap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МК-14</w:t>
            </w:r>
          </w:p>
        </w:tc>
        <w:tc>
          <w:tcPr>
            <w:tcW w:w="1840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1,76</w:t>
            </w:r>
          </w:p>
        </w:tc>
        <w:tc>
          <w:tcPr>
            <w:tcW w:w="1759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hAnsi="Times New Roman" w:cs="Times New Roman"/>
                <w:iCs/>
              </w:rPr>
              <w:t>1,76</w:t>
            </w:r>
          </w:p>
        </w:tc>
      </w:tr>
      <w:tr w:rsidR="007F3947" w:rsidRPr="00ED436E" w:rsidTr="00B851B6">
        <w:trPr>
          <w:trHeight w:val="300"/>
          <w:jc w:val="center"/>
        </w:trPr>
        <w:tc>
          <w:tcPr>
            <w:tcW w:w="1401" w:type="pct"/>
            <w:noWrap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ED436E">
              <w:rPr>
                <w:rFonts w:ascii="Times New Roman" w:eastAsia="Times New Roman" w:hAnsi="Times New Roman" w:cs="Times New Roman"/>
              </w:rPr>
              <w:t>Суммарная тепловая мощность</w:t>
            </w:r>
          </w:p>
        </w:tc>
        <w:tc>
          <w:tcPr>
            <w:tcW w:w="1840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22,5</w:t>
            </w:r>
          </w:p>
        </w:tc>
        <w:tc>
          <w:tcPr>
            <w:tcW w:w="1759" w:type="pct"/>
            <w:vAlign w:val="center"/>
          </w:tcPr>
          <w:p w:rsidR="007F3947" w:rsidRPr="00ED436E" w:rsidRDefault="007F3947" w:rsidP="001C6E7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22,5</w:t>
            </w:r>
          </w:p>
        </w:tc>
      </w:tr>
    </w:tbl>
    <w:p w:rsidR="00312E92" w:rsidRPr="00ED436E" w:rsidRDefault="00DA48F4" w:rsidP="00B851B6">
      <w:pPr>
        <w:pStyle w:val="62"/>
        <w:shd w:val="clear" w:color="auto" w:fill="auto"/>
        <w:tabs>
          <w:tab w:val="left" w:pos="709"/>
        </w:tabs>
        <w:spacing w:after="120" w:line="360" w:lineRule="auto"/>
        <w:ind w:right="278" w:firstLine="709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На рисунке 2.6</w:t>
      </w:r>
      <w:r w:rsidR="007F3947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представлены доли установленной тепловой мощности</w:t>
      </w:r>
      <w:r w:rsidR="004A2D59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</w:t>
      </w:r>
      <w:r w:rsidR="007F3947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источников тепловой энергии в общем объеме установленной тепловой мощности источников г.</w:t>
      </w:r>
      <w:r w:rsidR="001C6E75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</w:t>
      </w:r>
      <w:r w:rsidR="007F3947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Стерлитамак.</w:t>
      </w:r>
    </w:p>
    <w:p w:rsidR="007F3947" w:rsidRPr="00ED436E" w:rsidRDefault="007F3947" w:rsidP="00D060FB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278" w:firstLine="709"/>
        <w:rPr>
          <w:rFonts w:ascii="Times New Roman" w:hAnsi="Times New Roman" w:cs="Times New Roman"/>
          <w:b w:val="0"/>
          <w:spacing w:val="0"/>
          <w:sz w:val="22"/>
          <w:szCs w:val="22"/>
        </w:rPr>
      </w:pPr>
    </w:p>
    <w:p w:rsidR="007F3947" w:rsidRPr="00ED436E" w:rsidRDefault="008F2E31" w:rsidP="007F3947">
      <w:pPr>
        <w:pStyle w:val="62"/>
        <w:shd w:val="clear" w:color="auto" w:fill="auto"/>
        <w:tabs>
          <w:tab w:val="left" w:pos="709"/>
          <w:tab w:val="left" w:pos="9355"/>
        </w:tabs>
        <w:spacing w:before="0" w:after="0" w:line="360" w:lineRule="auto"/>
        <w:ind w:right="-143" w:firstLine="0"/>
        <w:rPr>
          <w:rFonts w:ascii="Times New Roman" w:hAnsi="Times New Roman" w:cs="Times New Roman"/>
          <w:spacing w:val="0"/>
          <w:sz w:val="28"/>
          <w:szCs w:val="28"/>
        </w:rPr>
      </w:pPr>
      <w:r w:rsidRPr="00ED436E">
        <w:rPr>
          <w:noProof/>
          <w:spacing w:val="0"/>
        </w:rPr>
        <w:drawing>
          <wp:inline distT="0" distB="0" distL="0" distR="0" wp14:anchorId="65F9BDAC" wp14:editId="38EE6499">
            <wp:extent cx="5754429" cy="2881423"/>
            <wp:effectExtent l="19050" t="0" r="0" b="0"/>
            <wp:docPr id="13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7F3947" w:rsidRPr="00ED436E" w:rsidRDefault="007F3947" w:rsidP="001F2009">
      <w:pPr>
        <w:pStyle w:val="62"/>
        <w:shd w:val="clear" w:color="auto" w:fill="auto"/>
        <w:tabs>
          <w:tab w:val="left" w:pos="709"/>
        </w:tabs>
        <w:spacing w:before="0" w:after="360" w:line="360" w:lineRule="auto"/>
        <w:ind w:right="278" w:firstLine="0"/>
        <w:jc w:val="center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Рисунок 2.</w:t>
      </w:r>
      <w:r w:rsidR="00DA48F4" w:rsidRPr="00ED436E">
        <w:rPr>
          <w:rFonts w:ascii="Times New Roman" w:hAnsi="Times New Roman" w:cs="Times New Roman"/>
          <w:spacing w:val="0"/>
          <w:sz w:val="22"/>
          <w:szCs w:val="22"/>
        </w:rPr>
        <w:t>6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>– Доли установленной тепловой мощности источников тепловой энергии в общем объеме установленной тепловой мощности источников г.</w:t>
      </w:r>
      <w:r w:rsidR="001C6E75"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>Стерлитамак</w:t>
      </w:r>
    </w:p>
    <w:p w:rsidR="007F3947" w:rsidRDefault="007F3947" w:rsidP="00312E92">
      <w:pPr>
        <w:pStyle w:val="62"/>
        <w:shd w:val="clear" w:color="auto" w:fill="auto"/>
        <w:tabs>
          <w:tab w:val="left" w:pos="709"/>
        </w:tabs>
        <w:spacing w:after="24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Из анализа структуры производства тепловой энергии следует, что основными источниками тепловой энергии, имеющими в общей сложности 9</w:t>
      </w:r>
      <w:r w:rsidR="008F2E31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8,5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% от общей установленной тепловой мощности в г. Стерл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и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тамак являются Стерлитамакская ТЭЦ, Ново-Стерлитамакская ТЭЦ и КЦ-7.</w:t>
      </w:r>
    </w:p>
    <w:p w:rsidR="00816AFA" w:rsidRPr="00ED436E" w:rsidRDefault="00816AFA" w:rsidP="00312E92">
      <w:pPr>
        <w:pStyle w:val="62"/>
        <w:shd w:val="clear" w:color="auto" w:fill="auto"/>
        <w:tabs>
          <w:tab w:val="left" w:pos="709"/>
        </w:tabs>
        <w:spacing w:after="240" w:line="360" w:lineRule="auto"/>
        <w:ind w:right="380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</w:p>
    <w:p w:rsidR="00CA53B0" w:rsidRPr="00ED436E" w:rsidRDefault="00307C17" w:rsidP="003F116C">
      <w:pPr>
        <w:pStyle w:val="2"/>
        <w:jc w:val="left"/>
      </w:pPr>
      <w:bookmarkStart w:id="23" w:name="_Toc372896321"/>
      <w:r w:rsidRPr="00ED436E">
        <w:lastRenderedPageBreak/>
        <w:t>О</w:t>
      </w:r>
      <w:r w:rsidR="00CA53B0" w:rsidRPr="00ED436E">
        <w:t>граничени</w:t>
      </w:r>
      <w:r w:rsidRPr="00ED436E">
        <w:t>я</w:t>
      </w:r>
      <w:r w:rsidR="003F116C">
        <w:t xml:space="preserve"> тепловой мощности </w:t>
      </w:r>
      <w:r w:rsidR="00CA53B0" w:rsidRPr="00ED436E">
        <w:t xml:space="preserve">и </w:t>
      </w:r>
      <w:r w:rsidRPr="00ED436E">
        <w:t>параметры</w:t>
      </w:r>
      <w:r w:rsidR="00CA53B0" w:rsidRPr="00ED436E">
        <w:t xml:space="preserve"> располагаемой тепловой мощности источника</w:t>
      </w:r>
      <w:bookmarkEnd w:id="23"/>
    </w:p>
    <w:p w:rsidR="00CA53B0" w:rsidRPr="00ED436E" w:rsidRDefault="00CA53B0" w:rsidP="004E479E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278" w:firstLine="0"/>
        <w:rPr>
          <w:rFonts w:ascii="Times New Roman" w:hAnsi="Times New Roman" w:cs="Times New Roman"/>
          <w:b w:val="0"/>
          <w:spacing w:val="0"/>
          <w:sz w:val="16"/>
          <w:szCs w:val="16"/>
        </w:rPr>
      </w:pPr>
    </w:p>
    <w:p w:rsidR="00D56C84" w:rsidRDefault="00CA53B0" w:rsidP="00307C17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-2"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Согласно предоставленной информации, все источники энергии не имеют ограничений тепловой мощности. Располагаемая тепловая мощность на всех источниках соответствует установленной</w:t>
      </w:r>
      <w:r w:rsidR="00307C17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тепловой мощн</w:t>
      </w:r>
      <w:r w:rsidR="00307C17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о</w:t>
      </w:r>
      <w:r w:rsidR="00307C17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сти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.</w:t>
      </w:r>
    </w:p>
    <w:p w:rsidR="00D56C84" w:rsidRDefault="00D56C84">
      <w:pPr>
        <w:rPr>
          <w:rFonts w:ascii="Times New Roman" w:eastAsia="Arial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15FB5" w:rsidRDefault="00A15FB5" w:rsidP="00923B28">
      <w:pPr>
        <w:pStyle w:val="2"/>
        <w:jc w:val="left"/>
        <w:sectPr w:rsidR="00A15FB5" w:rsidSect="00656D38">
          <w:headerReference w:type="default" r:id="rId17"/>
          <w:pgSz w:w="23814" w:h="16839" w:orient="landscape" w:code="8"/>
          <w:pgMar w:top="1701" w:right="249" w:bottom="851" w:left="851" w:header="709" w:footer="709" w:gutter="0"/>
          <w:cols w:space="708"/>
          <w:docGrid w:linePitch="360"/>
        </w:sectPr>
      </w:pPr>
      <w:bookmarkStart w:id="24" w:name="_Toc372896322"/>
    </w:p>
    <w:p w:rsidR="00CA53B0" w:rsidRPr="00ED436E" w:rsidRDefault="00307C17" w:rsidP="00923B28">
      <w:pPr>
        <w:pStyle w:val="2"/>
        <w:jc w:val="left"/>
      </w:pPr>
      <w:r w:rsidRPr="00ED436E">
        <w:lastRenderedPageBreak/>
        <w:t>Объем потребле</w:t>
      </w:r>
      <w:r w:rsidR="003F116C">
        <w:t xml:space="preserve">ния тепловой энергии (мощности) </w:t>
      </w:r>
      <w:r w:rsidRPr="00ED436E">
        <w:t xml:space="preserve">и теплоносителя на </w:t>
      </w:r>
      <w:r w:rsidR="004E479E" w:rsidRPr="00ED436E">
        <w:t>собственные</w:t>
      </w:r>
      <w:r w:rsidR="001C6E75" w:rsidRPr="00ED436E">
        <w:t xml:space="preserve"> </w:t>
      </w:r>
      <w:r w:rsidR="00CA53B0" w:rsidRPr="00ED436E">
        <w:t>и хозяйственные нужды</w:t>
      </w:r>
      <w:r w:rsidR="003F116C">
        <w:t xml:space="preserve"> </w:t>
      </w:r>
      <w:r w:rsidRPr="00ED436E">
        <w:t>и параметры т</w:t>
      </w:r>
      <w:r w:rsidR="00CA53B0" w:rsidRPr="00ED436E">
        <w:t>еплов</w:t>
      </w:r>
      <w:r w:rsidRPr="00ED436E">
        <w:t>ой</w:t>
      </w:r>
      <w:r w:rsidR="00CA53B0" w:rsidRPr="00ED436E">
        <w:t xml:space="preserve"> мощност</w:t>
      </w:r>
      <w:r w:rsidRPr="00ED436E">
        <w:t>и</w:t>
      </w:r>
      <w:r w:rsidR="00CA53B0" w:rsidRPr="00ED436E">
        <w:t xml:space="preserve"> нетто</w:t>
      </w:r>
      <w:bookmarkEnd w:id="24"/>
    </w:p>
    <w:p w:rsidR="00CA53B0" w:rsidRPr="00ED436E" w:rsidRDefault="00DA48F4" w:rsidP="00312E92">
      <w:pPr>
        <w:pStyle w:val="62"/>
        <w:shd w:val="clear" w:color="auto" w:fill="auto"/>
        <w:tabs>
          <w:tab w:val="left" w:pos="709"/>
        </w:tabs>
        <w:spacing w:before="0" w:after="120" w:line="360" w:lineRule="auto"/>
        <w:ind w:right="120" w:firstLine="709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В таблицах 2.2</w:t>
      </w:r>
      <w:r w:rsidR="00BC6B6E">
        <w:rPr>
          <w:rFonts w:ascii="Times New Roman" w:hAnsi="Times New Roman" w:cs="Times New Roman"/>
          <w:b w:val="0"/>
          <w:spacing w:val="0"/>
          <w:sz w:val="24"/>
          <w:szCs w:val="24"/>
        </w:rPr>
        <w:t>6</w:t>
      </w:r>
      <w:r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…2.37</w:t>
      </w:r>
      <w:r w:rsidR="00CA53B0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представлены расходы тепловой энергии и теплоносителя всех источников тепловой энергии г.</w:t>
      </w:r>
      <w:r w:rsidR="001C6E75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</w:t>
      </w:r>
      <w:r w:rsidR="00CA53B0" w:rsidRPr="00ED436E">
        <w:rPr>
          <w:rFonts w:ascii="Times New Roman" w:hAnsi="Times New Roman" w:cs="Times New Roman"/>
          <w:b w:val="0"/>
          <w:spacing w:val="0"/>
          <w:sz w:val="24"/>
          <w:szCs w:val="24"/>
        </w:rPr>
        <w:t>Стерлитамак за период 2008…2012 гг.</w:t>
      </w:r>
    </w:p>
    <w:p w:rsidR="00CA53B0" w:rsidRDefault="00CA53B0" w:rsidP="001F2009">
      <w:pPr>
        <w:pStyle w:val="62"/>
        <w:shd w:val="clear" w:color="auto" w:fill="auto"/>
        <w:spacing w:before="0" w:after="120" w:line="360" w:lineRule="auto"/>
        <w:ind w:right="-44" w:firstLine="0"/>
        <w:jc w:val="both"/>
        <w:rPr>
          <w:rFonts w:ascii="Times New Roman" w:hAnsi="Times New Roman" w:cs="Times New Roman"/>
          <w:b w:val="0"/>
          <w:spacing w:val="0"/>
          <w:sz w:val="22"/>
          <w:szCs w:val="22"/>
        </w:rPr>
      </w:pPr>
      <w:r w:rsidRPr="00ED436E">
        <w:rPr>
          <w:rFonts w:ascii="Times New Roman" w:hAnsi="Times New Roman" w:cs="Times New Roman"/>
          <w:spacing w:val="0"/>
          <w:sz w:val="22"/>
          <w:szCs w:val="22"/>
        </w:rPr>
        <w:t>Таблица 2.2</w:t>
      </w:r>
      <w:r w:rsidR="00DA48F4" w:rsidRPr="00ED436E">
        <w:rPr>
          <w:rFonts w:ascii="Times New Roman" w:hAnsi="Times New Roman" w:cs="Times New Roman"/>
          <w:spacing w:val="0"/>
          <w:sz w:val="22"/>
          <w:szCs w:val="22"/>
        </w:rPr>
        <w:t>6</w:t>
      </w:r>
      <w:r w:rsidRPr="00ED436E">
        <w:rPr>
          <w:rFonts w:ascii="Times New Roman" w:hAnsi="Times New Roman" w:cs="Times New Roman"/>
          <w:b w:val="0"/>
          <w:spacing w:val="0"/>
          <w:sz w:val="22"/>
          <w:szCs w:val="22"/>
        </w:rPr>
        <w:t xml:space="preserve"> – Расходы тепловой энергии и теплоносителя на собственные нужды Стерлитамакской ТЭЦ</w:t>
      </w:r>
    </w:p>
    <w:tbl>
      <w:tblPr>
        <w:tblW w:w="2365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420"/>
        <w:gridCol w:w="2293"/>
        <w:gridCol w:w="800"/>
        <w:gridCol w:w="924"/>
        <w:gridCol w:w="720"/>
        <w:gridCol w:w="954"/>
        <w:gridCol w:w="708"/>
        <w:gridCol w:w="851"/>
        <w:gridCol w:w="1134"/>
        <w:gridCol w:w="850"/>
        <w:gridCol w:w="993"/>
        <w:gridCol w:w="1134"/>
        <w:gridCol w:w="992"/>
        <w:gridCol w:w="992"/>
        <w:gridCol w:w="1134"/>
        <w:gridCol w:w="992"/>
        <w:gridCol w:w="993"/>
        <w:gridCol w:w="992"/>
        <w:gridCol w:w="850"/>
        <w:gridCol w:w="993"/>
        <w:gridCol w:w="2821"/>
        <w:gridCol w:w="1114"/>
      </w:tblGrid>
      <w:tr w:rsidR="00FF278D" w:rsidRPr="00FF278D" w:rsidTr="00656D38">
        <w:trPr>
          <w:trHeight w:val="330"/>
        </w:trPr>
        <w:tc>
          <w:tcPr>
            <w:tcW w:w="22540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F278D" w:rsidRPr="00FF278D" w:rsidRDefault="00FF278D" w:rsidP="00FF278D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70C0"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F278D" w:rsidRPr="00FF278D" w:rsidRDefault="00FF278D" w:rsidP="00FF278D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70C0"/>
                <w:sz w:val="24"/>
                <w:szCs w:val="24"/>
              </w:rPr>
            </w:pPr>
          </w:p>
        </w:tc>
      </w:tr>
      <w:tr w:rsidR="00656D38" w:rsidRPr="00656D38" w:rsidTr="00D054A0">
        <w:trPr>
          <w:gridAfter w:val="2"/>
          <w:wAfter w:w="3935" w:type="dxa"/>
          <w:trHeight w:val="330"/>
        </w:trPr>
        <w:tc>
          <w:tcPr>
            <w:tcW w:w="16884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70C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70C0"/>
                <w:sz w:val="24"/>
                <w:szCs w:val="24"/>
              </w:rPr>
              <w:t>ФАКТИЧЕСКИЙ И ПРОГНОЗНЫЙ БАЛАНС ПРОИЗВОДСТВА И ОТПУСКА ТЕПЛОВОЙ ЭНЕРГИИ ОТ ТЕПЛОИСТОЧНИКОВ Г.СТЕРЛИТАМАК</w:t>
            </w:r>
          </w:p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70C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70C0"/>
                <w:sz w:val="24"/>
                <w:szCs w:val="24"/>
              </w:rPr>
              <w:t xml:space="preserve">  </w:t>
            </w:r>
          </w:p>
        </w:tc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70C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70C0"/>
                <w:sz w:val="24"/>
                <w:szCs w:val="24"/>
              </w:rPr>
              <w:t>Ед.изм = тыс.Гкал</w:t>
            </w:r>
          </w:p>
        </w:tc>
      </w:tr>
      <w:tr w:rsidR="00656D38" w:rsidRPr="00656D38" w:rsidTr="00D054A0">
        <w:trPr>
          <w:gridAfter w:val="2"/>
          <w:wAfter w:w="3935" w:type="dxa"/>
          <w:trHeight w:val="315"/>
        </w:trPr>
        <w:tc>
          <w:tcPr>
            <w:tcW w:w="4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№ п.п.</w:t>
            </w:r>
          </w:p>
        </w:tc>
        <w:tc>
          <w:tcPr>
            <w:tcW w:w="2293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Показатель</w:t>
            </w:r>
          </w:p>
        </w:tc>
        <w:tc>
          <w:tcPr>
            <w:tcW w:w="2444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Факт - 2013 год</w:t>
            </w:r>
          </w:p>
        </w:tc>
        <w:tc>
          <w:tcPr>
            <w:tcW w:w="2513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Факт - 2014 год</w:t>
            </w:r>
          </w:p>
        </w:tc>
        <w:tc>
          <w:tcPr>
            <w:tcW w:w="2977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Прогноз - 2015 год</w:t>
            </w:r>
          </w:p>
        </w:tc>
        <w:tc>
          <w:tcPr>
            <w:tcW w:w="3118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Прогноз - 2016 год</w:t>
            </w:r>
          </w:p>
        </w:tc>
        <w:tc>
          <w:tcPr>
            <w:tcW w:w="3119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Прогноз - 2017 год</w:t>
            </w:r>
          </w:p>
        </w:tc>
        <w:tc>
          <w:tcPr>
            <w:tcW w:w="2835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Прогноз - 2018 год</w:t>
            </w:r>
          </w:p>
        </w:tc>
      </w:tr>
      <w:tr w:rsidR="00656D38" w:rsidRPr="00656D38" w:rsidTr="00D054A0">
        <w:trPr>
          <w:gridAfter w:val="2"/>
          <w:wAfter w:w="3935" w:type="dxa"/>
          <w:trHeight w:val="315"/>
        </w:trPr>
        <w:tc>
          <w:tcPr>
            <w:tcW w:w="4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2293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8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6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95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в том числе</w:t>
            </w:r>
          </w:p>
        </w:tc>
      </w:tr>
      <w:tr w:rsidR="00D054A0" w:rsidRPr="00656D38" w:rsidTr="00D054A0">
        <w:trPr>
          <w:gridAfter w:val="2"/>
          <w:wAfter w:w="3935" w:type="dxa"/>
          <w:trHeight w:val="345"/>
        </w:trPr>
        <w:tc>
          <w:tcPr>
            <w:tcW w:w="4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2293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гор.водой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п</w:t>
            </w: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а</w:t>
            </w: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ром</w:t>
            </w:r>
          </w:p>
        </w:tc>
        <w:tc>
          <w:tcPr>
            <w:tcW w:w="95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гор.водой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п</w:t>
            </w: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а</w:t>
            </w: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ром</w:t>
            </w:r>
          </w:p>
        </w:tc>
        <w:tc>
          <w:tcPr>
            <w:tcW w:w="1134" w:type="dxa"/>
            <w:vMerge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гор.водой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паром</w:t>
            </w: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гор.водой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паром</w:t>
            </w:r>
          </w:p>
        </w:tc>
        <w:tc>
          <w:tcPr>
            <w:tcW w:w="1134" w:type="dxa"/>
            <w:vMerge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гор.водой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паром</w:t>
            </w:r>
          </w:p>
        </w:tc>
        <w:tc>
          <w:tcPr>
            <w:tcW w:w="99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гор.водой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56D38" w:rsidRPr="00656D38" w:rsidRDefault="00656D38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с паром</w:t>
            </w:r>
          </w:p>
        </w:tc>
      </w:tr>
      <w:tr w:rsidR="00D054A0" w:rsidRPr="00656D38" w:rsidTr="00D054A0">
        <w:trPr>
          <w:gridAfter w:val="2"/>
          <w:wAfter w:w="3935" w:type="dxa"/>
          <w:trHeight w:val="300"/>
        </w:trPr>
        <w:tc>
          <w:tcPr>
            <w:tcW w:w="2713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:rsidR="00971CDC" w:rsidRPr="00971CDC" w:rsidRDefault="00971CDC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  <w:t>Стерлитамакская ТЭЦ</w:t>
            </w:r>
          </w:p>
        </w:tc>
        <w:tc>
          <w:tcPr>
            <w:tcW w:w="80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2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hideMark/>
          </w:tcPr>
          <w:p w:rsidR="00971CDC" w:rsidRPr="00510360" w:rsidRDefault="00971CDC" w:rsidP="00D22FE8"/>
        </w:tc>
        <w:tc>
          <w:tcPr>
            <w:tcW w:w="85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D054A0" w:rsidRPr="00656D38" w:rsidTr="00D054A0">
        <w:trPr>
          <w:gridAfter w:val="2"/>
          <w:wAfter w:w="3935" w:type="dxa"/>
          <w:trHeight w:val="126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Отпуск тепловой энергии, п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ставляемой с коллекторов те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п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лоисточника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3 258.26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813.25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2 445.01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2 927.37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835.51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2 091.86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2 983.63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771.03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2 212.60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2 200.24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779.76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1 420.48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2 309.87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787.34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1 522.53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2 424.98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794.99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1 629.99</w:t>
            </w:r>
          </w:p>
        </w:tc>
      </w:tr>
      <w:tr w:rsidR="00D054A0" w:rsidRPr="00656D38" w:rsidTr="00D054A0">
        <w:trPr>
          <w:gridAfter w:val="2"/>
          <w:wAfter w:w="3935" w:type="dxa"/>
          <w:trHeight w:val="315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в том числе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</w:tr>
      <w:tr w:rsidR="00D054A0" w:rsidRPr="00656D38" w:rsidTr="00D054A0">
        <w:trPr>
          <w:gridAfter w:val="2"/>
          <w:wAfter w:w="3935" w:type="dxa"/>
          <w:trHeight w:val="63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1.1.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Хозяйственные нужды тепл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источника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5.64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5.64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7.37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7.37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6.80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6.80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7.71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7.71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7.71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7.71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7.71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7.71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</w:tr>
      <w:tr w:rsidR="00D054A0" w:rsidRPr="00656D38" w:rsidTr="00E369F3">
        <w:trPr>
          <w:gridAfter w:val="2"/>
          <w:wAfter w:w="3935" w:type="dxa"/>
          <w:trHeight w:val="126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1.2.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Отпуск тепловой энергии потр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е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бителям, подключенным к ко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л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лекторам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2 445.10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2 445.01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2 092.42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2 091.86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2 212.81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0.21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2 212.60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1 421.01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1 420.48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1 523.06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0.53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1 522.53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1 630.52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0.53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1 629.99</w:t>
            </w:r>
          </w:p>
        </w:tc>
      </w:tr>
      <w:tr w:rsidR="00D054A0" w:rsidRPr="00656D38" w:rsidTr="00E369F3">
        <w:trPr>
          <w:gridAfter w:val="2"/>
          <w:wAfter w:w="3935" w:type="dxa"/>
          <w:trHeight w:val="645"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1.3.</w:t>
            </w:r>
          </w:p>
        </w:tc>
        <w:tc>
          <w:tcPr>
            <w:tcW w:w="22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B4C6E7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Отпуск тепловой энергии в сети ООО БашРТС"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807.52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807.52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827.58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827.58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764.02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764.02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771.52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771.52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779.10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779.10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786.75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786.75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</w:tr>
      <w:tr w:rsidR="00E369F3" w:rsidRPr="00656D38" w:rsidTr="00E369F3">
        <w:trPr>
          <w:gridAfter w:val="2"/>
          <w:wAfter w:w="3935" w:type="dxa"/>
          <w:trHeight w:val="1945"/>
        </w:trPr>
        <w:tc>
          <w:tcPr>
            <w:tcW w:w="19719" w:type="dxa"/>
            <w:gridSpan w:val="20"/>
            <w:tcBorders>
              <w:top w:val="single" w:sz="4" w:space="0" w:color="auto"/>
              <w:bottom w:val="single" w:sz="4" w:space="0" w:color="auto"/>
            </w:tcBorders>
            <w:shd w:val="clear" w:color="000000" w:fill="B4C6E7"/>
            <w:noWrap/>
            <w:vAlign w:val="bottom"/>
          </w:tcPr>
          <w:p w:rsidR="00E369F3" w:rsidRDefault="00E369F3" w:rsidP="00E369F3">
            <w:pPr>
              <w:pStyle w:val="afd"/>
              <w:spacing w:line="360" w:lineRule="auto"/>
              <w:rPr>
                <w:b w:val="0"/>
                <w:color w:val="auto"/>
                <w:sz w:val="22"/>
                <w:szCs w:val="22"/>
              </w:rPr>
            </w:pPr>
            <w:r w:rsidRPr="00ED436E">
              <w:rPr>
                <w:color w:val="auto"/>
                <w:sz w:val="22"/>
                <w:szCs w:val="22"/>
              </w:rPr>
              <w:t>Таблица 2.27</w:t>
            </w:r>
            <w:r w:rsidRPr="00ED436E">
              <w:rPr>
                <w:b w:val="0"/>
                <w:color w:val="auto"/>
                <w:sz w:val="22"/>
                <w:szCs w:val="22"/>
              </w:rPr>
              <w:t>– Расходы тепловой энергии и теплоносителя на собственные нужды Ново-Стерлитамакской ТЭЦ</w:t>
            </w:r>
          </w:p>
          <w:p w:rsidR="00E369F3" w:rsidRPr="00656D38" w:rsidRDefault="00E369F3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</w:p>
        </w:tc>
      </w:tr>
      <w:tr w:rsidR="00D054A0" w:rsidRPr="00656D38" w:rsidTr="00E369F3">
        <w:trPr>
          <w:gridAfter w:val="2"/>
          <w:wAfter w:w="3935" w:type="dxa"/>
          <w:trHeight w:val="300"/>
        </w:trPr>
        <w:tc>
          <w:tcPr>
            <w:tcW w:w="27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:rsidR="00971CDC" w:rsidRPr="00971CDC" w:rsidRDefault="00971CDC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  <w:t>Ново-Стерлитамакская ТЭЦ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hideMark/>
          </w:tcPr>
          <w:p w:rsidR="00971CDC" w:rsidRPr="00510360" w:rsidRDefault="00971CDC" w:rsidP="00D22FE8"/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D054A0" w:rsidRPr="00656D38" w:rsidTr="00D054A0">
        <w:trPr>
          <w:gridAfter w:val="2"/>
          <w:wAfter w:w="3935" w:type="dxa"/>
          <w:trHeight w:val="126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Отпуск тепловой энергии, п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ставляемой с коллекторов те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п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лоисточника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1 975.17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1 054.97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920.20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2 027.15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1 101.19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925.96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1 935.92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1 019.68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916.24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1 993.78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1 038.10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955.68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2 013.66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1 056.31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957.35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2 027.41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1 090.56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936.85</w:t>
            </w:r>
          </w:p>
        </w:tc>
      </w:tr>
      <w:tr w:rsidR="00D054A0" w:rsidRPr="00656D38" w:rsidTr="00D054A0">
        <w:trPr>
          <w:gridAfter w:val="2"/>
          <w:wAfter w:w="3935" w:type="dxa"/>
          <w:trHeight w:val="315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в том числе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</w:tr>
      <w:tr w:rsidR="00D054A0" w:rsidRPr="00656D38" w:rsidTr="00D054A0">
        <w:trPr>
          <w:gridAfter w:val="2"/>
          <w:wAfter w:w="3935" w:type="dxa"/>
          <w:trHeight w:val="63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1.1.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Хозяйственные нужды тепл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источника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4.70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4.70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5.05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5.05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4.95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5.31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5.31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5.31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5.31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5.31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5.31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</w:tr>
      <w:tr w:rsidR="00D054A0" w:rsidRPr="00656D38" w:rsidTr="00E369F3">
        <w:trPr>
          <w:gridAfter w:val="2"/>
          <w:wAfter w:w="3935" w:type="dxa"/>
          <w:trHeight w:val="126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lastRenderedPageBreak/>
              <w:t>1.2.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Отпуск тепловой энергии потр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е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бителям, подключенным к ко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л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лекторам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920.90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0.70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920.20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926.46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925.96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916.65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0.41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916.24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956.14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955.68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957.81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957.35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937.31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936.85</w:t>
            </w:r>
          </w:p>
        </w:tc>
      </w:tr>
      <w:tr w:rsidR="00D054A0" w:rsidRPr="00656D38" w:rsidTr="00E369F3">
        <w:trPr>
          <w:gridAfter w:val="2"/>
          <w:wAfter w:w="3935" w:type="dxa"/>
          <w:trHeight w:val="645"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1.3.</w:t>
            </w:r>
          </w:p>
        </w:tc>
        <w:tc>
          <w:tcPr>
            <w:tcW w:w="22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B4C6E7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Отпуск тепловой энергии в сети ООО БашРТС"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1 049.57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1 049.57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1 095.64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1 095.64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1 014.32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1 014.32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1 032.33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1 032.33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1 050.54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1 050.54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1 084.79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1 084.79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</w:tr>
      <w:tr w:rsidR="00E369F3" w:rsidRPr="00656D38" w:rsidTr="00D22FE8">
        <w:trPr>
          <w:gridAfter w:val="2"/>
          <w:wAfter w:w="3935" w:type="dxa"/>
          <w:trHeight w:val="1945"/>
        </w:trPr>
        <w:tc>
          <w:tcPr>
            <w:tcW w:w="19719" w:type="dxa"/>
            <w:gridSpan w:val="20"/>
            <w:tcBorders>
              <w:top w:val="single" w:sz="4" w:space="0" w:color="auto"/>
            </w:tcBorders>
            <w:shd w:val="clear" w:color="000000" w:fill="B4C6E7"/>
            <w:noWrap/>
            <w:vAlign w:val="bottom"/>
          </w:tcPr>
          <w:p w:rsidR="00E369F3" w:rsidRPr="00ED436E" w:rsidRDefault="00E369F3" w:rsidP="00E369F3">
            <w:pPr>
              <w:pStyle w:val="afd"/>
              <w:spacing w:before="360" w:after="240"/>
              <w:rPr>
                <w:b w:val="0"/>
                <w:color w:val="auto"/>
                <w:sz w:val="22"/>
                <w:szCs w:val="22"/>
              </w:rPr>
            </w:pPr>
            <w:r w:rsidRPr="00ED436E">
              <w:rPr>
                <w:color w:val="auto"/>
                <w:sz w:val="22"/>
                <w:szCs w:val="22"/>
              </w:rPr>
              <w:t>Таблица 2.28</w:t>
            </w:r>
            <w:r w:rsidRPr="00ED436E">
              <w:rPr>
                <w:b w:val="0"/>
                <w:color w:val="auto"/>
                <w:sz w:val="22"/>
                <w:szCs w:val="22"/>
              </w:rPr>
              <w:t>– Расходы тепловой энергии и теплоносителя на собственные нужды КЦ-7</w:t>
            </w:r>
          </w:p>
          <w:p w:rsidR="00E369F3" w:rsidRPr="00656D38" w:rsidRDefault="00E369F3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</w:p>
        </w:tc>
      </w:tr>
      <w:tr w:rsidR="00D054A0" w:rsidRPr="00656D38" w:rsidTr="00E369F3">
        <w:trPr>
          <w:gridAfter w:val="2"/>
          <w:wAfter w:w="3935" w:type="dxa"/>
          <w:trHeight w:val="300"/>
        </w:trPr>
        <w:tc>
          <w:tcPr>
            <w:tcW w:w="27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:rsidR="00971CDC" w:rsidRPr="00971CDC" w:rsidRDefault="00971CDC" w:rsidP="00656D38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  <w:t>КЦ7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hideMark/>
          </w:tcPr>
          <w:p w:rsidR="00971CDC" w:rsidRPr="00510360" w:rsidRDefault="00971CDC" w:rsidP="00D22FE8"/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656D38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D054A0" w:rsidRPr="00656D38" w:rsidTr="00D054A0">
        <w:trPr>
          <w:gridAfter w:val="2"/>
          <w:wAfter w:w="3935" w:type="dxa"/>
          <w:trHeight w:val="126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Отпуск тепловой энергии, п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ставляемой с коллекторов те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п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лоисточника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226.64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222.60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4.04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249.84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242.83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226.63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222.59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235.06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231.02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243.42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239.38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260.13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256.09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4.04</w:t>
            </w:r>
          </w:p>
        </w:tc>
      </w:tr>
      <w:tr w:rsidR="00D054A0" w:rsidRPr="00656D38" w:rsidTr="00D054A0">
        <w:trPr>
          <w:gridAfter w:val="2"/>
          <w:wAfter w:w="3935" w:type="dxa"/>
          <w:trHeight w:val="315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в том числе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</w:tr>
      <w:tr w:rsidR="00D054A0" w:rsidRPr="00656D38" w:rsidTr="00D054A0">
        <w:trPr>
          <w:gridAfter w:val="2"/>
          <w:wAfter w:w="3935" w:type="dxa"/>
          <w:trHeight w:val="63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1.1.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Хозяйственные нужды тепл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источника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0.23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 </w:t>
            </w:r>
          </w:p>
        </w:tc>
      </w:tr>
      <w:tr w:rsidR="00D054A0" w:rsidRPr="00656D38" w:rsidTr="00D054A0">
        <w:trPr>
          <w:gridAfter w:val="2"/>
          <w:wAfter w:w="3935" w:type="dxa"/>
          <w:trHeight w:val="126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1.2.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Отпуск тепловой энергии потр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е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бителям, подключенным к ко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л</w:t>
            </w: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лекторам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4.26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0.22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4.04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7.25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0.22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4.04</w:t>
            </w:r>
          </w:p>
        </w:tc>
      </w:tr>
      <w:tr w:rsidR="00D054A0" w:rsidRPr="00656D38" w:rsidTr="00D054A0">
        <w:trPr>
          <w:gridAfter w:val="2"/>
          <w:wAfter w:w="3935" w:type="dxa"/>
          <w:trHeight w:val="63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1.3.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4C6E7"/>
            <w:vAlign w:val="bottom"/>
            <w:hideMark/>
          </w:tcPr>
          <w:p w:rsidR="00971CDC" w:rsidRPr="00971CDC" w:rsidRDefault="00971CDC" w:rsidP="00656D3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971CDC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Отпуск тепловой энергии в сети ООО БашРТС"</w:t>
            </w:r>
          </w:p>
        </w:tc>
        <w:tc>
          <w:tcPr>
            <w:tcW w:w="8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222.19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222.19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hideMark/>
          </w:tcPr>
          <w:p w:rsidR="00971CDC" w:rsidRPr="00971CDC" w:rsidRDefault="00971CDC" w:rsidP="00D22FE8">
            <w:pPr>
              <w:rPr>
                <w:sz w:val="16"/>
                <w:szCs w:val="16"/>
              </w:rPr>
            </w:pPr>
            <w:r w:rsidRPr="00971CDC">
              <w:rPr>
                <w:sz w:val="16"/>
                <w:szCs w:val="16"/>
              </w:rPr>
              <w:t>242.36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242.36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222.18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222.18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230.46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230.46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238.82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238.82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255.53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255.53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4C6E7"/>
            <w:noWrap/>
            <w:vAlign w:val="bottom"/>
            <w:hideMark/>
          </w:tcPr>
          <w:p w:rsidR="00971CDC" w:rsidRPr="00656D38" w:rsidRDefault="00971CDC" w:rsidP="00656D38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656D38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0.00</w:t>
            </w:r>
          </w:p>
        </w:tc>
      </w:tr>
    </w:tbl>
    <w:p w:rsidR="00FF278D" w:rsidRDefault="00FF278D" w:rsidP="001F2009">
      <w:pPr>
        <w:pStyle w:val="62"/>
        <w:shd w:val="clear" w:color="auto" w:fill="auto"/>
        <w:spacing w:before="0" w:after="120" w:line="360" w:lineRule="auto"/>
        <w:ind w:right="-44" w:firstLine="0"/>
        <w:jc w:val="both"/>
        <w:rPr>
          <w:rFonts w:ascii="Times New Roman" w:hAnsi="Times New Roman" w:cs="Times New Roman"/>
          <w:b w:val="0"/>
          <w:spacing w:val="0"/>
          <w:sz w:val="22"/>
          <w:szCs w:val="22"/>
        </w:rPr>
      </w:pPr>
    </w:p>
    <w:p w:rsidR="00E369F3" w:rsidRDefault="00E369F3" w:rsidP="00E369F3"/>
    <w:p w:rsidR="00E369F3" w:rsidRDefault="00E369F3" w:rsidP="00E369F3"/>
    <w:p w:rsidR="004C6FCB" w:rsidRDefault="004C6FCB" w:rsidP="00E369F3"/>
    <w:p w:rsidR="004C6FCB" w:rsidRDefault="004C6FCB" w:rsidP="00E369F3"/>
    <w:p w:rsidR="004C6FCB" w:rsidRDefault="004C6FCB" w:rsidP="00E369F3"/>
    <w:p w:rsidR="004C6FCB" w:rsidRDefault="004C6FCB" w:rsidP="00E369F3"/>
    <w:p w:rsidR="004C6FCB" w:rsidRDefault="004C6FCB" w:rsidP="00E369F3"/>
    <w:p w:rsidR="004C6FCB" w:rsidRDefault="004C6FCB" w:rsidP="00E369F3"/>
    <w:p w:rsidR="004C6FCB" w:rsidRDefault="004C6FCB" w:rsidP="00E369F3"/>
    <w:p w:rsidR="004C6FCB" w:rsidRDefault="004C6FCB" w:rsidP="00E369F3"/>
    <w:p w:rsidR="00A15FB5" w:rsidRDefault="00A15FB5" w:rsidP="00312E92">
      <w:pPr>
        <w:pStyle w:val="ConsPlusNormal"/>
        <w:widowControl/>
        <w:spacing w:before="12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  <w:sectPr w:rsidR="00A15FB5" w:rsidSect="00A15FB5">
          <w:pgSz w:w="23814" w:h="16839" w:orient="landscape" w:code="8"/>
          <w:pgMar w:top="1701" w:right="249" w:bottom="851" w:left="851" w:header="709" w:footer="709" w:gutter="0"/>
          <w:cols w:space="708"/>
          <w:docGrid w:linePitch="360"/>
        </w:sectPr>
      </w:pPr>
    </w:p>
    <w:p w:rsidR="00CA53B0" w:rsidRPr="00ED436E" w:rsidRDefault="00CA53B0" w:rsidP="00312E92">
      <w:pPr>
        <w:pStyle w:val="ConsPlusNormal"/>
        <w:widowControl/>
        <w:spacing w:before="12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436E">
        <w:rPr>
          <w:rFonts w:ascii="Times New Roman" w:hAnsi="Times New Roman" w:cs="Times New Roman"/>
          <w:bCs/>
          <w:sz w:val="24"/>
          <w:szCs w:val="24"/>
        </w:rPr>
        <w:lastRenderedPageBreak/>
        <w:t>Значения показателей, величины которых отсутствуют в таблице 2.31, не пред</w:t>
      </w:r>
      <w:r w:rsidRPr="00ED436E">
        <w:rPr>
          <w:rFonts w:ascii="Times New Roman" w:hAnsi="Times New Roman" w:cs="Times New Roman"/>
          <w:bCs/>
          <w:sz w:val="24"/>
          <w:szCs w:val="24"/>
        </w:rPr>
        <w:t>о</w:t>
      </w:r>
      <w:r w:rsidRPr="00ED436E">
        <w:rPr>
          <w:rFonts w:ascii="Times New Roman" w:hAnsi="Times New Roman" w:cs="Times New Roman"/>
          <w:bCs/>
          <w:sz w:val="24"/>
          <w:szCs w:val="24"/>
        </w:rPr>
        <w:t>ставлены.</w:t>
      </w:r>
    </w:p>
    <w:p w:rsidR="00CA53B0" w:rsidRPr="00ED436E" w:rsidRDefault="00DA48F4" w:rsidP="001F2009">
      <w:pPr>
        <w:pStyle w:val="afd"/>
        <w:spacing w:after="360"/>
        <w:rPr>
          <w:b w:val="0"/>
          <w:color w:val="auto"/>
          <w:sz w:val="22"/>
          <w:szCs w:val="22"/>
        </w:rPr>
      </w:pPr>
      <w:r w:rsidRPr="00A66F45">
        <w:rPr>
          <w:color w:val="auto"/>
          <w:sz w:val="22"/>
          <w:szCs w:val="22"/>
        </w:rPr>
        <w:t>Таблица 2.29</w:t>
      </w:r>
      <w:r w:rsidR="00CA53B0" w:rsidRPr="00A66F45">
        <w:rPr>
          <w:b w:val="0"/>
          <w:color w:val="auto"/>
          <w:sz w:val="22"/>
          <w:szCs w:val="22"/>
        </w:rPr>
        <w:t>– Расходы тепловой энергии и теплоносителя на собственные нужды МК-1</w:t>
      </w:r>
    </w:p>
    <w:tbl>
      <w:tblPr>
        <w:tblStyle w:val="afc"/>
        <w:tblW w:w="9571" w:type="dxa"/>
        <w:jc w:val="center"/>
        <w:tblLook w:val="04A0" w:firstRow="1" w:lastRow="0" w:firstColumn="1" w:lastColumn="0" w:noHBand="0" w:noVBand="1"/>
      </w:tblPr>
      <w:tblGrid>
        <w:gridCol w:w="3415"/>
        <w:gridCol w:w="1888"/>
        <w:gridCol w:w="888"/>
        <w:gridCol w:w="845"/>
        <w:gridCol w:w="845"/>
        <w:gridCol w:w="845"/>
        <w:gridCol w:w="845"/>
      </w:tblGrid>
      <w:tr w:rsidR="00501AD1" w:rsidRPr="00ED436E" w:rsidTr="00FC22AD">
        <w:trPr>
          <w:trHeight w:val="366"/>
          <w:jc w:val="center"/>
        </w:trPr>
        <w:tc>
          <w:tcPr>
            <w:tcW w:w="341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Показатель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2010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2011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2012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01AD1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3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01AD1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4</w:t>
            </w:r>
          </w:p>
        </w:tc>
      </w:tr>
      <w:tr w:rsidR="00501AD1" w:rsidRPr="00ED436E" w:rsidTr="00FC22AD">
        <w:trPr>
          <w:trHeight w:val="365"/>
          <w:jc w:val="center"/>
        </w:trPr>
        <w:tc>
          <w:tcPr>
            <w:tcW w:w="3415" w:type="dxa"/>
            <w:vMerge w:val="restart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энергия на собстве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ные нужды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паре, Гкал/год</w:t>
            </w:r>
          </w:p>
        </w:tc>
        <w:tc>
          <w:tcPr>
            <w:tcW w:w="4268" w:type="dxa"/>
            <w:gridSpan w:val="5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501AD1" w:rsidRPr="00ED436E" w:rsidTr="00FC22AD">
        <w:trPr>
          <w:trHeight w:val="352"/>
          <w:jc w:val="center"/>
        </w:trPr>
        <w:tc>
          <w:tcPr>
            <w:tcW w:w="3415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воде, Гкал/год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57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67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62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4568A8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54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4568A8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74</w:t>
            </w:r>
          </w:p>
        </w:tc>
      </w:tr>
      <w:tr w:rsidR="00501AD1" w:rsidRPr="00ED436E" w:rsidTr="00FC22AD">
        <w:trPr>
          <w:trHeight w:val="331"/>
          <w:jc w:val="center"/>
        </w:trPr>
        <w:tc>
          <w:tcPr>
            <w:tcW w:w="3415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Гкал/год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57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67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62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54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74</w:t>
            </w:r>
          </w:p>
        </w:tc>
      </w:tr>
      <w:tr w:rsidR="00501AD1" w:rsidRPr="00ED436E" w:rsidTr="00FC22AD">
        <w:trPr>
          <w:trHeight w:val="611"/>
          <w:jc w:val="center"/>
        </w:trPr>
        <w:tc>
          <w:tcPr>
            <w:tcW w:w="341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теплоносителя на со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б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ственные нужды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tabs>
                <w:tab w:val="left" w:pos="709"/>
              </w:tabs>
              <w:spacing w:after="0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т/год</w:t>
            </w:r>
          </w:p>
        </w:tc>
        <w:tc>
          <w:tcPr>
            <w:tcW w:w="4268" w:type="dxa"/>
            <w:gridSpan w:val="5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501AD1" w:rsidRPr="00ED436E" w:rsidTr="00FC22AD">
        <w:trPr>
          <w:trHeight w:val="337"/>
          <w:jc w:val="center"/>
        </w:trPr>
        <w:tc>
          <w:tcPr>
            <w:tcW w:w="341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Гкал/ч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5,16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5,16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5,16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5,16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5,16</w:t>
            </w:r>
          </w:p>
        </w:tc>
      </w:tr>
    </w:tbl>
    <w:p w:rsidR="000E4C82" w:rsidRDefault="000E4C82" w:rsidP="00DA48F4">
      <w:pPr>
        <w:pStyle w:val="afd"/>
        <w:spacing w:before="240"/>
        <w:rPr>
          <w:color w:val="auto"/>
          <w:sz w:val="22"/>
          <w:szCs w:val="22"/>
        </w:rPr>
      </w:pPr>
    </w:p>
    <w:p w:rsidR="000E4C82" w:rsidRDefault="000E4C82" w:rsidP="000E4C82">
      <w:pPr>
        <w:rPr>
          <w:rFonts w:ascii="Times New Roman" w:eastAsia="Times New Roman" w:hAnsi="Times New Roman" w:cs="Times New Roman"/>
        </w:rPr>
      </w:pPr>
      <w:r>
        <w:br w:type="page"/>
      </w:r>
    </w:p>
    <w:p w:rsidR="00CA53B0" w:rsidRPr="00ED436E" w:rsidRDefault="00DA48F4" w:rsidP="00DA48F4">
      <w:pPr>
        <w:pStyle w:val="afd"/>
        <w:spacing w:before="240"/>
        <w:rPr>
          <w:b w:val="0"/>
          <w:color w:val="auto"/>
          <w:sz w:val="22"/>
          <w:szCs w:val="22"/>
        </w:rPr>
      </w:pPr>
      <w:r w:rsidRPr="00ED436E">
        <w:rPr>
          <w:color w:val="auto"/>
          <w:sz w:val="22"/>
          <w:szCs w:val="22"/>
        </w:rPr>
        <w:lastRenderedPageBreak/>
        <w:t>Таблица 2.30</w:t>
      </w:r>
      <w:r w:rsidR="00CA53B0" w:rsidRPr="00ED436E">
        <w:rPr>
          <w:b w:val="0"/>
          <w:color w:val="auto"/>
          <w:sz w:val="22"/>
          <w:szCs w:val="22"/>
        </w:rPr>
        <w:t>– Расходы тепловой энергии и теплоносителя на собственные нужды МК-2</w:t>
      </w:r>
    </w:p>
    <w:tbl>
      <w:tblPr>
        <w:tblStyle w:val="afc"/>
        <w:tblW w:w="9571" w:type="dxa"/>
        <w:tblLook w:val="04A0" w:firstRow="1" w:lastRow="0" w:firstColumn="1" w:lastColumn="0" w:noHBand="0" w:noVBand="1"/>
      </w:tblPr>
      <w:tblGrid>
        <w:gridCol w:w="3417"/>
        <w:gridCol w:w="1890"/>
        <w:gridCol w:w="888"/>
        <w:gridCol w:w="844"/>
        <w:gridCol w:w="844"/>
        <w:gridCol w:w="844"/>
        <w:gridCol w:w="844"/>
      </w:tblGrid>
      <w:tr w:rsidR="00501AD1" w:rsidRPr="00ED436E" w:rsidTr="00312E92">
        <w:trPr>
          <w:trHeight w:val="379"/>
        </w:trPr>
        <w:tc>
          <w:tcPr>
            <w:tcW w:w="3417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Показатель</w:t>
            </w:r>
          </w:p>
        </w:tc>
        <w:tc>
          <w:tcPr>
            <w:tcW w:w="1890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2010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2011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2012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501AD1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3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501AD1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4</w:t>
            </w:r>
          </w:p>
        </w:tc>
      </w:tr>
      <w:tr w:rsidR="00501AD1" w:rsidRPr="00ED436E" w:rsidTr="00312E92">
        <w:trPr>
          <w:trHeight w:val="352"/>
        </w:trPr>
        <w:tc>
          <w:tcPr>
            <w:tcW w:w="3417" w:type="dxa"/>
            <w:vMerge w:val="restart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энергия на собстве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ные нужды</w:t>
            </w:r>
          </w:p>
        </w:tc>
        <w:tc>
          <w:tcPr>
            <w:tcW w:w="1890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паре, Гкал/год</w:t>
            </w:r>
          </w:p>
        </w:tc>
        <w:tc>
          <w:tcPr>
            <w:tcW w:w="4264" w:type="dxa"/>
            <w:gridSpan w:val="5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501AD1" w:rsidRPr="00ED436E" w:rsidTr="00312E92">
        <w:trPr>
          <w:trHeight w:val="461"/>
        </w:trPr>
        <w:tc>
          <w:tcPr>
            <w:tcW w:w="3417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90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воде, Гкал/год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436E">
              <w:rPr>
                <w:rFonts w:ascii="Times New Roman" w:hAnsi="Times New Roman" w:cs="Times New Roman"/>
                <w:iCs/>
              </w:rPr>
              <w:t>282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436E">
              <w:rPr>
                <w:rFonts w:ascii="Times New Roman" w:hAnsi="Times New Roman" w:cs="Times New Roman"/>
                <w:iCs/>
              </w:rPr>
              <w:t>293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436E">
              <w:rPr>
                <w:rFonts w:ascii="Times New Roman" w:hAnsi="Times New Roman" w:cs="Times New Roman"/>
                <w:iCs/>
              </w:rPr>
              <w:t>238</w:t>
            </w:r>
          </w:p>
        </w:tc>
        <w:tc>
          <w:tcPr>
            <w:tcW w:w="844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568A8">
              <w:rPr>
                <w:rFonts w:ascii="Times New Roman" w:hAnsi="Times New Roman" w:cs="Times New Roman"/>
                <w:iCs/>
                <w:sz w:val="24"/>
                <w:szCs w:val="24"/>
              </w:rPr>
              <w:t>151</w:t>
            </w:r>
          </w:p>
        </w:tc>
        <w:tc>
          <w:tcPr>
            <w:tcW w:w="844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568A8">
              <w:rPr>
                <w:rFonts w:ascii="Times New Roman" w:hAnsi="Times New Roman" w:cs="Times New Roman"/>
                <w:iCs/>
                <w:sz w:val="24"/>
                <w:szCs w:val="24"/>
              </w:rPr>
              <w:t>251</w:t>
            </w:r>
          </w:p>
        </w:tc>
      </w:tr>
      <w:tr w:rsidR="00501AD1" w:rsidRPr="00ED436E" w:rsidTr="00312E92">
        <w:trPr>
          <w:trHeight w:val="461"/>
        </w:trPr>
        <w:tc>
          <w:tcPr>
            <w:tcW w:w="3417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90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Гкал/год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436E">
              <w:rPr>
                <w:rFonts w:ascii="Times New Roman" w:hAnsi="Times New Roman" w:cs="Times New Roman"/>
                <w:iCs/>
              </w:rPr>
              <w:t>282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436E">
              <w:rPr>
                <w:rFonts w:ascii="Times New Roman" w:hAnsi="Times New Roman" w:cs="Times New Roman"/>
                <w:iCs/>
              </w:rPr>
              <w:t>293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436E">
              <w:rPr>
                <w:rFonts w:ascii="Times New Roman" w:hAnsi="Times New Roman" w:cs="Times New Roman"/>
                <w:iCs/>
              </w:rPr>
              <w:t>238</w:t>
            </w:r>
          </w:p>
        </w:tc>
        <w:tc>
          <w:tcPr>
            <w:tcW w:w="844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568A8">
              <w:rPr>
                <w:rFonts w:ascii="Times New Roman" w:hAnsi="Times New Roman" w:cs="Times New Roman"/>
                <w:iCs/>
                <w:sz w:val="24"/>
                <w:szCs w:val="24"/>
              </w:rPr>
              <w:t>151</w:t>
            </w:r>
          </w:p>
        </w:tc>
        <w:tc>
          <w:tcPr>
            <w:tcW w:w="844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568A8">
              <w:rPr>
                <w:rFonts w:ascii="Times New Roman" w:hAnsi="Times New Roman" w:cs="Times New Roman"/>
                <w:iCs/>
                <w:sz w:val="24"/>
                <w:szCs w:val="24"/>
              </w:rPr>
              <w:t>251</w:t>
            </w:r>
          </w:p>
        </w:tc>
      </w:tr>
      <w:tr w:rsidR="00501AD1" w:rsidRPr="00ED436E" w:rsidTr="00312E92">
        <w:trPr>
          <w:trHeight w:val="365"/>
        </w:trPr>
        <w:tc>
          <w:tcPr>
            <w:tcW w:w="3417" w:type="dxa"/>
            <w:vMerge w:val="restart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теплоносителя на со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б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ственные нужды</w:t>
            </w:r>
          </w:p>
        </w:tc>
        <w:tc>
          <w:tcPr>
            <w:tcW w:w="1890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пар, т/год</w:t>
            </w:r>
          </w:p>
        </w:tc>
        <w:tc>
          <w:tcPr>
            <w:tcW w:w="4264" w:type="dxa"/>
            <w:gridSpan w:val="5"/>
            <w:vMerge w:val="restart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501AD1" w:rsidRPr="00ED436E" w:rsidTr="00312E92">
        <w:trPr>
          <w:trHeight w:val="366"/>
        </w:trPr>
        <w:tc>
          <w:tcPr>
            <w:tcW w:w="3417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90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вода, т/год</w:t>
            </w:r>
          </w:p>
        </w:tc>
        <w:tc>
          <w:tcPr>
            <w:tcW w:w="4264" w:type="dxa"/>
            <w:gridSpan w:val="5"/>
            <w:vMerge/>
            <w:vAlign w:val="center"/>
          </w:tcPr>
          <w:p w:rsidR="00501AD1" w:rsidRPr="00ED436E" w:rsidRDefault="00501AD1" w:rsidP="00312E92">
            <w:pPr>
              <w:pStyle w:val="62"/>
              <w:tabs>
                <w:tab w:val="left" w:pos="709"/>
              </w:tabs>
              <w:spacing w:after="0"/>
              <w:ind w:right="12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501AD1" w:rsidRPr="00ED436E" w:rsidTr="00312E92">
        <w:trPr>
          <w:trHeight w:val="365"/>
        </w:trPr>
        <w:tc>
          <w:tcPr>
            <w:tcW w:w="3417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90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т/год</w:t>
            </w:r>
          </w:p>
        </w:tc>
        <w:tc>
          <w:tcPr>
            <w:tcW w:w="4264" w:type="dxa"/>
            <w:gridSpan w:val="5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501AD1" w:rsidRPr="00ED436E" w:rsidTr="00312E92">
        <w:trPr>
          <w:trHeight w:val="379"/>
        </w:trPr>
        <w:tc>
          <w:tcPr>
            <w:tcW w:w="3417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890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Гкал/ч</w:t>
            </w:r>
          </w:p>
        </w:tc>
        <w:tc>
          <w:tcPr>
            <w:tcW w:w="888" w:type="dxa"/>
            <w:vAlign w:val="center"/>
          </w:tcPr>
          <w:p w:rsidR="00501AD1" w:rsidRPr="00ED436E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10</w:t>
            </w:r>
          </w:p>
        </w:tc>
        <w:tc>
          <w:tcPr>
            <w:tcW w:w="844" w:type="dxa"/>
            <w:vAlign w:val="center"/>
          </w:tcPr>
          <w:p w:rsidR="00501AD1" w:rsidRPr="00ED436E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10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10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10</w:t>
            </w:r>
          </w:p>
        </w:tc>
        <w:tc>
          <w:tcPr>
            <w:tcW w:w="844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10</w:t>
            </w:r>
          </w:p>
        </w:tc>
      </w:tr>
    </w:tbl>
    <w:p w:rsidR="00FC22AD" w:rsidRPr="00ED436E" w:rsidRDefault="00FC22AD" w:rsidP="00CA53B0">
      <w:pPr>
        <w:pStyle w:val="62"/>
        <w:shd w:val="clear" w:color="auto" w:fill="auto"/>
        <w:spacing w:before="0" w:after="0" w:line="360" w:lineRule="auto"/>
        <w:ind w:right="-44" w:firstLine="0"/>
        <w:jc w:val="both"/>
        <w:rPr>
          <w:rFonts w:ascii="Times New Roman" w:hAnsi="Times New Roman" w:cs="Times New Roman"/>
          <w:spacing w:val="0"/>
          <w:sz w:val="22"/>
          <w:szCs w:val="22"/>
        </w:rPr>
      </w:pPr>
    </w:p>
    <w:p w:rsidR="00CA53B0" w:rsidRPr="00ED436E" w:rsidRDefault="00DA48F4" w:rsidP="00DA48F4">
      <w:pPr>
        <w:pStyle w:val="afd"/>
        <w:rPr>
          <w:b w:val="0"/>
          <w:color w:val="auto"/>
          <w:sz w:val="22"/>
          <w:szCs w:val="22"/>
        </w:rPr>
      </w:pPr>
      <w:r w:rsidRPr="00ED436E">
        <w:rPr>
          <w:color w:val="auto"/>
          <w:sz w:val="22"/>
          <w:szCs w:val="22"/>
        </w:rPr>
        <w:t>Таблица 2.31</w:t>
      </w:r>
      <w:r w:rsidR="00CA53B0" w:rsidRPr="00ED436E">
        <w:rPr>
          <w:b w:val="0"/>
          <w:color w:val="auto"/>
          <w:sz w:val="22"/>
          <w:szCs w:val="22"/>
        </w:rPr>
        <w:t>– Расходы тепловой энергии и теплоносителя на собственные нужды МК-3</w:t>
      </w:r>
    </w:p>
    <w:tbl>
      <w:tblPr>
        <w:tblStyle w:val="afc"/>
        <w:tblW w:w="9571" w:type="dxa"/>
        <w:jc w:val="center"/>
        <w:tblLook w:val="04A0" w:firstRow="1" w:lastRow="0" w:firstColumn="1" w:lastColumn="0" w:noHBand="0" w:noVBand="1"/>
      </w:tblPr>
      <w:tblGrid>
        <w:gridCol w:w="3415"/>
        <w:gridCol w:w="1888"/>
        <w:gridCol w:w="888"/>
        <w:gridCol w:w="845"/>
        <w:gridCol w:w="845"/>
        <w:gridCol w:w="845"/>
        <w:gridCol w:w="845"/>
      </w:tblGrid>
      <w:tr w:rsidR="00501AD1" w:rsidRPr="00ED436E" w:rsidTr="00FC22AD">
        <w:trPr>
          <w:trHeight w:val="511"/>
          <w:jc w:val="center"/>
        </w:trPr>
        <w:tc>
          <w:tcPr>
            <w:tcW w:w="341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Показатель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2010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2011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2012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01AD1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3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01AD1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4</w:t>
            </w:r>
          </w:p>
        </w:tc>
      </w:tr>
      <w:tr w:rsidR="00501AD1" w:rsidRPr="00ED436E" w:rsidTr="00FC22AD">
        <w:trPr>
          <w:trHeight w:val="462"/>
          <w:jc w:val="center"/>
        </w:trPr>
        <w:tc>
          <w:tcPr>
            <w:tcW w:w="3415" w:type="dxa"/>
            <w:vMerge w:val="restart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энергия на собстве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ные нужды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паре, Гкал/год</w:t>
            </w:r>
          </w:p>
        </w:tc>
        <w:tc>
          <w:tcPr>
            <w:tcW w:w="4268" w:type="dxa"/>
            <w:gridSpan w:val="5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501AD1" w:rsidRPr="00ED436E" w:rsidTr="00FC22AD">
        <w:trPr>
          <w:trHeight w:val="461"/>
          <w:jc w:val="center"/>
        </w:trPr>
        <w:tc>
          <w:tcPr>
            <w:tcW w:w="3415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воде, Гкал/год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16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8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13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4568A8">
              <w:rPr>
                <w:rFonts w:ascii="Times New Roman" w:hAnsi="Times New Roman" w:cs="Times New Roman"/>
                <w:iCs/>
              </w:rPr>
              <w:t>6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4568A8">
              <w:rPr>
                <w:rFonts w:ascii="Times New Roman" w:hAnsi="Times New Roman" w:cs="Times New Roman"/>
                <w:iCs/>
              </w:rPr>
              <w:t>7</w:t>
            </w:r>
          </w:p>
        </w:tc>
      </w:tr>
      <w:tr w:rsidR="00501AD1" w:rsidRPr="00ED436E" w:rsidTr="00FC22AD">
        <w:trPr>
          <w:trHeight w:val="461"/>
          <w:jc w:val="center"/>
        </w:trPr>
        <w:tc>
          <w:tcPr>
            <w:tcW w:w="3415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Гкал/год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16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8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ED436E">
              <w:rPr>
                <w:rFonts w:ascii="Times New Roman" w:hAnsi="Times New Roman" w:cs="Times New Roman"/>
                <w:iCs/>
              </w:rPr>
              <w:t>13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4568A8">
              <w:rPr>
                <w:rFonts w:ascii="Times New Roman" w:hAnsi="Times New Roman" w:cs="Times New Roman"/>
                <w:iCs/>
              </w:rPr>
              <w:t>6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4568A8">
              <w:rPr>
                <w:rFonts w:ascii="Times New Roman" w:hAnsi="Times New Roman" w:cs="Times New Roman"/>
                <w:iCs/>
              </w:rPr>
              <w:t>7</w:t>
            </w:r>
          </w:p>
        </w:tc>
      </w:tr>
      <w:tr w:rsidR="00501AD1" w:rsidRPr="00ED436E" w:rsidTr="00FC22AD">
        <w:trPr>
          <w:trHeight w:val="461"/>
          <w:jc w:val="center"/>
        </w:trPr>
        <w:tc>
          <w:tcPr>
            <w:tcW w:w="3415" w:type="dxa"/>
            <w:vMerge w:val="restart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теплоносителя на со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б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ственные нужды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пар, т/год</w:t>
            </w:r>
          </w:p>
        </w:tc>
        <w:tc>
          <w:tcPr>
            <w:tcW w:w="4268" w:type="dxa"/>
            <w:gridSpan w:val="5"/>
            <w:vMerge w:val="restart"/>
            <w:vAlign w:val="center"/>
          </w:tcPr>
          <w:p w:rsidR="00501AD1" w:rsidRPr="00ED436E" w:rsidRDefault="00501AD1" w:rsidP="00312E92">
            <w:pPr>
              <w:pStyle w:val="62"/>
              <w:tabs>
                <w:tab w:val="left" w:pos="84"/>
              </w:tabs>
              <w:spacing w:after="0"/>
              <w:ind w:right="120" w:firstLine="3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501AD1" w:rsidRPr="00ED436E" w:rsidTr="00FC22AD">
        <w:trPr>
          <w:trHeight w:val="483"/>
          <w:jc w:val="center"/>
        </w:trPr>
        <w:tc>
          <w:tcPr>
            <w:tcW w:w="3415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вода, т/год</w:t>
            </w:r>
          </w:p>
        </w:tc>
        <w:tc>
          <w:tcPr>
            <w:tcW w:w="4268" w:type="dxa"/>
            <w:gridSpan w:val="5"/>
            <w:vMerge/>
            <w:vAlign w:val="center"/>
          </w:tcPr>
          <w:p w:rsidR="00501AD1" w:rsidRPr="00ED436E" w:rsidRDefault="00501AD1" w:rsidP="00312E92">
            <w:pPr>
              <w:pStyle w:val="62"/>
              <w:tabs>
                <w:tab w:val="left" w:pos="709"/>
              </w:tabs>
              <w:spacing w:after="0"/>
              <w:ind w:right="12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501AD1" w:rsidRPr="00ED436E" w:rsidTr="00FC22AD">
        <w:trPr>
          <w:trHeight w:val="461"/>
          <w:jc w:val="center"/>
        </w:trPr>
        <w:tc>
          <w:tcPr>
            <w:tcW w:w="3415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т/год</w:t>
            </w:r>
          </w:p>
        </w:tc>
        <w:tc>
          <w:tcPr>
            <w:tcW w:w="4268" w:type="dxa"/>
            <w:gridSpan w:val="5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501AD1" w:rsidRPr="00ED436E" w:rsidTr="00FC22AD">
        <w:trPr>
          <w:trHeight w:val="461"/>
          <w:jc w:val="center"/>
        </w:trPr>
        <w:tc>
          <w:tcPr>
            <w:tcW w:w="341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Гкал/ч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1,29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1,29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1,29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1,29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1,29</w:t>
            </w:r>
          </w:p>
        </w:tc>
      </w:tr>
    </w:tbl>
    <w:p w:rsidR="00280EB5" w:rsidRPr="00ED436E" w:rsidRDefault="00280EB5" w:rsidP="00CA53B0">
      <w:pPr>
        <w:pStyle w:val="62"/>
        <w:shd w:val="clear" w:color="auto" w:fill="auto"/>
        <w:spacing w:before="0" w:after="0" w:line="360" w:lineRule="auto"/>
        <w:ind w:right="-44" w:firstLine="0"/>
        <w:jc w:val="both"/>
        <w:rPr>
          <w:rFonts w:ascii="Times New Roman" w:hAnsi="Times New Roman" w:cs="Times New Roman"/>
          <w:spacing w:val="0"/>
          <w:sz w:val="22"/>
          <w:szCs w:val="22"/>
        </w:rPr>
      </w:pPr>
    </w:p>
    <w:p w:rsidR="00CA53B0" w:rsidRPr="00C976BD" w:rsidRDefault="00DA48F4" w:rsidP="00DA48F4">
      <w:pPr>
        <w:pStyle w:val="afd"/>
        <w:rPr>
          <w:b w:val="0"/>
          <w:color w:val="auto"/>
          <w:sz w:val="22"/>
          <w:szCs w:val="22"/>
        </w:rPr>
      </w:pPr>
      <w:r w:rsidRPr="00C976BD">
        <w:rPr>
          <w:color w:val="auto"/>
          <w:sz w:val="22"/>
          <w:szCs w:val="22"/>
        </w:rPr>
        <w:t>Таблица 2.32</w:t>
      </w:r>
      <w:r w:rsidR="00CA53B0" w:rsidRPr="00C976BD">
        <w:rPr>
          <w:b w:val="0"/>
          <w:color w:val="auto"/>
          <w:sz w:val="22"/>
          <w:szCs w:val="22"/>
        </w:rPr>
        <w:t>– Расходы тепловой энергии и теплоносителя на собственные нужды МК-4</w:t>
      </w:r>
    </w:p>
    <w:tbl>
      <w:tblPr>
        <w:tblStyle w:val="afc"/>
        <w:tblW w:w="9571" w:type="dxa"/>
        <w:jc w:val="center"/>
        <w:tblLook w:val="04A0" w:firstRow="1" w:lastRow="0" w:firstColumn="1" w:lastColumn="0" w:noHBand="0" w:noVBand="1"/>
      </w:tblPr>
      <w:tblGrid>
        <w:gridCol w:w="3415"/>
        <w:gridCol w:w="1888"/>
        <w:gridCol w:w="888"/>
        <w:gridCol w:w="845"/>
        <w:gridCol w:w="845"/>
        <w:gridCol w:w="845"/>
        <w:gridCol w:w="845"/>
      </w:tblGrid>
      <w:tr w:rsidR="00501AD1" w:rsidRPr="00ED436E" w:rsidTr="00FC22AD">
        <w:trPr>
          <w:trHeight w:val="365"/>
          <w:jc w:val="center"/>
        </w:trPr>
        <w:tc>
          <w:tcPr>
            <w:tcW w:w="341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Показатель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2010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2011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2012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01AD1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3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01AD1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4</w:t>
            </w:r>
          </w:p>
        </w:tc>
      </w:tr>
      <w:tr w:rsidR="00501AD1" w:rsidRPr="00ED436E" w:rsidTr="00FC22AD">
        <w:trPr>
          <w:trHeight w:val="351"/>
          <w:jc w:val="center"/>
        </w:trPr>
        <w:tc>
          <w:tcPr>
            <w:tcW w:w="3415" w:type="dxa"/>
            <w:vMerge w:val="restart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энергия на собстве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ные нужды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паре, Гкал/год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9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11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7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6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4</w:t>
            </w:r>
          </w:p>
        </w:tc>
      </w:tr>
      <w:tr w:rsidR="00501AD1" w:rsidRPr="00ED436E" w:rsidTr="00FC22AD">
        <w:trPr>
          <w:trHeight w:val="338"/>
          <w:jc w:val="center"/>
        </w:trPr>
        <w:tc>
          <w:tcPr>
            <w:tcW w:w="3415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воде, Гкал/год</w:t>
            </w:r>
          </w:p>
        </w:tc>
        <w:tc>
          <w:tcPr>
            <w:tcW w:w="4268" w:type="dxa"/>
            <w:gridSpan w:val="5"/>
            <w:vAlign w:val="center"/>
          </w:tcPr>
          <w:p w:rsidR="00501AD1" w:rsidRPr="004568A8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501AD1" w:rsidRPr="00ED436E" w:rsidTr="00FC22AD">
        <w:trPr>
          <w:trHeight w:val="393"/>
          <w:jc w:val="center"/>
        </w:trPr>
        <w:tc>
          <w:tcPr>
            <w:tcW w:w="3415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Гкал/год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9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11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7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6</w:t>
            </w:r>
          </w:p>
        </w:tc>
        <w:tc>
          <w:tcPr>
            <w:tcW w:w="845" w:type="dxa"/>
            <w:vAlign w:val="center"/>
          </w:tcPr>
          <w:p w:rsidR="00501AD1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4</w:t>
            </w:r>
          </w:p>
        </w:tc>
      </w:tr>
      <w:tr w:rsidR="00501AD1" w:rsidRPr="00ED436E" w:rsidTr="00FC22AD">
        <w:trPr>
          <w:trHeight w:val="407"/>
          <w:jc w:val="center"/>
        </w:trPr>
        <w:tc>
          <w:tcPr>
            <w:tcW w:w="3415" w:type="dxa"/>
            <w:vMerge w:val="restart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теплоносителя на со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б</w:t>
            </w: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ственные нужды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пар, т/год</w:t>
            </w:r>
          </w:p>
        </w:tc>
        <w:tc>
          <w:tcPr>
            <w:tcW w:w="4268" w:type="dxa"/>
            <w:gridSpan w:val="5"/>
            <w:vMerge w:val="restart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501AD1" w:rsidRPr="00ED436E" w:rsidTr="00FC22AD">
        <w:trPr>
          <w:trHeight w:val="338"/>
          <w:jc w:val="center"/>
        </w:trPr>
        <w:tc>
          <w:tcPr>
            <w:tcW w:w="3415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вода, т/год</w:t>
            </w:r>
          </w:p>
        </w:tc>
        <w:tc>
          <w:tcPr>
            <w:tcW w:w="4268" w:type="dxa"/>
            <w:gridSpan w:val="5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501AD1" w:rsidRPr="00ED436E" w:rsidTr="00FC22AD">
        <w:trPr>
          <w:trHeight w:val="407"/>
          <w:jc w:val="center"/>
        </w:trPr>
        <w:tc>
          <w:tcPr>
            <w:tcW w:w="3415" w:type="dxa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т/год</w:t>
            </w:r>
          </w:p>
        </w:tc>
        <w:tc>
          <w:tcPr>
            <w:tcW w:w="4268" w:type="dxa"/>
            <w:gridSpan w:val="5"/>
            <w:vMerge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501AD1" w:rsidRPr="00ED436E" w:rsidTr="00FC22AD">
        <w:trPr>
          <w:trHeight w:val="379"/>
          <w:jc w:val="center"/>
        </w:trPr>
        <w:tc>
          <w:tcPr>
            <w:tcW w:w="341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Гкал/ч</w:t>
            </w:r>
          </w:p>
        </w:tc>
        <w:tc>
          <w:tcPr>
            <w:tcW w:w="888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0,65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0,65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0,65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0,65</w:t>
            </w:r>
          </w:p>
        </w:tc>
        <w:tc>
          <w:tcPr>
            <w:tcW w:w="845" w:type="dxa"/>
            <w:vAlign w:val="center"/>
          </w:tcPr>
          <w:p w:rsidR="00501AD1" w:rsidRPr="00ED436E" w:rsidRDefault="00501AD1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0,65</w:t>
            </w:r>
          </w:p>
        </w:tc>
      </w:tr>
    </w:tbl>
    <w:p w:rsidR="006C6D63" w:rsidRPr="00ED436E" w:rsidRDefault="006C6D63" w:rsidP="00CA53B0">
      <w:pPr>
        <w:pStyle w:val="62"/>
        <w:shd w:val="clear" w:color="auto" w:fill="auto"/>
        <w:spacing w:before="0" w:after="0" w:line="360" w:lineRule="auto"/>
        <w:ind w:right="-44" w:firstLine="0"/>
        <w:jc w:val="both"/>
        <w:rPr>
          <w:rFonts w:ascii="Times New Roman" w:hAnsi="Times New Roman" w:cs="Times New Roman"/>
          <w:spacing w:val="0"/>
          <w:sz w:val="22"/>
          <w:szCs w:val="22"/>
        </w:rPr>
      </w:pPr>
    </w:p>
    <w:p w:rsidR="00ED436E" w:rsidRDefault="00ED436E">
      <w:pPr>
        <w:rPr>
          <w:rFonts w:ascii="Times New Roman" w:eastAsia="Times New Roman" w:hAnsi="Times New Roman" w:cs="Times New Roman"/>
          <w:b/>
          <w:bCs/>
          <w:color w:val="4F81BD" w:themeColor="accent1"/>
          <w:sz w:val="18"/>
          <w:szCs w:val="18"/>
        </w:rPr>
      </w:pPr>
      <w:r>
        <w:br w:type="page"/>
      </w:r>
    </w:p>
    <w:p w:rsidR="00280EB5" w:rsidRPr="00C976BD" w:rsidRDefault="00DA48F4" w:rsidP="00DA48F4">
      <w:pPr>
        <w:pStyle w:val="afd"/>
        <w:rPr>
          <w:b w:val="0"/>
          <w:color w:val="auto"/>
          <w:sz w:val="22"/>
          <w:szCs w:val="22"/>
        </w:rPr>
      </w:pPr>
      <w:r w:rsidRPr="00C976BD">
        <w:rPr>
          <w:color w:val="auto"/>
          <w:sz w:val="22"/>
          <w:szCs w:val="22"/>
        </w:rPr>
        <w:lastRenderedPageBreak/>
        <w:t>Таблица 2.33</w:t>
      </w:r>
      <w:r w:rsidR="00280EB5" w:rsidRPr="00C976BD">
        <w:rPr>
          <w:b w:val="0"/>
          <w:color w:val="auto"/>
          <w:sz w:val="22"/>
          <w:szCs w:val="22"/>
        </w:rPr>
        <w:t>– Расходы тепловой энергии и теплоносителя на собственные нужды МК-6 (пос. «Шах</w:t>
      </w:r>
      <w:r w:rsidR="00A66F45">
        <w:rPr>
          <w:b w:val="0"/>
          <w:color w:val="auto"/>
          <w:sz w:val="22"/>
          <w:szCs w:val="22"/>
        </w:rPr>
        <w:t>т</w:t>
      </w:r>
      <w:r w:rsidR="00280EB5" w:rsidRPr="00C976BD">
        <w:rPr>
          <w:b w:val="0"/>
          <w:color w:val="auto"/>
          <w:sz w:val="22"/>
          <w:szCs w:val="22"/>
        </w:rPr>
        <w:t>ау»)</w:t>
      </w:r>
    </w:p>
    <w:tbl>
      <w:tblPr>
        <w:tblW w:w="988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799"/>
        <w:gridCol w:w="1840"/>
        <w:gridCol w:w="993"/>
        <w:gridCol w:w="782"/>
        <w:gridCol w:w="68"/>
        <w:gridCol w:w="20"/>
        <w:gridCol w:w="1559"/>
        <w:gridCol w:w="853"/>
        <w:gridCol w:w="19"/>
        <w:gridCol w:w="15"/>
        <w:gridCol w:w="941"/>
      </w:tblGrid>
      <w:tr w:rsidR="00501AD1" w:rsidRPr="00ED436E" w:rsidTr="00E90044">
        <w:trPr>
          <w:trHeight w:val="769"/>
          <w:jc w:val="center"/>
        </w:trPr>
        <w:tc>
          <w:tcPr>
            <w:tcW w:w="2799" w:type="dxa"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Показатель</w:t>
            </w:r>
          </w:p>
        </w:tc>
        <w:tc>
          <w:tcPr>
            <w:tcW w:w="1840" w:type="dxa"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2010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:rsidR="00501AD1" w:rsidRPr="00ED436E" w:rsidRDefault="00501AD1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2011</w:t>
            </w:r>
          </w:p>
        </w:tc>
        <w:tc>
          <w:tcPr>
            <w:tcW w:w="1579" w:type="dxa"/>
            <w:gridSpan w:val="2"/>
            <w:shd w:val="clear" w:color="auto" w:fill="auto"/>
            <w:vAlign w:val="center"/>
          </w:tcPr>
          <w:p w:rsidR="004568A8" w:rsidRDefault="00501AD1" w:rsidP="004568A8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2012</w:t>
            </w:r>
          </w:p>
          <w:p w:rsidR="00501AD1" w:rsidRPr="00ED436E" w:rsidRDefault="00501AD1" w:rsidP="004568A8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(с октября)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501AD1" w:rsidRPr="00ED436E" w:rsidRDefault="00501AD1" w:rsidP="00E90044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 w:rsidR="00E90044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3</w:t>
            </w:r>
          </w:p>
        </w:tc>
        <w:tc>
          <w:tcPr>
            <w:tcW w:w="975" w:type="dxa"/>
            <w:gridSpan w:val="3"/>
            <w:shd w:val="clear" w:color="auto" w:fill="auto"/>
            <w:vAlign w:val="center"/>
          </w:tcPr>
          <w:p w:rsidR="00501AD1" w:rsidRPr="00ED436E" w:rsidRDefault="00501AD1" w:rsidP="00E90044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 w:rsidR="00E90044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4</w:t>
            </w:r>
          </w:p>
        </w:tc>
      </w:tr>
      <w:tr w:rsidR="00501AD1" w:rsidRPr="00ED436E" w:rsidTr="00E90044">
        <w:trPr>
          <w:trHeight w:val="462"/>
          <w:jc w:val="center"/>
        </w:trPr>
        <w:tc>
          <w:tcPr>
            <w:tcW w:w="2799" w:type="dxa"/>
            <w:vMerge w:val="restart"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Тепловая энергия</w:t>
            </w: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br/>
              <w:t>на собственные нужды</w:t>
            </w:r>
          </w:p>
        </w:tc>
        <w:tc>
          <w:tcPr>
            <w:tcW w:w="1840" w:type="dxa"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в</w:t>
            </w: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паре, Гкал/год</w:t>
            </w:r>
          </w:p>
        </w:tc>
        <w:tc>
          <w:tcPr>
            <w:tcW w:w="5250" w:type="dxa"/>
            <w:gridSpan w:val="9"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расход</w:t>
            </w: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отсутствует</w:t>
            </w:r>
          </w:p>
        </w:tc>
      </w:tr>
      <w:tr w:rsidR="00E90044" w:rsidRPr="00ED436E" w:rsidTr="00E90044">
        <w:trPr>
          <w:trHeight w:val="461"/>
          <w:jc w:val="center"/>
        </w:trPr>
        <w:tc>
          <w:tcPr>
            <w:tcW w:w="2799" w:type="dxa"/>
            <w:vMerge/>
            <w:shd w:val="clear" w:color="auto" w:fill="auto"/>
            <w:vAlign w:val="center"/>
          </w:tcPr>
          <w:p w:rsidR="00E90044" w:rsidRPr="00ED436E" w:rsidRDefault="00E90044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:rsidR="00E90044" w:rsidRPr="00ED436E" w:rsidRDefault="00E90044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в</w:t>
            </w: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воде, Гкал/год</w:t>
            </w:r>
          </w:p>
        </w:tc>
        <w:tc>
          <w:tcPr>
            <w:tcW w:w="1863" w:type="dxa"/>
            <w:gridSpan w:val="4"/>
            <w:vMerge w:val="restart"/>
            <w:shd w:val="clear" w:color="auto" w:fill="auto"/>
            <w:vAlign w:val="center"/>
          </w:tcPr>
          <w:p w:rsidR="00E90044" w:rsidRDefault="00E90044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ввод в эксплу</w:t>
            </w: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а</w:t>
            </w: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тацию</w:t>
            </w:r>
          </w:p>
          <w:p w:rsidR="00E90044" w:rsidRPr="00ED436E" w:rsidRDefault="00E90044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27.07. 2012 г.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E90044" w:rsidRPr="00ED436E" w:rsidRDefault="00E90044" w:rsidP="004568A8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32</w:t>
            </w:r>
          </w:p>
        </w:tc>
        <w:tc>
          <w:tcPr>
            <w:tcW w:w="887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0044" w:rsidRPr="00ED436E" w:rsidRDefault="004568A8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53</w:t>
            </w:r>
          </w:p>
        </w:tc>
        <w:tc>
          <w:tcPr>
            <w:tcW w:w="94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90044" w:rsidRPr="00ED436E" w:rsidRDefault="004568A8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119</w:t>
            </w:r>
          </w:p>
        </w:tc>
      </w:tr>
      <w:tr w:rsidR="00E90044" w:rsidRPr="00ED436E" w:rsidTr="00E90044">
        <w:trPr>
          <w:trHeight w:val="461"/>
          <w:jc w:val="center"/>
        </w:trPr>
        <w:tc>
          <w:tcPr>
            <w:tcW w:w="2799" w:type="dxa"/>
            <w:vMerge/>
            <w:shd w:val="clear" w:color="auto" w:fill="auto"/>
            <w:vAlign w:val="center"/>
          </w:tcPr>
          <w:p w:rsidR="00E90044" w:rsidRPr="00ED436E" w:rsidRDefault="00E90044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:rsidR="00E90044" w:rsidRPr="00ED436E" w:rsidRDefault="00E90044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Всего, Гкал/год</w:t>
            </w:r>
          </w:p>
        </w:tc>
        <w:tc>
          <w:tcPr>
            <w:tcW w:w="1863" w:type="dxa"/>
            <w:gridSpan w:val="4"/>
            <w:vMerge/>
            <w:shd w:val="clear" w:color="auto" w:fill="auto"/>
            <w:vAlign w:val="center"/>
          </w:tcPr>
          <w:p w:rsidR="00E90044" w:rsidRPr="00ED436E" w:rsidRDefault="00E90044" w:rsidP="00280EB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E90044" w:rsidRPr="00ED436E" w:rsidRDefault="00E90044" w:rsidP="004568A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ED436E">
              <w:rPr>
                <w:rFonts w:ascii="Times New Roman" w:eastAsia="Arial Unicode MS" w:hAnsi="Times New Roman" w:cs="Times New Roman"/>
              </w:rPr>
              <w:t>32</w:t>
            </w:r>
          </w:p>
        </w:tc>
        <w:tc>
          <w:tcPr>
            <w:tcW w:w="887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0044" w:rsidRPr="00ED436E" w:rsidRDefault="004568A8" w:rsidP="00280EB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53</w:t>
            </w:r>
          </w:p>
        </w:tc>
        <w:tc>
          <w:tcPr>
            <w:tcW w:w="94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90044" w:rsidRPr="00ED436E" w:rsidRDefault="004568A8" w:rsidP="00280EB5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119</w:t>
            </w:r>
          </w:p>
        </w:tc>
      </w:tr>
      <w:tr w:rsidR="00501AD1" w:rsidRPr="00ED436E" w:rsidTr="00E90044">
        <w:trPr>
          <w:trHeight w:val="461"/>
          <w:jc w:val="center"/>
        </w:trPr>
        <w:tc>
          <w:tcPr>
            <w:tcW w:w="2799" w:type="dxa"/>
            <w:vMerge w:val="restart"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Расход теплоносителя</w:t>
            </w: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br/>
              <w:t>на собственные нужды</w:t>
            </w:r>
          </w:p>
        </w:tc>
        <w:tc>
          <w:tcPr>
            <w:tcW w:w="1840" w:type="dxa"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пар, т/год</w:t>
            </w:r>
          </w:p>
        </w:tc>
        <w:tc>
          <w:tcPr>
            <w:tcW w:w="5250" w:type="dxa"/>
            <w:gridSpan w:val="9"/>
            <w:vMerge w:val="restart"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расход</w:t>
            </w: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 xml:space="preserve"> </w:t>
            </w: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отсутствует</w:t>
            </w:r>
          </w:p>
        </w:tc>
      </w:tr>
      <w:tr w:rsidR="00501AD1" w:rsidRPr="00ED436E" w:rsidTr="00E90044">
        <w:trPr>
          <w:trHeight w:val="517"/>
          <w:jc w:val="center"/>
        </w:trPr>
        <w:tc>
          <w:tcPr>
            <w:tcW w:w="2799" w:type="dxa"/>
            <w:vMerge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вода, т/год</w:t>
            </w:r>
          </w:p>
        </w:tc>
        <w:tc>
          <w:tcPr>
            <w:tcW w:w="5250" w:type="dxa"/>
            <w:gridSpan w:val="9"/>
            <w:vMerge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501AD1" w:rsidRPr="00ED436E" w:rsidTr="00E90044">
        <w:trPr>
          <w:trHeight w:val="461"/>
          <w:jc w:val="center"/>
        </w:trPr>
        <w:tc>
          <w:tcPr>
            <w:tcW w:w="2799" w:type="dxa"/>
            <w:vMerge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Всего, т/год</w:t>
            </w:r>
          </w:p>
        </w:tc>
        <w:tc>
          <w:tcPr>
            <w:tcW w:w="5250" w:type="dxa"/>
            <w:gridSpan w:val="9"/>
            <w:vMerge/>
            <w:shd w:val="clear" w:color="auto" w:fill="auto"/>
            <w:vAlign w:val="center"/>
          </w:tcPr>
          <w:p w:rsidR="00501AD1" w:rsidRPr="00ED436E" w:rsidRDefault="00501AD1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E90044" w:rsidRPr="00ED436E" w:rsidTr="0053362A">
        <w:trPr>
          <w:trHeight w:val="461"/>
          <w:jc w:val="center"/>
        </w:trPr>
        <w:tc>
          <w:tcPr>
            <w:tcW w:w="2799" w:type="dxa"/>
            <w:shd w:val="clear" w:color="auto" w:fill="auto"/>
            <w:vAlign w:val="center"/>
          </w:tcPr>
          <w:p w:rsidR="00E90044" w:rsidRPr="00ED436E" w:rsidRDefault="00E90044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840" w:type="dxa"/>
            <w:shd w:val="clear" w:color="auto" w:fill="auto"/>
            <w:vAlign w:val="center"/>
          </w:tcPr>
          <w:p w:rsidR="00E90044" w:rsidRPr="00ED436E" w:rsidRDefault="00E90044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ED436E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Гкал/ч</w:t>
            </w:r>
          </w:p>
        </w:tc>
        <w:tc>
          <w:tcPr>
            <w:tcW w:w="1775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E90044" w:rsidRPr="00ED436E" w:rsidRDefault="00A66F45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 xml:space="preserve"> -</w:t>
            </w:r>
          </w:p>
        </w:tc>
        <w:tc>
          <w:tcPr>
            <w:tcW w:w="1647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90044" w:rsidRPr="00ED436E" w:rsidRDefault="00E90044" w:rsidP="00280EB5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13</w:t>
            </w:r>
          </w:p>
        </w:tc>
        <w:tc>
          <w:tcPr>
            <w:tcW w:w="872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E90044" w:rsidRPr="00ED436E" w:rsidRDefault="004568A8" w:rsidP="00E741DE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13</w:t>
            </w:r>
          </w:p>
        </w:tc>
        <w:tc>
          <w:tcPr>
            <w:tcW w:w="956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90044" w:rsidRPr="00ED436E" w:rsidRDefault="004568A8" w:rsidP="00E741DE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13</w:t>
            </w:r>
          </w:p>
        </w:tc>
      </w:tr>
    </w:tbl>
    <w:p w:rsidR="00C976BD" w:rsidRDefault="00C976BD" w:rsidP="00DA48F4">
      <w:pPr>
        <w:pStyle w:val="afd"/>
        <w:rPr>
          <w:lang w:val="en-US"/>
        </w:rPr>
      </w:pPr>
    </w:p>
    <w:p w:rsidR="00CA53B0" w:rsidRPr="00C976BD" w:rsidRDefault="00DA48F4" w:rsidP="00DA48F4">
      <w:pPr>
        <w:pStyle w:val="afd"/>
        <w:rPr>
          <w:b w:val="0"/>
          <w:color w:val="auto"/>
          <w:sz w:val="22"/>
          <w:szCs w:val="22"/>
        </w:rPr>
      </w:pPr>
      <w:r w:rsidRPr="00C976BD">
        <w:rPr>
          <w:color w:val="auto"/>
          <w:sz w:val="22"/>
          <w:szCs w:val="22"/>
        </w:rPr>
        <w:t>Таблица 2.34</w:t>
      </w:r>
      <w:r w:rsidR="00CA53B0" w:rsidRPr="00C976BD">
        <w:rPr>
          <w:b w:val="0"/>
          <w:color w:val="auto"/>
          <w:sz w:val="22"/>
          <w:szCs w:val="22"/>
        </w:rPr>
        <w:t>– Расходы тепловой энергии и теплоносителя на собственные нужды МК-7</w:t>
      </w:r>
    </w:p>
    <w:tbl>
      <w:tblPr>
        <w:tblStyle w:val="afc"/>
        <w:tblW w:w="9571" w:type="dxa"/>
        <w:jc w:val="center"/>
        <w:tblLook w:val="04A0" w:firstRow="1" w:lastRow="0" w:firstColumn="1" w:lastColumn="0" w:noHBand="0" w:noVBand="1"/>
      </w:tblPr>
      <w:tblGrid>
        <w:gridCol w:w="3441"/>
        <w:gridCol w:w="1900"/>
        <w:gridCol w:w="846"/>
        <w:gridCol w:w="846"/>
        <w:gridCol w:w="846"/>
        <w:gridCol w:w="846"/>
        <w:gridCol w:w="846"/>
      </w:tblGrid>
      <w:tr w:rsidR="00E90044" w:rsidRPr="0080395C" w:rsidTr="00FC22AD">
        <w:trPr>
          <w:trHeight w:val="435"/>
          <w:jc w:val="center"/>
        </w:trPr>
        <w:tc>
          <w:tcPr>
            <w:tcW w:w="3441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Показатель</w:t>
            </w:r>
          </w:p>
        </w:tc>
        <w:tc>
          <w:tcPr>
            <w:tcW w:w="1900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846" w:type="dxa"/>
            <w:vAlign w:val="center"/>
          </w:tcPr>
          <w:p w:rsidR="00E90044" w:rsidRPr="005A58ED" w:rsidRDefault="00E90044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2010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2011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2012</w:t>
            </w:r>
          </w:p>
        </w:tc>
        <w:tc>
          <w:tcPr>
            <w:tcW w:w="846" w:type="dxa"/>
            <w:vAlign w:val="center"/>
          </w:tcPr>
          <w:p w:rsidR="00E90044" w:rsidRPr="004568A8" w:rsidRDefault="00E90044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 w:rsidR="0053362A"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3</w:t>
            </w:r>
          </w:p>
        </w:tc>
        <w:tc>
          <w:tcPr>
            <w:tcW w:w="846" w:type="dxa"/>
            <w:vAlign w:val="center"/>
          </w:tcPr>
          <w:p w:rsidR="00E90044" w:rsidRPr="004568A8" w:rsidRDefault="00E90044" w:rsidP="0053362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 w:rsidR="0053362A"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4</w:t>
            </w:r>
          </w:p>
        </w:tc>
      </w:tr>
      <w:tr w:rsidR="00E90044" w:rsidRPr="0080395C" w:rsidTr="00FC22AD">
        <w:trPr>
          <w:trHeight w:val="462"/>
          <w:jc w:val="center"/>
        </w:trPr>
        <w:tc>
          <w:tcPr>
            <w:tcW w:w="3441" w:type="dxa"/>
            <w:vMerge w:val="restart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энергия на собстве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ные нужды</w:t>
            </w:r>
          </w:p>
        </w:tc>
        <w:tc>
          <w:tcPr>
            <w:tcW w:w="1900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 паре, Гкал/год</w:t>
            </w:r>
          </w:p>
        </w:tc>
        <w:tc>
          <w:tcPr>
            <w:tcW w:w="4230" w:type="dxa"/>
            <w:gridSpan w:val="5"/>
            <w:vAlign w:val="center"/>
          </w:tcPr>
          <w:p w:rsidR="00E90044" w:rsidRPr="004568A8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E90044" w:rsidRPr="0080395C" w:rsidTr="00FC22AD">
        <w:trPr>
          <w:trHeight w:val="461"/>
          <w:jc w:val="center"/>
        </w:trPr>
        <w:tc>
          <w:tcPr>
            <w:tcW w:w="3441" w:type="dxa"/>
            <w:vMerge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900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 воде, Гкал/год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8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46" w:type="dxa"/>
            <w:vAlign w:val="center"/>
          </w:tcPr>
          <w:p w:rsidR="00E90044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7</w:t>
            </w:r>
          </w:p>
        </w:tc>
        <w:tc>
          <w:tcPr>
            <w:tcW w:w="846" w:type="dxa"/>
            <w:vAlign w:val="center"/>
          </w:tcPr>
          <w:p w:rsidR="00E90044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8</w:t>
            </w:r>
          </w:p>
        </w:tc>
      </w:tr>
      <w:tr w:rsidR="00E90044" w:rsidRPr="0080395C" w:rsidTr="00FC22AD">
        <w:trPr>
          <w:trHeight w:val="461"/>
          <w:jc w:val="center"/>
        </w:trPr>
        <w:tc>
          <w:tcPr>
            <w:tcW w:w="3441" w:type="dxa"/>
            <w:vMerge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900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Гкал/год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8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53362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46" w:type="dxa"/>
            <w:vAlign w:val="center"/>
          </w:tcPr>
          <w:p w:rsidR="00E90044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7</w:t>
            </w:r>
          </w:p>
        </w:tc>
        <w:tc>
          <w:tcPr>
            <w:tcW w:w="846" w:type="dxa"/>
            <w:vAlign w:val="center"/>
          </w:tcPr>
          <w:p w:rsidR="00E90044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8</w:t>
            </w:r>
          </w:p>
        </w:tc>
      </w:tr>
      <w:tr w:rsidR="00E90044" w:rsidRPr="0080395C" w:rsidTr="00FC22AD">
        <w:trPr>
          <w:trHeight w:val="421"/>
          <w:jc w:val="center"/>
        </w:trPr>
        <w:tc>
          <w:tcPr>
            <w:tcW w:w="3441" w:type="dxa"/>
            <w:vMerge w:val="restart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теплоносителя на со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б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ственные нужды</w:t>
            </w:r>
          </w:p>
        </w:tc>
        <w:tc>
          <w:tcPr>
            <w:tcW w:w="1900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пар, т/год</w:t>
            </w:r>
          </w:p>
        </w:tc>
        <w:tc>
          <w:tcPr>
            <w:tcW w:w="4230" w:type="dxa"/>
            <w:gridSpan w:val="5"/>
            <w:vMerge w:val="restart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E90044" w:rsidRPr="0080395C" w:rsidTr="00FC22AD">
        <w:trPr>
          <w:trHeight w:val="393"/>
          <w:jc w:val="center"/>
        </w:trPr>
        <w:tc>
          <w:tcPr>
            <w:tcW w:w="3441" w:type="dxa"/>
            <w:vMerge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900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вода, т/год</w:t>
            </w:r>
          </w:p>
        </w:tc>
        <w:tc>
          <w:tcPr>
            <w:tcW w:w="4230" w:type="dxa"/>
            <w:gridSpan w:val="5"/>
            <w:vMerge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E90044" w:rsidRPr="0080395C" w:rsidTr="00FC22AD">
        <w:trPr>
          <w:trHeight w:val="380"/>
          <w:jc w:val="center"/>
        </w:trPr>
        <w:tc>
          <w:tcPr>
            <w:tcW w:w="3441" w:type="dxa"/>
            <w:vMerge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900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т/год</w:t>
            </w:r>
          </w:p>
        </w:tc>
        <w:tc>
          <w:tcPr>
            <w:tcW w:w="4230" w:type="dxa"/>
            <w:gridSpan w:val="5"/>
            <w:vMerge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E90044" w:rsidRPr="0080395C" w:rsidTr="00FC22AD">
        <w:trPr>
          <w:trHeight w:val="461"/>
          <w:jc w:val="center"/>
        </w:trPr>
        <w:tc>
          <w:tcPr>
            <w:tcW w:w="3441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900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Гкал/ч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312E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A58ED">
              <w:rPr>
                <w:rFonts w:ascii="Times New Roman" w:eastAsia="Times New Roman" w:hAnsi="Times New Roman" w:cs="Times New Roman"/>
              </w:rPr>
              <w:t>1,17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1,17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1,17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1,17</w:t>
            </w:r>
          </w:p>
        </w:tc>
        <w:tc>
          <w:tcPr>
            <w:tcW w:w="846" w:type="dxa"/>
            <w:vAlign w:val="center"/>
          </w:tcPr>
          <w:p w:rsidR="00E90044" w:rsidRPr="005A58ED" w:rsidRDefault="00E90044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1,17</w:t>
            </w:r>
          </w:p>
        </w:tc>
      </w:tr>
    </w:tbl>
    <w:p w:rsidR="00280EB5" w:rsidRDefault="00280EB5" w:rsidP="00CA53B0">
      <w:pPr>
        <w:pStyle w:val="62"/>
        <w:shd w:val="clear" w:color="auto" w:fill="auto"/>
        <w:spacing w:before="0" w:after="0" w:line="360" w:lineRule="auto"/>
        <w:ind w:right="-44" w:firstLine="0"/>
        <w:jc w:val="both"/>
        <w:rPr>
          <w:rFonts w:ascii="Times New Roman" w:hAnsi="Times New Roman" w:cs="Times New Roman"/>
          <w:sz w:val="22"/>
          <w:szCs w:val="22"/>
        </w:rPr>
      </w:pPr>
    </w:p>
    <w:p w:rsidR="00CA53B0" w:rsidRPr="00C976BD" w:rsidRDefault="00DA48F4" w:rsidP="00DA48F4">
      <w:pPr>
        <w:pStyle w:val="afd"/>
        <w:rPr>
          <w:b w:val="0"/>
          <w:color w:val="auto"/>
          <w:sz w:val="22"/>
          <w:szCs w:val="22"/>
        </w:rPr>
      </w:pPr>
      <w:r w:rsidRPr="00C976BD">
        <w:rPr>
          <w:color w:val="auto"/>
          <w:sz w:val="22"/>
          <w:szCs w:val="22"/>
        </w:rPr>
        <w:t>Таблица 2.35</w:t>
      </w:r>
      <w:r w:rsidR="00CA53B0" w:rsidRPr="00C976BD">
        <w:rPr>
          <w:b w:val="0"/>
          <w:color w:val="auto"/>
          <w:sz w:val="22"/>
          <w:szCs w:val="22"/>
        </w:rPr>
        <w:t>– Расходы тепловой энергии и теплоносителя на собственные нужды МК-8</w:t>
      </w:r>
    </w:p>
    <w:tbl>
      <w:tblPr>
        <w:tblStyle w:val="afc"/>
        <w:tblW w:w="9441" w:type="dxa"/>
        <w:jc w:val="center"/>
        <w:tblLook w:val="04A0" w:firstRow="1" w:lastRow="0" w:firstColumn="1" w:lastColumn="0" w:noHBand="0" w:noVBand="1"/>
      </w:tblPr>
      <w:tblGrid>
        <w:gridCol w:w="3441"/>
        <w:gridCol w:w="1770"/>
        <w:gridCol w:w="846"/>
        <w:gridCol w:w="846"/>
        <w:gridCol w:w="846"/>
        <w:gridCol w:w="846"/>
        <w:gridCol w:w="846"/>
      </w:tblGrid>
      <w:tr w:rsidR="0065708A" w:rsidRPr="00CB13DF" w:rsidTr="00FC22AD">
        <w:trPr>
          <w:trHeight w:val="435"/>
          <w:jc w:val="center"/>
        </w:trPr>
        <w:tc>
          <w:tcPr>
            <w:tcW w:w="3441" w:type="dxa"/>
            <w:vAlign w:val="center"/>
          </w:tcPr>
          <w:p w:rsidR="0065708A" w:rsidRPr="00CB13DF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Показатель</w:t>
            </w:r>
          </w:p>
        </w:tc>
        <w:tc>
          <w:tcPr>
            <w:tcW w:w="1770" w:type="dxa"/>
            <w:vAlign w:val="center"/>
          </w:tcPr>
          <w:p w:rsidR="0065708A" w:rsidRPr="00CB13DF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846" w:type="dxa"/>
            <w:vAlign w:val="center"/>
          </w:tcPr>
          <w:p w:rsidR="0065708A" w:rsidRPr="00CB13DF" w:rsidRDefault="0065708A" w:rsidP="004E577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2010</w:t>
            </w:r>
          </w:p>
        </w:tc>
        <w:tc>
          <w:tcPr>
            <w:tcW w:w="846" w:type="dxa"/>
            <w:vAlign w:val="center"/>
          </w:tcPr>
          <w:p w:rsidR="0065708A" w:rsidRPr="00CB13DF" w:rsidRDefault="0065708A" w:rsidP="004E577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2011</w:t>
            </w:r>
          </w:p>
        </w:tc>
        <w:tc>
          <w:tcPr>
            <w:tcW w:w="846" w:type="dxa"/>
            <w:vAlign w:val="center"/>
          </w:tcPr>
          <w:p w:rsidR="0065708A" w:rsidRPr="00CB13DF" w:rsidRDefault="0065708A" w:rsidP="004E577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2012</w:t>
            </w:r>
          </w:p>
        </w:tc>
        <w:tc>
          <w:tcPr>
            <w:tcW w:w="846" w:type="dxa"/>
            <w:vAlign w:val="center"/>
          </w:tcPr>
          <w:p w:rsidR="0065708A" w:rsidRPr="004568A8" w:rsidRDefault="0065708A" w:rsidP="004568A8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z w:val="22"/>
                <w:szCs w:val="22"/>
              </w:rPr>
              <w:t>201</w:t>
            </w:r>
            <w:r w:rsidR="004568A8" w:rsidRPr="004568A8">
              <w:rPr>
                <w:rFonts w:ascii="Times New Roman" w:hAnsi="Times New Roman" w:cs="Times New Roman"/>
                <w:b w:val="0"/>
                <w:sz w:val="22"/>
                <w:szCs w:val="22"/>
              </w:rPr>
              <w:t>3</w:t>
            </w:r>
          </w:p>
        </w:tc>
        <w:tc>
          <w:tcPr>
            <w:tcW w:w="846" w:type="dxa"/>
            <w:vAlign w:val="center"/>
          </w:tcPr>
          <w:p w:rsidR="0065708A" w:rsidRPr="004568A8" w:rsidRDefault="0065708A" w:rsidP="004568A8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z w:val="22"/>
                <w:szCs w:val="22"/>
              </w:rPr>
              <w:t>201</w:t>
            </w:r>
            <w:r w:rsidR="004568A8" w:rsidRPr="004568A8">
              <w:rPr>
                <w:rFonts w:ascii="Times New Roman" w:hAnsi="Times New Roman" w:cs="Times New Roman"/>
                <w:b w:val="0"/>
                <w:sz w:val="22"/>
                <w:szCs w:val="22"/>
              </w:rPr>
              <w:t>4</w:t>
            </w:r>
          </w:p>
        </w:tc>
      </w:tr>
      <w:tr w:rsidR="0065708A" w:rsidRPr="00CB13DF" w:rsidTr="00FC22AD">
        <w:trPr>
          <w:trHeight w:val="462"/>
          <w:jc w:val="center"/>
        </w:trPr>
        <w:tc>
          <w:tcPr>
            <w:tcW w:w="3441" w:type="dxa"/>
            <w:vMerge w:val="restart"/>
            <w:vAlign w:val="center"/>
          </w:tcPr>
          <w:p w:rsidR="0065708A" w:rsidRPr="003F116C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3F116C">
              <w:rPr>
                <w:rFonts w:ascii="Times New Roman" w:hAnsi="Times New Roman" w:cs="Times New Roman"/>
                <w:b w:val="0"/>
                <w:sz w:val="22"/>
                <w:szCs w:val="22"/>
              </w:rPr>
              <w:t>Тепловая энергия на собственные нужды</w:t>
            </w:r>
          </w:p>
        </w:tc>
        <w:tc>
          <w:tcPr>
            <w:tcW w:w="1770" w:type="dxa"/>
            <w:vAlign w:val="center"/>
          </w:tcPr>
          <w:p w:rsidR="0065708A" w:rsidRPr="00CB13DF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b w:val="0"/>
                <w:sz w:val="22"/>
                <w:szCs w:val="22"/>
              </w:rPr>
              <w:t xml:space="preserve"> </w:t>
            </w: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паре, Гкал/год</w:t>
            </w:r>
          </w:p>
        </w:tc>
        <w:tc>
          <w:tcPr>
            <w:tcW w:w="846" w:type="dxa"/>
            <w:vAlign w:val="center"/>
          </w:tcPr>
          <w:p w:rsidR="0065708A" w:rsidRPr="00CB13DF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B13DF">
              <w:rPr>
                <w:rFonts w:ascii="Times New Roman" w:eastAsia="Arial Unicode MS" w:hAnsi="Times New Roman" w:cs="Times New Roman"/>
              </w:rPr>
              <w:t>15</w:t>
            </w:r>
          </w:p>
        </w:tc>
        <w:tc>
          <w:tcPr>
            <w:tcW w:w="846" w:type="dxa"/>
            <w:vAlign w:val="center"/>
          </w:tcPr>
          <w:p w:rsidR="0065708A" w:rsidRPr="00CB13DF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B13DF">
              <w:rPr>
                <w:rFonts w:ascii="Times New Roman" w:eastAsia="Arial Unicode MS" w:hAnsi="Times New Roman" w:cs="Times New Roman"/>
              </w:rPr>
              <w:t>67</w:t>
            </w:r>
          </w:p>
        </w:tc>
        <w:tc>
          <w:tcPr>
            <w:tcW w:w="846" w:type="dxa"/>
            <w:vAlign w:val="center"/>
          </w:tcPr>
          <w:p w:rsidR="0065708A" w:rsidRPr="00CB13DF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B13DF">
              <w:rPr>
                <w:rFonts w:ascii="Times New Roman" w:eastAsia="Arial Unicode MS" w:hAnsi="Times New Roman" w:cs="Times New Roman"/>
              </w:rPr>
              <w:t>107</w:t>
            </w:r>
          </w:p>
        </w:tc>
        <w:tc>
          <w:tcPr>
            <w:tcW w:w="846" w:type="dxa"/>
            <w:vAlign w:val="center"/>
          </w:tcPr>
          <w:p w:rsidR="0065708A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126</w:t>
            </w:r>
          </w:p>
        </w:tc>
        <w:tc>
          <w:tcPr>
            <w:tcW w:w="846" w:type="dxa"/>
            <w:vAlign w:val="center"/>
          </w:tcPr>
          <w:p w:rsidR="0065708A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143</w:t>
            </w:r>
          </w:p>
        </w:tc>
      </w:tr>
      <w:tr w:rsidR="0065708A" w:rsidRPr="00CB13DF" w:rsidTr="00FC22AD">
        <w:trPr>
          <w:trHeight w:val="461"/>
          <w:jc w:val="center"/>
        </w:trPr>
        <w:tc>
          <w:tcPr>
            <w:tcW w:w="3441" w:type="dxa"/>
            <w:vMerge/>
            <w:vAlign w:val="center"/>
          </w:tcPr>
          <w:p w:rsidR="0065708A" w:rsidRPr="00CB13DF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770" w:type="dxa"/>
            <w:vAlign w:val="center"/>
          </w:tcPr>
          <w:p w:rsidR="0065708A" w:rsidRPr="00CB13DF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b w:val="0"/>
                <w:sz w:val="22"/>
                <w:szCs w:val="22"/>
              </w:rPr>
              <w:t xml:space="preserve"> </w:t>
            </w: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воде, Гкал/год</w:t>
            </w:r>
          </w:p>
        </w:tc>
        <w:tc>
          <w:tcPr>
            <w:tcW w:w="4230" w:type="dxa"/>
            <w:gridSpan w:val="5"/>
            <w:vAlign w:val="center"/>
          </w:tcPr>
          <w:p w:rsidR="0065708A" w:rsidRPr="004568A8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z w:val="22"/>
                <w:szCs w:val="22"/>
              </w:rPr>
              <w:t>Расход отсутствует</w:t>
            </w:r>
          </w:p>
        </w:tc>
      </w:tr>
      <w:tr w:rsidR="004568A8" w:rsidRPr="00CB13DF" w:rsidTr="00FC22AD">
        <w:trPr>
          <w:trHeight w:val="461"/>
          <w:jc w:val="center"/>
        </w:trPr>
        <w:tc>
          <w:tcPr>
            <w:tcW w:w="3441" w:type="dxa"/>
            <w:vMerge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770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Всего, Гкал/год</w:t>
            </w:r>
          </w:p>
        </w:tc>
        <w:tc>
          <w:tcPr>
            <w:tcW w:w="846" w:type="dxa"/>
            <w:vAlign w:val="center"/>
          </w:tcPr>
          <w:p w:rsidR="004568A8" w:rsidRPr="00CB13DF" w:rsidRDefault="004568A8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B13DF">
              <w:rPr>
                <w:rFonts w:ascii="Times New Roman" w:eastAsia="Arial Unicode MS" w:hAnsi="Times New Roman" w:cs="Times New Roman"/>
              </w:rPr>
              <w:t>15</w:t>
            </w:r>
          </w:p>
        </w:tc>
        <w:tc>
          <w:tcPr>
            <w:tcW w:w="846" w:type="dxa"/>
            <w:vAlign w:val="center"/>
          </w:tcPr>
          <w:p w:rsidR="004568A8" w:rsidRPr="00CB13DF" w:rsidRDefault="004568A8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B13DF">
              <w:rPr>
                <w:rFonts w:ascii="Times New Roman" w:eastAsia="Arial Unicode MS" w:hAnsi="Times New Roman" w:cs="Times New Roman"/>
              </w:rPr>
              <w:t>67</w:t>
            </w:r>
          </w:p>
        </w:tc>
        <w:tc>
          <w:tcPr>
            <w:tcW w:w="846" w:type="dxa"/>
            <w:vAlign w:val="center"/>
          </w:tcPr>
          <w:p w:rsidR="004568A8" w:rsidRPr="00CB13DF" w:rsidRDefault="004568A8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B13DF">
              <w:rPr>
                <w:rFonts w:ascii="Times New Roman" w:eastAsia="Arial Unicode MS" w:hAnsi="Times New Roman" w:cs="Times New Roman"/>
              </w:rPr>
              <w:t>107</w:t>
            </w:r>
          </w:p>
        </w:tc>
        <w:tc>
          <w:tcPr>
            <w:tcW w:w="846" w:type="dxa"/>
            <w:vAlign w:val="center"/>
          </w:tcPr>
          <w:p w:rsidR="004568A8" w:rsidRPr="004568A8" w:rsidRDefault="004568A8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126</w:t>
            </w:r>
          </w:p>
        </w:tc>
        <w:tc>
          <w:tcPr>
            <w:tcW w:w="846" w:type="dxa"/>
            <w:vAlign w:val="center"/>
          </w:tcPr>
          <w:p w:rsidR="004568A8" w:rsidRPr="004568A8" w:rsidRDefault="004568A8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143</w:t>
            </w:r>
          </w:p>
        </w:tc>
      </w:tr>
      <w:tr w:rsidR="004568A8" w:rsidRPr="00CB13DF" w:rsidTr="00FC22AD">
        <w:trPr>
          <w:trHeight w:val="461"/>
          <w:jc w:val="center"/>
        </w:trPr>
        <w:tc>
          <w:tcPr>
            <w:tcW w:w="3441" w:type="dxa"/>
            <w:vMerge w:val="restart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Расход теплоносителя на собстве</w:t>
            </w: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н</w:t>
            </w: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ные нужды</w:t>
            </w:r>
          </w:p>
        </w:tc>
        <w:tc>
          <w:tcPr>
            <w:tcW w:w="1770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пар, т/год</w:t>
            </w:r>
          </w:p>
        </w:tc>
        <w:tc>
          <w:tcPr>
            <w:tcW w:w="4230" w:type="dxa"/>
            <w:gridSpan w:val="5"/>
            <w:vMerge w:val="restart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 w:val="22"/>
                <w:szCs w:val="22"/>
              </w:rPr>
              <w:t>Расход отсутствует</w:t>
            </w:r>
          </w:p>
        </w:tc>
      </w:tr>
      <w:tr w:rsidR="004568A8" w:rsidRPr="00CB13DF" w:rsidTr="00FC22AD">
        <w:trPr>
          <w:trHeight w:val="433"/>
          <w:jc w:val="center"/>
        </w:trPr>
        <w:tc>
          <w:tcPr>
            <w:tcW w:w="3441" w:type="dxa"/>
            <w:vMerge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770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вода, т/год</w:t>
            </w:r>
          </w:p>
        </w:tc>
        <w:tc>
          <w:tcPr>
            <w:tcW w:w="4230" w:type="dxa"/>
            <w:gridSpan w:val="5"/>
            <w:vMerge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</w:tr>
      <w:tr w:rsidR="004568A8" w:rsidRPr="00CB13DF" w:rsidTr="00FC22AD">
        <w:trPr>
          <w:trHeight w:val="461"/>
          <w:jc w:val="center"/>
        </w:trPr>
        <w:tc>
          <w:tcPr>
            <w:tcW w:w="3441" w:type="dxa"/>
            <w:vMerge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770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Всего, т/год</w:t>
            </w:r>
          </w:p>
        </w:tc>
        <w:tc>
          <w:tcPr>
            <w:tcW w:w="4230" w:type="dxa"/>
            <w:gridSpan w:val="5"/>
            <w:vMerge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</w:tr>
      <w:tr w:rsidR="004568A8" w:rsidRPr="00CB13DF" w:rsidTr="00FC22AD">
        <w:trPr>
          <w:trHeight w:val="461"/>
          <w:jc w:val="center"/>
        </w:trPr>
        <w:tc>
          <w:tcPr>
            <w:tcW w:w="3441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770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hAnsi="Times New Roman" w:cs="Times New Roman"/>
                <w:b w:val="0"/>
                <w:sz w:val="22"/>
                <w:szCs w:val="22"/>
              </w:rPr>
              <w:t>Гкал/ч</w:t>
            </w:r>
          </w:p>
        </w:tc>
        <w:tc>
          <w:tcPr>
            <w:tcW w:w="846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eastAsia="Times New Roman" w:hAnsi="Times New Roman" w:cs="Times New Roman"/>
                <w:b w:val="0"/>
                <w:sz w:val="22"/>
                <w:szCs w:val="22"/>
              </w:rPr>
              <w:t>1,</w:t>
            </w:r>
            <w:r>
              <w:rPr>
                <w:rFonts w:ascii="Times New Roman" w:eastAsia="Times New Roman" w:hAnsi="Times New Roman" w:cs="Times New Roman"/>
                <w:b w:val="0"/>
                <w:sz w:val="22"/>
                <w:szCs w:val="22"/>
              </w:rPr>
              <w:t>3</w:t>
            </w:r>
          </w:p>
        </w:tc>
        <w:tc>
          <w:tcPr>
            <w:tcW w:w="846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eastAsia="Times New Roman" w:hAnsi="Times New Roman" w:cs="Times New Roman"/>
                <w:b w:val="0"/>
                <w:sz w:val="22"/>
                <w:szCs w:val="22"/>
              </w:rPr>
              <w:t>1,</w:t>
            </w:r>
            <w:r>
              <w:rPr>
                <w:rFonts w:ascii="Times New Roman" w:eastAsia="Times New Roman" w:hAnsi="Times New Roman" w:cs="Times New Roman"/>
                <w:b w:val="0"/>
                <w:sz w:val="22"/>
                <w:szCs w:val="22"/>
              </w:rPr>
              <w:t>3</w:t>
            </w:r>
          </w:p>
        </w:tc>
        <w:tc>
          <w:tcPr>
            <w:tcW w:w="846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eastAsia="Times New Roman" w:hAnsi="Times New Roman" w:cs="Times New Roman"/>
                <w:b w:val="0"/>
                <w:sz w:val="22"/>
                <w:szCs w:val="22"/>
              </w:rPr>
              <w:t>1,</w:t>
            </w:r>
            <w:r>
              <w:rPr>
                <w:rFonts w:ascii="Times New Roman" w:eastAsia="Times New Roman" w:hAnsi="Times New Roman" w:cs="Times New Roman"/>
                <w:b w:val="0"/>
                <w:sz w:val="22"/>
                <w:szCs w:val="22"/>
              </w:rPr>
              <w:t>3</w:t>
            </w:r>
          </w:p>
        </w:tc>
        <w:tc>
          <w:tcPr>
            <w:tcW w:w="846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eastAsia="Times New Roman" w:hAnsi="Times New Roman" w:cs="Times New Roman"/>
                <w:b w:val="0"/>
                <w:sz w:val="22"/>
                <w:szCs w:val="22"/>
              </w:rPr>
              <w:t>1,</w:t>
            </w:r>
            <w:r>
              <w:rPr>
                <w:rFonts w:ascii="Times New Roman" w:eastAsia="Times New Roman" w:hAnsi="Times New Roman" w:cs="Times New Roman"/>
                <w:b w:val="0"/>
                <w:sz w:val="22"/>
                <w:szCs w:val="22"/>
              </w:rPr>
              <w:t>3</w:t>
            </w:r>
          </w:p>
        </w:tc>
        <w:tc>
          <w:tcPr>
            <w:tcW w:w="846" w:type="dxa"/>
            <w:vAlign w:val="center"/>
          </w:tcPr>
          <w:p w:rsidR="004568A8" w:rsidRPr="00CB13DF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CB13DF">
              <w:rPr>
                <w:rFonts w:ascii="Times New Roman" w:eastAsia="Times New Roman" w:hAnsi="Times New Roman" w:cs="Times New Roman"/>
                <w:b w:val="0"/>
                <w:sz w:val="22"/>
                <w:szCs w:val="22"/>
              </w:rPr>
              <w:t>1,</w:t>
            </w:r>
            <w:r>
              <w:rPr>
                <w:rFonts w:ascii="Times New Roman" w:eastAsia="Times New Roman" w:hAnsi="Times New Roman" w:cs="Times New Roman"/>
                <w:b w:val="0"/>
                <w:sz w:val="22"/>
                <w:szCs w:val="22"/>
              </w:rPr>
              <w:t>3</w:t>
            </w:r>
          </w:p>
        </w:tc>
      </w:tr>
    </w:tbl>
    <w:p w:rsidR="005A58ED" w:rsidRDefault="005A58ED" w:rsidP="00DA48F4">
      <w:pPr>
        <w:pStyle w:val="afd"/>
        <w:rPr>
          <w:color w:val="auto"/>
          <w:sz w:val="22"/>
          <w:szCs w:val="22"/>
        </w:rPr>
      </w:pPr>
    </w:p>
    <w:p w:rsidR="00CA53B0" w:rsidRPr="00C976BD" w:rsidRDefault="00DA48F4" w:rsidP="00DA48F4">
      <w:pPr>
        <w:pStyle w:val="afd"/>
        <w:rPr>
          <w:b w:val="0"/>
          <w:color w:val="auto"/>
          <w:sz w:val="22"/>
          <w:szCs w:val="22"/>
        </w:rPr>
      </w:pPr>
      <w:r w:rsidRPr="00C976BD">
        <w:rPr>
          <w:color w:val="auto"/>
          <w:sz w:val="22"/>
          <w:szCs w:val="22"/>
        </w:rPr>
        <w:lastRenderedPageBreak/>
        <w:t>Таблица 2.36</w:t>
      </w:r>
      <w:r w:rsidR="00CA53B0" w:rsidRPr="00C976BD">
        <w:rPr>
          <w:b w:val="0"/>
          <w:color w:val="auto"/>
          <w:sz w:val="22"/>
          <w:szCs w:val="22"/>
        </w:rPr>
        <w:t>– Расходы тепловой энергии и теплоносителя на собственные нужды МК-10</w:t>
      </w:r>
    </w:p>
    <w:tbl>
      <w:tblPr>
        <w:tblStyle w:val="afc"/>
        <w:tblW w:w="9571" w:type="dxa"/>
        <w:jc w:val="center"/>
        <w:tblLook w:val="04A0" w:firstRow="1" w:lastRow="0" w:firstColumn="1" w:lastColumn="0" w:noHBand="0" w:noVBand="1"/>
      </w:tblPr>
      <w:tblGrid>
        <w:gridCol w:w="3441"/>
        <w:gridCol w:w="1900"/>
        <w:gridCol w:w="846"/>
        <w:gridCol w:w="846"/>
        <w:gridCol w:w="846"/>
        <w:gridCol w:w="846"/>
        <w:gridCol w:w="846"/>
      </w:tblGrid>
      <w:tr w:rsidR="0065708A" w:rsidRPr="0080395C" w:rsidTr="00FC22AD">
        <w:trPr>
          <w:trHeight w:val="393"/>
          <w:jc w:val="center"/>
        </w:trPr>
        <w:tc>
          <w:tcPr>
            <w:tcW w:w="3441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Показатель</w:t>
            </w:r>
          </w:p>
        </w:tc>
        <w:tc>
          <w:tcPr>
            <w:tcW w:w="190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2010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2011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2012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65708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3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65708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4</w:t>
            </w:r>
          </w:p>
        </w:tc>
      </w:tr>
      <w:tr w:rsidR="0065708A" w:rsidRPr="0080395C" w:rsidTr="00FC22AD">
        <w:trPr>
          <w:trHeight w:val="462"/>
          <w:jc w:val="center"/>
        </w:trPr>
        <w:tc>
          <w:tcPr>
            <w:tcW w:w="3441" w:type="dxa"/>
            <w:vMerge w:val="restart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энергия на собстве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ные нужды</w:t>
            </w:r>
          </w:p>
        </w:tc>
        <w:tc>
          <w:tcPr>
            <w:tcW w:w="190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 паре, Гкал/год</w:t>
            </w:r>
          </w:p>
        </w:tc>
        <w:tc>
          <w:tcPr>
            <w:tcW w:w="4230" w:type="dxa"/>
            <w:gridSpan w:val="5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65708A" w:rsidRPr="0080395C" w:rsidTr="00FC22AD">
        <w:trPr>
          <w:trHeight w:val="394"/>
          <w:jc w:val="center"/>
        </w:trPr>
        <w:tc>
          <w:tcPr>
            <w:tcW w:w="3441" w:type="dxa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90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 воде, Гкал/год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5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846" w:type="dxa"/>
            <w:vAlign w:val="center"/>
          </w:tcPr>
          <w:p w:rsidR="0065708A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46" w:type="dxa"/>
            <w:vAlign w:val="center"/>
          </w:tcPr>
          <w:p w:rsidR="0065708A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5708A" w:rsidRPr="0080395C" w:rsidTr="00FC22AD">
        <w:trPr>
          <w:trHeight w:val="380"/>
          <w:jc w:val="center"/>
        </w:trPr>
        <w:tc>
          <w:tcPr>
            <w:tcW w:w="3441" w:type="dxa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90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Гкал/год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5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846" w:type="dxa"/>
            <w:vAlign w:val="center"/>
          </w:tcPr>
          <w:p w:rsidR="0065708A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46" w:type="dxa"/>
            <w:vAlign w:val="center"/>
          </w:tcPr>
          <w:p w:rsidR="0065708A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5708A" w:rsidRPr="0080395C" w:rsidTr="00FC22AD">
        <w:trPr>
          <w:trHeight w:val="461"/>
          <w:jc w:val="center"/>
        </w:trPr>
        <w:tc>
          <w:tcPr>
            <w:tcW w:w="3441" w:type="dxa"/>
            <w:vMerge w:val="restart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теплоносителя на со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б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ственные нужды</w:t>
            </w:r>
          </w:p>
        </w:tc>
        <w:tc>
          <w:tcPr>
            <w:tcW w:w="190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пар, т/год</w:t>
            </w:r>
          </w:p>
        </w:tc>
        <w:tc>
          <w:tcPr>
            <w:tcW w:w="4230" w:type="dxa"/>
            <w:gridSpan w:val="5"/>
            <w:vMerge w:val="restart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65708A" w:rsidRPr="0080395C" w:rsidTr="00FC22AD">
        <w:trPr>
          <w:trHeight w:val="435"/>
          <w:jc w:val="center"/>
        </w:trPr>
        <w:tc>
          <w:tcPr>
            <w:tcW w:w="3441" w:type="dxa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90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вода, т/год</w:t>
            </w:r>
          </w:p>
        </w:tc>
        <w:tc>
          <w:tcPr>
            <w:tcW w:w="4230" w:type="dxa"/>
            <w:gridSpan w:val="5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65708A" w:rsidRPr="0080395C" w:rsidTr="00FC22AD">
        <w:trPr>
          <w:trHeight w:val="365"/>
          <w:jc w:val="center"/>
        </w:trPr>
        <w:tc>
          <w:tcPr>
            <w:tcW w:w="3441" w:type="dxa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190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т/год</w:t>
            </w:r>
          </w:p>
        </w:tc>
        <w:tc>
          <w:tcPr>
            <w:tcW w:w="4230" w:type="dxa"/>
            <w:gridSpan w:val="5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65708A" w:rsidRPr="0080395C" w:rsidTr="00FC22AD">
        <w:trPr>
          <w:trHeight w:val="461"/>
          <w:jc w:val="center"/>
        </w:trPr>
        <w:tc>
          <w:tcPr>
            <w:tcW w:w="3441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мощность нетто</w:t>
            </w:r>
          </w:p>
        </w:tc>
        <w:tc>
          <w:tcPr>
            <w:tcW w:w="190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Гкал/ч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1,17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1,17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1,17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1,17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1,17</w:t>
            </w:r>
          </w:p>
        </w:tc>
      </w:tr>
    </w:tbl>
    <w:p w:rsidR="00280EB5" w:rsidRDefault="00280EB5" w:rsidP="00CA53B0">
      <w:pPr>
        <w:pStyle w:val="62"/>
        <w:shd w:val="clear" w:color="auto" w:fill="auto"/>
        <w:spacing w:before="0" w:after="0" w:line="360" w:lineRule="auto"/>
        <w:ind w:right="-44" w:firstLine="0"/>
        <w:jc w:val="both"/>
        <w:rPr>
          <w:rFonts w:ascii="Times New Roman" w:hAnsi="Times New Roman" w:cs="Times New Roman"/>
          <w:sz w:val="22"/>
          <w:szCs w:val="22"/>
        </w:rPr>
      </w:pPr>
    </w:p>
    <w:p w:rsidR="00CA53B0" w:rsidRPr="00C976BD" w:rsidRDefault="00DA48F4" w:rsidP="00DA48F4">
      <w:pPr>
        <w:pStyle w:val="afd"/>
        <w:rPr>
          <w:b w:val="0"/>
          <w:color w:val="auto"/>
          <w:sz w:val="22"/>
          <w:szCs w:val="22"/>
        </w:rPr>
      </w:pPr>
      <w:r w:rsidRPr="00C976BD">
        <w:rPr>
          <w:color w:val="auto"/>
          <w:sz w:val="22"/>
          <w:szCs w:val="22"/>
        </w:rPr>
        <w:t>Таблица 2.37</w:t>
      </w:r>
      <w:r w:rsidR="00CA53B0" w:rsidRPr="00C976BD">
        <w:rPr>
          <w:b w:val="0"/>
          <w:color w:val="auto"/>
          <w:sz w:val="22"/>
          <w:szCs w:val="22"/>
        </w:rPr>
        <w:t>– Расходы тепловой энергии и теплоносителя на собственные нужды МК-14</w:t>
      </w:r>
    </w:p>
    <w:tbl>
      <w:tblPr>
        <w:tblStyle w:val="afc"/>
        <w:tblW w:w="9571" w:type="dxa"/>
        <w:jc w:val="center"/>
        <w:tblLook w:val="04A0" w:firstRow="1" w:lastRow="0" w:firstColumn="1" w:lastColumn="0" w:noHBand="0" w:noVBand="1"/>
      </w:tblPr>
      <w:tblGrid>
        <w:gridCol w:w="3281"/>
        <w:gridCol w:w="2060"/>
        <w:gridCol w:w="846"/>
        <w:gridCol w:w="846"/>
        <w:gridCol w:w="846"/>
        <w:gridCol w:w="846"/>
        <w:gridCol w:w="846"/>
      </w:tblGrid>
      <w:tr w:rsidR="0065708A" w:rsidRPr="00CB13DF" w:rsidTr="00FC22AD">
        <w:trPr>
          <w:trHeight w:val="421"/>
          <w:jc w:val="center"/>
        </w:trPr>
        <w:tc>
          <w:tcPr>
            <w:tcW w:w="3281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Показатель</w:t>
            </w:r>
          </w:p>
        </w:tc>
        <w:tc>
          <w:tcPr>
            <w:tcW w:w="206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2010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2011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pStyle w:val="62"/>
              <w:shd w:val="clear" w:color="auto" w:fill="auto"/>
              <w:tabs>
                <w:tab w:val="left" w:pos="709"/>
                <w:tab w:val="left" w:pos="1060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2012</w:t>
            </w:r>
          </w:p>
        </w:tc>
        <w:tc>
          <w:tcPr>
            <w:tcW w:w="846" w:type="dxa"/>
            <w:vAlign w:val="center"/>
          </w:tcPr>
          <w:p w:rsidR="0065708A" w:rsidRPr="004568A8" w:rsidRDefault="0065708A" w:rsidP="004568A8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 w:rsidR="004568A8"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3</w:t>
            </w:r>
          </w:p>
        </w:tc>
        <w:tc>
          <w:tcPr>
            <w:tcW w:w="846" w:type="dxa"/>
            <w:vAlign w:val="center"/>
          </w:tcPr>
          <w:p w:rsidR="0065708A" w:rsidRPr="004568A8" w:rsidRDefault="0065708A" w:rsidP="004568A8">
            <w:pPr>
              <w:pStyle w:val="62"/>
              <w:shd w:val="clear" w:color="auto" w:fill="auto"/>
              <w:tabs>
                <w:tab w:val="left" w:pos="709"/>
                <w:tab w:val="left" w:pos="1060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201</w:t>
            </w:r>
            <w:r w:rsidR="004568A8"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4</w:t>
            </w:r>
          </w:p>
        </w:tc>
      </w:tr>
      <w:tr w:rsidR="0065708A" w:rsidRPr="00CB13DF" w:rsidTr="00FC22AD">
        <w:trPr>
          <w:trHeight w:val="407"/>
          <w:jc w:val="center"/>
        </w:trPr>
        <w:tc>
          <w:tcPr>
            <w:tcW w:w="3281" w:type="dxa"/>
            <w:vMerge w:val="restart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энергия на собстве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ные нужды</w:t>
            </w:r>
          </w:p>
        </w:tc>
        <w:tc>
          <w:tcPr>
            <w:tcW w:w="206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0"/>
              </w:tabs>
              <w:spacing w:before="0" w:after="0" w:line="276" w:lineRule="auto"/>
              <w:ind w:right="-15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 паре, Гкал/год</w:t>
            </w:r>
          </w:p>
        </w:tc>
        <w:tc>
          <w:tcPr>
            <w:tcW w:w="4230" w:type="dxa"/>
            <w:gridSpan w:val="5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65708A" w:rsidRPr="00CB13DF" w:rsidTr="00FC22AD">
        <w:trPr>
          <w:trHeight w:val="380"/>
          <w:jc w:val="center"/>
        </w:trPr>
        <w:tc>
          <w:tcPr>
            <w:tcW w:w="3281" w:type="dxa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206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0"/>
              </w:tabs>
              <w:spacing w:before="0" w:after="0" w:line="276" w:lineRule="auto"/>
              <w:ind w:right="-15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 воде, Гкал/год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30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25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24</w:t>
            </w:r>
          </w:p>
        </w:tc>
        <w:tc>
          <w:tcPr>
            <w:tcW w:w="846" w:type="dxa"/>
            <w:vAlign w:val="center"/>
          </w:tcPr>
          <w:p w:rsidR="0065708A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21</w:t>
            </w:r>
          </w:p>
        </w:tc>
        <w:tc>
          <w:tcPr>
            <w:tcW w:w="846" w:type="dxa"/>
            <w:vAlign w:val="center"/>
          </w:tcPr>
          <w:p w:rsidR="0065708A" w:rsidRPr="004568A8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26</w:t>
            </w:r>
          </w:p>
        </w:tc>
      </w:tr>
      <w:tr w:rsidR="0065708A" w:rsidRPr="00CB13DF" w:rsidTr="00FC22AD">
        <w:trPr>
          <w:trHeight w:val="365"/>
          <w:jc w:val="center"/>
        </w:trPr>
        <w:tc>
          <w:tcPr>
            <w:tcW w:w="3281" w:type="dxa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206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0"/>
              </w:tabs>
              <w:spacing w:before="0" w:after="0" w:line="276" w:lineRule="auto"/>
              <w:ind w:right="-15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Гкал/год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30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25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4E577A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24</w:t>
            </w:r>
          </w:p>
        </w:tc>
        <w:tc>
          <w:tcPr>
            <w:tcW w:w="846" w:type="dxa"/>
            <w:vAlign w:val="center"/>
          </w:tcPr>
          <w:p w:rsidR="0065708A" w:rsidRPr="004568A8" w:rsidRDefault="004568A8" w:rsidP="00312E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568A8">
              <w:rPr>
                <w:rFonts w:ascii="Times New Roman" w:eastAsia="Arial Unicode MS" w:hAnsi="Times New Roman" w:cs="Times New Roman"/>
              </w:rPr>
              <w:t>21</w:t>
            </w:r>
          </w:p>
        </w:tc>
        <w:tc>
          <w:tcPr>
            <w:tcW w:w="846" w:type="dxa"/>
            <w:vAlign w:val="center"/>
          </w:tcPr>
          <w:p w:rsidR="0065708A" w:rsidRPr="004568A8" w:rsidRDefault="004568A8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4568A8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26</w:t>
            </w:r>
          </w:p>
        </w:tc>
      </w:tr>
      <w:tr w:rsidR="0065708A" w:rsidRPr="00CB13DF" w:rsidTr="00FC22AD">
        <w:trPr>
          <w:trHeight w:val="365"/>
          <w:jc w:val="center"/>
        </w:trPr>
        <w:tc>
          <w:tcPr>
            <w:tcW w:w="3281" w:type="dxa"/>
            <w:vMerge w:val="restart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теплоносителя на со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б</w:t>
            </w: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ственные нужды</w:t>
            </w:r>
          </w:p>
        </w:tc>
        <w:tc>
          <w:tcPr>
            <w:tcW w:w="206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0"/>
              </w:tabs>
              <w:spacing w:before="0" w:after="0" w:line="276" w:lineRule="auto"/>
              <w:ind w:right="-15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пар, тыс. т/год</w:t>
            </w:r>
          </w:p>
        </w:tc>
        <w:tc>
          <w:tcPr>
            <w:tcW w:w="4230" w:type="dxa"/>
            <w:gridSpan w:val="5"/>
            <w:vMerge w:val="restart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Расход отсутствует</w:t>
            </w:r>
          </w:p>
        </w:tc>
      </w:tr>
      <w:tr w:rsidR="0065708A" w:rsidRPr="00CB13DF" w:rsidTr="00FC22AD">
        <w:trPr>
          <w:trHeight w:val="394"/>
          <w:jc w:val="center"/>
        </w:trPr>
        <w:tc>
          <w:tcPr>
            <w:tcW w:w="3281" w:type="dxa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206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0"/>
              </w:tabs>
              <w:spacing w:before="0" w:after="0" w:line="276" w:lineRule="auto"/>
              <w:ind w:right="-15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вода, тыс..т/год</w:t>
            </w:r>
          </w:p>
        </w:tc>
        <w:tc>
          <w:tcPr>
            <w:tcW w:w="4230" w:type="dxa"/>
            <w:gridSpan w:val="5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65708A" w:rsidRPr="00CB13DF" w:rsidTr="00FC22AD">
        <w:trPr>
          <w:trHeight w:val="379"/>
          <w:jc w:val="center"/>
        </w:trPr>
        <w:tc>
          <w:tcPr>
            <w:tcW w:w="3281" w:type="dxa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  <w:tc>
          <w:tcPr>
            <w:tcW w:w="206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0"/>
              </w:tabs>
              <w:spacing w:before="0" w:after="0" w:line="276" w:lineRule="auto"/>
              <w:ind w:right="-15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Всего, тыс т/год</w:t>
            </w:r>
          </w:p>
        </w:tc>
        <w:tc>
          <w:tcPr>
            <w:tcW w:w="4230" w:type="dxa"/>
            <w:gridSpan w:val="5"/>
            <w:vMerge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</w:p>
        </w:tc>
      </w:tr>
      <w:tr w:rsidR="0065708A" w:rsidRPr="00CB13DF" w:rsidTr="00FC22AD">
        <w:trPr>
          <w:trHeight w:val="337"/>
          <w:jc w:val="center"/>
        </w:trPr>
        <w:tc>
          <w:tcPr>
            <w:tcW w:w="3281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Тепловая мощность нетто</w:t>
            </w:r>
          </w:p>
        </w:tc>
        <w:tc>
          <w:tcPr>
            <w:tcW w:w="2060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0"/>
              </w:tabs>
              <w:spacing w:before="0" w:after="0" w:line="276" w:lineRule="auto"/>
              <w:ind w:right="-15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Гкал/ч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eastAsia="Times New Roman" w:hAnsi="Times New Roman" w:cs="Times New Roman"/>
                <w:b w:val="0"/>
                <w:spacing w:val="0"/>
                <w:sz w:val="22"/>
                <w:szCs w:val="22"/>
              </w:rPr>
              <w:t>1,76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1,76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1,76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1,76</w:t>
            </w:r>
          </w:p>
        </w:tc>
        <w:tc>
          <w:tcPr>
            <w:tcW w:w="846" w:type="dxa"/>
            <w:vAlign w:val="center"/>
          </w:tcPr>
          <w:p w:rsidR="0065708A" w:rsidRPr="005A58ED" w:rsidRDefault="0065708A" w:rsidP="00312E92">
            <w:pPr>
              <w:pStyle w:val="62"/>
              <w:shd w:val="clear" w:color="auto" w:fill="auto"/>
              <w:tabs>
                <w:tab w:val="left" w:pos="709"/>
              </w:tabs>
              <w:spacing w:before="0" w:after="0" w:line="276" w:lineRule="auto"/>
              <w:ind w:right="120" w:firstLine="0"/>
              <w:jc w:val="center"/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b w:val="0"/>
                <w:spacing w:val="0"/>
                <w:sz w:val="22"/>
                <w:szCs w:val="22"/>
              </w:rPr>
              <w:t>1,76</w:t>
            </w:r>
          </w:p>
        </w:tc>
      </w:tr>
    </w:tbl>
    <w:p w:rsidR="00307C17" w:rsidRPr="00C976BD" w:rsidRDefault="00307C17" w:rsidP="003F116C">
      <w:pPr>
        <w:pStyle w:val="2"/>
        <w:jc w:val="left"/>
      </w:pPr>
      <w:bookmarkStart w:id="25" w:name="_Toc372896323"/>
      <w:r w:rsidRPr="00C976BD">
        <w:t>Срок ввода в эксплуатацию теплофикационного оборудования, год п</w:t>
      </w:r>
      <w:r w:rsidRPr="00C976BD">
        <w:t>о</w:t>
      </w:r>
      <w:r w:rsidRPr="00C976BD">
        <w:t>следнего освидетельствования при допуске к эксплуатации после ремо</w:t>
      </w:r>
      <w:r w:rsidRPr="00C976BD">
        <w:t>н</w:t>
      </w:r>
      <w:r w:rsidRPr="00C976BD">
        <w:t>тов, год продления ресурса и мероприятия по продлению р</w:t>
      </w:r>
      <w:r w:rsidR="00A74636">
        <w:t>е</w:t>
      </w:r>
      <w:r w:rsidRPr="00C976BD">
        <w:t>сурса</w:t>
      </w:r>
      <w:bookmarkEnd w:id="25"/>
    </w:p>
    <w:p w:rsidR="00CA53B0" w:rsidRPr="00C976BD" w:rsidRDefault="00CA53B0" w:rsidP="004E479E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120" w:firstLine="0"/>
        <w:rPr>
          <w:rFonts w:ascii="Times New Roman" w:hAnsi="Times New Roman" w:cs="Times New Roman"/>
          <w:spacing w:val="0"/>
          <w:sz w:val="16"/>
          <w:szCs w:val="16"/>
          <w:vertAlign w:val="superscript"/>
        </w:rPr>
      </w:pPr>
    </w:p>
    <w:p w:rsidR="00CA53B0" w:rsidRPr="00C976BD" w:rsidRDefault="00307C17" w:rsidP="00923B28">
      <w:pPr>
        <w:pStyle w:val="3"/>
        <w:spacing w:before="0"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bookmarkStart w:id="26" w:name="_Toc372896324"/>
      <w:r w:rsidRPr="00C976BD">
        <w:rPr>
          <w:rFonts w:ascii="Times New Roman" w:hAnsi="Times New Roman"/>
          <w:sz w:val="24"/>
          <w:szCs w:val="24"/>
        </w:rPr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 Стерлитамакской ТЭЦ</w:t>
      </w:r>
      <w:bookmarkEnd w:id="26"/>
    </w:p>
    <w:p w:rsidR="00CA53B0" w:rsidRPr="00C976BD" w:rsidRDefault="00CA53B0" w:rsidP="00CA53B0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120" w:firstLine="0"/>
        <w:rPr>
          <w:rFonts w:ascii="Times New Roman" w:hAnsi="Times New Roman" w:cs="Times New Roman"/>
          <w:spacing w:val="0"/>
          <w:sz w:val="16"/>
          <w:szCs w:val="16"/>
        </w:rPr>
      </w:pPr>
    </w:p>
    <w:p w:rsidR="00312E92" w:rsidRPr="00C976BD" w:rsidRDefault="00CA53B0" w:rsidP="00312E92">
      <w:pPr>
        <w:pStyle w:val="71"/>
        <w:shd w:val="clear" w:color="auto" w:fill="auto"/>
        <w:spacing w:before="0" w:after="120" w:line="360" w:lineRule="auto"/>
        <w:ind w:right="-4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В таблице 2.</w:t>
      </w:r>
      <w:r w:rsidR="00DA48F4" w:rsidRPr="00C976BD">
        <w:rPr>
          <w:rFonts w:ascii="Times New Roman" w:hAnsi="Times New Roman" w:cs="Times New Roman"/>
          <w:sz w:val="24"/>
          <w:szCs w:val="24"/>
        </w:rPr>
        <w:t>38</w:t>
      </w:r>
      <w:r w:rsidRPr="00C976BD">
        <w:rPr>
          <w:rFonts w:ascii="Times New Roman" w:hAnsi="Times New Roman" w:cs="Times New Roman"/>
          <w:sz w:val="24"/>
          <w:szCs w:val="24"/>
        </w:rPr>
        <w:t xml:space="preserve"> представлены год ввода в эксплуатацию, наработка с начала экспл</w:t>
      </w:r>
      <w:r w:rsidRPr="00C976BD">
        <w:rPr>
          <w:rFonts w:ascii="Times New Roman" w:hAnsi="Times New Roman" w:cs="Times New Roman"/>
          <w:sz w:val="24"/>
          <w:szCs w:val="24"/>
        </w:rPr>
        <w:t>у</w:t>
      </w:r>
      <w:r w:rsidRPr="00C976BD">
        <w:rPr>
          <w:rFonts w:ascii="Times New Roman" w:hAnsi="Times New Roman" w:cs="Times New Roman"/>
          <w:sz w:val="24"/>
          <w:szCs w:val="24"/>
        </w:rPr>
        <w:t>атации и год достижения паркового (индивидуального) ресурса энергетических котлов и турбоагрегатов Стерлитамакской ТЭЦ по состоянию на 01.01.2013 г.</w:t>
      </w:r>
    </w:p>
    <w:p w:rsidR="00312E92" w:rsidRPr="00C976BD" w:rsidRDefault="00312E92">
      <w:pPr>
        <w:rPr>
          <w:rFonts w:ascii="Times New Roman" w:eastAsia="Arial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br w:type="page"/>
      </w:r>
    </w:p>
    <w:p w:rsidR="00CA53B0" w:rsidRPr="00C976BD" w:rsidRDefault="00DA48F4" w:rsidP="00DA48F4">
      <w:pPr>
        <w:pStyle w:val="afd"/>
        <w:rPr>
          <w:rStyle w:val="af8"/>
          <w:rFonts w:ascii="Times New Roman" w:hAnsi="Times New Roman" w:cs="Times New Roman"/>
          <w:b/>
          <w:color w:val="auto"/>
          <w:sz w:val="22"/>
          <w:szCs w:val="22"/>
        </w:rPr>
      </w:pPr>
      <w:r w:rsidRPr="00C976BD">
        <w:rPr>
          <w:color w:val="auto"/>
          <w:sz w:val="22"/>
          <w:szCs w:val="22"/>
        </w:rPr>
        <w:lastRenderedPageBreak/>
        <w:t>Таблица 2.38</w:t>
      </w:r>
      <w:r w:rsidR="00CA53B0" w:rsidRPr="00C976BD">
        <w:rPr>
          <w:rStyle w:val="af8"/>
          <w:rFonts w:ascii="Times New Roman" w:hAnsi="Times New Roman" w:cs="Times New Roman"/>
          <w:color w:val="auto"/>
          <w:sz w:val="22"/>
          <w:szCs w:val="22"/>
        </w:rPr>
        <w:t>– Год ввода в эксплуатацию, наработка и год достижения паркового ресурса осно</w:t>
      </w:r>
      <w:r w:rsidR="00CA53B0" w:rsidRPr="00C976BD">
        <w:rPr>
          <w:rStyle w:val="af8"/>
          <w:rFonts w:ascii="Times New Roman" w:hAnsi="Times New Roman" w:cs="Times New Roman"/>
          <w:color w:val="auto"/>
          <w:sz w:val="22"/>
          <w:szCs w:val="22"/>
        </w:rPr>
        <w:t>в</w:t>
      </w:r>
      <w:r w:rsidR="00CA53B0" w:rsidRPr="00C976BD">
        <w:rPr>
          <w:rStyle w:val="af8"/>
          <w:rFonts w:ascii="Times New Roman" w:hAnsi="Times New Roman" w:cs="Times New Roman"/>
          <w:color w:val="auto"/>
          <w:sz w:val="22"/>
          <w:szCs w:val="22"/>
        </w:rPr>
        <w:t>ного оборудования Стерлитмакской ТЭЦ</w:t>
      </w:r>
    </w:p>
    <w:tbl>
      <w:tblPr>
        <w:tblW w:w="9498" w:type="dxa"/>
        <w:jc w:val="center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93"/>
        <w:gridCol w:w="71"/>
        <w:gridCol w:w="1204"/>
        <w:gridCol w:w="28"/>
        <w:gridCol w:w="823"/>
        <w:gridCol w:w="59"/>
        <w:gridCol w:w="933"/>
        <w:gridCol w:w="61"/>
        <w:gridCol w:w="910"/>
        <w:gridCol w:w="21"/>
        <w:gridCol w:w="851"/>
        <w:gridCol w:w="1417"/>
        <w:gridCol w:w="851"/>
        <w:gridCol w:w="1276"/>
      </w:tblGrid>
      <w:tr w:rsidR="00CA53B0" w:rsidRPr="005A58ED" w:rsidTr="005A58ED">
        <w:trPr>
          <w:trHeight w:hRule="exact" w:val="861"/>
          <w:jc w:val="center"/>
        </w:trPr>
        <w:tc>
          <w:tcPr>
            <w:tcW w:w="106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Fonts w:ascii="Times New Roman" w:hAnsi="Times New Roman" w:cs="Times New Roman"/>
              </w:rPr>
              <w:t>Станционный номер</w:t>
            </w:r>
          </w:p>
        </w:tc>
        <w:tc>
          <w:tcPr>
            <w:tcW w:w="123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Тип модификация</w:t>
            </w:r>
          </w:p>
        </w:tc>
        <w:tc>
          <w:tcPr>
            <w:tcW w:w="88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Год ввода в эксплуатацию</w:t>
            </w:r>
          </w:p>
        </w:tc>
        <w:tc>
          <w:tcPr>
            <w:tcW w:w="1904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ind w:hanging="16"/>
              <w:rPr>
                <w:rFonts w:ascii="Times New Roman" w:hAnsi="Times New Roman" w:cs="Times New Roman"/>
              </w:rPr>
            </w:pP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Без учета замены и реконструкции оборудования</w:t>
            </w:r>
          </w:p>
        </w:tc>
        <w:tc>
          <w:tcPr>
            <w:tcW w:w="441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С учетом замены и реконструкции оборуд</w:t>
            </w: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о</w:t>
            </w: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вания</w:t>
            </w:r>
          </w:p>
        </w:tc>
      </w:tr>
      <w:tr w:rsidR="00CA53B0" w:rsidRPr="005A58ED" w:rsidTr="005A58ED">
        <w:trPr>
          <w:cantSplit/>
          <w:trHeight w:hRule="exact" w:val="2613"/>
          <w:jc w:val="center"/>
        </w:trPr>
        <w:tc>
          <w:tcPr>
            <w:tcW w:w="1064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32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82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Нормативный парковый ресурс, тыс. час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Год достижения паркового ресурса</w:t>
            </w:r>
          </w:p>
        </w:tc>
        <w:tc>
          <w:tcPr>
            <w:tcW w:w="87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Индивидуальный ресурс, час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Наработка с начала эк</w:t>
            </w: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с</w:t>
            </w: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плуатации, наработка п</w:t>
            </w: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о</w:t>
            </w: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сле замены базового узла, час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pStyle w:val="af9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A58ED">
              <w:rPr>
                <w:rFonts w:ascii="Times New Roman" w:hAnsi="Times New Roman" w:cs="Times New Roman"/>
                <w:sz w:val="22"/>
                <w:szCs w:val="22"/>
              </w:rPr>
              <w:t>Остаточный ресурс, в том числе с учетом меропри</w:t>
            </w:r>
            <w:r w:rsidRPr="005A58ED">
              <w:rPr>
                <w:rFonts w:ascii="Times New Roman" w:hAnsi="Times New Roman" w:cs="Times New Roman"/>
                <w:sz w:val="22"/>
                <w:szCs w:val="22"/>
              </w:rPr>
              <w:t>я</w:t>
            </w:r>
            <w:r w:rsidRPr="005A58ED">
              <w:rPr>
                <w:rFonts w:ascii="Times New Roman" w:hAnsi="Times New Roman" w:cs="Times New Roman"/>
                <w:sz w:val="22"/>
                <w:szCs w:val="22"/>
              </w:rPr>
              <w:t>тий по продлению, час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Год достижения индивид. ресурса с учетом продл</w:t>
            </w: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е</w:t>
            </w:r>
            <w:r w:rsidRPr="005A58ED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ния</w:t>
            </w:r>
          </w:p>
        </w:tc>
      </w:tr>
      <w:tr w:rsidR="00CA53B0" w:rsidRPr="005A58ED" w:rsidTr="005A58ED">
        <w:trPr>
          <w:trHeight w:val="379"/>
          <w:jc w:val="center"/>
        </w:trPr>
        <w:tc>
          <w:tcPr>
            <w:tcW w:w="9498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Котлоагрегаты</w:t>
            </w:r>
          </w:p>
        </w:tc>
      </w:tr>
      <w:tr w:rsidR="00CA53B0" w:rsidRPr="005A58ED" w:rsidTr="005A58ED">
        <w:trPr>
          <w:trHeight w:val="505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ПК №1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Е-250/100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1957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  <w:color w:val="000000"/>
              </w:rPr>
              <w:t>250000</w:t>
            </w:r>
          </w:p>
        </w:tc>
        <w:tc>
          <w:tcPr>
            <w:tcW w:w="9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1991</w:t>
            </w:r>
          </w:p>
        </w:tc>
        <w:tc>
          <w:tcPr>
            <w:tcW w:w="8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346000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338992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7008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5A58ED" w:rsidRDefault="00CA53B0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2014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ПК №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2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Е-250/100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1957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250000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1990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350000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327522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22478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2016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ПК №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4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1962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250000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1997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343451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327003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16448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2015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ПК №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5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250000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318000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289682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27318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2017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ПК №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6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1964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250000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329000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302700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26300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2016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ПК №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7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1965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250000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309862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274619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35242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2018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ПК №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8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1966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250000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311000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280419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30581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2017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ПК №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9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1967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  <w:lang w:val="en-US"/>
              </w:rPr>
              <w:t>250000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299000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279504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19496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2015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ПК №1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1970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300000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300000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265567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34433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-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ВК №2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ПТВМ-100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1964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58840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Fonts w:ascii="Times New Roman" w:hAnsi="Times New Roman" w:cs="Times New Roman"/>
              </w:rPr>
              <w:t>2017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ВК №3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ПТВМ-100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1966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81860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Fonts w:ascii="Times New Roman" w:hAnsi="Times New Roman" w:cs="Times New Roman"/>
              </w:rPr>
              <w:t>2014</w:t>
            </w:r>
          </w:p>
        </w:tc>
      </w:tr>
      <w:tr w:rsidR="003D5A47" w:rsidRPr="005A58ED" w:rsidTr="005A58ED">
        <w:trPr>
          <w:trHeight w:hRule="exact" w:val="462"/>
          <w:jc w:val="center"/>
        </w:trPr>
        <w:tc>
          <w:tcPr>
            <w:tcW w:w="9498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5A58ED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Турбоагрегаты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ТГ№ 3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ПТ-25-90/10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1959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270000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1992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376000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330076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45924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2020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ТГ№ 4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ПТ-60-130/13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220000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1991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220000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382680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/187248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32752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2016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ТГ№ 5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ПТ-60-130/13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220000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1992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220000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376863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/167761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52239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2019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ТГ№ 6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Р-50-130/13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1964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220000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1994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220000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305318</w:t>
            </w:r>
            <w:r w:rsidRPr="005A58ED">
              <w:rPr>
                <w:rFonts w:ascii="Times New Roman" w:eastAsia="Arial Unicode MS" w:hAnsi="Times New Roman" w:cs="Times New Roman"/>
                <w:lang w:val="en-US"/>
              </w:rPr>
              <w:t>/95123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124877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2027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ТГ № 9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Т-100-130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1967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220000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1995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359605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323743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35862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2016</w:t>
            </w:r>
          </w:p>
        </w:tc>
      </w:tr>
      <w:tr w:rsidR="003D5A47" w:rsidRPr="005A58ED" w:rsidTr="005A58ED">
        <w:trPr>
          <w:trHeight w:hRule="exact" w:val="523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ТГ №10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Р-50-130/13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1969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220000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1999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286000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5A58ED">
              <w:rPr>
                <w:rFonts w:ascii="Times New Roman" w:eastAsia="Arial Unicode MS" w:hAnsi="Times New Roman" w:cs="Times New Roman"/>
              </w:rPr>
              <w:t>272035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13965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A47" w:rsidRPr="005A58ED" w:rsidRDefault="003D5A47" w:rsidP="005A58ED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5A58ED">
              <w:rPr>
                <w:rFonts w:ascii="Times New Roman" w:hAnsi="Times New Roman" w:cs="Times New Roman"/>
                <w:lang w:val="en-US"/>
              </w:rPr>
              <w:t>2013</w:t>
            </w:r>
          </w:p>
        </w:tc>
      </w:tr>
    </w:tbl>
    <w:p w:rsidR="00CA53B0" w:rsidRPr="00C976BD" w:rsidRDefault="00307C17" w:rsidP="00923B28">
      <w:pPr>
        <w:pStyle w:val="3"/>
        <w:spacing w:line="360" w:lineRule="auto"/>
        <w:ind w:left="0" w:firstLine="0"/>
        <w:rPr>
          <w:rFonts w:ascii="Times New Roman" w:hAnsi="Times New Roman"/>
          <w:sz w:val="24"/>
          <w:szCs w:val="24"/>
        </w:rPr>
      </w:pPr>
      <w:bookmarkStart w:id="27" w:name="_Toc372896325"/>
      <w:r w:rsidRPr="00C976BD">
        <w:rPr>
          <w:rFonts w:ascii="Times New Roman" w:hAnsi="Times New Roman"/>
          <w:sz w:val="24"/>
          <w:szCs w:val="24"/>
        </w:rPr>
        <w:lastRenderedPageBreak/>
        <w:t xml:space="preserve"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 </w:t>
      </w:r>
      <w:r w:rsidR="00CA53B0" w:rsidRPr="00C976BD">
        <w:rPr>
          <w:rFonts w:ascii="Times New Roman" w:hAnsi="Times New Roman"/>
          <w:sz w:val="24"/>
          <w:szCs w:val="24"/>
        </w:rPr>
        <w:t>Ново-Стерлитамакской ТЭЦ</w:t>
      </w:r>
      <w:bookmarkEnd w:id="27"/>
    </w:p>
    <w:p w:rsidR="00CA53B0" w:rsidRPr="00C976BD" w:rsidRDefault="00CA53B0" w:rsidP="00312E92">
      <w:pPr>
        <w:pStyle w:val="71"/>
        <w:shd w:val="clear" w:color="auto" w:fill="auto"/>
        <w:spacing w:before="120" w:after="120" w:line="360" w:lineRule="auto"/>
        <w:ind w:right="-4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В таблице 2.</w:t>
      </w:r>
      <w:r w:rsidR="00DA48F4" w:rsidRPr="00C976BD">
        <w:rPr>
          <w:rFonts w:ascii="Times New Roman" w:hAnsi="Times New Roman" w:cs="Times New Roman"/>
          <w:sz w:val="24"/>
          <w:szCs w:val="24"/>
        </w:rPr>
        <w:t>39</w:t>
      </w:r>
      <w:r w:rsidRPr="00C976BD">
        <w:rPr>
          <w:rFonts w:ascii="Times New Roman" w:hAnsi="Times New Roman" w:cs="Times New Roman"/>
          <w:sz w:val="24"/>
          <w:szCs w:val="24"/>
        </w:rPr>
        <w:t xml:space="preserve"> представлены год ввода в эксплуатацию, наработка с начала экспл</w:t>
      </w:r>
      <w:r w:rsidRPr="00C976BD">
        <w:rPr>
          <w:rFonts w:ascii="Times New Roman" w:hAnsi="Times New Roman" w:cs="Times New Roman"/>
          <w:sz w:val="24"/>
          <w:szCs w:val="24"/>
        </w:rPr>
        <w:t>у</w:t>
      </w:r>
      <w:r w:rsidRPr="00C976BD">
        <w:rPr>
          <w:rFonts w:ascii="Times New Roman" w:hAnsi="Times New Roman" w:cs="Times New Roman"/>
          <w:sz w:val="24"/>
          <w:szCs w:val="24"/>
        </w:rPr>
        <w:t>атации и год достижения паркового (индивидуального) ресурса энергетических котлов и турбоагрегатов Ново-Стерлитамакской ТЭЦ.</w:t>
      </w:r>
    </w:p>
    <w:p w:rsidR="00CA53B0" w:rsidRPr="00C976BD" w:rsidRDefault="00DA48F4" w:rsidP="00DA2E90">
      <w:pPr>
        <w:pStyle w:val="afd"/>
        <w:spacing w:line="276" w:lineRule="auto"/>
        <w:rPr>
          <w:rStyle w:val="af8"/>
          <w:rFonts w:ascii="Times New Roman" w:hAnsi="Times New Roman" w:cs="Times New Roman"/>
          <w:b/>
          <w:color w:val="auto"/>
          <w:sz w:val="22"/>
          <w:szCs w:val="22"/>
        </w:rPr>
      </w:pPr>
      <w:r w:rsidRPr="00C976BD">
        <w:rPr>
          <w:color w:val="auto"/>
          <w:sz w:val="22"/>
          <w:szCs w:val="22"/>
        </w:rPr>
        <w:t>Таблица 2.39</w:t>
      </w:r>
      <w:r w:rsidR="00CA53B0" w:rsidRPr="00C976BD">
        <w:rPr>
          <w:rStyle w:val="af8"/>
          <w:rFonts w:ascii="Times New Roman" w:hAnsi="Times New Roman" w:cs="Times New Roman"/>
          <w:b/>
          <w:color w:val="auto"/>
          <w:sz w:val="22"/>
          <w:szCs w:val="22"/>
        </w:rPr>
        <w:t xml:space="preserve">- </w:t>
      </w:r>
      <w:r w:rsidR="00CA53B0" w:rsidRPr="00C976BD">
        <w:rPr>
          <w:rStyle w:val="af8"/>
          <w:rFonts w:ascii="Times New Roman" w:hAnsi="Times New Roman" w:cs="Times New Roman"/>
          <w:color w:val="auto"/>
          <w:sz w:val="22"/>
          <w:szCs w:val="22"/>
        </w:rPr>
        <w:t>Год ввода в эксплуатацию, наработка и год достижения паркового ресурса осно</w:t>
      </w:r>
      <w:r w:rsidR="00CA53B0" w:rsidRPr="00C976BD">
        <w:rPr>
          <w:rStyle w:val="af8"/>
          <w:rFonts w:ascii="Times New Roman" w:hAnsi="Times New Roman" w:cs="Times New Roman"/>
          <w:color w:val="auto"/>
          <w:sz w:val="22"/>
          <w:szCs w:val="22"/>
        </w:rPr>
        <w:t>в</w:t>
      </w:r>
      <w:r w:rsidR="00CA53B0" w:rsidRPr="00C976BD">
        <w:rPr>
          <w:rStyle w:val="af8"/>
          <w:rFonts w:ascii="Times New Roman" w:hAnsi="Times New Roman" w:cs="Times New Roman"/>
          <w:color w:val="auto"/>
          <w:sz w:val="22"/>
          <w:szCs w:val="22"/>
        </w:rPr>
        <w:t>ного оборудования Ново-Стерлитмакской ТЭЦ</w:t>
      </w:r>
    </w:p>
    <w:tbl>
      <w:tblPr>
        <w:tblW w:w="1274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73"/>
        <w:gridCol w:w="1914"/>
        <w:gridCol w:w="709"/>
        <w:gridCol w:w="197"/>
        <w:gridCol w:w="840"/>
        <w:gridCol w:w="844"/>
        <w:gridCol w:w="7"/>
        <w:gridCol w:w="850"/>
        <w:gridCol w:w="12"/>
        <w:gridCol w:w="981"/>
        <w:gridCol w:w="994"/>
        <w:gridCol w:w="1134"/>
        <w:gridCol w:w="17"/>
        <w:gridCol w:w="1056"/>
        <w:gridCol w:w="1056"/>
        <w:gridCol w:w="1056"/>
      </w:tblGrid>
      <w:tr w:rsidR="00CA53B0" w:rsidRPr="00DA2E90" w:rsidTr="00FC22AD">
        <w:trPr>
          <w:gridAfter w:val="4"/>
          <w:wAfter w:w="3185" w:type="dxa"/>
          <w:trHeight w:hRule="exact" w:val="1145"/>
        </w:trPr>
        <w:tc>
          <w:tcPr>
            <w:tcW w:w="107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Станционный номер</w:t>
            </w:r>
          </w:p>
        </w:tc>
        <w:tc>
          <w:tcPr>
            <w:tcW w:w="19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Тип модификация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Год ввода в эксплуатацию</w:t>
            </w:r>
          </w:p>
        </w:tc>
        <w:tc>
          <w:tcPr>
            <w:tcW w:w="1888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Без учета замены и реконструкции оборудования</w:t>
            </w:r>
          </w:p>
        </w:tc>
        <w:tc>
          <w:tcPr>
            <w:tcW w:w="397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С учетом замены и реконструкции об</w:t>
            </w: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о</w:t>
            </w: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рудования</w:t>
            </w:r>
          </w:p>
        </w:tc>
      </w:tr>
      <w:tr w:rsidR="00CA53B0" w:rsidRPr="00DA2E90" w:rsidTr="00FC22AD">
        <w:trPr>
          <w:gridAfter w:val="4"/>
          <w:wAfter w:w="3185" w:type="dxa"/>
          <w:cantSplit/>
          <w:trHeight w:hRule="exact" w:val="3014"/>
        </w:trPr>
        <w:tc>
          <w:tcPr>
            <w:tcW w:w="107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4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Нормативный парковый р</w:t>
            </w: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е</w:t>
            </w: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сурс, тыс. час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Год достиженрия паркового ресурса</w:t>
            </w:r>
          </w:p>
        </w:tc>
        <w:tc>
          <w:tcPr>
            <w:tcW w:w="86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Индивидуальный ресурс, час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Наработка с начала эксплуат</w:t>
            </w: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а</w:t>
            </w: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ции, наработка после замены базового узла, час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pStyle w:val="af9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2E90">
              <w:rPr>
                <w:rFonts w:ascii="Times New Roman" w:hAnsi="Times New Roman" w:cs="Times New Roman"/>
                <w:sz w:val="22"/>
                <w:szCs w:val="22"/>
              </w:rPr>
              <w:t>Остаточный ресурс, в том чи</w:t>
            </w:r>
            <w:r w:rsidRPr="00DA2E90">
              <w:rPr>
                <w:rFonts w:ascii="Times New Roman" w:hAnsi="Times New Roman" w:cs="Times New Roman"/>
                <w:sz w:val="22"/>
                <w:szCs w:val="22"/>
              </w:rPr>
              <w:t>с</w:t>
            </w:r>
            <w:r w:rsidRPr="00DA2E90">
              <w:rPr>
                <w:rFonts w:ascii="Times New Roman" w:hAnsi="Times New Roman" w:cs="Times New Roman"/>
                <w:sz w:val="22"/>
                <w:szCs w:val="22"/>
              </w:rPr>
              <w:t>ле с учетом мероприятий по продлению, час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Год достижения индивид. р</w:t>
            </w: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е</w:t>
            </w:r>
            <w:r w:rsidRPr="00DA2E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сурса с учетом продления</w:t>
            </w:r>
          </w:p>
        </w:tc>
      </w:tr>
      <w:tr w:rsidR="00CA53B0" w:rsidRPr="00DA2E90" w:rsidTr="00FC22AD">
        <w:trPr>
          <w:gridAfter w:val="3"/>
          <w:wAfter w:w="3168" w:type="dxa"/>
          <w:trHeight w:val="435"/>
        </w:trPr>
        <w:tc>
          <w:tcPr>
            <w:tcW w:w="9572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Котлоагрегаты</w:t>
            </w:r>
          </w:p>
        </w:tc>
      </w:tr>
      <w:tr w:rsidR="00CA53B0" w:rsidRPr="00DA2E90" w:rsidTr="00FC22AD">
        <w:trPr>
          <w:gridAfter w:val="3"/>
          <w:wAfter w:w="3168" w:type="dxa"/>
          <w:trHeight w:val="421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ПК ст.№ 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Е-420-140НГМ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300000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2027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240360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218385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21975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2027</w:t>
            </w:r>
          </w:p>
        </w:tc>
      </w:tr>
      <w:tr w:rsidR="00CA53B0" w:rsidRPr="00DA2E90" w:rsidTr="00FC22AD">
        <w:trPr>
          <w:gridAfter w:val="3"/>
          <w:wAfter w:w="3168" w:type="dxa"/>
          <w:trHeight w:val="421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ПК ст.№ 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Е-420-140НГМ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300000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242500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201608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40892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2030</w:t>
            </w:r>
          </w:p>
        </w:tc>
      </w:tr>
      <w:tr w:rsidR="00CA53B0" w:rsidRPr="00DA2E90" w:rsidTr="00FC22AD">
        <w:trPr>
          <w:gridAfter w:val="3"/>
          <w:wAfter w:w="3168" w:type="dxa"/>
          <w:trHeight w:val="407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ПК ст.№ 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Е-420-140НГМ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1979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300000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198000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185576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12424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2032</w:t>
            </w:r>
          </w:p>
        </w:tc>
      </w:tr>
      <w:tr w:rsidR="00CA53B0" w:rsidRPr="00DA2E90" w:rsidTr="00FC22AD">
        <w:trPr>
          <w:gridAfter w:val="3"/>
          <w:wAfter w:w="3168" w:type="dxa"/>
          <w:trHeight w:val="394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ПК ст.№ 4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Е-420-140НГМ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1980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300000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205000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188755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16245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2032</w:t>
            </w:r>
          </w:p>
        </w:tc>
      </w:tr>
      <w:tr w:rsidR="00CA53B0" w:rsidRPr="00DA2E90" w:rsidTr="00FC22AD">
        <w:trPr>
          <w:gridAfter w:val="3"/>
          <w:wAfter w:w="3168" w:type="dxa"/>
          <w:trHeight w:val="407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ПК ст.№ 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Е-420-140НГМ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1980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300000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194000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171236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16764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2039</w:t>
            </w:r>
          </w:p>
        </w:tc>
      </w:tr>
      <w:tr w:rsidR="00CA53B0" w:rsidRPr="00DA2E90" w:rsidTr="00FC22AD">
        <w:trPr>
          <w:gridAfter w:val="3"/>
          <w:wAfter w:w="3168" w:type="dxa"/>
          <w:trHeight w:val="379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ПК ст.№ 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Е-420-140НГМ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1981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300000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195000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155915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39085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2050</w:t>
            </w:r>
          </w:p>
        </w:tc>
      </w:tr>
      <w:tr w:rsidR="00CA53B0" w:rsidRPr="00DA2E90" w:rsidTr="00FC22AD">
        <w:trPr>
          <w:gridAfter w:val="3"/>
          <w:wAfter w:w="3168" w:type="dxa"/>
          <w:trHeight w:val="407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ВК ст.№1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1976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75000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1984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26430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CA53B0" w:rsidRPr="00DA2E90" w:rsidTr="00FC22AD">
        <w:trPr>
          <w:gridAfter w:val="3"/>
          <w:wAfter w:w="3168" w:type="dxa"/>
          <w:trHeight w:val="394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ВК ст.№2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1976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75000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1984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37890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CA53B0" w:rsidRPr="00DA2E90" w:rsidTr="00FC22AD">
        <w:trPr>
          <w:gridAfter w:val="3"/>
          <w:wAfter w:w="3168" w:type="dxa"/>
          <w:trHeight w:val="393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ВК ст.№3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1978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75000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1986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23018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CA53B0" w:rsidRPr="00DA2E90" w:rsidTr="00FC22AD">
        <w:trPr>
          <w:gridAfter w:val="3"/>
          <w:wAfter w:w="3168" w:type="dxa"/>
          <w:trHeight w:val="407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ВК ст.№4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КВГМ-100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1996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75000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2005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167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CA53B0" w:rsidRPr="00DA2E90" w:rsidTr="00FC22AD">
        <w:trPr>
          <w:trHeight w:val="407"/>
        </w:trPr>
        <w:tc>
          <w:tcPr>
            <w:tcW w:w="9572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DA2E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Турбоагрегаты</w:t>
            </w:r>
          </w:p>
        </w:tc>
        <w:tc>
          <w:tcPr>
            <w:tcW w:w="1056" w:type="dxa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6" w:type="dxa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6" w:type="dxa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A2E90">
              <w:rPr>
                <w:rFonts w:ascii="Times New Roman" w:eastAsia="Arial Unicode MS" w:hAnsi="Times New Roman" w:cs="Times New Roman"/>
                <w:highlight w:val="yellow"/>
              </w:rPr>
              <w:t>?</w:t>
            </w:r>
          </w:p>
        </w:tc>
      </w:tr>
      <w:tr w:rsidR="00CA53B0" w:rsidRPr="00DA2E90" w:rsidTr="00FC22AD">
        <w:trPr>
          <w:gridAfter w:val="3"/>
          <w:wAfter w:w="3168" w:type="dxa"/>
          <w:trHeight w:val="393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ПТст.№1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ПТ-60-130/13</w:t>
            </w:r>
          </w:p>
        </w:tc>
        <w:tc>
          <w:tcPr>
            <w:tcW w:w="9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220000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8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287226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DA2E90">
              <w:rPr>
                <w:rFonts w:ascii="Times New Roman" w:hAnsi="Times New Roman" w:cs="Times New Roman"/>
                <w:lang w:val="en-US"/>
              </w:rPr>
              <w:t>249130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DA2E90">
              <w:rPr>
                <w:rFonts w:ascii="Times New Roman" w:hAnsi="Times New Roman" w:cs="Times New Roman"/>
                <w:lang w:val="en-US"/>
              </w:rPr>
              <w:t>38096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DA2E90">
              <w:rPr>
                <w:rFonts w:ascii="Times New Roman" w:hAnsi="Times New Roman" w:cs="Times New Roman"/>
                <w:lang w:val="en-US"/>
              </w:rPr>
              <w:t>2017</w:t>
            </w:r>
          </w:p>
        </w:tc>
      </w:tr>
      <w:tr w:rsidR="00CA53B0" w:rsidRPr="00DA2E90" w:rsidTr="00FC22AD">
        <w:trPr>
          <w:gridAfter w:val="3"/>
          <w:wAfter w:w="3168" w:type="dxa"/>
          <w:trHeight w:val="407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ПТст.№2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ПТ-60-130/13</w:t>
            </w:r>
          </w:p>
        </w:tc>
        <w:tc>
          <w:tcPr>
            <w:tcW w:w="9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220000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2007</w:t>
            </w:r>
          </w:p>
        </w:tc>
        <w:tc>
          <w:tcPr>
            <w:tcW w:w="8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276700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DA2E90">
              <w:rPr>
                <w:rFonts w:ascii="Times New Roman" w:hAnsi="Times New Roman" w:cs="Times New Roman"/>
                <w:lang w:val="en-US"/>
              </w:rPr>
              <w:t>154198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DA2E90">
              <w:rPr>
                <w:rFonts w:ascii="Times New Roman" w:hAnsi="Times New Roman" w:cs="Times New Roman"/>
                <w:lang w:val="en-US"/>
              </w:rPr>
              <w:t>122502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DA2E90">
              <w:rPr>
                <w:rFonts w:ascii="Times New Roman" w:hAnsi="Times New Roman" w:cs="Times New Roman"/>
                <w:lang w:val="en-US"/>
              </w:rPr>
              <w:t>2014</w:t>
            </w:r>
          </w:p>
        </w:tc>
      </w:tr>
      <w:tr w:rsidR="00CA53B0" w:rsidRPr="00DA2E90" w:rsidTr="00FC22AD">
        <w:trPr>
          <w:gridAfter w:val="3"/>
          <w:wAfter w:w="3168" w:type="dxa"/>
          <w:trHeight w:val="422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ПТст.№3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ПТ-135/165-130/15</w:t>
            </w:r>
          </w:p>
        </w:tc>
        <w:tc>
          <w:tcPr>
            <w:tcW w:w="9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1979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220000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8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</w:rPr>
            </w:pPr>
            <w:r w:rsidRPr="00DA2E90">
              <w:rPr>
                <w:rFonts w:ascii="Times New Roman" w:hAnsi="Times New Roman" w:cs="Times New Roman"/>
              </w:rPr>
              <w:t>273084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DA2E90">
              <w:rPr>
                <w:rFonts w:ascii="Times New Roman" w:hAnsi="Times New Roman" w:cs="Times New Roman"/>
                <w:lang w:val="en-US"/>
              </w:rPr>
              <w:t>230723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DA2E90">
              <w:rPr>
                <w:rFonts w:ascii="Times New Roman" w:hAnsi="Times New Roman" w:cs="Times New Roman"/>
                <w:lang w:val="en-US"/>
              </w:rPr>
              <w:t>42361</w:t>
            </w:r>
          </w:p>
        </w:tc>
        <w:tc>
          <w:tcPr>
            <w:tcW w:w="1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A2E90" w:rsidRDefault="00CA53B0" w:rsidP="00DA2E90">
            <w:pPr>
              <w:pStyle w:val="71"/>
              <w:shd w:val="clear" w:color="auto" w:fill="auto"/>
              <w:spacing w:before="0" w:line="240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DA2E90">
              <w:rPr>
                <w:rFonts w:ascii="Times New Roman" w:hAnsi="Times New Roman" w:cs="Times New Roman"/>
                <w:lang w:val="en-US"/>
              </w:rPr>
              <w:t>2017</w:t>
            </w:r>
          </w:p>
        </w:tc>
      </w:tr>
    </w:tbl>
    <w:p w:rsidR="00CA53B0" w:rsidRPr="00C976BD" w:rsidRDefault="00307C17" w:rsidP="00923B28">
      <w:pPr>
        <w:pStyle w:val="3"/>
        <w:spacing w:after="120" w:line="360" w:lineRule="auto"/>
        <w:ind w:left="0" w:firstLine="0"/>
        <w:rPr>
          <w:rFonts w:ascii="Times New Roman" w:hAnsi="Times New Roman"/>
          <w:sz w:val="24"/>
          <w:szCs w:val="24"/>
        </w:rPr>
      </w:pPr>
      <w:bookmarkStart w:id="28" w:name="_Toc372896326"/>
      <w:r w:rsidRPr="00C976BD">
        <w:rPr>
          <w:rFonts w:ascii="Times New Roman" w:hAnsi="Times New Roman"/>
          <w:sz w:val="24"/>
          <w:szCs w:val="24"/>
        </w:rPr>
        <w:lastRenderedPageBreak/>
        <w:t xml:space="preserve"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 </w:t>
      </w:r>
      <w:r w:rsidR="00CA53B0" w:rsidRPr="00C976BD">
        <w:rPr>
          <w:rFonts w:ascii="Times New Roman" w:hAnsi="Times New Roman"/>
          <w:sz w:val="24"/>
          <w:szCs w:val="24"/>
        </w:rPr>
        <w:t>КЦ-7</w:t>
      </w:r>
      <w:bookmarkEnd w:id="28"/>
    </w:p>
    <w:p w:rsidR="00CA53B0" w:rsidRPr="00C976BD" w:rsidRDefault="00DA48F4" w:rsidP="00312E92">
      <w:pPr>
        <w:pStyle w:val="71"/>
        <w:shd w:val="clear" w:color="auto" w:fill="auto"/>
        <w:spacing w:before="0" w:after="120" w:line="360" w:lineRule="auto"/>
        <w:ind w:right="11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В таблице 2.40</w:t>
      </w:r>
      <w:r w:rsidR="00CA53B0" w:rsidRPr="00C976BD">
        <w:rPr>
          <w:rFonts w:ascii="Times New Roman" w:hAnsi="Times New Roman" w:cs="Times New Roman"/>
          <w:sz w:val="24"/>
          <w:szCs w:val="24"/>
        </w:rPr>
        <w:t xml:space="preserve"> представлены год ввода в эксплуатацию, наработка с начала </w:t>
      </w:r>
      <w:r w:rsidR="00EE25E5" w:rsidRPr="00C976BD">
        <w:rPr>
          <w:rFonts w:ascii="Times New Roman" w:hAnsi="Times New Roman" w:cs="Times New Roman"/>
          <w:sz w:val="24"/>
          <w:szCs w:val="24"/>
        </w:rPr>
        <w:t>эк</w:t>
      </w:r>
      <w:r w:rsidR="00EE25E5" w:rsidRPr="00C976BD">
        <w:rPr>
          <w:rFonts w:ascii="Times New Roman" w:hAnsi="Times New Roman" w:cs="Times New Roman"/>
          <w:sz w:val="24"/>
          <w:szCs w:val="24"/>
        </w:rPr>
        <w:t>с</w:t>
      </w:r>
      <w:r w:rsidR="00EE25E5" w:rsidRPr="00C976BD">
        <w:rPr>
          <w:rFonts w:ascii="Times New Roman" w:hAnsi="Times New Roman" w:cs="Times New Roman"/>
          <w:sz w:val="24"/>
          <w:szCs w:val="24"/>
        </w:rPr>
        <w:t>плуатации</w:t>
      </w:r>
      <w:r w:rsidR="00CA53B0" w:rsidRPr="00C976BD">
        <w:rPr>
          <w:rFonts w:ascii="Times New Roman" w:hAnsi="Times New Roman" w:cs="Times New Roman"/>
          <w:sz w:val="24"/>
          <w:szCs w:val="24"/>
        </w:rPr>
        <w:t xml:space="preserve"> и год достижения паркового (индивидуального) ресурса энергетических ко</w:t>
      </w:r>
      <w:r w:rsidR="00CA53B0" w:rsidRPr="00C976BD">
        <w:rPr>
          <w:rFonts w:ascii="Times New Roman" w:hAnsi="Times New Roman" w:cs="Times New Roman"/>
          <w:sz w:val="24"/>
          <w:szCs w:val="24"/>
        </w:rPr>
        <w:t>т</w:t>
      </w:r>
      <w:r w:rsidR="00CA53B0" w:rsidRPr="00C976BD">
        <w:rPr>
          <w:rFonts w:ascii="Times New Roman" w:hAnsi="Times New Roman" w:cs="Times New Roman"/>
          <w:sz w:val="24"/>
          <w:szCs w:val="24"/>
        </w:rPr>
        <w:t>лов КЦ-7.</w:t>
      </w:r>
    </w:p>
    <w:p w:rsidR="00CA53B0" w:rsidRPr="001F2009" w:rsidRDefault="00DA48F4" w:rsidP="00DA2E90">
      <w:pPr>
        <w:pStyle w:val="afd"/>
        <w:spacing w:line="276" w:lineRule="auto"/>
        <w:rPr>
          <w:rStyle w:val="af8"/>
          <w:rFonts w:ascii="Times New Roman" w:hAnsi="Times New Roman" w:cs="Times New Roman"/>
          <w:color w:val="auto"/>
          <w:sz w:val="22"/>
          <w:szCs w:val="22"/>
        </w:rPr>
      </w:pPr>
      <w:r w:rsidRPr="001F2009">
        <w:rPr>
          <w:color w:val="auto"/>
          <w:sz w:val="22"/>
          <w:szCs w:val="22"/>
        </w:rPr>
        <w:t>Таблица 2.40</w:t>
      </w:r>
      <w:r w:rsidR="00CA53B0" w:rsidRPr="001F2009">
        <w:rPr>
          <w:rStyle w:val="af8"/>
          <w:rFonts w:ascii="Times New Roman" w:hAnsi="Times New Roman" w:cs="Times New Roman"/>
          <w:color w:val="auto"/>
          <w:sz w:val="22"/>
          <w:szCs w:val="22"/>
        </w:rPr>
        <w:t>- Год ввода в эксплуатацию, наработка и год достижения паркового ресурса осно</w:t>
      </w:r>
      <w:r w:rsidR="00CA53B0" w:rsidRPr="001F2009">
        <w:rPr>
          <w:rStyle w:val="af8"/>
          <w:rFonts w:ascii="Times New Roman" w:hAnsi="Times New Roman" w:cs="Times New Roman"/>
          <w:color w:val="auto"/>
          <w:sz w:val="22"/>
          <w:szCs w:val="22"/>
        </w:rPr>
        <w:t>в</w:t>
      </w:r>
      <w:r w:rsidR="00CA53B0" w:rsidRPr="001F2009">
        <w:rPr>
          <w:rStyle w:val="af8"/>
          <w:rFonts w:ascii="Times New Roman" w:hAnsi="Times New Roman" w:cs="Times New Roman"/>
          <w:color w:val="auto"/>
          <w:sz w:val="22"/>
          <w:szCs w:val="22"/>
        </w:rPr>
        <w:t>ного оборудования КЦ-7</w:t>
      </w:r>
    </w:p>
    <w:tbl>
      <w:tblPr>
        <w:tblStyle w:val="2f"/>
        <w:tblW w:w="9356" w:type="dxa"/>
        <w:jc w:val="center"/>
        <w:tblInd w:w="108" w:type="dxa"/>
        <w:tblLayout w:type="fixed"/>
        <w:tblLook w:val="01E0" w:firstRow="1" w:lastRow="1" w:firstColumn="1" w:lastColumn="1" w:noHBand="0" w:noVBand="0"/>
      </w:tblPr>
      <w:tblGrid>
        <w:gridCol w:w="540"/>
        <w:gridCol w:w="1303"/>
        <w:gridCol w:w="709"/>
        <w:gridCol w:w="1134"/>
        <w:gridCol w:w="850"/>
        <w:gridCol w:w="709"/>
        <w:gridCol w:w="1134"/>
        <w:gridCol w:w="851"/>
        <w:gridCol w:w="2126"/>
      </w:tblGrid>
      <w:tr w:rsidR="00CA53B0" w:rsidRPr="00C976BD" w:rsidTr="00FC22AD">
        <w:trPr>
          <w:cantSplit/>
          <w:trHeight w:val="459"/>
          <w:jc w:val="center"/>
        </w:trPr>
        <w:tc>
          <w:tcPr>
            <w:tcW w:w="540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Станционный номер</w:t>
            </w:r>
          </w:p>
        </w:tc>
        <w:tc>
          <w:tcPr>
            <w:tcW w:w="1303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Тип модификация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Год ввода в эксплуатацию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Без учета замены и реконструкции оборудования</w:t>
            </w:r>
          </w:p>
        </w:tc>
        <w:tc>
          <w:tcPr>
            <w:tcW w:w="5670" w:type="dxa"/>
            <w:gridSpan w:val="5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С учетом замены и реконструкции оборудования</w:t>
            </w:r>
          </w:p>
        </w:tc>
      </w:tr>
      <w:tr w:rsidR="00CA53B0" w:rsidRPr="00C976BD" w:rsidTr="00FC22AD">
        <w:trPr>
          <w:cantSplit/>
          <w:trHeight w:val="1401"/>
          <w:jc w:val="center"/>
        </w:trPr>
        <w:tc>
          <w:tcPr>
            <w:tcW w:w="540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</w:p>
        </w:tc>
        <w:tc>
          <w:tcPr>
            <w:tcW w:w="1303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709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Год достижения паркового р</w:t>
            </w:r>
            <w:r w:rsidRPr="00C976BD">
              <w:rPr>
                <w:bCs/>
                <w:sz w:val="22"/>
                <w:szCs w:val="22"/>
              </w:rPr>
              <w:t>е</w:t>
            </w:r>
            <w:r w:rsidRPr="00C976BD">
              <w:rPr>
                <w:bCs/>
                <w:sz w:val="22"/>
                <w:szCs w:val="22"/>
              </w:rPr>
              <w:t>сурса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Индивидуальный ресурс, час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Наработка с начала эксплуат</w:t>
            </w:r>
            <w:r w:rsidRPr="00C976BD">
              <w:rPr>
                <w:bCs/>
                <w:sz w:val="22"/>
                <w:szCs w:val="22"/>
              </w:rPr>
              <w:t>а</w:t>
            </w:r>
            <w:r w:rsidRPr="00C976BD">
              <w:rPr>
                <w:bCs/>
                <w:sz w:val="22"/>
                <w:szCs w:val="22"/>
              </w:rPr>
              <w:t>ции, наработка после замены базового узла, час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Остаточный ресурс, в том чи</w:t>
            </w:r>
            <w:r w:rsidRPr="00C976BD">
              <w:rPr>
                <w:sz w:val="22"/>
                <w:szCs w:val="22"/>
              </w:rPr>
              <w:t>с</w:t>
            </w:r>
            <w:r w:rsidRPr="00C976BD">
              <w:rPr>
                <w:sz w:val="22"/>
                <w:szCs w:val="22"/>
              </w:rPr>
              <w:t>ле с учетом мероприятий по продлению, час</w:t>
            </w:r>
          </w:p>
        </w:tc>
        <w:tc>
          <w:tcPr>
            <w:tcW w:w="2126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Год достижения инд</w:t>
            </w:r>
            <w:r w:rsidRPr="00C976BD">
              <w:rPr>
                <w:bCs/>
                <w:sz w:val="22"/>
                <w:szCs w:val="22"/>
              </w:rPr>
              <w:t>и</w:t>
            </w:r>
            <w:r w:rsidRPr="00C976BD">
              <w:rPr>
                <w:bCs/>
                <w:sz w:val="22"/>
                <w:szCs w:val="22"/>
              </w:rPr>
              <w:t>вид.ресурса с учетом продл</w:t>
            </w:r>
            <w:r w:rsidRPr="00C976BD">
              <w:rPr>
                <w:bCs/>
                <w:sz w:val="22"/>
                <w:szCs w:val="22"/>
              </w:rPr>
              <w:t>е</w:t>
            </w:r>
            <w:r w:rsidRPr="00C976BD">
              <w:rPr>
                <w:bCs/>
                <w:sz w:val="22"/>
                <w:szCs w:val="22"/>
              </w:rPr>
              <w:t>ния</w:t>
            </w:r>
          </w:p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bCs/>
                <w:sz w:val="22"/>
                <w:szCs w:val="22"/>
              </w:rPr>
            </w:pPr>
          </w:p>
        </w:tc>
      </w:tr>
      <w:tr w:rsidR="00CA53B0" w:rsidRPr="00C976BD" w:rsidTr="00FC22AD">
        <w:trPr>
          <w:cantSplit/>
          <w:trHeight w:val="1833"/>
          <w:jc w:val="center"/>
        </w:trPr>
        <w:tc>
          <w:tcPr>
            <w:tcW w:w="540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</w:p>
        </w:tc>
        <w:tc>
          <w:tcPr>
            <w:tcW w:w="1303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709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Нормативный парковый р</w:t>
            </w:r>
            <w:r w:rsidRPr="00C976BD">
              <w:rPr>
                <w:bCs/>
                <w:sz w:val="22"/>
                <w:szCs w:val="22"/>
              </w:rPr>
              <w:t>е</w:t>
            </w:r>
            <w:r w:rsidRPr="00C976BD">
              <w:rPr>
                <w:bCs/>
                <w:sz w:val="22"/>
                <w:szCs w:val="22"/>
              </w:rPr>
              <w:t>сурс, тыс. час</w:t>
            </w:r>
          </w:p>
        </w:tc>
        <w:tc>
          <w:tcPr>
            <w:tcW w:w="850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9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CA53B0" w:rsidRPr="00C976BD" w:rsidTr="00FC22AD">
        <w:trPr>
          <w:jc w:val="center"/>
        </w:trPr>
        <w:tc>
          <w:tcPr>
            <w:tcW w:w="9356" w:type="dxa"/>
            <w:gridSpan w:val="9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Паровая часть</w:t>
            </w:r>
          </w:p>
        </w:tc>
      </w:tr>
      <w:tr w:rsidR="00CA53B0" w:rsidRPr="00C976BD" w:rsidTr="00FC22AD">
        <w:trPr>
          <w:jc w:val="center"/>
        </w:trPr>
        <w:tc>
          <w:tcPr>
            <w:tcW w:w="54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</w:t>
            </w:r>
          </w:p>
        </w:tc>
        <w:tc>
          <w:tcPr>
            <w:tcW w:w="1303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ГМ-50/14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1985</w:t>
            </w: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8760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15.02.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2012 г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1460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2920</w:t>
            </w: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97503 (2235)</w:t>
            </w:r>
          </w:p>
        </w:tc>
        <w:tc>
          <w:tcPr>
            <w:tcW w:w="851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1095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2555</w:t>
            </w:r>
          </w:p>
        </w:tc>
        <w:tc>
          <w:tcPr>
            <w:tcW w:w="2126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 xml:space="preserve">15.03.2016 г. </w:t>
            </w:r>
            <w:r w:rsidRPr="00C976BD">
              <w:rPr>
                <w:sz w:val="22"/>
                <w:szCs w:val="22"/>
              </w:rPr>
              <w:br/>
              <w:t>(котёл)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 xml:space="preserve">01.03.2020 г. </w:t>
            </w:r>
            <w:r w:rsidRPr="00C976BD">
              <w:rPr>
                <w:sz w:val="22"/>
                <w:szCs w:val="22"/>
              </w:rPr>
              <w:br/>
              <w:t>(экономайзер)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 xml:space="preserve">март 2017 </w:t>
            </w:r>
            <w:r w:rsidRPr="00C976BD">
              <w:rPr>
                <w:sz w:val="22"/>
                <w:szCs w:val="22"/>
              </w:rPr>
              <w:br/>
              <w:t>(ТО металла)</w:t>
            </w:r>
          </w:p>
        </w:tc>
      </w:tr>
      <w:tr w:rsidR="00CA53B0" w:rsidRPr="00C976BD" w:rsidTr="00FC22AD">
        <w:trPr>
          <w:jc w:val="center"/>
        </w:trPr>
        <w:tc>
          <w:tcPr>
            <w:tcW w:w="54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</w:t>
            </w:r>
          </w:p>
        </w:tc>
        <w:tc>
          <w:tcPr>
            <w:tcW w:w="1303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ГМ-50/14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1989</w:t>
            </w: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8760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15.02.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2012 г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1460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2920</w:t>
            </w: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58937 (0)</w:t>
            </w:r>
          </w:p>
        </w:tc>
        <w:tc>
          <w:tcPr>
            <w:tcW w:w="851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1095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2555</w:t>
            </w:r>
          </w:p>
        </w:tc>
        <w:tc>
          <w:tcPr>
            <w:tcW w:w="2126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13.04.2016 г.</w:t>
            </w:r>
            <w:r w:rsidRPr="00C976BD">
              <w:rPr>
                <w:sz w:val="22"/>
                <w:szCs w:val="22"/>
              </w:rPr>
              <w:br/>
              <w:t>(котёл)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01.04.2020 г.</w:t>
            </w:r>
            <w:r w:rsidRPr="00C976BD">
              <w:rPr>
                <w:sz w:val="22"/>
                <w:szCs w:val="22"/>
              </w:rPr>
              <w:br/>
              <w:t>(экономайзер)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апрель 2017</w:t>
            </w:r>
            <w:r w:rsidRPr="00C976BD">
              <w:rPr>
                <w:sz w:val="22"/>
                <w:szCs w:val="22"/>
              </w:rPr>
              <w:br/>
              <w:t>(ТО металла)</w:t>
            </w:r>
          </w:p>
        </w:tc>
      </w:tr>
      <w:tr w:rsidR="00CA53B0" w:rsidRPr="00C976BD" w:rsidTr="00FC22AD">
        <w:trPr>
          <w:jc w:val="center"/>
        </w:trPr>
        <w:tc>
          <w:tcPr>
            <w:tcW w:w="54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3</w:t>
            </w:r>
          </w:p>
        </w:tc>
        <w:tc>
          <w:tcPr>
            <w:tcW w:w="1303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ГМ-50/14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1989</w:t>
            </w: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8760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29.06.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2013 г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1460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2920</w:t>
            </w: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48588 (176)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24.10.2011г. ко</w:t>
            </w:r>
            <w:r w:rsidRPr="00C976BD">
              <w:rPr>
                <w:sz w:val="22"/>
                <w:szCs w:val="22"/>
              </w:rPr>
              <w:t>н</w:t>
            </w:r>
            <w:r w:rsidRPr="00C976BD">
              <w:rPr>
                <w:sz w:val="22"/>
                <w:szCs w:val="22"/>
              </w:rPr>
              <w:t>сервация</w:t>
            </w:r>
          </w:p>
        </w:tc>
        <w:tc>
          <w:tcPr>
            <w:tcW w:w="851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1095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2555</w:t>
            </w:r>
          </w:p>
        </w:tc>
        <w:tc>
          <w:tcPr>
            <w:tcW w:w="2126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08.11.2016 г.</w:t>
            </w:r>
            <w:r w:rsidRPr="00C976BD">
              <w:rPr>
                <w:sz w:val="22"/>
                <w:szCs w:val="22"/>
              </w:rPr>
              <w:br/>
              <w:t>(котёл)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31.05.2019 г.</w:t>
            </w:r>
            <w:r w:rsidRPr="00C976BD">
              <w:rPr>
                <w:sz w:val="22"/>
                <w:szCs w:val="22"/>
              </w:rPr>
              <w:br/>
              <w:t>(экономайзер)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29.05. 2019</w:t>
            </w:r>
            <w:r w:rsidRPr="00C976BD">
              <w:rPr>
                <w:sz w:val="22"/>
                <w:szCs w:val="22"/>
              </w:rPr>
              <w:br/>
              <w:t>(ТО металла)</w:t>
            </w:r>
          </w:p>
        </w:tc>
      </w:tr>
      <w:tr w:rsidR="00CA53B0" w:rsidRPr="00C976BD" w:rsidTr="00FC22AD">
        <w:trPr>
          <w:jc w:val="center"/>
        </w:trPr>
        <w:tc>
          <w:tcPr>
            <w:tcW w:w="54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4</w:t>
            </w:r>
          </w:p>
        </w:tc>
        <w:tc>
          <w:tcPr>
            <w:tcW w:w="1303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ДЕ-6,5/14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2012</w:t>
            </w: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7300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5475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26.04.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2032 г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7910 (0)</w:t>
            </w:r>
          </w:p>
        </w:tc>
        <w:tc>
          <w:tcPr>
            <w:tcW w:w="851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13.03.2020 г.</w:t>
            </w:r>
            <w:r w:rsidRPr="00C976BD">
              <w:rPr>
                <w:sz w:val="22"/>
                <w:szCs w:val="22"/>
              </w:rPr>
              <w:br/>
              <w:t>(котёл)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13.03.2020 г. (эк</w:t>
            </w:r>
            <w:r w:rsidRPr="00C976BD">
              <w:rPr>
                <w:sz w:val="22"/>
                <w:szCs w:val="22"/>
              </w:rPr>
              <w:t>о</w:t>
            </w:r>
            <w:r w:rsidRPr="00C976BD">
              <w:rPr>
                <w:sz w:val="22"/>
                <w:szCs w:val="22"/>
              </w:rPr>
              <w:t>номайзер)</w:t>
            </w:r>
          </w:p>
        </w:tc>
      </w:tr>
    </w:tbl>
    <w:p w:rsidR="003F116C" w:rsidRDefault="003F116C" w:rsidP="00312E92">
      <w:pPr>
        <w:pStyle w:val="71"/>
        <w:shd w:val="clear" w:color="auto" w:fill="auto"/>
        <w:spacing w:before="0" w:after="120" w:line="360" w:lineRule="auto"/>
        <w:ind w:right="119"/>
        <w:jc w:val="both"/>
        <w:rPr>
          <w:rStyle w:val="af8"/>
          <w:rFonts w:ascii="Times New Roman" w:hAnsi="Times New Roman" w:cs="Times New Roman"/>
          <w:sz w:val="22"/>
          <w:szCs w:val="22"/>
        </w:rPr>
      </w:pPr>
    </w:p>
    <w:p w:rsidR="00CA53B0" w:rsidRPr="00C976BD" w:rsidRDefault="00DA48F4" w:rsidP="00DA2E90">
      <w:pPr>
        <w:pStyle w:val="71"/>
        <w:shd w:val="clear" w:color="auto" w:fill="auto"/>
        <w:spacing w:before="0" w:after="120" w:line="276" w:lineRule="auto"/>
        <w:ind w:right="119"/>
        <w:jc w:val="both"/>
        <w:rPr>
          <w:rStyle w:val="af8"/>
          <w:rFonts w:ascii="Times New Roman" w:hAnsi="Times New Roman" w:cs="Times New Roman"/>
          <w:sz w:val="22"/>
          <w:szCs w:val="22"/>
        </w:rPr>
      </w:pPr>
      <w:r w:rsidRPr="00C976BD">
        <w:rPr>
          <w:rStyle w:val="af8"/>
          <w:rFonts w:ascii="Times New Roman" w:hAnsi="Times New Roman" w:cs="Times New Roman"/>
          <w:sz w:val="22"/>
          <w:szCs w:val="22"/>
        </w:rPr>
        <w:lastRenderedPageBreak/>
        <w:t>Продолжение таблицы 2.40</w:t>
      </w:r>
      <w:r w:rsidR="00CA53B0" w:rsidRPr="00C976BD">
        <w:rPr>
          <w:rStyle w:val="af8"/>
          <w:rFonts w:ascii="Times New Roman" w:hAnsi="Times New Roman" w:cs="Times New Roman"/>
          <w:sz w:val="22"/>
          <w:szCs w:val="22"/>
        </w:rPr>
        <w:t xml:space="preserve"> - </w:t>
      </w:r>
      <w:r w:rsidR="00CA53B0" w:rsidRPr="00C976BD">
        <w:rPr>
          <w:rStyle w:val="af8"/>
          <w:rFonts w:ascii="Times New Roman" w:hAnsi="Times New Roman" w:cs="Times New Roman"/>
          <w:b w:val="0"/>
          <w:sz w:val="22"/>
          <w:szCs w:val="22"/>
        </w:rPr>
        <w:t>Год ввода в эксплуатацию, наработка и год достижения паркового ресурса основного оборудования КЦ-7</w:t>
      </w:r>
    </w:p>
    <w:tbl>
      <w:tblPr>
        <w:tblStyle w:val="2f"/>
        <w:tblW w:w="9356" w:type="dxa"/>
        <w:jc w:val="center"/>
        <w:tblInd w:w="108" w:type="dxa"/>
        <w:tblLayout w:type="fixed"/>
        <w:tblLook w:val="01E0" w:firstRow="1" w:lastRow="1" w:firstColumn="1" w:lastColumn="1" w:noHBand="0" w:noVBand="0"/>
      </w:tblPr>
      <w:tblGrid>
        <w:gridCol w:w="540"/>
        <w:gridCol w:w="1303"/>
        <w:gridCol w:w="709"/>
        <w:gridCol w:w="1134"/>
        <w:gridCol w:w="850"/>
        <w:gridCol w:w="709"/>
        <w:gridCol w:w="992"/>
        <w:gridCol w:w="142"/>
        <w:gridCol w:w="851"/>
        <w:gridCol w:w="2126"/>
      </w:tblGrid>
      <w:tr w:rsidR="00CA53B0" w:rsidRPr="00C976BD" w:rsidTr="00FC22AD">
        <w:trPr>
          <w:cantSplit/>
          <w:trHeight w:val="459"/>
          <w:jc w:val="center"/>
        </w:trPr>
        <w:tc>
          <w:tcPr>
            <w:tcW w:w="540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Станционный номер</w:t>
            </w:r>
          </w:p>
        </w:tc>
        <w:tc>
          <w:tcPr>
            <w:tcW w:w="1303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Тип модификация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Год ввода в эксплуатацию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Без учета замены и реконструкции оборудования</w:t>
            </w:r>
          </w:p>
        </w:tc>
        <w:tc>
          <w:tcPr>
            <w:tcW w:w="5670" w:type="dxa"/>
            <w:gridSpan w:val="6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С учетом замены и реконструкции оборудования</w:t>
            </w:r>
          </w:p>
        </w:tc>
      </w:tr>
      <w:tr w:rsidR="00CA53B0" w:rsidRPr="00C976BD" w:rsidTr="00FC22AD">
        <w:trPr>
          <w:cantSplit/>
          <w:trHeight w:val="1401"/>
          <w:jc w:val="center"/>
        </w:trPr>
        <w:tc>
          <w:tcPr>
            <w:tcW w:w="540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</w:p>
        </w:tc>
        <w:tc>
          <w:tcPr>
            <w:tcW w:w="1303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709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Год достижения паркового ресурса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Индивидуальный ресурс, час</w:t>
            </w:r>
          </w:p>
        </w:tc>
        <w:tc>
          <w:tcPr>
            <w:tcW w:w="1134" w:type="dxa"/>
            <w:gridSpan w:val="2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Наработка с начала эксплуатации, наработка после замены базового узла, час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Остаточный ресурс, в том числе с учетом мероприятий по продл</w:t>
            </w:r>
            <w:r w:rsidRPr="00C976BD">
              <w:rPr>
                <w:sz w:val="22"/>
                <w:szCs w:val="22"/>
              </w:rPr>
              <w:t>е</w:t>
            </w:r>
            <w:r w:rsidRPr="00C976BD">
              <w:rPr>
                <w:sz w:val="22"/>
                <w:szCs w:val="22"/>
              </w:rPr>
              <w:t>нию, час</w:t>
            </w:r>
          </w:p>
        </w:tc>
        <w:tc>
          <w:tcPr>
            <w:tcW w:w="2126" w:type="dxa"/>
            <w:vMerge w:val="restart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Год достижения индивид.ресурса с учетом продления</w:t>
            </w:r>
          </w:p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bCs/>
                <w:sz w:val="22"/>
                <w:szCs w:val="22"/>
              </w:rPr>
            </w:pPr>
          </w:p>
        </w:tc>
      </w:tr>
      <w:tr w:rsidR="00CA53B0" w:rsidRPr="00C976BD" w:rsidTr="00FC22AD">
        <w:trPr>
          <w:cantSplit/>
          <w:trHeight w:val="2148"/>
          <w:jc w:val="center"/>
        </w:trPr>
        <w:tc>
          <w:tcPr>
            <w:tcW w:w="540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</w:p>
        </w:tc>
        <w:tc>
          <w:tcPr>
            <w:tcW w:w="1303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709" w:type="dxa"/>
            <w:vMerge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textDirection w:val="btLr"/>
            <w:vAlign w:val="center"/>
          </w:tcPr>
          <w:p w:rsidR="00CA53B0" w:rsidRPr="00C976BD" w:rsidRDefault="00CA53B0" w:rsidP="00FC22AD">
            <w:pPr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C976BD">
              <w:rPr>
                <w:bCs/>
                <w:sz w:val="22"/>
                <w:szCs w:val="22"/>
              </w:rPr>
              <w:t>Нормативный па</w:t>
            </w:r>
            <w:r w:rsidRPr="00C976BD">
              <w:rPr>
                <w:bCs/>
                <w:sz w:val="22"/>
                <w:szCs w:val="22"/>
              </w:rPr>
              <w:t>р</w:t>
            </w:r>
            <w:r w:rsidRPr="00C976BD">
              <w:rPr>
                <w:bCs/>
                <w:sz w:val="22"/>
                <w:szCs w:val="22"/>
              </w:rPr>
              <w:t>ковый ресурс, тыс. час</w:t>
            </w:r>
          </w:p>
        </w:tc>
        <w:tc>
          <w:tcPr>
            <w:tcW w:w="850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9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CA53B0" w:rsidRPr="00C976BD" w:rsidTr="00FC22AD">
        <w:trPr>
          <w:jc w:val="center"/>
        </w:trPr>
        <w:tc>
          <w:tcPr>
            <w:tcW w:w="9356" w:type="dxa"/>
            <w:gridSpan w:val="10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Водогрейная часть</w:t>
            </w:r>
          </w:p>
        </w:tc>
      </w:tr>
      <w:tr w:rsidR="00CA53B0" w:rsidRPr="00C976BD" w:rsidTr="00FC22AD">
        <w:trPr>
          <w:jc w:val="center"/>
        </w:trPr>
        <w:tc>
          <w:tcPr>
            <w:tcW w:w="54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</w:t>
            </w:r>
          </w:p>
        </w:tc>
        <w:tc>
          <w:tcPr>
            <w:tcW w:w="1303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КВГМ-100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1990</w:t>
            </w: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5840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01.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2006 г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1460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59263 (36610)</w:t>
            </w:r>
          </w:p>
        </w:tc>
        <w:tc>
          <w:tcPr>
            <w:tcW w:w="993" w:type="dxa"/>
            <w:gridSpan w:val="2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1460</w:t>
            </w:r>
          </w:p>
        </w:tc>
        <w:tc>
          <w:tcPr>
            <w:tcW w:w="2126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20.06.2017 г.</w:t>
            </w:r>
            <w:r w:rsidRPr="00C976BD">
              <w:rPr>
                <w:sz w:val="22"/>
                <w:szCs w:val="22"/>
              </w:rPr>
              <w:br/>
            </w:r>
            <w:r w:rsidR="00FC22AD" w:rsidRPr="00C976BD">
              <w:rPr>
                <w:sz w:val="22"/>
                <w:szCs w:val="22"/>
              </w:rPr>
              <w:t>(коте</w:t>
            </w:r>
            <w:r w:rsidRPr="00C976BD">
              <w:rPr>
                <w:sz w:val="22"/>
                <w:szCs w:val="22"/>
              </w:rPr>
              <w:t>л)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18.07.2021 г.</w:t>
            </w:r>
            <w:r w:rsidRPr="00C976BD">
              <w:rPr>
                <w:sz w:val="22"/>
                <w:szCs w:val="22"/>
              </w:rPr>
              <w:br/>
              <w:t>(ГИ)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15.06.2018</w:t>
            </w:r>
            <w:r w:rsidRPr="00C976BD">
              <w:rPr>
                <w:sz w:val="22"/>
                <w:szCs w:val="22"/>
              </w:rPr>
              <w:br/>
              <w:t>(ТО металла)</w:t>
            </w:r>
          </w:p>
        </w:tc>
      </w:tr>
      <w:tr w:rsidR="00CA53B0" w:rsidRPr="00C976BD" w:rsidTr="00FC22AD">
        <w:trPr>
          <w:jc w:val="center"/>
        </w:trPr>
        <w:tc>
          <w:tcPr>
            <w:tcW w:w="54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</w:t>
            </w:r>
          </w:p>
        </w:tc>
        <w:tc>
          <w:tcPr>
            <w:tcW w:w="1303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КВГМ-100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1990</w:t>
            </w: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5840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29.02.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2006 г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1460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43968 (143)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24.01.2012г. консе</w:t>
            </w:r>
            <w:r w:rsidRPr="00C976BD">
              <w:rPr>
                <w:sz w:val="22"/>
                <w:szCs w:val="22"/>
              </w:rPr>
              <w:t>р</w:t>
            </w:r>
            <w:r w:rsidRPr="00C976BD">
              <w:rPr>
                <w:sz w:val="22"/>
                <w:szCs w:val="22"/>
              </w:rPr>
              <w:t>вация</w:t>
            </w:r>
          </w:p>
        </w:tc>
        <w:tc>
          <w:tcPr>
            <w:tcW w:w="993" w:type="dxa"/>
            <w:gridSpan w:val="2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1095</w:t>
            </w:r>
          </w:p>
        </w:tc>
        <w:tc>
          <w:tcPr>
            <w:tcW w:w="2126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01.11.2016 г.</w:t>
            </w:r>
            <w:r w:rsidRPr="00C976BD">
              <w:rPr>
                <w:sz w:val="22"/>
                <w:szCs w:val="22"/>
              </w:rPr>
              <w:br/>
            </w:r>
            <w:r w:rsidR="00FC22AD" w:rsidRPr="00C976BD">
              <w:rPr>
                <w:sz w:val="22"/>
                <w:szCs w:val="22"/>
              </w:rPr>
              <w:t>(коте</w:t>
            </w:r>
            <w:r w:rsidRPr="00C976BD">
              <w:rPr>
                <w:sz w:val="22"/>
                <w:szCs w:val="22"/>
              </w:rPr>
              <w:t>л)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16.06.2019 г. (ГИ)</w:t>
            </w:r>
          </w:p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06.06.2019</w:t>
            </w:r>
            <w:r w:rsidRPr="00C976BD">
              <w:rPr>
                <w:sz w:val="22"/>
                <w:szCs w:val="22"/>
              </w:rPr>
              <w:br/>
              <w:t>(ТО металла)</w:t>
            </w:r>
          </w:p>
        </w:tc>
      </w:tr>
      <w:tr w:rsidR="00CA53B0" w:rsidRPr="00C976BD" w:rsidTr="00FC22AD">
        <w:trPr>
          <w:trHeight w:val="551"/>
          <w:jc w:val="center"/>
        </w:trPr>
        <w:tc>
          <w:tcPr>
            <w:tcW w:w="54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3</w:t>
            </w:r>
          </w:p>
        </w:tc>
        <w:tc>
          <w:tcPr>
            <w:tcW w:w="1303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КВГМ-100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1997</w:t>
            </w:r>
          </w:p>
        </w:tc>
        <w:tc>
          <w:tcPr>
            <w:tcW w:w="1134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5840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2013 г</w:t>
            </w:r>
          </w:p>
        </w:tc>
        <w:tc>
          <w:tcPr>
            <w:tcW w:w="709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976BD">
              <w:rPr>
                <w:sz w:val="22"/>
                <w:szCs w:val="22"/>
              </w:rPr>
              <w:t>43955</w:t>
            </w:r>
          </w:p>
        </w:tc>
        <w:tc>
          <w:tcPr>
            <w:tcW w:w="993" w:type="dxa"/>
            <w:gridSpan w:val="2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CA53B0" w:rsidRPr="00C976BD" w:rsidRDefault="00CA53B0" w:rsidP="00FC22A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</w:tbl>
    <w:p w:rsidR="00CA53B0" w:rsidRPr="00C976BD" w:rsidRDefault="00CA53B0" w:rsidP="00CA53B0">
      <w:pPr>
        <w:pStyle w:val="71"/>
        <w:shd w:val="clear" w:color="auto" w:fill="auto"/>
        <w:spacing w:before="0" w:line="360" w:lineRule="auto"/>
        <w:ind w:right="119"/>
        <w:jc w:val="both"/>
        <w:rPr>
          <w:rStyle w:val="af8"/>
          <w:rFonts w:ascii="Times New Roman" w:hAnsi="Times New Roman" w:cs="Times New Roman"/>
        </w:rPr>
      </w:pPr>
    </w:p>
    <w:p w:rsidR="00CA53B0" w:rsidRPr="00C976BD" w:rsidRDefault="00307C17" w:rsidP="00923B28">
      <w:pPr>
        <w:pStyle w:val="3"/>
        <w:spacing w:line="360" w:lineRule="auto"/>
        <w:ind w:left="0" w:firstLine="0"/>
        <w:rPr>
          <w:rFonts w:ascii="Times New Roman" w:hAnsi="Times New Roman"/>
          <w:sz w:val="24"/>
          <w:szCs w:val="24"/>
        </w:rPr>
      </w:pPr>
      <w:bookmarkStart w:id="29" w:name="_Toc372896327"/>
      <w:r w:rsidRPr="00C976BD">
        <w:rPr>
          <w:rFonts w:ascii="Times New Roman" w:hAnsi="Times New Roman"/>
          <w:sz w:val="24"/>
          <w:szCs w:val="24"/>
        </w:rPr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</w:t>
      </w:r>
      <w:r w:rsidR="003F116C">
        <w:rPr>
          <w:rFonts w:ascii="Times New Roman" w:hAnsi="Times New Roman"/>
          <w:sz w:val="24"/>
          <w:szCs w:val="24"/>
        </w:rPr>
        <w:t xml:space="preserve"> </w:t>
      </w:r>
      <w:r w:rsidR="00CA53B0" w:rsidRPr="00C976BD">
        <w:rPr>
          <w:rFonts w:ascii="Times New Roman" w:hAnsi="Times New Roman"/>
          <w:sz w:val="24"/>
          <w:szCs w:val="24"/>
        </w:rPr>
        <w:t xml:space="preserve">малых котельных </w:t>
      </w:r>
      <w:r w:rsidR="00DA2E90">
        <w:rPr>
          <w:rFonts w:ascii="Times New Roman" w:hAnsi="Times New Roman"/>
          <w:sz w:val="24"/>
          <w:szCs w:val="24"/>
        </w:rPr>
        <w:t xml:space="preserve">                              </w:t>
      </w:r>
      <w:r w:rsidR="00CA53B0" w:rsidRPr="00C976BD">
        <w:rPr>
          <w:rFonts w:ascii="Times New Roman" w:hAnsi="Times New Roman"/>
          <w:sz w:val="24"/>
          <w:szCs w:val="24"/>
        </w:rPr>
        <w:t>ООО «Стерлитамакские Тепловые сети»</w:t>
      </w:r>
      <w:bookmarkEnd w:id="29"/>
    </w:p>
    <w:p w:rsidR="00CA53B0" w:rsidRPr="00C976BD" w:rsidRDefault="00DA48F4" w:rsidP="00CA53B0">
      <w:pPr>
        <w:pStyle w:val="62"/>
        <w:shd w:val="clear" w:color="auto" w:fill="auto"/>
        <w:tabs>
          <w:tab w:val="left" w:pos="709"/>
        </w:tabs>
        <w:spacing w:before="0" w:after="0" w:line="360" w:lineRule="auto"/>
        <w:ind w:right="380" w:firstLine="709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C976BD">
        <w:rPr>
          <w:rFonts w:ascii="Times New Roman" w:hAnsi="Times New Roman" w:cs="Times New Roman"/>
          <w:b w:val="0"/>
          <w:spacing w:val="0"/>
          <w:sz w:val="24"/>
          <w:szCs w:val="24"/>
        </w:rPr>
        <w:t>В таблице 2.41</w:t>
      </w:r>
      <w:r w:rsidR="00CA53B0" w:rsidRPr="00C976BD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 представлены год ввода в эксплуатацию, наработка с начала эксплуатации и год достижения паркового (индивидуального) ресурса энергетических котлов малых котельных ООО «Стерлитамакские Тепловые сети».</w:t>
      </w:r>
    </w:p>
    <w:p w:rsidR="000E4C82" w:rsidRDefault="000E4C82">
      <w:pPr>
        <w:rPr>
          <w:rFonts w:ascii="Times New Roman" w:eastAsia="Arial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A53B0" w:rsidRPr="00C976BD" w:rsidRDefault="00DA48F4" w:rsidP="00DA48F4">
      <w:pPr>
        <w:pStyle w:val="afd"/>
        <w:rPr>
          <w:color w:val="auto"/>
          <w:sz w:val="22"/>
          <w:szCs w:val="22"/>
        </w:rPr>
      </w:pPr>
      <w:r w:rsidRPr="00C976BD">
        <w:rPr>
          <w:color w:val="auto"/>
          <w:sz w:val="22"/>
          <w:szCs w:val="22"/>
        </w:rPr>
        <w:lastRenderedPageBreak/>
        <w:t>Таблица 2.41</w:t>
      </w:r>
      <w:r w:rsidR="00CA53B0" w:rsidRPr="00C976BD">
        <w:rPr>
          <w:rStyle w:val="af8"/>
          <w:rFonts w:ascii="Times New Roman" w:hAnsi="Times New Roman" w:cs="Times New Roman"/>
          <w:color w:val="auto"/>
          <w:sz w:val="22"/>
          <w:szCs w:val="22"/>
        </w:rPr>
        <w:t>- Год ввода в эксплуатацию, наработка и год достижения паркового ресурса осно</w:t>
      </w:r>
      <w:r w:rsidR="00CA53B0" w:rsidRPr="00C976BD">
        <w:rPr>
          <w:rStyle w:val="af8"/>
          <w:rFonts w:ascii="Times New Roman" w:hAnsi="Times New Roman" w:cs="Times New Roman"/>
          <w:color w:val="auto"/>
          <w:sz w:val="22"/>
          <w:szCs w:val="22"/>
        </w:rPr>
        <w:t>в</w:t>
      </w:r>
      <w:r w:rsidR="00CA53B0" w:rsidRPr="00C976BD">
        <w:rPr>
          <w:rStyle w:val="af8"/>
          <w:rFonts w:ascii="Times New Roman" w:hAnsi="Times New Roman" w:cs="Times New Roman"/>
          <w:color w:val="auto"/>
          <w:sz w:val="22"/>
          <w:szCs w:val="22"/>
        </w:rPr>
        <w:t xml:space="preserve">ного оборудования </w:t>
      </w:r>
      <w:r w:rsidR="00CA53B0" w:rsidRPr="00C976BD">
        <w:rPr>
          <w:b w:val="0"/>
          <w:color w:val="auto"/>
          <w:sz w:val="22"/>
          <w:szCs w:val="22"/>
        </w:rPr>
        <w:t>малых котельных ООО «Стерлитамакские Тепловые сети»</w:t>
      </w:r>
    </w:p>
    <w:tbl>
      <w:tblPr>
        <w:tblW w:w="7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274"/>
        <w:gridCol w:w="2163"/>
        <w:gridCol w:w="607"/>
        <w:gridCol w:w="1049"/>
        <w:gridCol w:w="1258"/>
        <w:gridCol w:w="1453"/>
      </w:tblGrid>
      <w:tr w:rsidR="008547EB" w:rsidRPr="00CA53B0" w:rsidTr="008547EB">
        <w:trPr>
          <w:trHeight w:hRule="exact" w:val="785"/>
          <w:jc w:val="center"/>
        </w:trPr>
        <w:tc>
          <w:tcPr>
            <w:tcW w:w="1274" w:type="dxa"/>
            <w:vMerge w:val="restart"/>
            <w:shd w:val="clear" w:color="auto" w:fill="FFFFFF"/>
            <w:textDirection w:val="btLr"/>
            <w:vAlign w:val="center"/>
          </w:tcPr>
          <w:p w:rsidR="008547EB" w:rsidRPr="00A9036E" w:rsidRDefault="008547EB" w:rsidP="008547EB">
            <w:pPr>
              <w:pStyle w:val="71"/>
              <w:shd w:val="clear" w:color="auto" w:fill="auto"/>
              <w:spacing w:before="0" w:line="276" w:lineRule="auto"/>
              <w:ind w:left="113" w:right="100"/>
              <w:rPr>
                <w:rFonts w:ascii="Times New Roman" w:hAnsi="Times New Roman" w:cs="Times New Roman"/>
                <w:sz w:val="20"/>
                <w:szCs w:val="20"/>
              </w:rPr>
            </w:pPr>
            <w:r w:rsidRPr="00A9036E">
              <w:rPr>
                <w:rFonts w:ascii="Times New Roman" w:hAnsi="Times New Roman" w:cs="Times New Roman"/>
                <w:sz w:val="20"/>
                <w:szCs w:val="20"/>
              </w:rPr>
              <w:t>Номер котлоагрегата</w:t>
            </w:r>
          </w:p>
        </w:tc>
        <w:tc>
          <w:tcPr>
            <w:tcW w:w="2163" w:type="dxa"/>
            <w:vMerge w:val="restart"/>
            <w:shd w:val="clear" w:color="auto" w:fill="FFFFFF"/>
            <w:textDirection w:val="btLr"/>
            <w:vAlign w:val="center"/>
          </w:tcPr>
          <w:p w:rsidR="008547EB" w:rsidRPr="00A9036E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9036E">
              <w:rPr>
                <w:rStyle w:val="85pt0"/>
                <w:rFonts w:ascii="Times New Roman" w:hAnsi="Times New Roman" w:cs="Times New Roman"/>
                <w:b w:val="0"/>
                <w:sz w:val="20"/>
                <w:szCs w:val="20"/>
              </w:rPr>
              <w:t>Тип модификация</w:t>
            </w:r>
          </w:p>
        </w:tc>
        <w:tc>
          <w:tcPr>
            <w:tcW w:w="607" w:type="dxa"/>
            <w:vMerge w:val="restart"/>
            <w:shd w:val="clear" w:color="auto" w:fill="FFFFFF"/>
            <w:textDirection w:val="btLr"/>
            <w:vAlign w:val="center"/>
          </w:tcPr>
          <w:p w:rsidR="008547EB" w:rsidRPr="00A9036E" w:rsidRDefault="008547EB" w:rsidP="008547EB">
            <w:pPr>
              <w:spacing w:after="0"/>
              <w:jc w:val="center"/>
              <w:rPr>
                <w:rStyle w:val="85pt0"/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A9036E">
              <w:rPr>
                <w:rFonts w:ascii="Times New Roman" w:hAnsi="Times New Roman" w:cs="Times New Roman"/>
                <w:sz w:val="20"/>
                <w:szCs w:val="20"/>
              </w:rPr>
              <w:t>Количество</w:t>
            </w:r>
          </w:p>
        </w:tc>
        <w:tc>
          <w:tcPr>
            <w:tcW w:w="1049" w:type="dxa"/>
            <w:vMerge w:val="restart"/>
            <w:shd w:val="clear" w:color="auto" w:fill="FFFFFF"/>
            <w:textDirection w:val="btLr"/>
            <w:vAlign w:val="center"/>
          </w:tcPr>
          <w:p w:rsidR="008547EB" w:rsidRPr="00A9036E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9036E">
              <w:rPr>
                <w:rStyle w:val="85pt0"/>
                <w:rFonts w:ascii="Times New Roman" w:hAnsi="Times New Roman" w:cs="Times New Roman"/>
                <w:b w:val="0"/>
                <w:sz w:val="20"/>
                <w:szCs w:val="20"/>
              </w:rPr>
              <w:t>Год ввода в эксплуатацию</w:t>
            </w:r>
          </w:p>
        </w:tc>
        <w:tc>
          <w:tcPr>
            <w:tcW w:w="2710" w:type="dxa"/>
            <w:gridSpan w:val="2"/>
            <w:shd w:val="clear" w:color="auto" w:fill="FFFFFF"/>
            <w:vAlign w:val="center"/>
          </w:tcPr>
          <w:p w:rsidR="008547EB" w:rsidRPr="00A9036E" w:rsidRDefault="008547EB" w:rsidP="008547EB">
            <w:pPr>
              <w:pStyle w:val="71"/>
              <w:shd w:val="clear" w:color="auto" w:fill="auto"/>
              <w:spacing w:before="0" w:line="276" w:lineRule="auto"/>
              <w:ind w:left="39"/>
              <w:rPr>
                <w:rFonts w:ascii="Times New Roman" w:hAnsi="Times New Roman" w:cs="Times New Roman"/>
                <w:sz w:val="20"/>
                <w:szCs w:val="20"/>
              </w:rPr>
            </w:pPr>
            <w:r w:rsidRPr="00A9036E">
              <w:rPr>
                <w:rStyle w:val="85pt0"/>
                <w:rFonts w:ascii="Times New Roman" w:hAnsi="Times New Roman" w:cs="Times New Roman"/>
                <w:b w:val="0"/>
                <w:sz w:val="20"/>
                <w:szCs w:val="20"/>
              </w:rPr>
              <w:t>Без учета замены и реко</w:t>
            </w:r>
            <w:r w:rsidRPr="00A9036E">
              <w:rPr>
                <w:rStyle w:val="85pt0"/>
                <w:rFonts w:ascii="Times New Roman" w:hAnsi="Times New Roman" w:cs="Times New Roman"/>
                <w:b w:val="0"/>
                <w:sz w:val="20"/>
                <w:szCs w:val="20"/>
              </w:rPr>
              <w:t>н</w:t>
            </w:r>
            <w:r w:rsidRPr="00A9036E">
              <w:rPr>
                <w:rStyle w:val="85pt0"/>
                <w:rFonts w:ascii="Times New Roman" w:hAnsi="Times New Roman" w:cs="Times New Roman"/>
                <w:b w:val="0"/>
                <w:sz w:val="20"/>
                <w:szCs w:val="20"/>
              </w:rPr>
              <w:t>струкции оборудования</w:t>
            </w:r>
          </w:p>
        </w:tc>
      </w:tr>
      <w:tr w:rsidR="008547EB" w:rsidRPr="00CA53B0" w:rsidTr="008547EB">
        <w:trPr>
          <w:cantSplit/>
          <w:trHeight w:hRule="exact" w:val="3005"/>
          <w:jc w:val="center"/>
        </w:trPr>
        <w:tc>
          <w:tcPr>
            <w:tcW w:w="1274" w:type="dxa"/>
            <w:vMerge/>
            <w:shd w:val="clear" w:color="auto" w:fill="FFFFFF"/>
            <w:vAlign w:val="center"/>
          </w:tcPr>
          <w:p w:rsidR="008547EB" w:rsidRPr="00A9036E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63" w:type="dxa"/>
            <w:vMerge/>
            <w:shd w:val="clear" w:color="auto" w:fill="FFFFFF"/>
            <w:textDirection w:val="btLr"/>
            <w:vAlign w:val="center"/>
          </w:tcPr>
          <w:p w:rsidR="008547EB" w:rsidRPr="00A9036E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7" w:type="dxa"/>
            <w:vMerge/>
            <w:shd w:val="clear" w:color="auto" w:fill="FFFFFF"/>
            <w:textDirection w:val="btLr"/>
            <w:vAlign w:val="center"/>
          </w:tcPr>
          <w:p w:rsidR="008547EB" w:rsidRPr="00A9036E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vMerge/>
            <w:shd w:val="clear" w:color="auto" w:fill="FFFFFF"/>
            <w:textDirection w:val="btLr"/>
            <w:vAlign w:val="center"/>
          </w:tcPr>
          <w:p w:rsidR="008547EB" w:rsidRPr="00A9036E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58" w:type="dxa"/>
            <w:shd w:val="clear" w:color="auto" w:fill="FFFFFF"/>
            <w:textDirection w:val="btLr"/>
            <w:vAlign w:val="center"/>
          </w:tcPr>
          <w:p w:rsidR="008547EB" w:rsidRPr="00A9036E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9036E">
              <w:rPr>
                <w:rStyle w:val="85pt0"/>
                <w:rFonts w:ascii="Times New Roman" w:hAnsi="Times New Roman" w:cs="Times New Roman"/>
                <w:b w:val="0"/>
                <w:sz w:val="20"/>
                <w:szCs w:val="20"/>
              </w:rPr>
              <w:t>Нормативный парковый ресурс, тыс. час</w:t>
            </w:r>
          </w:p>
        </w:tc>
        <w:tc>
          <w:tcPr>
            <w:tcW w:w="1453" w:type="dxa"/>
            <w:shd w:val="clear" w:color="auto" w:fill="FFFFFF"/>
            <w:textDirection w:val="btLr"/>
            <w:vAlign w:val="center"/>
          </w:tcPr>
          <w:p w:rsidR="008547EB" w:rsidRPr="00A9036E" w:rsidRDefault="008547EB" w:rsidP="008547EB">
            <w:pPr>
              <w:pStyle w:val="71"/>
              <w:shd w:val="clear" w:color="auto" w:fill="auto"/>
              <w:spacing w:before="0" w:line="276" w:lineRule="auto"/>
              <w:ind w:left="113" w:righ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9036E">
              <w:rPr>
                <w:rStyle w:val="85pt0"/>
                <w:rFonts w:ascii="Times New Roman" w:hAnsi="Times New Roman" w:cs="Times New Roman"/>
                <w:b w:val="0"/>
                <w:sz w:val="20"/>
                <w:szCs w:val="20"/>
              </w:rPr>
              <w:t>Год достижения паркового р</w:t>
            </w:r>
            <w:r w:rsidRPr="00A9036E">
              <w:rPr>
                <w:rStyle w:val="85pt0"/>
                <w:rFonts w:ascii="Times New Roman" w:hAnsi="Times New Roman" w:cs="Times New Roman"/>
                <w:b w:val="0"/>
                <w:sz w:val="20"/>
                <w:szCs w:val="20"/>
              </w:rPr>
              <w:t>е</w:t>
            </w:r>
            <w:r w:rsidRPr="00A9036E">
              <w:rPr>
                <w:rStyle w:val="85pt0"/>
                <w:rFonts w:ascii="Times New Roman" w:hAnsi="Times New Roman" w:cs="Times New Roman"/>
                <w:b w:val="0"/>
                <w:sz w:val="20"/>
                <w:szCs w:val="20"/>
              </w:rPr>
              <w:t>сурса</w:t>
            </w:r>
          </w:p>
        </w:tc>
      </w:tr>
      <w:tr w:rsidR="008547EB" w:rsidRPr="006B5FED" w:rsidTr="008547EB">
        <w:trPr>
          <w:trHeight w:val="369"/>
          <w:jc w:val="center"/>
        </w:trPr>
        <w:tc>
          <w:tcPr>
            <w:tcW w:w="1274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B5FED">
              <w:rPr>
                <w:rFonts w:ascii="Times New Roman" w:eastAsia="Times New Roman" w:hAnsi="Times New Roman" w:cs="Times New Roman"/>
              </w:rPr>
              <w:t>МК-1</w:t>
            </w: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ЗиОСАБ-200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2004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2020</w:t>
            </w:r>
          </w:p>
        </w:tc>
      </w:tr>
      <w:tr w:rsidR="008547EB" w:rsidRPr="006B5FED" w:rsidTr="008547EB">
        <w:trPr>
          <w:trHeight w:val="384"/>
          <w:jc w:val="center"/>
        </w:trPr>
        <w:tc>
          <w:tcPr>
            <w:tcW w:w="1274" w:type="dxa"/>
            <w:vMerge w:val="restart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B5FED">
              <w:rPr>
                <w:rFonts w:ascii="Times New Roman" w:eastAsia="Times New Roman" w:hAnsi="Times New Roman" w:cs="Times New Roman"/>
              </w:rPr>
              <w:t>МК-2</w:t>
            </w: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ТВГ-1,5 р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1981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1997</w:t>
            </w:r>
          </w:p>
        </w:tc>
      </w:tr>
      <w:tr w:rsidR="008547EB" w:rsidRPr="006B5FED" w:rsidTr="008547EB">
        <w:trPr>
          <w:trHeight w:val="369"/>
          <w:jc w:val="center"/>
        </w:trPr>
        <w:tc>
          <w:tcPr>
            <w:tcW w:w="1274" w:type="dxa"/>
            <w:vMerge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ТВГ-1,5 р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1975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1991</w:t>
            </w:r>
          </w:p>
        </w:tc>
      </w:tr>
      <w:tr w:rsidR="008547EB" w:rsidRPr="006B5FED" w:rsidTr="008547EB">
        <w:trPr>
          <w:trHeight w:val="369"/>
          <w:jc w:val="center"/>
        </w:trPr>
        <w:tc>
          <w:tcPr>
            <w:tcW w:w="1274" w:type="dxa"/>
            <w:vMerge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ТВГ-1,5 р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1984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2000</w:t>
            </w:r>
          </w:p>
        </w:tc>
      </w:tr>
      <w:tr w:rsidR="008547EB" w:rsidRPr="006B5FED" w:rsidTr="008547EB">
        <w:trPr>
          <w:trHeight w:val="370"/>
          <w:jc w:val="center"/>
        </w:trPr>
        <w:tc>
          <w:tcPr>
            <w:tcW w:w="1274" w:type="dxa"/>
            <w:vMerge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ТВГ-1,5 р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1974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1990</w:t>
            </w:r>
          </w:p>
        </w:tc>
      </w:tr>
      <w:tr w:rsidR="008547EB" w:rsidRPr="006B5FED" w:rsidTr="008547EB">
        <w:trPr>
          <w:trHeight w:val="355"/>
          <w:jc w:val="center"/>
        </w:trPr>
        <w:tc>
          <w:tcPr>
            <w:tcW w:w="1274" w:type="dxa"/>
            <w:vMerge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КСВ-2,9 Г2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1993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2009</w:t>
            </w:r>
          </w:p>
        </w:tc>
      </w:tr>
      <w:tr w:rsidR="008547EB" w:rsidRPr="006B5FED" w:rsidTr="008547EB">
        <w:trPr>
          <w:trHeight w:val="341"/>
          <w:jc w:val="center"/>
        </w:trPr>
        <w:tc>
          <w:tcPr>
            <w:tcW w:w="1274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B5FED">
              <w:rPr>
                <w:rFonts w:ascii="Times New Roman" w:eastAsia="Times New Roman" w:hAnsi="Times New Roman" w:cs="Times New Roman"/>
              </w:rPr>
              <w:t>МК-3</w:t>
            </w: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ЗиОСАБ-750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2004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2020</w:t>
            </w:r>
          </w:p>
        </w:tc>
      </w:tr>
      <w:tr w:rsidR="008547EB" w:rsidRPr="006B5FED" w:rsidTr="008547EB">
        <w:trPr>
          <w:trHeight w:val="356"/>
          <w:jc w:val="center"/>
        </w:trPr>
        <w:tc>
          <w:tcPr>
            <w:tcW w:w="1274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B5FED">
              <w:rPr>
                <w:rFonts w:ascii="Times New Roman" w:eastAsia="Times New Roman" w:hAnsi="Times New Roman" w:cs="Times New Roman"/>
              </w:rPr>
              <w:t>МК-4</w:t>
            </w: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Е1/9-1Г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1991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175200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2007</w:t>
            </w:r>
          </w:p>
        </w:tc>
      </w:tr>
      <w:tr w:rsidR="008547EB" w:rsidRPr="006B5FED" w:rsidTr="008547EB">
        <w:trPr>
          <w:trHeight w:val="369"/>
          <w:jc w:val="center"/>
        </w:trPr>
        <w:tc>
          <w:tcPr>
            <w:tcW w:w="1274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B5FED">
              <w:rPr>
                <w:rFonts w:ascii="Times New Roman" w:eastAsia="Times New Roman" w:hAnsi="Times New Roman" w:cs="Times New Roman"/>
              </w:rPr>
              <w:t>МК-7</w:t>
            </w: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НР-18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1972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1988</w:t>
            </w:r>
          </w:p>
        </w:tc>
      </w:tr>
      <w:tr w:rsidR="008547EB" w:rsidRPr="006B5FED" w:rsidTr="008547EB">
        <w:trPr>
          <w:trHeight w:val="369"/>
          <w:jc w:val="center"/>
        </w:trPr>
        <w:tc>
          <w:tcPr>
            <w:tcW w:w="1274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B5FED">
              <w:rPr>
                <w:rFonts w:ascii="Times New Roman" w:eastAsia="Times New Roman" w:hAnsi="Times New Roman" w:cs="Times New Roman"/>
              </w:rPr>
              <w:t>МК-8</w:t>
            </w: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Е1/9-1Г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1998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175200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2014</w:t>
            </w:r>
          </w:p>
        </w:tc>
      </w:tr>
      <w:tr w:rsidR="008547EB" w:rsidRPr="006B5FED" w:rsidTr="008547EB">
        <w:trPr>
          <w:trHeight w:val="370"/>
          <w:jc w:val="center"/>
        </w:trPr>
        <w:tc>
          <w:tcPr>
            <w:tcW w:w="1274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B5FED">
              <w:rPr>
                <w:rFonts w:ascii="Times New Roman" w:eastAsia="Times New Roman" w:hAnsi="Times New Roman" w:cs="Times New Roman"/>
              </w:rPr>
              <w:t>МК-10</w:t>
            </w: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НР-18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1978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1994</w:t>
            </w:r>
          </w:p>
        </w:tc>
      </w:tr>
      <w:tr w:rsidR="008547EB" w:rsidRPr="006B5FED" w:rsidTr="008547EB">
        <w:trPr>
          <w:trHeight w:val="328"/>
          <w:jc w:val="center"/>
        </w:trPr>
        <w:tc>
          <w:tcPr>
            <w:tcW w:w="1274" w:type="dxa"/>
            <w:vMerge w:val="restart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B5FED">
              <w:rPr>
                <w:rFonts w:ascii="Times New Roman" w:eastAsia="Times New Roman" w:hAnsi="Times New Roman" w:cs="Times New Roman"/>
              </w:rPr>
              <w:t>МК-14</w:t>
            </w: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НР-18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1974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1990</w:t>
            </w:r>
          </w:p>
        </w:tc>
      </w:tr>
      <w:tr w:rsidR="008547EB" w:rsidRPr="006B5FED" w:rsidTr="008547EB">
        <w:trPr>
          <w:trHeight w:val="327"/>
          <w:jc w:val="center"/>
        </w:trPr>
        <w:tc>
          <w:tcPr>
            <w:tcW w:w="1274" w:type="dxa"/>
            <w:vMerge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НР-18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hAnsi="Times New Roman" w:cs="Times New Roman"/>
                <w:iCs/>
              </w:rPr>
              <w:t>1985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140160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2001</w:t>
            </w:r>
          </w:p>
        </w:tc>
      </w:tr>
      <w:tr w:rsidR="008547EB" w:rsidRPr="006B5FED" w:rsidTr="008547EB">
        <w:trPr>
          <w:trHeight w:val="327"/>
          <w:jc w:val="center"/>
        </w:trPr>
        <w:tc>
          <w:tcPr>
            <w:tcW w:w="1274" w:type="dxa"/>
            <w:vMerge w:val="restart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B5FED">
              <w:rPr>
                <w:rFonts w:ascii="Times New Roman" w:eastAsia="Times New Roman" w:hAnsi="Times New Roman" w:cs="Times New Roman"/>
              </w:rPr>
              <w:t>МК-6</w:t>
            </w: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КВ-ГМ-3,48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2012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ind w:left="200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87600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2022</w:t>
            </w:r>
          </w:p>
        </w:tc>
      </w:tr>
      <w:tr w:rsidR="008547EB" w:rsidRPr="006B5FED" w:rsidTr="008547EB">
        <w:trPr>
          <w:trHeight w:val="327"/>
          <w:jc w:val="center"/>
        </w:trPr>
        <w:tc>
          <w:tcPr>
            <w:tcW w:w="1274" w:type="dxa"/>
            <w:vMerge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КВ-ГМ-3,48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2012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ind w:left="200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87600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2022</w:t>
            </w:r>
          </w:p>
        </w:tc>
      </w:tr>
      <w:tr w:rsidR="008547EB" w:rsidRPr="006B5FED" w:rsidTr="008547EB">
        <w:trPr>
          <w:trHeight w:val="327"/>
          <w:jc w:val="center"/>
        </w:trPr>
        <w:tc>
          <w:tcPr>
            <w:tcW w:w="1274" w:type="dxa"/>
            <w:vMerge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КВ-ГМ-3,48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2012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ind w:left="200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87600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2022</w:t>
            </w:r>
          </w:p>
        </w:tc>
      </w:tr>
      <w:tr w:rsidR="008547EB" w:rsidRPr="006B5FED" w:rsidTr="008547EB">
        <w:trPr>
          <w:trHeight w:val="327"/>
          <w:jc w:val="center"/>
        </w:trPr>
        <w:tc>
          <w:tcPr>
            <w:tcW w:w="1274" w:type="dxa"/>
            <w:vMerge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КВ-ГМ-3,48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2012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ind w:left="200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87600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2022</w:t>
            </w:r>
          </w:p>
        </w:tc>
      </w:tr>
      <w:tr w:rsidR="008547EB" w:rsidRPr="006B5FED" w:rsidTr="008547EB">
        <w:trPr>
          <w:trHeight w:val="327"/>
          <w:jc w:val="center"/>
        </w:trPr>
        <w:tc>
          <w:tcPr>
            <w:tcW w:w="1274" w:type="dxa"/>
            <w:vMerge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КВ-ГМ-1,16</w:t>
            </w:r>
          </w:p>
        </w:tc>
        <w:tc>
          <w:tcPr>
            <w:tcW w:w="607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B5FED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spacing w:after="0"/>
              <w:jc w:val="center"/>
              <w:rPr>
                <w:rFonts w:ascii="Times New Roman" w:hAnsi="Times New Roman" w:cs="Times New Roman"/>
                <w:iCs/>
              </w:rPr>
            </w:pPr>
            <w:r w:rsidRPr="006B5FED">
              <w:rPr>
                <w:rFonts w:ascii="Times New Roman" w:hAnsi="Times New Roman" w:cs="Times New Roman"/>
                <w:iCs/>
              </w:rPr>
              <w:t>2012</w:t>
            </w:r>
          </w:p>
        </w:tc>
        <w:tc>
          <w:tcPr>
            <w:tcW w:w="1258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ind w:left="200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87600</w:t>
            </w:r>
          </w:p>
        </w:tc>
        <w:tc>
          <w:tcPr>
            <w:tcW w:w="1453" w:type="dxa"/>
            <w:shd w:val="clear" w:color="auto" w:fill="FFFFFF"/>
            <w:vAlign w:val="center"/>
          </w:tcPr>
          <w:p w:rsidR="008547EB" w:rsidRPr="006B5FED" w:rsidRDefault="008547EB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B5FED">
              <w:rPr>
                <w:rFonts w:ascii="Times New Roman" w:hAnsi="Times New Roman" w:cs="Times New Roman"/>
              </w:rPr>
              <w:t>2022</w:t>
            </w:r>
          </w:p>
        </w:tc>
      </w:tr>
    </w:tbl>
    <w:p w:rsidR="00CA53B0" w:rsidRPr="004E479E" w:rsidRDefault="00CA53B0" w:rsidP="003F116C">
      <w:pPr>
        <w:pStyle w:val="2"/>
        <w:jc w:val="left"/>
      </w:pPr>
      <w:bookmarkStart w:id="30" w:name="_Toc372896328"/>
      <w:r w:rsidRPr="004E479E">
        <w:t>Типы и станционные ном</w:t>
      </w:r>
      <w:r w:rsidR="003F116C">
        <w:t xml:space="preserve">ера теплофикационных агрегатов, </w:t>
      </w:r>
      <w:r w:rsidRPr="004E479E">
        <w:t>не проше</w:t>
      </w:r>
      <w:r w:rsidRPr="004E479E">
        <w:t>д</w:t>
      </w:r>
      <w:r w:rsidRPr="004E479E">
        <w:t>ших конкурентный отбор мощности</w:t>
      </w:r>
      <w:bookmarkEnd w:id="30"/>
    </w:p>
    <w:p w:rsidR="00CA53B0" w:rsidRDefault="00CA53B0" w:rsidP="004E479E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</w:rPr>
      </w:pPr>
      <w:r w:rsidRPr="004E479E">
        <w:rPr>
          <w:rFonts w:ascii="Times New Roman" w:hAnsi="Times New Roman" w:cs="Times New Roman"/>
          <w:sz w:val="24"/>
          <w:szCs w:val="24"/>
        </w:rPr>
        <w:t>Все теплофикационные</w:t>
      </w:r>
      <w:r w:rsidRPr="00F3533C">
        <w:rPr>
          <w:rFonts w:ascii="Times New Roman" w:hAnsi="Times New Roman" w:cs="Times New Roman"/>
          <w:sz w:val="24"/>
          <w:szCs w:val="24"/>
        </w:rPr>
        <w:t xml:space="preserve"> агрегаты </w:t>
      </w:r>
      <w:r>
        <w:rPr>
          <w:rFonts w:ascii="Times New Roman" w:hAnsi="Times New Roman" w:cs="Times New Roman"/>
          <w:sz w:val="24"/>
          <w:szCs w:val="24"/>
        </w:rPr>
        <w:t>Стерлитамакской ТЭЦ и Ново-Стерлитамакской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ТЭЦ </w:t>
      </w:r>
      <w:r w:rsidRPr="00F3533C">
        <w:rPr>
          <w:rFonts w:ascii="Times New Roman" w:hAnsi="Times New Roman" w:cs="Times New Roman"/>
          <w:sz w:val="24"/>
          <w:szCs w:val="24"/>
        </w:rPr>
        <w:t>прошли конкурентный отбор мощности</w:t>
      </w:r>
      <w:r w:rsidR="009920D3">
        <w:rPr>
          <w:rFonts w:ascii="Times New Roman" w:hAnsi="Times New Roman" w:cs="Times New Roman"/>
          <w:sz w:val="24"/>
          <w:szCs w:val="24"/>
        </w:rPr>
        <w:t>.</w:t>
      </w:r>
    </w:p>
    <w:p w:rsidR="00CA53B0" w:rsidRPr="00C976BD" w:rsidRDefault="009920D3" w:rsidP="00923B28">
      <w:pPr>
        <w:pStyle w:val="2"/>
        <w:jc w:val="left"/>
      </w:pPr>
      <w:bookmarkStart w:id="31" w:name="_Toc372896329"/>
      <w:r w:rsidRPr="00C976BD">
        <w:lastRenderedPageBreak/>
        <w:t>Схемы выдачи тепловой мощности,</w:t>
      </w:r>
      <w:r w:rsidR="003F116C">
        <w:t xml:space="preserve"> </w:t>
      </w:r>
      <w:r w:rsidR="00CA53B0" w:rsidRPr="00C976BD">
        <w:t xml:space="preserve">структура теплофикационных </w:t>
      </w:r>
      <w:r w:rsidR="007C7FD0">
        <w:t xml:space="preserve">  </w:t>
      </w:r>
      <w:r w:rsidR="00CA53B0" w:rsidRPr="00C976BD">
        <w:t>установок</w:t>
      </w:r>
      <w:bookmarkEnd w:id="31"/>
    </w:p>
    <w:p w:rsidR="00CA53B0" w:rsidRPr="00C976BD" w:rsidRDefault="00CA53B0" w:rsidP="00923B28">
      <w:pPr>
        <w:pStyle w:val="3"/>
        <w:spacing w:before="0"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bookmarkStart w:id="32" w:name="_Toc372896330"/>
      <w:r w:rsidRPr="00C976BD">
        <w:rPr>
          <w:rFonts w:ascii="Times New Roman" w:hAnsi="Times New Roman"/>
          <w:sz w:val="24"/>
          <w:szCs w:val="24"/>
        </w:rPr>
        <w:t>Схема выдачи тепловой мощности</w:t>
      </w:r>
      <w:r w:rsidR="003F116C">
        <w:rPr>
          <w:rFonts w:ascii="Times New Roman" w:hAnsi="Times New Roman"/>
          <w:sz w:val="24"/>
          <w:szCs w:val="24"/>
        </w:rPr>
        <w:t xml:space="preserve">, </w:t>
      </w:r>
      <w:r w:rsidR="00307C17" w:rsidRPr="00C976BD">
        <w:rPr>
          <w:rFonts w:ascii="Times New Roman" w:hAnsi="Times New Roman"/>
          <w:sz w:val="24"/>
          <w:szCs w:val="24"/>
        </w:rPr>
        <w:t>структура теплофикационной установки</w:t>
      </w:r>
      <w:r w:rsidRPr="00C976BD">
        <w:rPr>
          <w:rFonts w:ascii="Times New Roman" w:hAnsi="Times New Roman"/>
          <w:sz w:val="24"/>
          <w:szCs w:val="24"/>
        </w:rPr>
        <w:t xml:space="preserve"> Стерлитмакской ТЭЦ</w:t>
      </w:r>
      <w:bookmarkEnd w:id="32"/>
    </w:p>
    <w:p w:rsidR="00CA53B0" w:rsidRPr="00C976BD" w:rsidRDefault="00CA53B0" w:rsidP="00CA53B0">
      <w:pPr>
        <w:pStyle w:val="73"/>
        <w:shd w:val="clear" w:color="auto" w:fill="auto"/>
        <w:tabs>
          <w:tab w:val="left" w:pos="709"/>
        </w:tabs>
        <w:spacing w:before="0" w:after="0" w:line="360" w:lineRule="auto"/>
        <w:ind w:firstLine="0"/>
        <w:rPr>
          <w:rFonts w:ascii="Times New Roman" w:hAnsi="Times New Roman" w:cs="Times New Roman"/>
          <w:b/>
          <w:i w:val="0"/>
          <w:sz w:val="16"/>
          <w:szCs w:val="16"/>
        </w:rPr>
      </w:pPr>
    </w:p>
    <w:p w:rsidR="00CA53B0" w:rsidRPr="00C976BD" w:rsidRDefault="00CA53B0" w:rsidP="00CA53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Тепловая энергия в горячей воде на теплофикационные нужды города Стерлит</w:t>
      </w:r>
      <w:r w:rsidR="007C7FD0">
        <w:rPr>
          <w:rFonts w:ascii="Times New Roman" w:hAnsi="Times New Roman" w:cs="Times New Roman"/>
          <w:sz w:val="24"/>
          <w:szCs w:val="24"/>
        </w:rPr>
        <w:t>а</w:t>
      </w:r>
      <w:r w:rsidRPr="00C976BD">
        <w:rPr>
          <w:rFonts w:ascii="Times New Roman" w:hAnsi="Times New Roman" w:cs="Times New Roman"/>
          <w:sz w:val="24"/>
          <w:szCs w:val="24"/>
        </w:rPr>
        <w:t>мак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hAnsi="Times New Roman" w:cs="Times New Roman"/>
          <w:sz w:val="24"/>
          <w:szCs w:val="24"/>
        </w:rPr>
        <w:t>и отопление промышленных предприятий отпуск</w:t>
      </w:r>
      <w:r w:rsidR="003F116C">
        <w:rPr>
          <w:rFonts w:ascii="Times New Roman" w:hAnsi="Times New Roman" w:cs="Times New Roman"/>
          <w:sz w:val="24"/>
          <w:szCs w:val="24"/>
        </w:rPr>
        <w:t>ается по двум основным выводам (</w:t>
      </w:r>
      <w:r w:rsidRPr="00C976BD">
        <w:rPr>
          <w:rFonts w:ascii="Times New Roman" w:hAnsi="Times New Roman" w:cs="Times New Roman"/>
          <w:sz w:val="24"/>
          <w:szCs w:val="24"/>
        </w:rPr>
        <w:t>ТМ «Город 1», ТМ «Город 2», ТМ «Строймаш» и по пару: СК-1 10 А, СК-1 10 Б, СК-1 16 ата, СК-2 10 В, СК-2 10 Г, СК-2 16 Б, СК-2 16 В,</w:t>
      </w:r>
      <w:r w:rsidR="003F116C">
        <w:rPr>
          <w:rFonts w:ascii="Times New Roman" w:hAnsi="Times New Roman" w:cs="Times New Roman"/>
          <w:sz w:val="24"/>
          <w:szCs w:val="24"/>
        </w:rPr>
        <w:t xml:space="preserve"> СНХЗ 30А)</w:t>
      </w:r>
      <w:r w:rsidR="00A9036E" w:rsidRPr="00C976BD">
        <w:rPr>
          <w:rFonts w:ascii="Times New Roman" w:hAnsi="Times New Roman" w:cs="Times New Roman"/>
          <w:sz w:val="24"/>
          <w:szCs w:val="24"/>
        </w:rPr>
        <w:t xml:space="preserve">, </w:t>
      </w:r>
      <w:r w:rsidRPr="00C976BD">
        <w:rPr>
          <w:rFonts w:ascii="Times New Roman" w:hAnsi="Times New Roman" w:cs="Times New Roman"/>
          <w:sz w:val="24"/>
          <w:szCs w:val="24"/>
        </w:rPr>
        <w:t>а также на собственные 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hAnsi="Times New Roman" w:cs="Times New Roman"/>
          <w:sz w:val="24"/>
          <w:szCs w:val="24"/>
        </w:rPr>
        <w:t>хозя</w:t>
      </w:r>
      <w:r w:rsidRPr="00C976BD">
        <w:rPr>
          <w:rFonts w:ascii="Times New Roman" w:hAnsi="Times New Roman" w:cs="Times New Roman"/>
          <w:sz w:val="24"/>
          <w:szCs w:val="24"/>
        </w:rPr>
        <w:t>й</w:t>
      </w:r>
      <w:r w:rsidRPr="00C976BD">
        <w:rPr>
          <w:rFonts w:ascii="Times New Roman" w:hAnsi="Times New Roman" w:cs="Times New Roman"/>
          <w:sz w:val="24"/>
          <w:szCs w:val="24"/>
        </w:rPr>
        <w:t>ственные нужды.</w:t>
      </w:r>
    </w:p>
    <w:p w:rsidR="00CA53B0" w:rsidRPr="00C976BD" w:rsidRDefault="00CA53B0" w:rsidP="00CA53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Пар производственного отбора турбин отпускается промышленным потребителям с пара</w:t>
      </w:r>
      <w:r w:rsidR="00A9036E" w:rsidRPr="00C976BD">
        <w:rPr>
          <w:rFonts w:ascii="Times New Roman" w:hAnsi="Times New Roman" w:cs="Times New Roman"/>
          <w:sz w:val="24"/>
          <w:szCs w:val="24"/>
        </w:rPr>
        <w:t>метрами</w:t>
      </w:r>
      <w:r w:rsidRPr="00C976BD">
        <w:rPr>
          <w:rFonts w:ascii="Times New Roman" w:hAnsi="Times New Roman" w:cs="Times New Roman"/>
          <w:sz w:val="24"/>
          <w:szCs w:val="24"/>
        </w:rPr>
        <w:t xml:space="preserve">: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C976BD">
        <w:rPr>
          <w:rFonts w:ascii="Times New Roman" w:hAnsi="Times New Roman" w:cs="Times New Roman"/>
          <w:sz w:val="24"/>
          <w:szCs w:val="24"/>
          <w:vertAlign w:val="subscript"/>
        </w:rPr>
        <w:t>по</w:t>
      </w:r>
      <w:r w:rsidRPr="00C976BD">
        <w:rPr>
          <w:rFonts w:ascii="Times New Roman" w:hAnsi="Times New Roman" w:cs="Times New Roman"/>
          <w:sz w:val="24"/>
          <w:szCs w:val="24"/>
        </w:rPr>
        <w:t xml:space="preserve"> = 10 ата,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C976BD">
        <w:rPr>
          <w:rFonts w:ascii="Times New Roman" w:hAnsi="Times New Roman" w:cs="Times New Roman"/>
          <w:sz w:val="24"/>
          <w:szCs w:val="24"/>
          <w:vertAlign w:val="subscript"/>
        </w:rPr>
        <w:t>по</w:t>
      </w:r>
      <w:r w:rsidRPr="00C976BD">
        <w:rPr>
          <w:rFonts w:ascii="Times New Roman" w:hAnsi="Times New Roman" w:cs="Times New Roman"/>
          <w:sz w:val="24"/>
          <w:szCs w:val="24"/>
        </w:rPr>
        <w:t xml:space="preserve">=280 °С,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C976BD">
        <w:rPr>
          <w:rFonts w:ascii="Times New Roman" w:hAnsi="Times New Roman" w:cs="Times New Roman"/>
          <w:sz w:val="24"/>
          <w:szCs w:val="24"/>
          <w:vertAlign w:val="subscript"/>
        </w:rPr>
        <w:t>по</w:t>
      </w:r>
      <w:r w:rsidRPr="00C976BD">
        <w:rPr>
          <w:rFonts w:ascii="Times New Roman" w:hAnsi="Times New Roman" w:cs="Times New Roman"/>
          <w:sz w:val="24"/>
          <w:szCs w:val="24"/>
        </w:rPr>
        <w:t xml:space="preserve"> = 16 ата,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C976BD">
        <w:rPr>
          <w:rFonts w:ascii="Times New Roman" w:hAnsi="Times New Roman" w:cs="Times New Roman"/>
          <w:sz w:val="24"/>
          <w:szCs w:val="24"/>
          <w:vertAlign w:val="subscript"/>
        </w:rPr>
        <w:t>по</w:t>
      </w:r>
      <w:r w:rsidRPr="00C976BD">
        <w:rPr>
          <w:rFonts w:ascii="Times New Roman" w:hAnsi="Times New Roman" w:cs="Times New Roman"/>
          <w:sz w:val="24"/>
          <w:szCs w:val="24"/>
        </w:rPr>
        <w:t xml:space="preserve"> =250°С,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C976BD">
        <w:rPr>
          <w:rFonts w:ascii="Times New Roman" w:hAnsi="Times New Roman" w:cs="Times New Roman"/>
          <w:sz w:val="24"/>
          <w:szCs w:val="24"/>
          <w:vertAlign w:val="subscript"/>
        </w:rPr>
        <w:t>по</w:t>
      </w:r>
      <w:r w:rsidRPr="00C976BD">
        <w:rPr>
          <w:rFonts w:ascii="Times New Roman" w:hAnsi="Times New Roman" w:cs="Times New Roman"/>
          <w:sz w:val="24"/>
          <w:szCs w:val="24"/>
        </w:rPr>
        <w:t xml:space="preserve"> =30 ата</w:t>
      </w:r>
      <w:r w:rsidR="00E55B0A" w:rsidRPr="00C976BD">
        <w:rPr>
          <w:rFonts w:ascii="Times New Roman" w:hAnsi="Times New Roman" w:cs="Times New Roman"/>
          <w:sz w:val="24"/>
          <w:szCs w:val="24"/>
        </w:rPr>
        <w:t>,</w:t>
      </w:r>
      <w:r w:rsidRPr="00C976BD">
        <w:rPr>
          <w:rFonts w:ascii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C976BD">
        <w:rPr>
          <w:rFonts w:ascii="Times New Roman" w:hAnsi="Times New Roman" w:cs="Times New Roman"/>
          <w:sz w:val="24"/>
          <w:szCs w:val="24"/>
          <w:vertAlign w:val="subscript"/>
        </w:rPr>
        <w:t>по</w:t>
      </w:r>
      <w:r w:rsidRPr="00C976BD">
        <w:rPr>
          <w:rFonts w:ascii="Times New Roman" w:hAnsi="Times New Roman" w:cs="Times New Roman"/>
          <w:sz w:val="24"/>
          <w:szCs w:val="24"/>
        </w:rPr>
        <w:t xml:space="preserve"> =300 °С. Д</w:t>
      </w:r>
      <w:r w:rsidRPr="00C976BD">
        <w:rPr>
          <w:rFonts w:ascii="Times New Roman" w:hAnsi="Times New Roman" w:cs="Times New Roman"/>
          <w:sz w:val="24"/>
          <w:szCs w:val="24"/>
        </w:rPr>
        <w:t>о</w:t>
      </w:r>
      <w:r w:rsidRPr="00C976BD">
        <w:rPr>
          <w:rFonts w:ascii="Times New Roman" w:hAnsi="Times New Roman" w:cs="Times New Roman"/>
          <w:sz w:val="24"/>
          <w:szCs w:val="24"/>
        </w:rPr>
        <w:t xml:space="preserve">говорные параметры отпускаемого пара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C976BD">
        <w:rPr>
          <w:rFonts w:ascii="Times New Roman" w:hAnsi="Times New Roman" w:cs="Times New Roman"/>
          <w:sz w:val="24"/>
          <w:szCs w:val="24"/>
          <w:vertAlign w:val="subscript"/>
        </w:rPr>
        <w:t>по</w:t>
      </w:r>
      <w:r w:rsidRPr="00C976BD">
        <w:rPr>
          <w:rFonts w:ascii="Times New Roman" w:hAnsi="Times New Roman" w:cs="Times New Roman"/>
          <w:sz w:val="24"/>
          <w:szCs w:val="24"/>
        </w:rPr>
        <w:t xml:space="preserve"> = 9±0,5;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C976BD">
        <w:rPr>
          <w:rFonts w:ascii="Times New Roman" w:hAnsi="Times New Roman" w:cs="Times New Roman"/>
          <w:sz w:val="24"/>
          <w:szCs w:val="24"/>
          <w:vertAlign w:val="subscript"/>
        </w:rPr>
        <w:t>по</w:t>
      </w:r>
      <w:r w:rsidRPr="00C976BD">
        <w:rPr>
          <w:rFonts w:ascii="Times New Roman" w:hAnsi="Times New Roman" w:cs="Times New Roman"/>
          <w:sz w:val="24"/>
          <w:szCs w:val="24"/>
        </w:rPr>
        <w:t xml:space="preserve"> = 15±0,8;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C976BD">
        <w:rPr>
          <w:rFonts w:ascii="Times New Roman" w:hAnsi="Times New Roman" w:cs="Times New Roman"/>
          <w:sz w:val="24"/>
          <w:szCs w:val="24"/>
          <w:vertAlign w:val="subscript"/>
        </w:rPr>
        <w:t>по</w:t>
      </w:r>
      <w:r w:rsidRPr="00C976BD">
        <w:rPr>
          <w:rFonts w:ascii="Times New Roman" w:hAnsi="Times New Roman" w:cs="Times New Roman"/>
          <w:sz w:val="24"/>
          <w:szCs w:val="24"/>
        </w:rPr>
        <w:t xml:space="preserve"> = 29±1,5.</w:t>
      </w:r>
    </w:p>
    <w:p w:rsidR="00CA53B0" w:rsidRPr="00C976BD" w:rsidRDefault="00CA53B0" w:rsidP="00CA53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 xml:space="preserve">Схема присоединения абонентов по ГВС закрытая. </w:t>
      </w:r>
    </w:p>
    <w:p w:rsidR="00307C17" w:rsidRPr="00C976BD" w:rsidRDefault="00CA53B0" w:rsidP="0030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Температурный график качественного регулирования отпуска тепло</w:t>
      </w:r>
      <w:r w:rsidR="00E55B0A" w:rsidRPr="00C976BD">
        <w:rPr>
          <w:rFonts w:ascii="Times New Roman" w:hAnsi="Times New Roman" w:cs="Times New Roman"/>
          <w:sz w:val="24"/>
          <w:szCs w:val="24"/>
        </w:rPr>
        <w:t>вой энергии в сетевой воде 150/</w:t>
      </w:r>
      <w:r w:rsidRPr="00C976BD">
        <w:rPr>
          <w:rFonts w:ascii="Times New Roman" w:hAnsi="Times New Roman" w:cs="Times New Roman"/>
          <w:sz w:val="24"/>
          <w:szCs w:val="24"/>
        </w:rPr>
        <w:t>70 °С при температуре наружного воздуха -36 С°</w:t>
      </w:r>
      <w:r w:rsidR="00E55B0A" w:rsidRPr="00C976BD">
        <w:rPr>
          <w:rFonts w:ascii="Times New Roman" w:hAnsi="Times New Roman" w:cs="Times New Roman"/>
          <w:sz w:val="24"/>
          <w:szCs w:val="24"/>
        </w:rPr>
        <w:t>,</w:t>
      </w:r>
      <w:r w:rsidRPr="00C976BD">
        <w:rPr>
          <w:rFonts w:ascii="Times New Roman" w:hAnsi="Times New Roman" w:cs="Times New Roman"/>
          <w:sz w:val="24"/>
          <w:szCs w:val="24"/>
        </w:rPr>
        <w:t xml:space="preserve"> со срезкой на 130°С при температуре наружного воздуха -27 °С.</w:t>
      </w:r>
    </w:p>
    <w:p w:rsidR="00307C17" w:rsidRPr="00C976BD" w:rsidRDefault="00307C17" w:rsidP="0030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eastAsia="Times New Roman" w:hAnsi="Times New Roman" w:cs="Times New Roman"/>
          <w:sz w:val="24"/>
          <w:szCs w:val="24"/>
        </w:rPr>
        <w:t>Теплофикационная установка Стерлитамакской ТЭЦ включает в себя:</w:t>
      </w:r>
    </w:p>
    <w:p w:rsidR="00307C17" w:rsidRPr="00C976BD" w:rsidRDefault="00307C17" w:rsidP="00307C17">
      <w:pPr>
        <w:pStyle w:val="ac"/>
        <w:widowControl/>
        <w:numPr>
          <w:ilvl w:val="0"/>
          <w:numId w:val="11"/>
        </w:numPr>
        <w:tabs>
          <w:tab w:val="left" w:pos="709"/>
        </w:tabs>
        <w:spacing w:line="360" w:lineRule="auto"/>
        <w:ind w:left="0" w:firstLine="0"/>
        <w:jc w:val="both"/>
        <w:rPr>
          <w:rFonts w:ascii="Times New Roman" w:hAnsi="Times New Roman" w:cs="Times New Roman"/>
        </w:rPr>
      </w:pPr>
      <w:r w:rsidRPr="00C976BD">
        <w:rPr>
          <w:rFonts w:ascii="Times New Roman" w:eastAsia="Times New Roman" w:hAnsi="Times New Roman" w:cs="Times New Roman"/>
        </w:rPr>
        <w:t>Два водогрейных котла типа ПТВМ-100 производительностью по 100</w:t>
      </w:r>
      <w:r w:rsidR="00E55B0A" w:rsidRPr="00C976BD">
        <w:rPr>
          <w:rFonts w:ascii="Times New Roman" w:eastAsia="Times New Roman" w:hAnsi="Times New Roman" w:cs="Times New Roman"/>
        </w:rPr>
        <w:t xml:space="preserve"> </w:t>
      </w:r>
      <w:r w:rsidRPr="00C976BD">
        <w:rPr>
          <w:rFonts w:ascii="Times New Roman" w:eastAsia="Times New Roman" w:hAnsi="Times New Roman" w:cs="Times New Roman"/>
        </w:rPr>
        <w:t>Гкал/ч ка</w:t>
      </w:r>
      <w:r w:rsidRPr="00C976BD">
        <w:rPr>
          <w:rFonts w:ascii="Times New Roman" w:eastAsia="Times New Roman" w:hAnsi="Times New Roman" w:cs="Times New Roman"/>
        </w:rPr>
        <w:t>ж</w:t>
      </w:r>
      <w:r w:rsidRPr="00C976BD">
        <w:rPr>
          <w:rFonts w:ascii="Times New Roman" w:eastAsia="Times New Roman" w:hAnsi="Times New Roman" w:cs="Times New Roman"/>
        </w:rPr>
        <w:t>дый с минимальным пропуском воды через котел – 1800 т/ч при 2-х ходовой схеме по с</w:t>
      </w:r>
      <w:r w:rsidRPr="00C976BD">
        <w:rPr>
          <w:rFonts w:ascii="Times New Roman" w:eastAsia="Times New Roman" w:hAnsi="Times New Roman" w:cs="Times New Roman"/>
        </w:rPr>
        <w:t>е</w:t>
      </w:r>
      <w:r w:rsidRPr="00C976BD">
        <w:rPr>
          <w:rFonts w:ascii="Times New Roman" w:eastAsia="Times New Roman" w:hAnsi="Times New Roman" w:cs="Times New Roman"/>
        </w:rPr>
        <w:t>тевой воде.</w:t>
      </w:r>
    </w:p>
    <w:p w:rsidR="00307C17" w:rsidRPr="00C976BD" w:rsidRDefault="00307C17" w:rsidP="00307C17">
      <w:pPr>
        <w:pStyle w:val="ac"/>
        <w:widowControl/>
        <w:numPr>
          <w:ilvl w:val="0"/>
          <w:numId w:val="11"/>
        </w:numPr>
        <w:tabs>
          <w:tab w:val="left" w:pos="709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</w:rPr>
      </w:pPr>
      <w:r w:rsidRPr="00C976BD">
        <w:rPr>
          <w:rFonts w:ascii="Times New Roman" w:eastAsia="Times New Roman" w:hAnsi="Times New Roman" w:cs="Times New Roman"/>
        </w:rPr>
        <w:t>Три бойлерных установ</w:t>
      </w:r>
      <w:r w:rsidR="00E55B0A" w:rsidRPr="00C976BD">
        <w:rPr>
          <w:rFonts w:ascii="Times New Roman" w:eastAsia="Times New Roman" w:hAnsi="Times New Roman" w:cs="Times New Roman"/>
        </w:rPr>
        <w:t>к</w:t>
      </w:r>
      <w:r w:rsidRPr="00C976BD">
        <w:rPr>
          <w:rFonts w:ascii="Times New Roman" w:eastAsia="Times New Roman" w:hAnsi="Times New Roman" w:cs="Times New Roman"/>
        </w:rPr>
        <w:t>и общей производительностью по теплу 168</w:t>
      </w:r>
      <w:r w:rsidR="00E55B0A" w:rsidRPr="00C976BD">
        <w:rPr>
          <w:rFonts w:ascii="Times New Roman" w:eastAsia="Times New Roman" w:hAnsi="Times New Roman" w:cs="Times New Roman"/>
        </w:rPr>
        <w:t xml:space="preserve"> </w:t>
      </w:r>
      <w:r w:rsidRPr="00C976BD">
        <w:rPr>
          <w:rFonts w:ascii="Times New Roman" w:eastAsia="Times New Roman" w:hAnsi="Times New Roman" w:cs="Times New Roman"/>
        </w:rPr>
        <w:t>Гкал/час:</w:t>
      </w:r>
      <w:r w:rsidRPr="00C976BD">
        <w:rPr>
          <w:rFonts w:ascii="Times New Roman" w:eastAsia="Times New Roman" w:hAnsi="Times New Roman" w:cs="Times New Roman"/>
        </w:rPr>
        <w:tab/>
      </w:r>
    </w:p>
    <w:p w:rsidR="00307C17" w:rsidRPr="00C976BD" w:rsidRDefault="00307C17" w:rsidP="00307C17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76BD">
        <w:rPr>
          <w:rFonts w:ascii="Times New Roman" w:eastAsia="Times New Roman" w:hAnsi="Times New Roman" w:cs="Times New Roman"/>
          <w:sz w:val="24"/>
          <w:szCs w:val="24"/>
        </w:rPr>
        <w:t>а)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ab/>
        <w:t>бойлерная установка ст.№1 состоит из двух основных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бойлеров типа ПСВ-315-3-23 с поверхностью нагрева 315</w:t>
      </w:r>
      <w:r w:rsidR="00E55B0A" w:rsidRPr="00C976B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C976B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 xml:space="preserve"> , тепловой производительностью 20</w:t>
      </w:r>
      <w:r w:rsidR="00E55B0A" w:rsidRPr="00C976B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Гкал/ч каждый и одного пикового бойлера типа БП-300 с поверхностью нагрева 300</w:t>
      </w:r>
      <w:r w:rsidR="007C7FD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C976B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4A2D59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и тепловой пр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изводительностью – 24 Гкал/ч;</w:t>
      </w:r>
    </w:p>
    <w:p w:rsidR="00307C17" w:rsidRPr="00C976BD" w:rsidRDefault="00307C17" w:rsidP="00307C17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76BD">
        <w:rPr>
          <w:rFonts w:ascii="Times New Roman" w:eastAsia="Times New Roman" w:hAnsi="Times New Roman" w:cs="Times New Roman"/>
          <w:sz w:val="24"/>
          <w:szCs w:val="24"/>
        </w:rPr>
        <w:t>б)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ab/>
        <w:t>бойлерная установка ст.№2 включает два основных бойлера Б0-350 с поверхностью нагрева 350</w:t>
      </w:r>
      <w:r w:rsidR="00E55B0A" w:rsidRPr="00C976B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C976B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, тепловой производительностью 20</w:t>
      </w:r>
      <w:r w:rsidR="00E55B0A" w:rsidRPr="00C976B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Гкал/ч каждый и один пиковый бо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й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лер БП-300 тепловой производительностью – 24 Гкал/ч;</w:t>
      </w:r>
    </w:p>
    <w:p w:rsidR="00307C17" w:rsidRPr="00C976BD" w:rsidRDefault="00307C17" w:rsidP="00307C17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76BD">
        <w:rPr>
          <w:rFonts w:ascii="Times New Roman" w:eastAsia="Times New Roman" w:hAnsi="Times New Roman" w:cs="Times New Roman"/>
          <w:sz w:val="24"/>
          <w:szCs w:val="24"/>
        </w:rPr>
        <w:t>в)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ab/>
        <w:t>бойлерная установка ст.№3 включает два основных бойлера типа БО-350 тепловой производительностью 20</w:t>
      </w:r>
      <w:r w:rsidR="00E55B0A" w:rsidRPr="00C976B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Гкал/ч каждый.</w:t>
      </w:r>
    </w:p>
    <w:p w:rsidR="00307C17" w:rsidRPr="00C976BD" w:rsidRDefault="00307C17" w:rsidP="00307C17">
      <w:pPr>
        <w:pStyle w:val="71"/>
        <w:numPr>
          <w:ilvl w:val="0"/>
          <w:numId w:val="12"/>
        </w:numPr>
        <w:shd w:val="clear" w:color="auto" w:fill="auto"/>
        <w:tabs>
          <w:tab w:val="left" w:pos="709"/>
        </w:tabs>
        <w:spacing w:before="0" w:line="360" w:lineRule="auto"/>
        <w:ind w:left="0" w:right="261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76BD">
        <w:rPr>
          <w:rFonts w:ascii="Times New Roman" w:eastAsia="Times New Roman" w:hAnsi="Times New Roman" w:cs="Times New Roman"/>
          <w:sz w:val="24"/>
          <w:szCs w:val="24"/>
        </w:rPr>
        <w:t>Бойлерную установку ТГ-9 общей производительностью по теплу 160</w:t>
      </w:r>
      <w:r w:rsidR="00E55B0A" w:rsidRPr="00C976B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Гкал/час и состоящей из 2 подогревателей типа СПГ - 2300 с поверхностью нагрева 2300</w:t>
      </w:r>
      <w:r w:rsidR="00E55B0A" w:rsidRPr="00C976B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C976B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 xml:space="preserve"> ка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C976BD">
        <w:rPr>
          <w:rFonts w:ascii="Times New Roman" w:eastAsia="Times New Roman" w:hAnsi="Times New Roman" w:cs="Times New Roman"/>
          <w:sz w:val="24"/>
          <w:szCs w:val="24"/>
        </w:rPr>
        <w:t>дый.</w:t>
      </w:r>
    </w:p>
    <w:p w:rsidR="00CA53B0" w:rsidRPr="00C976BD" w:rsidRDefault="00CA53B0" w:rsidP="00CA53B0">
      <w:pPr>
        <w:pStyle w:val="aa"/>
        <w:spacing w:line="360" w:lineRule="auto"/>
        <w:ind w:firstLine="709"/>
        <w:rPr>
          <w:szCs w:val="24"/>
        </w:rPr>
      </w:pPr>
      <w:r w:rsidRPr="00C976BD">
        <w:rPr>
          <w:szCs w:val="24"/>
        </w:rPr>
        <w:lastRenderedPageBreak/>
        <w:t>Подогрев сетевой воды для отопления и горячего водоснабжения потребителей осуществляется в бойлерах электростанции. Вода для подогрева в</w:t>
      </w:r>
      <w:r w:rsidR="004A2D59">
        <w:rPr>
          <w:szCs w:val="24"/>
        </w:rPr>
        <w:t xml:space="preserve"> </w:t>
      </w:r>
      <w:r w:rsidRPr="00C976BD">
        <w:rPr>
          <w:szCs w:val="24"/>
        </w:rPr>
        <w:t>бойлерах БУ-1,</w:t>
      </w:r>
      <w:r w:rsidR="00E55B0A" w:rsidRPr="00C976BD">
        <w:rPr>
          <w:szCs w:val="24"/>
        </w:rPr>
        <w:t xml:space="preserve"> </w:t>
      </w:r>
      <w:r w:rsidRPr="00C976BD">
        <w:rPr>
          <w:szCs w:val="24"/>
        </w:rPr>
        <w:t>2 под</w:t>
      </w:r>
      <w:r w:rsidRPr="00C976BD">
        <w:rPr>
          <w:szCs w:val="24"/>
        </w:rPr>
        <w:t>а</w:t>
      </w:r>
      <w:r w:rsidRPr="00C976BD">
        <w:rPr>
          <w:szCs w:val="24"/>
        </w:rPr>
        <w:t>ется сетевыми насосами СЭН 1-5, в бойлера</w:t>
      </w:r>
      <w:r w:rsidR="004A2D59">
        <w:rPr>
          <w:szCs w:val="24"/>
        </w:rPr>
        <w:t xml:space="preserve"> </w:t>
      </w:r>
      <w:r w:rsidRPr="00C976BD">
        <w:rPr>
          <w:szCs w:val="24"/>
        </w:rPr>
        <w:t>БУ-3 СЭН 6,</w:t>
      </w:r>
      <w:r w:rsidR="00E55B0A" w:rsidRPr="00C976BD">
        <w:rPr>
          <w:szCs w:val="24"/>
        </w:rPr>
        <w:t xml:space="preserve"> </w:t>
      </w:r>
      <w:r w:rsidRPr="00C976BD">
        <w:rPr>
          <w:szCs w:val="24"/>
        </w:rPr>
        <w:t>7.</w:t>
      </w:r>
      <w:r w:rsidR="007A5E7A">
        <w:rPr>
          <w:szCs w:val="24"/>
        </w:rPr>
        <w:t xml:space="preserve"> </w:t>
      </w:r>
      <w:r w:rsidRPr="00C976BD">
        <w:rPr>
          <w:szCs w:val="24"/>
        </w:rPr>
        <w:t>Сетевая вода для подогрева в бойлерной установке ТГ-9 прокачивается последовательно через оба СПГ сетевыми нас</w:t>
      </w:r>
      <w:r w:rsidRPr="00C976BD">
        <w:rPr>
          <w:szCs w:val="24"/>
        </w:rPr>
        <w:t>о</w:t>
      </w:r>
      <w:r w:rsidRPr="00C976BD">
        <w:rPr>
          <w:szCs w:val="24"/>
        </w:rPr>
        <w:t>сами СЭН 1-3 I подъема и после подогрева направляется в теплосеть ТЭЦ сетевыми нас</w:t>
      </w:r>
      <w:r w:rsidRPr="00C976BD">
        <w:rPr>
          <w:szCs w:val="24"/>
        </w:rPr>
        <w:t>о</w:t>
      </w:r>
      <w:r w:rsidRPr="00C976BD">
        <w:rPr>
          <w:szCs w:val="24"/>
        </w:rPr>
        <w:t>сами СЭН 1-4 II подъема. После нагрева в бойлерах сетевая вода подается на водогрейные котлы (ВК). В зависимости от температуры наружного воздуха (ВК) находятся в работе или отключены в резерв. После (ВК) сетевая вода поступает в тепловые магистрали гор</w:t>
      </w:r>
      <w:r w:rsidRPr="00C976BD">
        <w:rPr>
          <w:szCs w:val="24"/>
        </w:rPr>
        <w:t>о</w:t>
      </w:r>
      <w:r w:rsidRPr="00C976BD">
        <w:rPr>
          <w:szCs w:val="24"/>
        </w:rPr>
        <w:t xml:space="preserve">да и на промышленные предприятия. При работе в летний период допускается работа СПГ-1 без СЭН </w:t>
      </w:r>
      <w:r w:rsidRPr="00C976BD">
        <w:rPr>
          <w:szCs w:val="24"/>
          <w:lang w:val="en-US"/>
        </w:rPr>
        <w:t>I</w:t>
      </w:r>
      <w:r w:rsidRPr="00C976BD">
        <w:rPr>
          <w:szCs w:val="24"/>
        </w:rPr>
        <w:t xml:space="preserve"> п. При этом задвижки на сетевых насосах </w:t>
      </w:r>
      <w:r w:rsidRPr="00C976BD">
        <w:rPr>
          <w:szCs w:val="24"/>
          <w:lang w:val="en-US"/>
        </w:rPr>
        <w:t>I</w:t>
      </w:r>
      <w:r w:rsidRPr="00C976BD">
        <w:rPr>
          <w:szCs w:val="24"/>
        </w:rPr>
        <w:t xml:space="preserve"> подъема (на входе и</w:t>
      </w:r>
      <w:r w:rsidR="004A2D59">
        <w:rPr>
          <w:szCs w:val="24"/>
        </w:rPr>
        <w:t xml:space="preserve"> </w:t>
      </w:r>
      <w:r w:rsidRPr="00C976BD">
        <w:rPr>
          <w:szCs w:val="24"/>
        </w:rPr>
        <w:t xml:space="preserve">выходе) открыты полностью, СЭН </w:t>
      </w:r>
      <w:r w:rsidRPr="00C976BD">
        <w:rPr>
          <w:szCs w:val="24"/>
          <w:lang w:val="en-US"/>
        </w:rPr>
        <w:t>I</w:t>
      </w:r>
      <w:r w:rsidRPr="00C976BD">
        <w:rPr>
          <w:szCs w:val="24"/>
        </w:rPr>
        <w:t xml:space="preserve"> п сняты с АВР, давление на входе перед СЭН </w:t>
      </w:r>
      <w:r w:rsidRPr="00C976BD">
        <w:rPr>
          <w:szCs w:val="24"/>
          <w:lang w:val="en-US"/>
        </w:rPr>
        <w:t>I</w:t>
      </w:r>
      <w:r w:rsidRPr="00C976BD">
        <w:rPr>
          <w:szCs w:val="24"/>
        </w:rPr>
        <w:t xml:space="preserve"> п не ниже 1,8 ати. </w:t>
      </w:r>
    </w:p>
    <w:p w:rsidR="00CA53B0" w:rsidRPr="00C976BD" w:rsidRDefault="00CA53B0" w:rsidP="00CA53B0">
      <w:pPr>
        <w:pStyle w:val="aa"/>
        <w:spacing w:line="360" w:lineRule="auto"/>
        <w:ind w:firstLine="709"/>
        <w:rPr>
          <w:rFonts w:eastAsia="Arial Unicode MS"/>
          <w:color w:val="000000"/>
          <w:szCs w:val="24"/>
        </w:rPr>
      </w:pPr>
      <w:r w:rsidRPr="00C976BD">
        <w:rPr>
          <w:rFonts w:eastAsia="Arial Unicode MS"/>
          <w:color w:val="000000"/>
          <w:szCs w:val="24"/>
        </w:rPr>
        <w:t xml:space="preserve">Давление в прямом и обратном трубопроводе сетевой воды: </w:t>
      </w:r>
    </w:p>
    <w:p w:rsidR="00CA53B0" w:rsidRPr="00C976BD" w:rsidRDefault="00CA53B0" w:rsidP="00CA53B0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4"/>
          <w:szCs w:val="24"/>
        </w:rPr>
      </w:pPr>
      <w:r w:rsidRPr="00C976BD">
        <w:rPr>
          <w:rFonts w:ascii="Times New Roman" w:eastAsia="Arial Unicode MS" w:hAnsi="Times New Roman" w:cs="Times New Roman"/>
          <w:sz w:val="24"/>
          <w:szCs w:val="24"/>
        </w:rPr>
        <w:t>Лето 6.5/2.1 кгс/см</w:t>
      </w:r>
      <w:r w:rsidRPr="00C976BD">
        <w:rPr>
          <w:rFonts w:ascii="Times New Roman" w:eastAsia="Arial Unicode MS" w:hAnsi="Times New Roman" w:cs="Times New Roman"/>
          <w:sz w:val="24"/>
          <w:szCs w:val="24"/>
          <w:vertAlign w:val="superscript"/>
        </w:rPr>
        <w:t>2</w:t>
      </w:r>
      <w:r w:rsidRPr="00C976BD">
        <w:rPr>
          <w:rFonts w:ascii="Times New Roman" w:eastAsia="Arial Unicode MS" w:hAnsi="Times New Roman" w:cs="Times New Roman"/>
          <w:sz w:val="24"/>
          <w:szCs w:val="24"/>
        </w:rPr>
        <w:t>,</w:t>
      </w:r>
      <w:r w:rsidR="00E55B0A" w:rsidRPr="00C976BD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="007A5E7A">
        <w:rPr>
          <w:rFonts w:ascii="Times New Roman" w:eastAsia="Arial Unicode MS" w:hAnsi="Times New Roman" w:cs="Times New Roman"/>
          <w:sz w:val="24"/>
          <w:szCs w:val="24"/>
        </w:rPr>
        <w:t>з</w:t>
      </w:r>
      <w:r w:rsidRPr="00C976BD">
        <w:rPr>
          <w:rFonts w:ascii="Times New Roman" w:eastAsia="Arial Unicode MS" w:hAnsi="Times New Roman" w:cs="Times New Roman"/>
          <w:sz w:val="24"/>
          <w:szCs w:val="24"/>
        </w:rPr>
        <w:t>има 9,5/1,5 кгс/см</w:t>
      </w:r>
      <w:r w:rsidRPr="00C976BD">
        <w:rPr>
          <w:rFonts w:ascii="Times New Roman" w:eastAsia="Arial Unicode MS" w:hAnsi="Times New Roman" w:cs="Times New Roman"/>
          <w:sz w:val="24"/>
          <w:szCs w:val="24"/>
          <w:vertAlign w:val="superscript"/>
        </w:rPr>
        <w:t>2</w:t>
      </w:r>
      <w:r w:rsidRPr="00C976BD">
        <w:rPr>
          <w:rFonts w:ascii="Times New Roman" w:eastAsia="Arial Unicode MS" w:hAnsi="Times New Roman" w:cs="Times New Roman"/>
          <w:sz w:val="24"/>
          <w:szCs w:val="24"/>
        </w:rPr>
        <w:t>.</w:t>
      </w:r>
    </w:p>
    <w:p w:rsidR="006C6D63" w:rsidRPr="00C976BD" w:rsidRDefault="006C6D63" w:rsidP="006C6D63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Схема бойлерных установок Стерлитамакской ТЭЦ представлена в Приложении 3.</w:t>
      </w:r>
    </w:p>
    <w:p w:rsidR="00CA53B0" w:rsidRPr="00C976BD" w:rsidRDefault="00CA53B0" w:rsidP="00CA53B0">
      <w:pPr>
        <w:spacing w:after="0" w:line="360" w:lineRule="auto"/>
        <w:ind w:firstLine="709"/>
        <w:rPr>
          <w:rFonts w:ascii="Times New Roman" w:eastAsia="Arial Unicode MS" w:hAnsi="Times New Roman" w:cs="Times New Roman"/>
        </w:rPr>
      </w:pPr>
    </w:p>
    <w:p w:rsidR="00CA53B0" w:rsidRPr="00C976BD" w:rsidRDefault="00CA53B0" w:rsidP="00923B28">
      <w:pPr>
        <w:pStyle w:val="3"/>
        <w:spacing w:before="0" w:after="0" w:line="360" w:lineRule="auto"/>
        <w:rPr>
          <w:rFonts w:ascii="Times New Roman" w:hAnsi="Times New Roman"/>
          <w:i/>
          <w:sz w:val="24"/>
          <w:szCs w:val="24"/>
        </w:rPr>
      </w:pPr>
      <w:bookmarkStart w:id="33" w:name="_Toc372896331"/>
      <w:r w:rsidRPr="00C976BD">
        <w:rPr>
          <w:rFonts w:ascii="Times New Roman" w:hAnsi="Times New Roman"/>
          <w:sz w:val="24"/>
          <w:szCs w:val="24"/>
        </w:rPr>
        <w:t>Схема выдачи тепловой мощности Ново-Стерлитмакской ТЭЦ</w:t>
      </w:r>
      <w:bookmarkEnd w:id="33"/>
    </w:p>
    <w:p w:rsidR="00CA53B0" w:rsidRPr="00C976BD" w:rsidRDefault="00CA53B0" w:rsidP="00CA53B0">
      <w:pPr>
        <w:pStyle w:val="ac"/>
        <w:spacing w:line="360" w:lineRule="auto"/>
        <w:ind w:left="0" w:firstLine="709"/>
        <w:jc w:val="both"/>
        <w:rPr>
          <w:rFonts w:ascii="Times New Roman" w:hAnsi="Times New Roman" w:cs="Times New Roman"/>
        </w:rPr>
      </w:pPr>
      <w:r w:rsidRPr="00C976BD">
        <w:rPr>
          <w:rFonts w:ascii="Times New Roman" w:hAnsi="Times New Roman" w:cs="Times New Roman"/>
        </w:rPr>
        <w:t>Основным потребителем тепловой энергии от ТЭЦ является ЗАО "Каустик" и ж</w:t>
      </w:r>
      <w:r w:rsidRPr="00C976BD">
        <w:rPr>
          <w:rFonts w:ascii="Times New Roman" w:hAnsi="Times New Roman" w:cs="Times New Roman"/>
        </w:rPr>
        <w:t>и</w:t>
      </w:r>
      <w:r w:rsidRPr="00C976BD">
        <w:rPr>
          <w:rFonts w:ascii="Times New Roman" w:hAnsi="Times New Roman" w:cs="Times New Roman"/>
        </w:rPr>
        <w:t>лищно-коммунальный сектор г.</w:t>
      </w:r>
      <w:r w:rsidR="00A9036E" w:rsidRPr="00C976BD">
        <w:rPr>
          <w:rFonts w:ascii="Times New Roman" w:hAnsi="Times New Roman" w:cs="Times New Roman"/>
        </w:rPr>
        <w:t xml:space="preserve"> Стерлитамак</w:t>
      </w:r>
      <w:r w:rsidRPr="00C976BD">
        <w:rPr>
          <w:rFonts w:ascii="Times New Roman" w:hAnsi="Times New Roman" w:cs="Times New Roman"/>
        </w:rPr>
        <w:t>. ОАО</w:t>
      </w:r>
      <w:r w:rsidR="00E55B0A" w:rsidRPr="00C976BD">
        <w:rPr>
          <w:rFonts w:ascii="Times New Roman" w:hAnsi="Times New Roman" w:cs="Times New Roman"/>
        </w:rPr>
        <w:t xml:space="preserve"> </w:t>
      </w:r>
      <w:r w:rsidRPr="00C976BD">
        <w:rPr>
          <w:rFonts w:ascii="Times New Roman" w:hAnsi="Times New Roman" w:cs="Times New Roman"/>
        </w:rPr>
        <w:t>"Каустик" потребляет тепло с паром 16 кгс/см</w:t>
      </w:r>
      <w:r w:rsidRPr="00C976BD">
        <w:rPr>
          <w:rFonts w:ascii="Times New Roman" w:hAnsi="Times New Roman" w:cs="Times New Roman"/>
          <w:vertAlign w:val="superscript"/>
        </w:rPr>
        <w:t>2</w:t>
      </w:r>
      <w:r w:rsidRPr="00C976BD">
        <w:rPr>
          <w:rFonts w:ascii="Times New Roman" w:hAnsi="Times New Roman" w:cs="Times New Roman"/>
        </w:rPr>
        <w:t xml:space="preserve"> и горячей водой теплосети. Основными выводами Ново-Стерлитамакской ТЭЦ являются ТМ «Город» и ТМ «Каустик».</w:t>
      </w:r>
    </w:p>
    <w:p w:rsidR="00CA53B0" w:rsidRPr="00C976BD" w:rsidRDefault="00CA53B0" w:rsidP="00CA53B0">
      <w:pPr>
        <w:pStyle w:val="ac"/>
        <w:spacing w:line="360" w:lineRule="auto"/>
        <w:ind w:left="0" w:firstLine="709"/>
        <w:jc w:val="both"/>
        <w:rPr>
          <w:rFonts w:ascii="Times New Roman" w:hAnsi="Times New Roman" w:cs="Times New Roman"/>
        </w:rPr>
      </w:pPr>
      <w:r w:rsidRPr="00C976BD">
        <w:rPr>
          <w:rFonts w:ascii="Times New Roman" w:hAnsi="Times New Roman" w:cs="Times New Roman"/>
        </w:rPr>
        <w:t xml:space="preserve">Пар производственного отбора турбин отпускается промышленным потребителям с параметрами </w:t>
      </w:r>
      <w:r w:rsidRPr="00C976BD">
        <w:rPr>
          <w:rFonts w:ascii="Times New Roman" w:hAnsi="Times New Roman" w:cs="Times New Roman"/>
          <w:lang w:val="en-US"/>
        </w:rPr>
        <w:t>t</w:t>
      </w:r>
      <w:r w:rsidRPr="00C976BD">
        <w:rPr>
          <w:rFonts w:ascii="Times New Roman" w:hAnsi="Times New Roman" w:cs="Times New Roman"/>
          <w:vertAlign w:val="subscript"/>
        </w:rPr>
        <w:t>по</w:t>
      </w:r>
      <w:r w:rsidRPr="00C976BD">
        <w:rPr>
          <w:rFonts w:ascii="Times New Roman" w:hAnsi="Times New Roman" w:cs="Times New Roman"/>
        </w:rPr>
        <w:t xml:space="preserve">=285 +/- 15 </w:t>
      </w:r>
      <w:r w:rsidRPr="00C976BD">
        <w:rPr>
          <w:rFonts w:ascii="Times New Roman" w:hAnsi="Times New Roman" w:cs="Times New Roman"/>
          <w:vertAlign w:val="superscript"/>
        </w:rPr>
        <w:t>о</w:t>
      </w:r>
      <w:r w:rsidRPr="00C976BD">
        <w:rPr>
          <w:rFonts w:ascii="Times New Roman" w:hAnsi="Times New Roman" w:cs="Times New Roman"/>
        </w:rPr>
        <w:t xml:space="preserve">С, </w:t>
      </w:r>
      <w:r w:rsidRPr="00C976BD">
        <w:rPr>
          <w:rFonts w:ascii="Times New Roman" w:hAnsi="Times New Roman" w:cs="Times New Roman"/>
          <w:lang w:val="en-US"/>
        </w:rPr>
        <w:t>P</w:t>
      </w:r>
      <w:r w:rsidRPr="00C976BD">
        <w:rPr>
          <w:rFonts w:ascii="Times New Roman" w:hAnsi="Times New Roman" w:cs="Times New Roman"/>
          <w:vertAlign w:val="subscript"/>
        </w:rPr>
        <w:t>по</w:t>
      </w:r>
      <w:r w:rsidRPr="00C976BD">
        <w:rPr>
          <w:rFonts w:ascii="Times New Roman" w:hAnsi="Times New Roman" w:cs="Times New Roman"/>
        </w:rPr>
        <w:t>=15+/- 0,8 кгс/см</w:t>
      </w:r>
      <w:r w:rsidRPr="00C976BD">
        <w:rPr>
          <w:rFonts w:ascii="Times New Roman" w:hAnsi="Times New Roman" w:cs="Times New Roman"/>
          <w:vertAlign w:val="superscript"/>
        </w:rPr>
        <w:t>2</w:t>
      </w:r>
      <w:r w:rsidRPr="00C976BD">
        <w:rPr>
          <w:rFonts w:ascii="Times New Roman" w:hAnsi="Times New Roman" w:cs="Times New Roman"/>
        </w:rPr>
        <w:t>.</w:t>
      </w:r>
    </w:p>
    <w:p w:rsidR="00CA53B0" w:rsidRPr="00C976BD" w:rsidRDefault="00CA53B0" w:rsidP="00CA53B0">
      <w:pPr>
        <w:pStyle w:val="ac"/>
        <w:spacing w:line="360" w:lineRule="auto"/>
        <w:ind w:left="0" w:firstLine="709"/>
        <w:jc w:val="both"/>
        <w:rPr>
          <w:rFonts w:ascii="Times New Roman" w:hAnsi="Times New Roman" w:cs="Times New Roman"/>
        </w:rPr>
      </w:pPr>
      <w:r w:rsidRPr="00C976BD">
        <w:rPr>
          <w:rFonts w:ascii="Times New Roman" w:hAnsi="Times New Roman" w:cs="Times New Roman"/>
        </w:rPr>
        <w:t>На ТЭЦ предусмотрены три БРОУ 140/15 производительностью по 250 т/ч каждая и одна БРОУ производительностью 160 т/ч.</w:t>
      </w:r>
    </w:p>
    <w:p w:rsidR="00A9036E" w:rsidRPr="00C976BD" w:rsidRDefault="00CA53B0" w:rsidP="00A9036E">
      <w:pPr>
        <w:pStyle w:val="ac"/>
        <w:spacing w:line="360" w:lineRule="auto"/>
        <w:ind w:left="0" w:firstLine="709"/>
        <w:jc w:val="both"/>
        <w:rPr>
          <w:rFonts w:ascii="Times New Roman" w:hAnsi="Times New Roman" w:cs="Times New Roman"/>
        </w:rPr>
      </w:pPr>
      <w:r w:rsidRPr="00C976BD">
        <w:rPr>
          <w:rFonts w:ascii="Times New Roman" w:hAnsi="Times New Roman" w:cs="Times New Roman"/>
        </w:rPr>
        <w:t xml:space="preserve">Отпуск тепла с горячей водой осуществляется от основных бойлеров турбин </w:t>
      </w:r>
    </w:p>
    <w:p w:rsidR="00CA53B0" w:rsidRPr="00C976BD" w:rsidRDefault="00CA53B0" w:rsidP="00A9036E">
      <w:pPr>
        <w:pStyle w:val="ac"/>
        <w:spacing w:line="360" w:lineRule="auto"/>
        <w:ind w:left="0"/>
        <w:jc w:val="both"/>
        <w:rPr>
          <w:rFonts w:ascii="Times New Roman" w:hAnsi="Times New Roman" w:cs="Times New Roman"/>
        </w:rPr>
      </w:pPr>
      <w:r w:rsidRPr="00C976BD">
        <w:rPr>
          <w:rFonts w:ascii="Times New Roman" w:hAnsi="Times New Roman" w:cs="Times New Roman"/>
        </w:rPr>
        <w:t>ст.№ 1,</w:t>
      </w:r>
      <w:r w:rsidR="00E55B0A" w:rsidRPr="00C976BD">
        <w:rPr>
          <w:rFonts w:ascii="Times New Roman" w:hAnsi="Times New Roman" w:cs="Times New Roman"/>
        </w:rPr>
        <w:t xml:space="preserve"> </w:t>
      </w:r>
      <w:r w:rsidRPr="00C976BD">
        <w:rPr>
          <w:rFonts w:ascii="Times New Roman" w:hAnsi="Times New Roman" w:cs="Times New Roman"/>
        </w:rPr>
        <w:t>2,</w:t>
      </w:r>
      <w:r w:rsidR="00E55B0A" w:rsidRPr="00C976BD">
        <w:rPr>
          <w:rFonts w:ascii="Times New Roman" w:hAnsi="Times New Roman" w:cs="Times New Roman"/>
        </w:rPr>
        <w:t xml:space="preserve"> </w:t>
      </w:r>
      <w:r w:rsidRPr="00C976BD">
        <w:rPr>
          <w:rFonts w:ascii="Times New Roman" w:hAnsi="Times New Roman" w:cs="Times New Roman"/>
        </w:rPr>
        <w:t>3, от водогрейных котлов типа ПТВМ-100 ст.№ 1,</w:t>
      </w:r>
      <w:r w:rsidR="007A5E7A">
        <w:rPr>
          <w:rFonts w:ascii="Times New Roman" w:hAnsi="Times New Roman" w:cs="Times New Roman"/>
        </w:rPr>
        <w:t xml:space="preserve"> </w:t>
      </w:r>
      <w:r w:rsidRPr="00C976BD">
        <w:rPr>
          <w:rFonts w:ascii="Times New Roman" w:hAnsi="Times New Roman" w:cs="Times New Roman"/>
        </w:rPr>
        <w:t>2,</w:t>
      </w:r>
      <w:r w:rsidR="007A5E7A">
        <w:rPr>
          <w:rFonts w:ascii="Times New Roman" w:hAnsi="Times New Roman" w:cs="Times New Roman"/>
        </w:rPr>
        <w:t xml:space="preserve"> </w:t>
      </w:r>
      <w:r w:rsidRPr="00C976BD">
        <w:rPr>
          <w:rFonts w:ascii="Times New Roman" w:hAnsi="Times New Roman" w:cs="Times New Roman"/>
        </w:rPr>
        <w:t>3, водогрейного котла типа КВГМ-100 ст.№4 и общестанционного бойлера ПСВ-500-14-23, установленного совмес</w:t>
      </w:r>
      <w:r w:rsidRPr="00C976BD">
        <w:rPr>
          <w:rFonts w:ascii="Times New Roman" w:hAnsi="Times New Roman" w:cs="Times New Roman"/>
        </w:rPr>
        <w:t>т</w:t>
      </w:r>
      <w:r w:rsidRPr="00C976BD">
        <w:rPr>
          <w:rFonts w:ascii="Times New Roman" w:hAnsi="Times New Roman" w:cs="Times New Roman"/>
        </w:rPr>
        <w:t>но с редукционными установками РОУ 18/1,2 ст.№2,</w:t>
      </w:r>
      <w:r w:rsidR="00E55B0A" w:rsidRPr="00C976BD">
        <w:rPr>
          <w:rFonts w:ascii="Times New Roman" w:hAnsi="Times New Roman" w:cs="Times New Roman"/>
        </w:rPr>
        <w:t xml:space="preserve"> </w:t>
      </w:r>
      <w:r w:rsidRPr="00C976BD">
        <w:rPr>
          <w:rFonts w:ascii="Times New Roman" w:hAnsi="Times New Roman" w:cs="Times New Roman"/>
        </w:rPr>
        <w:t>3 суммарной производитель</w:t>
      </w:r>
      <w:r w:rsidR="00A9036E" w:rsidRPr="00C976BD">
        <w:rPr>
          <w:rFonts w:ascii="Times New Roman" w:hAnsi="Times New Roman" w:cs="Times New Roman"/>
        </w:rPr>
        <w:t>ностью 120</w:t>
      </w:r>
      <w:r w:rsidR="00E55B0A" w:rsidRPr="00C976BD">
        <w:rPr>
          <w:rFonts w:ascii="Times New Roman" w:hAnsi="Times New Roman" w:cs="Times New Roman"/>
        </w:rPr>
        <w:t xml:space="preserve"> </w:t>
      </w:r>
      <w:r w:rsidR="00A9036E" w:rsidRPr="00C976BD">
        <w:rPr>
          <w:rFonts w:ascii="Times New Roman" w:hAnsi="Times New Roman" w:cs="Times New Roman"/>
        </w:rPr>
        <w:t>т/ч</w:t>
      </w:r>
      <w:r w:rsidRPr="00C976BD">
        <w:rPr>
          <w:rFonts w:ascii="Times New Roman" w:hAnsi="Times New Roman" w:cs="Times New Roman"/>
        </w:rPr>
        <w:t>.</w:t>
      </w:r>
    </w:p>
    <w:p w:rsidR="00CA53B0" w:rsidRPr="00C976BD" w:rsidRDefault="00CA53B0" w:rsidP="00CA53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Основными потребителями пара производственного отбора 16 ата от Ново-Стерлитамакской ТЭЦ были заводы «Синтетического каучука» и «Химзавод». В связи со спадом производства завод «СК» в 1997</w:t>
      </w:r>
      <w:r w:rsidR="00E55B0A" w:rsidRPr="00C976BD">
        <w:rPr>
          <w:rFonts w:ascii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hAnsi="Times New Roman" w:cs="Times New Roman"/>
          <w:sz w:val="24"/>
          <w:szCs w:val="24"/>
        </w:rPr>
        <w:t>г. прекратил паропотребление пара 16 ата от Н</w:t>
      </w:r>
      <w:r w:rsidRPr="00C976BD">
        <w:rPr>
          <w:rFonts w:ascii="Times New Roman" w:hAnsi="Times New Roman" w:cs="Times New Roman"/>
          <w:sz w:val="24"/>
          <w:szCs w:val="24"/>
        </w:rPr>
        <w:t>о</w:t>
      </w:r>
      <w:r w:rsidRPr="00C976BD">
        <w:rPr>
          <w:rFonts w:ascii="Times New Roman" w:hAnsi="Times New Roman" w:cs="Times New Roman"/>
          <w:sz w:val="24"/>
          <w:szCs w:val="24"/>
        </w:rPr>
        <w:t>во-Стерлитамакской ТЭЦ и в настоящее время основным потребителем пара 16 ата явл</w:t>
      </w:r>
      <w:r w:rsidRPr="00C976BD">
        <w:rPr>
          <w:rFonts w:ascii="Times New Roman" w:hAnsi="Times New Roman" w:cs="Times New Roman"/>
          <w:sz w:val="24"/>
          <w:szCs w:val="24"/>
        </w:rPr>
        <w:t>я</w:t>
      </w:r>
      <w:r w:rsidRPr="00C976BD">
        <w:rPr>
          <w:rFonts w:ascii="Times New Roman" w:hAnsi="Times New Roman" w:cs="Times New Roman"/>
          <w:sz w:val="24"/>
          <w:szCs w:val="24"/>
        </w:rPr>
        <w:t>ется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hAnsi="Times New Roman" w:cs="Times New Roman"/>
          <w:sz w:val="24"/>
          <w:szCs w:val="24"/>
        </w:rPr>
        <w:t>ОАО «Каустик».</w:t>
      </w:r>
    </w:p>
    <w:p w:rsidR="00CA53B0" w:rsidRPr="00C976BD" w:rsidRDefault="00CA53B0" w:rsidP="00CA53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lastRenderedPageBreak/>
        <w:t xml:space="preserve">Отпуск пара производственного отбора осуществляется от всех турбин, которые подключены к четырем общестанционным паропроводам производственного отбора </w:t>
      </w:r>
      <w:r w:rsidRPr="00C976BD">
        <w:rPr>
          <w:rFonts w:ascii="Times New Roman" w:hAnsi="Times New Roman" w:cs="Times New Roman"/>
          <w:sz w:val="24"/>
          <w:szCs w:val="24"/>
        </w:rPr>
        <w:sym w:font="Symbol" w:char="F0C6"/>
      </w:r>
      <w:r w:rsidRPr="00C976BD">
        <w:rPr>
          <w:rFonts w:ascii="Times New Roman" w:hAnsi="Times New Roman" w:cs="Times New Roman"/>
          <w:sz w:val="24"/>
          <w:szCs w:val="24"/>
        </w:rPr>
        <w:t>1020х12 параллельно. Четыре паропровода ПО проложены на эстакаде вдоль Главного корпуса, в которые врезаны паропроводы ПО от турбин. Количество паропроводов в</w:t>
      </w:r>
      <w:r w:rsidRPr="00C976BD">
        <w:rPr>
          <w:rFonts w:ascii="Times New Roman" w:hAnsi="Times New Roman" w:cs="Times New Roman"/>
          <w:sz w:val="24"/>
          <w:szCs w:val="24"/>
        </w:rPr>
        <w:t>ы</w:t>
      </w:r>
      <w:r w:rsidRPr="00C976BD">
        <w:rPr>
          <w:rFonts w:ascii="Times New Roman" w:hAnsi="Times New Roman" w:cs="Times New Roman"/>
          <w:sz w:val="24"/>
          <w:szCs w:val="24"/>
        </w:rPr>
        <w:t>брано из расчета по 2 (два) паропровода к потребителю из расчета нахо</w:t>
      </w:r>
      <w:r w:rsidR="003F116C">
        <w:rPr>
          <w:rFonts w:ascii="Times New Roman" w:hAnsi="Times New Roman" w:cs="Times New Roman"/>
          <w:sz w:val="24"/>
          <w:szCs w:val="24"/>
        </w:rPr>
        <w:t xml:space="preserve">ждения одного из них в ремонте </w:t>
      </w:r>
      <w:r w:rsidRPr="00C976BD">
        <w:rPr>
          <w:rFonts w:ascii="Times New Roman" w:hAnsi="Times New Roman" w:cs="Times New Roman"/>
          <w:sz w:val="24"/>
          <w:szCs w:val="24"/>
        </w:rPr>
        <w:t>(резерве).</w:t>
      </w:r>
    </w:p>
    <w:p w:rsidR="00CA53B0" w:rsidRPr="00C976BD" w:rsidRDefault="00CA53B0" w:rsidP="00CA53B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Основными потребителями тепла с горячей водой является жилищно-ком</w:t>
      </w:r>
      <w:r w:rsidR="00E55B0A" w:rsidRPr="00C976BD">
        <w:rPr>
          <w:rFonts w:ascii="Times New Roman" w:hAnsi="Times New Roman" w:cs="Times New Roman"/>
          <w:sz w:val="24"/>
          <w:szCs w:val="24"/>
        </w:rPr>
        <w:t>мунальный сектор г. Стерлитамак</w:t>
      </w:r>
      <w:r w:rsidRPr="00C976BD">
        <w:rPr>
          <w:rFonts w:ascii="Times New Roman" w:hAnsi="Times New Roman" w:cs="Times New Roman"/>
          <w:sz w:val="24"/>
          <w:szCs w:val="24"/>
        </w:rPr>
        <w:t xml:space="preserve"> и промышленные предприятия.</w:t>
      </w:r>
    </w:p>
    <w:p w:rsidR="00CA53B0" w:rsidRPr="00C976BD" w:rsidRDefault="00CA53B0" w:rsidP="00CA53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 xml:space="preserve">Отпуск тепла с горячей водой осуществляется от теплофикационных установок турбоагрегатов и 4 водогрейных котлов. </w:t>
      </w:r>
    </w:p>
    <w:p w:rsidR="00CA53B0" w:rsidRPr="00C976BD" w:rsidRDefault="00CA53B0" w:rsidP="00CA53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Для перекачки сетевой воды в Главном корпусе установлены сетевые насосы</w:t>
      </w:r>
      <w:r w:rsidRPr="00C976BD">
        <w:rPr>
          <w:rFonts w:ascii="Times New Roman" w:hAnsi="Times New Roman" w:cs="Times New Roman"/>
          <w:sz w:val="24"/>
          <w:szCs w:val="24"/>
        </w:rPr>
        <w:br/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7A5E7A">
        <w:rPr>
          <w:rFonts w:ascii="Times New Roman" w:hAnsi="Times New Roman" w:cs="Times New Roman"/>
          <w:sz w:val="24"/>
          <w:szCs w:val="24"/>
        </w:rPr>
        <w:t xml:space="preserve"> подъема в количест</w:t>
      </w:r>
      <w:r w:rsidRPr="00C976BD">
        <w:rPr>
          <w:rFonts w:ascii="Times New Roman" w:hAnsi="Times New Roman" w:cs="Times New Roman"/>
          <w:sz w:val="24"/>
          <w:szCs w:val="24"/>
        </w:rPr>
        <w:t xml:space="preserve">ве 6 шт. После СН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C976BD">
        <w:rPr>
          <w:rFonts w:ascii="Times New Roman" w:hAnsi="Times New Roman" w:cs="Times New Roman"/>
          <w:sz w:val="24"/>
          <w:szCs w:val="24"/>
        </w:rPr>
        <w:t>п вода поступает в напорный коллектор, в кот</w:t>
      </w:r>
      <w:r w:rsidRPr="00C976BD">
        <w:rPr>
          <w:rFonts w:ascii="Times New Roman" w:hAnsi="Times New Roman" w:cs="Times New Roman"/>
          <w:sz w:val="24"/>
          <w:szCs w:val="24"/>
        </w:rPr>
        <w:t>о</w:t>
      </w:r>
      <w:r w:rsidRPr="00C976BD">
        <w:rPr>
          <w:rFonts w:ascii="Times New Roman" w:hAnsi="Times New Roman" w:cs="Times New Roman"/>
          <w:sz w:val="24"/>
          <w:szCs w:val="24"/>
        </w:rPr>
        <w:t>рый подключены сетевые подогреватели турбин. После сетевых подогревателей вода направ</w:t>
      </w:r>
      <w:r w:rsidR="00E55B0A" w:rsidRPr="00C976BD">
        <w:rPr>
          <w:rFonts w:ascii="Times New Roman" w:hAnsi="Times New Roman" w:cs="Times New Roman"/>
          <w:sz w:val="24"/>
          <w:szCs w:val="24"/>
        </w:rPr>
        <w:t>ляется в в</w:t>
      </w:r>
      <w:r w:rsidRPr="00C976BD">
        <w:rPr>
          <w:rFonts w:ascii="Times New Roman" w:hAnsi="Times New Roman" w:cs="Times New Roman"/>
          <w:sz w:val="24"/>
          <w:szCs w:val="24"/>
        </w:rPr>
        <w:t xml:space="preserve">одогрейную котельную, расположенную за Главным корпусом, на всас сетевых насосов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E55B0A" w:rsidRPr="00C976BD">
        <w:rPr>
          <w:rFonts w:ascii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hAnsi="Times New Roman" w:cs="Times New Roman"/>
          <w:sz w:val="24"/>
          <w:szCs w:val="24"/>
        </w:rPr>
        <w:t xml:space="preserve">подъема. После СН </w:t>
      </w:r>
      <w:r w:rsidRPr="00C976BD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C976BD">
        <w:rPr>
          <w:rFonts w:ascii="Times New Roman" w:hAnsi="Times New Roman" w:cs="Times New Roman"/>
          <w:sz w:val="24"/>
          <w:szCs w:val="24"/>
        </w:rPr>
        <w:t>п сетевая вода подается в напорный коллектор этих насосов и затем на вход в водогрейные котлы. После водогрейных котлов вода по трубопроводу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hAnsi="Times New Roman" w:cs="Times New Roman"/>
          <w:sz w:val="24"/>
          <w:szCs w:val="24"/>
        </w:rPr>
        <w:sym w:font="Symbol" w:char="F0C6"/>
      </w:r>
      <w:r w:rsidRPr="00C976BD">
        <w:rPr>
          <w:rFonts w:ascii="Times New Roman" w:hAnsi="Times New Roman" w:cs="Times New Roman"/>
          <w:sz w:val="24"/>
          <w:szCs w:val="24"/>
        </w:rPr>
        <w:t>1020х12 поступает потребителям. Трубопровод сетевой воды имеет после ПВК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hAnsi="Times New Roman" w:cs="Times New Roman"/>
          <w:sz w:val="24"/>
          <w:szCs w:val="24"/>
        </w:rPr>
        <w:t>развилку, и затем по первому направлению сетевая вода подается в г.</w:t>
      </w:r>
      <w:r w:rsidR="00E55B0A" w:rsidRPr="00C976BD">
        <w:rPr>
          <w:rFonts w:ascii="Times New Roman" w:hAnsi="Times New Roman" w:cs="Times New Roman"/>
          <w:sz w:val="24"/>
          <w:szCs w:val="24"/>
        </w:rPr>
        <w:t xml:space="preserve"> </w:t>
      </w:r>
      <w:r w:rsidRPr="00C976BD">
        <w:rPr>
          <w:rFonts w:ascii="Times New Roman" w:hAnsi="Times New Roman" w:cs="Times New Roman"/>
          <w:sz w:val="24"/>
          <w:szCs w:val="24"/>
        </w:rPr>
        <w:t>Стерлитамак, а по второму направлению - промышленным предприятиям.</w:t>
      </w:r>
    </w:p>
    <w:p w:rsidR="00CA53B0" w:rsidRPr="00C976BD" w:rsidRDefault="00CA53B0" w:rsidP="00CA53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 xml:space="preserve">В межотопительный период промышленные предприятия </w:t>
      </w:r>
      <w:r w:rsidR="00E55B0A" w:rsidRPr="00C976BD">
        <w:rPr>
          <w:rFonts w:ascii="Times New Roman" w:hAnsi="Times New Roman" w:cs="Times New Roman"/>
          <w:sz w:val="24"/>
          <w:szCs w:val="24"/>
        </w:rPr>
        <w:t>отключаются,</w:t>
      </w:r>
      <w:r w:rsidRPr="00C976BD">
        <w:rPr>
          <w:rFonts w:ascii="Times New Roman" w:hAnsi="Times New Roman" w:cs="Times New Roman"/>
          <w:sz w:val="24"/>
          <w:szCs w:val="24"/>
        </w:rPr>
        <w:t xml:space="preserve"> и остается нагрузка горячего водоснабжения ЖКС г.</w:t>
      </w:r>
      <w:r w:rsidR="00E55B0A" w:rsidRPr="00C976BD">
        <w:rPr>
          <w:rFonts w:ascii="Times New Roman" w:hAnsi="Times New Roman" w:cs="Times New Roman"/>
          <w:sz w:val="24"/>
          <w:szCs w:val="24"/>
        </w:rPr>
        <w:t xml:space="preserve"> Стерлитамак</w:t>
      </w:r>
      <w:r w:rsidRPr="00C976BD">
        <w:rPr>
          <w:rFonts w:ascii="Times New Roman" w:hAnsi="Times New Roman" w:cs="Times New Roman"/>
          <w:sz w:val="24"/>
          <w:szCs w:val="24"/>
        </w:rPr>
        <w:t>.</w:t>
      </w:r>
    </w:p>
    <w:p w:rsidR="006C6D63" w:rsidRPr="00C976BD" w:rsidRDefault="006C6D63" w:rsidP="006C6D63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Схема сетевой воды Ново-Стерлитамакской ТЭЦ представлена в Приложении 3.</w:t>
      </w:r>
    </w:p>
    <w:p w:rsidR="00CA53B0" w:rsidRPr="00C976BD" w:rsidRDefault="00CA53B0" w:rsidP="00923B28">
      <w:pPr>
        <w:pStyle w:val="3"/>
        <w:spacing w:after="120"/>
        <w:rPr>
          <w:rFonts w:ascii="Times New Roman" w:hAnsi="Times New Roman"/>
          <w:i/>
          <w:sz w:val="24"/>
          <w:szCs w:val="24"/>
        </w:rPr>
      </w:pPr>
      <w:bookmarkStart w:id="34" w:name="_Toc372896332"/>
      <w:r w:rsidRPr="00C976BD">
        <w:rPr>
          <w:rFonts w:ascii="Times New Roman" w:hAnsi="Times New Roman"/>
          <w:sz w:val="24"/>
          <w:szCs w:val="24"/>
        </w:rPr>
        <w:t>Схема выдачи тепловой мощности КЦ-7</w:t>
      </w:r>
      <w:bookmarkEnd w:id="34"/>
    </w:p>
    <w:p w:rsidR="00CA53B0" w:rsidRPr="00C976BD" w:rsidRDefault="00CA53B0" w:rsidP="00CA53B0">
      <w:pPr>
        <w:pStyle w:val="ac"/>
        <w:spacing w:line="360" w:lineRule="auto"/>
        <w:ind w:left="0" w:firstLine="709"/>
        <w:jc w:val="both"/>
        <w:rPr>
          <w:rFonts w:ascii="Times New Roman" w:eastAsia="Times New Roman" w:hAnsi="Times New Roman" w:cs="Times New Roman"/>
        </w:rPr>
      </w:pPr>
      <w:r w:rsidRPr="00C976BD">
        <w:rPr>
          <w:rFonts w:ascii="Times New Roman" w:eastAsia="Times New Roman" w:hAnsi="Times New Roman" w:cs="Times New Roman"/>
        </w:rPr>
        <w:t>От КЦ-7 отходит магистральный теплопровод №11</w:t>
      </w:r>
      <w:r w:rsidR="00E55B0A" w:rsidRPr="00C976BD">
        <w:rPr>
          <w:rFonts w:ascii="Times New Roman" w:eastAsia="Times New Roman" w:hAnsi="Times New Roman" w:cs="Times New Roman"/>
        </w:rPr>
        <w:t xml:space="preserve"> </w:t>
      </w:r>
      <w:r w:rsidRPr="00C976BD">
        <w:rPr>
          <w:rFonts w:ascii="Times New Roman" w:eastAsia="Times New Roman" w:hAnsi="Times New Roman" w:cs="Times New Roman"/>
        </w:rPr>
        <w:t>(ТМ 11), который обеспечивает передачу тепла от источника к потребителям через центральные тепловые пункты (ЦТП):</w:t>
      </w:r>
      <w:r w:rsidR="00E55B0A" w:rsidRPr="00C976BD">
        <w:rPr>
          <w:rFonts w:ascii="Times New Roman" w:eastAsia="Times New Roman" w:hAnsi="Times New Roman" w:cs="Times New Roman"/>
        </w:rPr>
        <w:t xml:space="preserve"> </w:t>
      </w:r>
      <w:r w:rsidRPr="00C976BD">
        <w:rPr>
          <w:rFonts w:ascii="Times New Roman" w:eastAsia="Times New Roman" w:hAnsi="Times New Roman" w:cs="Times New Roman"/>
        </w:rPr>
        <w:t>№№</w:t>
      </w:r>
      <w:r w:rsidR="00E55B0A" w:rsidRPr="00C976BD">
        <w:rPr>
          <w:rFonts w:ascii="Times New Roman" w:eastAsia="Times New Roman" w:hAnsi="Times New Roman" w:cs="Times New Roman"/>
        </w:rPr>
        <w:t xml:space="preserve"> </w:t>
      </w:r>
      <w:r w:rsidR="00121F5E" w:rsidRPr="00121F5E">
        <w:rPr>
          <w:rFonts w:ascii="Times New Roman" w:eastAsia="Times New Roman" w:hAnsi="Times New Roman" w:cs="Times New Roman"/>
          <w:color w:val="auto"/>
        </w:rPr>
        <w:t>55,54,53,29,39,40,49,38,44,20</w:t>
      </w:r>
      <w:r w:rsidRPr="00121F5E">
        <w:rPr>
          <w:rFonts w:ascii="Times New Roman" w:eastAsia="Times New Roman" w:hAnsi="Times New Roman" w:cs="Times New Roman"/>
        </w:rPr>
        <w:t>.</w:t>
      </w:r>
      <w:r w:rsidRPr="00C976BD">
        <w:rPr>
          <w:rFonts w:ascii="Times New Roman" w:eastAsia="Times New Roman" w:hAnsi="Times New Roman" w:cs="Times New Roman"/>
        </w:rPr>
        <w:t xml:space="preserve"> </w:t>
      </w:r>
    </w:p>
    <w:p w:rsidR="00CA53B0" w:rsidRPr="00C976BD" w:rsidRDefault="00CA53B0" w:rsidP="00CA53B0">
      <w:pPr>
        <w:pStyle w:val="ac"/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vertAlign w:val="superscript"/>
        </w:rPr>
      </w:pPr>
      <w:r w:rsidRPr="00C976BD">
        <w:rPr>
          <w:rFonts w:ascii="Times New Roman" w:eastAsia="Times New Roman" w:hAnsi="Times New Roman" w:cs="Times New Roman"/>
        </w:rPr>
        <w:t>От источника теплоснабжения КЦ-7 си</w:t>
      </w:r>
      <w:r w:rsidR="00E55B0A" w:rsidRPr="00C976BD">
        <w:rPr>
          <w:rFonts w:ascii="Times New Roman" w:eastAsia="Times New Roman" w:hAnsi="Times New Roman" w:cs="Times New Roman"/>
        </w:rPr>
        <w:t>стема теплоснабжения закрытая. П</w:t>
      </w:r>
      <w:r w:rsidRPr="00C976BD">
        <w:rPr>
          <w:rFonts w:ascii="Times New Roman" w:eastAsia="Times New Roman" w:hAnsi="Times New Roman" w:cs="Times New Roman"/>
        </w:rPr>
        <w:t>одача с</w:t>
      </w:r>
      <w:r w:rsidRPr="00C976BD">
        <w:rPr>
          <w:rFonts w:ascii="Times New Roman" w:eastAsia="Times New Roman" w:hAnsi="Times New Roman" w:cs="Times New Roman"/>
        </w:rPr>
        <w:t>е</w:t>
      </w:r>
      <w:r w:rsidRPr="00C976BD">
        <w:rPr>
          <w:rFonts w:ascii="Times New Roman" w:eastAsia="Times New Roman" w:hAnsi="Times New Roman" w:cs="Times New Roman"/>
        </w:rPr>
        <w:t>тевой воды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Pr="00C976BD">
        <w:rPr>
          <w:rFonts w:ascii="Times New Roman" w:eastAsia="Times New Roman" w:hAnsi="Times New Roman" w:cs="Times New Roman"/>
        </w:rPr>
        <w:t>по одной тепломагистрали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Pr="00C976BD">
        <w:rPr>
          <w:rFonts w:ascii="Times New Roman" w:eastAsia="Times New Roman" w:hAnsi="Times New Roman" w:cs="Times New Roman"/>
        </w:rPr>
        <w:t>№11 вывод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Pr="00C976BD">
        <w:rPr>
          <w:rFonts w:ascii="Times New Roman" w:eastAsia="Times New Roman" w:hAnsi="Times New Roman" w:cs="Times New Roman"/>
        </w:rPr>
        <w:t>Dу 800 мм.</w:t>
      </w:r>
    </w:p>
    <w:p w:rsidR="00CA53B0" w:rsidRPr="00C976BD" w:rsidRDefault="00CA53B0" w:rsidP="00CA53B0">
      <w:pPr>
        <w:pStyle w:val="ac"/>
        <w:spacing w:line="360" w:lineRule="auto"/>
        <w:ind w:left="0" w:firstLine="709"/>
        <w:jc w:val="both"/>
        <w:rPr>
          <w:rFonts w:ascii="Times New Roman" w:eastAsia="Times New Roman" w:hAnsi="Times New Roman" w:cs="Times New Roman"/>
        </w:rPr>
      </w:pPr>
      <w:r w:rsidRPr="00C976BD">
        <w:rPr>
          <w:rFonts w:ascii="Times New Roman" w:eastAsia="Times New Roman" w:hAnsi="Times New Roman" w:cs="Times New Roman"/>
        </w:rPr>
        <w:t>Давление сетевой воды на выводе:</w:t>
      </w:r>
    </w:p>
    <w:p w:rsidR="00CA53B0" w:rsidRPr="00C976BD" w:rsidRDefault="00CA53B0" w:rsidP="00CA53B0">
      <w:pPr>
        <w:pStyle w:val="ac"/>
        <w:spacing w:line="360" w:lineRule="auto"/>
        <w:ind w:left="0" w:firstLine="709"/>
        <w:jc w:val="both"/>
        <w:rPr>
          <w:rFonts w:ascii="Times New Roman" w:eastAsia="Times New Roman" w:hAnsi="Times New Roman" w:cs="Times New Roman"/>
        </w:rPr>
      </w:pPr>
      <w:r w:rsidRPr="00C976BD">
        <w:rPr>
          <w:rFonts w:ascii="Times New Roman" w:eastAsia="Times New Roman" w:hAnsi="Times New Roman" w:cs="Times New Roman"/>
        </w:rPr>
        <w:t>-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Pr="00C976BD">
        <w:rPr>
          <w:rFonts w:ascii="Times New Roman" w:eastAsia="Times New Roman" w:hAnsi="Times New Roman" w:cs="Times New Roman"/>
        </w:rPr>
        <w:t>в подающем трубопроводе –0,75-0,8 МПа;</w:t>
      </w:r>
    </w:p>
    <w:p w:rsidR="00CA53B0" w:rsidRPr="00C976BD" w:rsidRDefault="00CA53B0" w:rsidP="00CA53B0">
      <w:pPr>
        <w:pStyle w:val="ac"/>
        <w:spacing w:line="360" w:lineRule="auto"/>
        <w:ind w:left="0" w:firstLine="709"/>
        <w:jc w:val="both"/>
        <w:rPr>
          <w:rFonts w:ascii="Times New Roman" w:eastAsia="Times New Roman" w:hAnsi="Times New Roman" w:cs="Times New Roman"/>
        </w:rPr>
      </w:pPr>
      <w:r w:rsidRPr="00C976BD">
        <w:rPr>
          <w:rFonts w:ascii="Times New Roman" w:eastAsia="Times New Roman" w:hAnsi="Times New Roman" w:cs="Times New Roman"/>
        </w:rPr>
        <w:t>-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="00E900E1">
        <w:rPr>
          <w:rFonts w:ascii="Times New Roman" w:eastAsia="Times New Roman" w:hAnsi="Times New Roman" w:cs="Times New Roman"/>
        </w:rPr>
        <w:t>в обратных трубопроводах – 0,2-0,</w:t>
      </w:r>
      <w:r w:rsidRPr="00C976BD">
        <w:rPr>
          <w:rFonts w:ascii="Times New Roman" w:eastAsia="Times New Roman" w:hAnsi="Times New Roman" w:cs="Times New Roman"/>
        </w:rPr>
        <w:t>25 МПа.</w:t>
      </w:r>
    </w:p>
    <w:p w:rsidR="00CA53B0" w:rsidRPr="00C976BD" w:rsidRDefault="00CA53B0" w:rsidP="00CA53B0">
      <w:pPr>
        <w:pStyle w:val="ac"/>
        <w:spacing w:line="360" w:lineRule="auto"/>
        <w:ind w:left="0" w:firstLine="709"/>
        <w:jc w:val="both"/>
        <w:rPr>
          <w:rFonts w:ascii="Times New Roman" w:hAnsi="Times New Roman" w:cs="Times New Roman"/>
        </w:rPr>
      </w:pPr>
      <w:r w:rsidRPr="00C976BD">
        <w:rPr>
          <w:rFonts w:ascii="Times New Roman" w:eastAsia="Times New Roman" w:hAnsi="Times New Roman" w:cs="Times New Roman"/>
        </w:rPr>
        <w:t>Минимальное давление сетевой воды в подающем трубопроводе в статическом р</w:t>
      </w:r>
      <w:r w:rsidRPr="00C976BD">
        <w:rPr>
          <w:rFonts w:ascii="Times New Roman" w:eastAsia="Times New Roman" w:hAnsi="Times New Roman" w:cs="Times New Roman"/>
        </w:rPr>
        <w:t>е</w:t>
      </w:r>
      <w:r w:rsidRPr="00C976BD">
        <w:rPr>
          <w:rFonts w:ascii="Times New Roman" w:eastAsia="Times New Roman" w:hAnsi="Times New Roman" w:cs="Times New Roman"/>
        </w:rPr>
        <w:t>жиме на выхо</w:t>
      </w:r>
      <w:r w:rsidRPr="00C976BD">
        <w:rPr>
          <w:rFonts w:ascii="Times New Roman" w:hAnsi="Times New Roman" w:cs="Times New Roman"/>
        </w:rPr>
        <w:t>де КЦ-7 (</w:t>
      </w:r>
      <w:r w:rsidRPr="00C976BD">
        <w:rPr>
          <w:rFonts w:ascii="Times New Roman" w:eastAsia="Times New Roman" w:hAnsi="Times New Roman" w:cs="Times New Roman"/>
        </w:rPr>
        <w:t>вывод ТМ-11) 0,</w:t>
      </w:r>
      <w:r w:rsidR="00E900E1">
        <w:rPr>
          <w:rFonts w:ascii="Times New Roman" w:eastAsia="Times New Roman" w:hAnsi="Times New Roman" w:cs="Times New Roman"/>
        </w:rPr>
        <w:t xml:space="preserve">4 </w:t>
      </w:r>
      <w:r w:rsidRPr="00C976BD">
        <w:rPr>
          <w:rFonts w:ascii="Times New Roman" w:eastAsia="Times New Roman" w:hAnsi="Times New Roman" w:cs="Times New Roman"/>
        </w:rPr>
        <w:t>МПа</w:t>
      </w:r>
      <w:r w:rsidRPr="00C976BD">
        <w:rPr>
          <w:rFonts w:ascii="Times New Roman" w:hAnsi="Times New Roman" w:cs="Times New Roman"/>
        </w:rPr>
        <w:t>.</w:t>
      </w:r>
    </w:p>
    <w:p w:rsidR="006C6D63" w:rsidRPr="00C976BD" w:rsidRDefault="006C6D63" w:rsidP="00F92168">
      <w:pPr>
        <w:pStyle w:val="ac"/>
        <w:spacing w:after="240" w:line="360" w:lineRule="auto"/>
        <w:ind w:left="0" w:firstLine="709"/>
        <w:jc w:val="both"/>
        <w:rPr>
          <w:rFonts w:ascii="Times New Roman" w:hAnsi="Times New Roman" w:cs="Times New Roman"/>
        </w:rPr>
      </w:pPr>
      <w:r w:rsidRPr="00C976BD">
        <w:rPr>
          <w:rFonts w:ascii="Times New Roman" w:hAnsi="Times New Roman" w:cs="Times New Roman"/>
        </w:rPr>
        <w:t>Тепловая схема КЦ-7 представлена в Приложении 3.</w:t>
      </w:r>
    </w:p>
    <w:p w:rsidR="00CA53B0" w:rsidRPr="00C976BD" w:rsidRDefault="00CA53B0" w:rsidP="00923B28">
      <w:pPr>
        <w:pStyle w:val="3"/>
        <w:spacing w:before="0" w:after="120" w:line="360" w:lineRule="auto"/>
        <w:rPr>
          <w:rFonts w:ascii="Times New Roman" w:hAnsi="Times New Roman"/>
          <w:i/>
          <w:sz w:val="24"/>
          <w:szCs w:val="24"/>
        </w:rPr>
      </w:pPr>
      <w:bookmarkStart w:id="35" w:name="_Toc372896333"/>
      <w:r w:rsidRPr="00C976BD">
        <w:rPr>
          <w:rFonts w:ascii="Times New Roman" w:hAnsi="Times New Roman"/>
          <w:sz w:val="24"/>
          <w:szCs w:val="24"/>
        </w:rPr>
        <w:lastRenderedPageBreak/>
        <w:t>Схема выдачи те</w:t>
      </w:r>
      <w:r w:rsidR="003F116C">
        <w:rPr>
          <w:rFonts w:ascii="Times New Roman" w:hAnsi="Times New Roman"/>
          <w:sz w:val="24"/>
          <w:szCs w:val="24"/>
        </w:rPr>
        <w:t xml:space="preserve">пловой мощности малых котельных </w:t>
      </w:r>
      <w:r w:rsidRPr="00C976BD">
        <w:rPr>
          <w:rFonts w:ascii="Times New Roman" w:hAnsi="Times New Roman"/>
          <w:sz w:val="24"/>
          <w:szCs w:val="24"/>
        </w:rPr>
        <w:t>ООО «Стерлитамакские Тепловые сети»</w:t>
      </w:r>
      <w:bookmarkEnd w:id="35"/>
    </w:p>
    <w:p w:rsidR="00CA53B0" w:rsidRPr="00C976BD" w:rsidRDefault="00CA53B0" w:rsidP="00E753C4">
      <w:pPr>
        <w:pStyle w:val="71"/>
        <w:shd w:val="clear" w:color="auto" w:fill="auto"/>
        <w:spacing w:before="0" w:after="120" w:line="360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В таблице 2.</w:t>
      </w:r>
      <w:r w:rsidR="00DA48F4" w:rsidRPr="00C976BD">
        <w:rPr>
          <w:rFonts w:ascii="Times New Roman" w:hAnsi="Times New Roman" w:cs="Times New Roman"/>
          <w:sz w:val="24"/>
          <w:szCs w:val="24"/>
        </w:rPr>
        <w:t>42</w:t>
      </w:r>
      <w:r w:rsidRPr="00C976BD">
        <w:rPr>
          <w:rFonts w:ascii="Times New Roman" w:hAnsi="Times New Roman" w:cs="Times New Roman"/>
          <w:sz w:val="24"/>
          <w:szCs w:val="24"/>
        </w:rPr>
        <w:t xml:space="preserve"> приведены характеристики малых котельных ООО «Стерлитама</w:t>
      </w:r>
      <w:r w:rsidRPr="00C976BD">
        <w:rPr>
          <w:rFonts w:ascii="Times New Roman" w:hAnsi="Times New Roman" w:cs="Times New Roman"/>
          <w:sz w:val="24"/>
          <w:szCs w:val="24"/>
        </w:rPr>
        <w:t>к</w:t>
      </w:r>
      <w:r w:rsidRPr="00C976BD">
        <w:rPr>
          <w:rFonts w:ascii="Times New Roman" w:hAnsi="Times New Roman" w:cs="Times New Roman"/>
          <w:sz w:val="24"/>
          <w:szCs w:val="24"/>
        </w:rPr>
        <w:t>ские Тепловые сети».</w:t>
      </w:r>
    </w:p>
    <w:p w:rsidR="00CA53B0" w:rsidRPr="00C976BD" w:rsidRDefault="00DA48F4" w:rsidP="00DA48F4">
      <w:pPr>
        <w:pStyle w:val="afd"/>
        <w:rPr>
          <w:color w:val="auto"/>
          <w:sz w:val="22"/>
          <w:szCs w:val="22"/>
        </w:rPr>
      </w:pPr>
      <w:r w:rsidRPr="00C976BD">
        <w:rPr>
          <w:color w:val="auto"/>
          <w:sz w:val="22"/>
          <w:szCs w:val="22"/>
        </w:rPr>
        <w:t>Таблица 2.42</w:t>
      </w:r>
      <w:r w:rsidR="00CA53B0" w:rsidRPr="00C976BD">
        <w:rPr>
          <w:color w:val="auto"/>
          <w:sz w:val="22"/>
          <w:szCs w:val="22"/>
        </w:rPr>
        <w:t xml:space="preserve">– </w:t>
      </w:r>
      <w:r w:rsidR="00CA53B0" w:rsidRPr="00C976BD">
        <w:rPr>
          <w:b w:val="0"/>
          <w:color w:val="auto"/>
          <w:sz w:val="22"/>
          <w:szCs w:val="22"/>
        </w:rPr>
        <w:t>Характеристики малых котельных ООО «Стерлитамакские Тепловые сети»</w:t>
      </w:r>
    </w:p>
    <w:tbl>
      <w:tblPr>
        <w:tblStyle w:val="afc"/>
        <w:tblpPr w:leftFromText="180" w:rightFromText="180" w:vertAnchor="text" w:tblpXSpec="center" w:tblpY="1"/>
        <w:tblOverlap w:val="never"/>
        <w:tblW w:w="9237" w:type="dxa"/>
        <w:tblLayout w:type="fixed"/>
        <w:tblLook w:val="04A0" w:firstRow="1" w:lastRow="0" w:firstColumn="1" w:lastColumn="0" w:noHBand="0" w:noVBand="1"/>
      </w:tblPr>
      <w:tblGrid>
        <w:gridCol w:w="878"/>
        <w:gridCol w:w="938"/>
        <w:gridCol w:w="742"/>
        <w:gridCol w:w="938"/>
        <w:gridCol w:w="1574"/>
        <w:gridCol w:w="765"/>
        <w:gridCol w:w="567"/>
        <w:gridCol w:w="851"/>
        <w:gridCol w:w="850"/>
        <w:gridCol w:w="567"/>
        <w:gridCol w:w="567"/>
      </w:tblGrid>
      <w:tr w:rsidR="00CA53B0" w:rsidRPr="00C976BD" w:rsidTr="00E55B0A">
        <w:trPr>
          <w:cantSplit/>
          <w:trHeight w:val="2685"/>
        </w:trPr>
        <w:tc>
          <w:tcPr>
            <w:tcW w:w="878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Наименование котельной</w:t>
            </w:r>
          </w:p>
        </w:tc>
        <w:tc>
          <w:tcPr>
            <w:tcW w:w="938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Температурный график</w:t>
            </w:r>
          </w:p>
        </w:tc>
        <w:tc>
          <w:tcPr>
            <w:tcW w:w="742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Установленная мощность, Гкал/ч</w:t>
            </w:r>
          </w:p>
        </w:tc>
        <w:tc>
          <w:tcPr>
            <w:tcW w:w="938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Подключенная нагрузка, Гкал/ч</w:t>
            </w:r>
          </w:p>
        </w:tc>
        <w:tc>
          <w:tcPr>
            <w:tcW w:w="1574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Основное назначение</w:t>
            </w:r>
          </w:p>
        </w:tc>
        <w:tc>
          <w:tcPr>
            <w:tcW w:w="765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Вырабатываемый теплон</w:t>
            </w:r>
            <w:r w:rsidRPr="00C976BD">
              <w:rPr>
                <w:rFonts w:ascii="Times New Roman" w:hAnsi="Times New Roman" w:cs="Times New Roman"/>
              </w:rPr>
              <w:t>о</w:t>
            </w:r>
            <w:r w:rsidRPr="00C976BD">
              <w:rPr>
                <w:rFonts w:ascii="Times New Roman" w:hAnsi="Times New Roman" w:cs="Times New Roman"/>
              </w:rPr>
              <w:t>ситель</w:t>
            </w:r>
          </w:p>
        </w:tc>
        <w:tc>
          <w:tcPr>
            <w:tcW w:w="567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Число выходов теплонос</w:t>
            </w:r>
            <w:r w:rsidRPr="00C976BD">
              <w:rPr>
                <w:rFonts w:ascii="Times New Roman" w:hAnsi="Times New Roman" w:cs="Times New Roman"/>
              </w:rPr>
              <w:t>и</w:t>
            </w:r>
            <w:r w:rsidRPr="00C976BD">
              <w:rPr>
                <w:rFonts w:ascii="Times New Roman" w:hAnsi="Times New Roman" w:cs="Times New Roman"/>
              </w:rPr>
              <w:t>теля</w:t>
            </w:r>
          </w:p>
        </w:tc>
        <w:tc>
          <w:tcPr>
            <w:tcW w:w="851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 xml:space="preserve">Давление воды в подающем </w:t>
            </w:r>
            <w:r w:rsidRPr="00C976BD">
              <w:rPr>
                <w:rFonts w:ascii="Times New Roman" w:hAnsi="Times New Roman" w:cs="Times New Roman"/>
              </w:rPr>
              <w:br/>
              <w:t>трубопроводе на выводе, ати</w:t>
            </w:r>
          </w:p>
        </w:tc>
        <w:tc>
          <w:tcPr>
            <w:tcW w:w="850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 xml:space="preserve">Давление воды в обратном </w:t>
            </w:r>
            <w:r w:rsidRPr="00C976BD">
              <w:rPr>
                <w:rFonts w:ascii="Times New Roman" w:hAnsi="Times New Roman" w:cs="Times New Roman"/>
              </w:rPr>
              <w:br/>
              <w:t>трубопроводе на выводе, ати</w:t>
            </w:r>
          </w:p>
        </w:tc>
        <w:tc>
          <w:tcPr>
            <w:tcW w:w="567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Давление пара, ати</w:t>
            </w:r>
          </w:p>
        </w:tc>
        <w:tc>
          <w:tcPr>
            <w:tcW w:w="567" w:type="dxa"/>
            <w:textDirection w:val="btLr"/>
            <w:vAlign w:val="center"/>
          </w:tcPr>
          <w:p w:rsidR="00CA53B0" w:rsidRPr="00C976BD" w:rsidRDefault="00CA53B0" w:rsidP="00E55B0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 xml:space="preserve">Температура пара, </w:t>
            </w:r>
            <w:r w:rsidRPr="00C976BD">
              <w:rPr>
                <w:rFonts w:ascii="Times New Roman" w:hAnsi="Times New Roman" w:cs="Times New Roman"/>
                <w:vertAlign w:val="superscript"/>
              </w:rPr>
              <w:t>о</w:t>
            </w:r>
            <w:r w:rsidRPr="00C976BD">
              <w:rPr>
                <w:rFonts w:ascii="Times New Roman" w:hAnsi="Times New Roman" w:cs="Times New Roman"/>
              </w:rPr>
              <w:t>С</w:t>
            </w:r>
          </w:p>
        </w:tc>
      </w:tr>
      <w:tr w:rsidR="00CA53B0" w:rsidRPr="00C976BD" w:rsidTr="00E55B0A">
        <w:trPr>
          <w:trHeight w:val="467"/>
        </w:trPr>
        <w:tc>
          <w:tcPr>
            <w:tcW w:w="87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976BD">
              <w:rPr>
                <w:rFonts w:ascii="Times New Roman" w:eastAsia="Times New Roman" w:hAnsi="Times New Roman" w:cs="Times New Roman"/>
              </w:rPr>
              <w:t>МК-1</w:t>
            </w:r>
          </w:p>
        </w:tc>
        <w:tc>
          <w:tcPr>
            <w:tcW w:w="93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105 / 70</w:t>
            </w:r>
          </w:p>
        </w:tc>
        <w:tc>
          <w:tcPr>
            <w:tcW w:w="742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5,16</w:t>
            </w:r>
          </w:p>
        </w:tc>
        <w:tc>
          <w:tcPr>
            <w:tcW w:w="93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3,386</w:t>
            </w:r>
          </w:p>
        </w:tc>
        <w:tc>
          <w:tcPr>
            <w:tcW w:w="1574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Жилой фонд</w:t>
            </w:r>
          </w:p>
        </w:tc>
        <w:tc>
          <w:tcPr>
            <w:tcW w:w="765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4,7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  <w:color w:val="000000"/>
              </w:rPr>
              <w:t>2,9</w:t>
            </w: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  <w:iCs/>
                <w:color w:val="000000"/>
              </w:rPr>
            </w:pP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  <w:iCs/>
                <w:color w:val="000000"/>
              </w:rPr>
            </w:pPr>
          </w:p>
        </w:tc>
      </w:tr>
      <w:tr w:rsidR="00CA53B0" w:rsidRPr="00C976BD" w:rsidTr="00E55B0A">
        <w:tc>
          <w:tcPr>
            <w:tcW w:w="87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976BD">
              <w:rPr>
                <w:rFonts w:ascii="Times New Roman" w:eastAsia="Times New Roman" w:hAnsi="Times New Roman" w:cs="Times New Roman"/>
              </w:rPr>
              <w:t>МК-2</w:t>
            </w:r>
          </w:p>
        </w:tc>
        <w:tc>
          <w:tcPr>
            <w:tcW w:w="93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95 / 70</w:t>
            </w:r>
          </w:p>
        </w:tc>
        <w:tc>
          <w:tcPr>
            <w:tcW w:w="742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10</w:t>
            </w:r>
          </w:p>
        </w:tc>
        <w:tc>
          <w:tcPr>
            <w:tcW w:w="93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7,847</w:t>
            </w:r>
          </w:p>
        </w:tc>
        <w:tc>
          <w:tcPr>
            <w:tcW w:w="1574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Жилой фонд</w:t>
            </w:r>
          </w:p>
        </w:tc>
        <w:tc>
          <w:tcPr>
            <w:tcW w:w="765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1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5,5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4,0</w:t>
            </w: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  <w:iCs/>
              </w:rPr>
            </w:pPr>
          </w:p>
        </w:tc>
      </w:tr>
      <w:tr w:rsidR="00CA53B0" w:rsidRPr="00C976BD" w:rsidTr="00E55B0A">
        <w:tc>
          <w:tcPr>
            <w:tcW w:w="87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976BD">
              <w:rPr>
                <w:rFonts w:ascii="Times New Roman" w:eastAsia="Times New Roman" w:hAnsi="Times New Roman" w:cs="Times New Roman"/>
              </w:rPr>
              <w:t>МК-3</w:t>
            </w:r>
          </w:p>
        </w:tc>
        <w:tc>
          <w:tcPr>
            <w:tcW w:w="93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95 / 70</w:t>
            </w:r>
          </w:p>
        </w:tc>
        <w:tc>
          <w:tcPr>
            <w:tcW w:w="742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1,29</w:t>
            </w:r>
          </w:p>
        </w:tc>
        <w:tc>
          <w:tcPr>
            <w:tcW w:w="93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0,422</w:t>
            </w:r>
          </w:p>
        </w:tc>
        <w:tc>
          <w:tcPr>
            <w:tcW w:w="1574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Жилой фонд</w:t>
            </w:r>
          </w:p>
        </w:tc>
        <w:tc>
          <w:tcPr>
            <w:tcW w:w="765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4,5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3,0</w:t>
            </w: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  <w:iCs/>
              </w:rPr>
            </w:pPr>
          </w:p>
        </w:tc>
      </w:tr>
      <w:tr w:rsidR="00CA53B0" w:rsidRPr="00C976BD" w:rsidTr="00E55B0A">
        <w:trPr>
          <w:trHeight w:val="381"/>
        </w:trPr>
        <w:tc>
          <w:tcPr>
            <w:tcW w:w="87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976BD">
              <w:rPr>
                <w:rFonts w:ascii="Times New Roman" w:eastAsia="Times New Roman" w:hAnsi="Times New Roman" w:cs="Times New Roman"/>
              </w:rPr>
              <w:t>МК-4</w:t>
            </w:r>
          </w:p>
        </w:tc>
        <w:tc>
          <w:tcPr>
            <w:tcW w:w="938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0,65</w:t>
            </w:r>
          </w:p>
        </w:tc>
        <w:tc>
          <w:tcPr>
            <w:tcW w:w="93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0,42</w:t>
            </w:r>
          </w:p>
        </w:tc>
        <w:tc>
          <w:tcPr>
            <w:tcW w:w="1574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Больница</w:t>
            </w:r>
          </w:p>
        </w:tc>
        <w:tc>
          <w:tcPr>
            <w:tcW w:w="765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Пар</w:t>
            </w: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1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164</w:t>
            </w:r>
          </w:p>
        </w:tc>
      </w:tr>
      <w:tr w:rsidR="00D31407" w:rsidRPr="00C976BD" w:rsidTr="00E55B0A">
        <w:trPr>
          <w:trHeight w:val="381"/>
        </w:trPr>
        <w:tc>
          <w:tcPr>
            <w:tcW w:w="878" w:type="dxa"/>
            <w:vAlign w:val="center"/>
          </w:tcPr>
          <w:p w:rsidR="00D31407" w:rsidRPr="00C976BD" w:rsidRDefault="00D31407" w:rsidP="00E55B0A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МК-6</w:t>
            </w:r>
          </w:p>
        </w:tc>
        <w:tc>
          <w:tcPr>
            <w:tcW w:w="938" w:type="dxa"/>
            <w:vAlign w:val="center"/>
          </w:tcPr>
          <w:p w:rsidR="00D31407" w:rsidRPr="00C976BD" w:rsidRDefault="00D31407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115/70</w:t>
            </w:r>
          </w:p>
        </w:tc>
        <w:tc>
          <w:tcPr>
            <w:tcW w:w="742" w:type="dxa"/>
            <w:vAlign w:val="center"/>
          </w:tcPr>
          <w:p w:rsidR="00D31407" w:rsidRPr="00C976BD" w:rsidRDefault="00D31407" w:rsidP="00E55B0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13,0</w:t>
            </w:r>
          </w:p>
        </w:tc>
        <w:tc>
          <w:tcPr>
            <w:tcW w:w="938" w:type="dxa"/>
            <w:vAlign w:val="center"/>
          </w:tcPr>
          <w:p w:rsidR="00D31407" w:rsidRPr="00C976BD" w:rsidRDefault="00D31407" w:rsidP="00E55B0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8,04</w:t>
            </w:r>
          </w:p>
        </w:tc>
        <w:tc>
          <w:tcPr>
            <w:tcW w:w="1574" w:type="dxa"/>
            <w:vAlign w:val="center"/>
          </w:tcPr>
          <w:p w:rsidR="00D31407" w:rsidRPr="00C976BD" w:rsidRDefault="00D31407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Жилой фонд</w:t>
            </w:r>
          </w:p>
        </w:tc>
        <w:tc>
          <w:tcPr>
            <w:tcW w:w="765" w:type="dxa"/>
            <w:vAlign w:val="center"/>
          </w:tcPr>
          <w:p w:rsidR="00D31407" w:rsidRPr="00C976BD" w:rsidRDefault="00D31407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567" w:type="dxa"/>
            <w:vAlign w:val="center"/>
          </w:tcPr>
          <w:p w:rsidR="00D31407" w:rsidRPr="00C976BD" w:rsidRDefault="00D31407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D31407" w:rsidRPr="00C976BD" w:rsidRDefault="00D31407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50" w:type="dxa"/>
            <w:vAlign w:val="center"/>
          </w:tcPr>
          <w:p w:rsidR="00D31407" w:rsidRPr="00C976BD" w:rsidRDefault="00D31407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567" w:type="dxa"/>
            <w:vAlign w:val="center"/>
          </w:tcPr>
          <w:p w:rsidR="00D31407" w:rsidRPr="00C976BD" w:rsidRDefault="00D31407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D31407" w:rsidRPr="00C976BD" w:rsidRDefault="00D31407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</w:p>
        </w:tc>
      </w:tr>
      <w:tr w:rsidR="00CA53B0" w:rsidRPr="00C976BD" w:rsidTr="00E55B0A">
        <w:tc>
          <w:tcPr>
            <w:tcW w:w="87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976BD">
              <w:rPr>
                <w:rFonts w:ascii="Times New Roman" w:eastAsia="Times New Roman" w:hAnsi="Times New Roman" w:cs="Times New Roman"/>
              </w:rPr>
              <w:t>МК-7</w:t>
            </w:r>
          </w:p>
        </w:tc>
        <w:tc>
          <w:tcPr>
            <w:tcW w:w="93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95 / 70</w:t>
            </w:r>
          </w:p>
        </w:tc>
        <w:tc>
          <w:tcPr>
            <w:tcW w:w="742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1,17</w:t>
            </w:r>
          </w:p>
        </w:tc>
        <w:tc>
          <w:tcPr>
            <w:tcW w:w="938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0,188</w:t>
            </w:r>
          </w:p>
        </w:tc>
        <w:tc>
          <w:tcPr>
            <w:tcW w:w="1574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Школа</w:t>
            </w:r>
          </w:p>
        </w:tc>
        <w:tc>
          <w:tcPr>
            <w:tcW w:w="765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CA53B0" w:rsidRPr="00C976BD" w:rsidRDefault="00CA53B0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4,0</w:t>
            </w:r>
          </w:p>
        </w:tc>
        <w:tc>
          <w:tcPr>
            <w:tcW w:w="850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3,0</w:t>
            </w: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CA53B0" w:rsidRPr="00C976BD" w:rsidRDefault="00CA53B0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</w:p>
        </w:tc>
      </w:tr>
      <w:tr w:rsidR="00BE6C86" w:rsidRPr="00C976BD" w:rsidTr="00E55B0A">
        <w:tc>
          <w:tcPr>
            <w:tcW w:w="878" w:type="dxa"/>
            <w:vAlign w:val="center"/>
          </w:tcPr>
          <w:p w:rsidR="00BE6C86" w:rsidRPr="00C976BD" w:rsidRDefault="00BE6C86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976BD">
              <w:rPr>
                <w:rFonts w:ascii="Times New Roman" w:eastAsia="Times New Roman" w:hAnsi="Times New Roman" w:cs="Times New Roman"/>
              </w:rPr>
              <w:t>МК-8</w:t>
            </w:r>
          </w:p>
        </w:tc>
        <w:tc>
          <w:tcPr>
            <w:tcW w:w="938" w:type="dxa"/>
            <w:vAlign w:val="center"/>
          </w:tcPr>
          <w:p w:rsidR="00BE6C86" w:rsidRPr="00C976BD" w:rsidRDefault="00BE6C86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  <w:vAlign w:val="center"/>
          </w:tcPr>
          <w:p w:rsidR="00BE6C86" w:rsidRPr="00C976BD" w:rsidRDefault="00BE6C86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1,3</w:t>
            </w:r>
          </w:p>
        </w:tc>
        <w:tc>
          <w:tcPr>
            <w:tcW w:w="938" w:type="dxa"/>
            <w:vAlign w:val="center"/>
          </w:tcPr>
          <w:p w:rsidR="00BE6C86" w:rsidRPr="00C976BD" w:rsidRDefault="00BE6C86" w:rsidP="00181C2B">
            <w:pPr>
              <w:spacing w:beforeLines="20" w:before="48" w:afterLines="20" w:after="48"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0,625</w:t>
            </w:r>
          </w:p>
        </w:tc>
        <w:tc>
          <w:tcPr>
            <w:tcW w:w="1574" w:type="dxa"/>
            <w:vAlign w:val="center"/>
          </w:tcPr>
          <w:p w:rsidR="00BE6C86" w:rsidRPr="00C976BD" w:rsidRDefault="00BE6C86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Больница</w:t>
            </w:r>
          </w:p>
        </w:tc>
        <w:tc>
          <w:tcPr>
            <w:tcW w:w="765" w:type="dxa"/>
            <w:vAlign w:val="center"/>
          </w:tcPr>
          <w:p w:rsidR="00BE6C86" w:rsidRPr="00C976BD" w:rsidRDefault="00BE6C86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Пар</w:t>
            </w:r>
          </w:p>
        </w:tc>
        <w:tc>
          <w:tcPr>
            <w:tcW w:w="567" w:type="dxa"/>
            <w:vAlign w:val="center"/>
          </w:tcPr>
          <w:p w:rsidR="00BE6C86" w:rsidRPr="00C976BD" w:rsidRDefault="00BE6C86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1" w:type="dxa"/>
            <w:vAlign w:val="center"/>
          </w:tcPr>
          <w:p w:rsidR="00BE6C86" w:rsidRPr="00C976BD" w:rsidRDefault="00BE6C86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BE6C86" w:rsidRPr="00C976BD" w:rsidRDefault="00BE6C86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BE6C86" w:rsidRPr="00C976BD" w:rsidRDefault="00BE6C86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  <w:vAlign w:val="center"/>
          </w:tcPr>
          <w:p w:rsidR="00BE6C86" w:rsidRPr="00C976BD" w:rsidRDefault="00BE6C86" w:rsidP="00181C2B">
            <w:pPr>
              <w:pStyle w:val="71"/>
              <w:shd w:val="clear" w:color="auto" w:fill="auto"/>
              <w:spacing w:beforeLines="20" w:before="48" w:afterLines="20" w:after="48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164</w:t>
            </w:r>
          </w:p>
        </w:tc>
      </w:tr>
      <w:tr w:rsidR="00BE6C86" w:rsidRPr="00C976BD" w:rsidTr="00E55B0A">
        <w:tc>
          <w:tcPr>
            <w:tcW w:w="878" w:type="dxa"/>
            <w:vAlign w:val="center"/>
          </w:tcPr>
          <w:p w:rsidR="00BE6C86" w:rsidRPr="00C976BD" w:rsidRDefault="00BE6C86" w:rsidP="00E55B0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976BD">
              <w:rPr>
                <w:rFonts w:ascii="Times New Roman" w:eastAsia="Times New Roman" w:hAnsi="Times New Roman" w:cs="Times New Roman"/>
              </w:rPr>
              <w:t>МК-10</w:t>
            </w:r>
          </w:p>
        </w:tc>
        <w:tc>
          <w:tcPr>
            <w:tcW w:w="938" w:type="dxa"/>
            <w:vAlign w:val="center"/>
          </w:tcPr>
          <w:p w:rsidR="00BE6C86" w:rsidRPr="00C976BD" w:rsidRDefault="00BE6C86" w:rsidP="00E55B0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95 / 70</w:t>
            </w:r>
          </w:p>
        </w:tc>
        <w:tc>
          <w:tcPr>
            <w:tcW w:w="742" w:type="dxa"/>
            <w:vAlign w:val="center"/>
          </w:tcPr>
          <w:p w:rsidR="00BE6C86" w:rsidRPr="00C976BD" w:rsidRDefault="00BE6C86" w:rsidP="00E55B0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1,17</w:t>
            </w:r>
          </w:p>
        </w:tc>
        <w:tc>
          <w:tcPr>
            <w:tcW w:w="938" w:type="dxa"/>
            <w:vAlign w:val="center"/>
          </w:tcPr>
          <w:p w:rsidR="00BE6C86" w:rsidRPr="00C976BD" w:rsidRDefault="00BE6C86" w:rsidP="00E55B0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0,130</w:t>
            </w:r>
          </w:p>
        </w:tc>
        <w:tc>
          <w:tcPr>
            <w:tcW w:w="1574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Жилой фонд</w:t>
            </w:r>
          </w:p>
        </w:tc>
        <w:tc>
          <w:tcPr>
            <w:tcW w:w="765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567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BE6C86" w:rsidRPr="00C976BD" w:rsidRDefault="00BE6C86" w:rsidP="00E55B0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3,5</w:t>
            </w:r>
          </w:p>
        </w:tc>
        <w:tc>
          <w:tcPr>
            <w:tcW w:w="850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  <w:color w:val="000000"/>
              </w:rPr>
              <w:t>2,5</w:t>
            </w:r>
          </w:p>
        </w:tc>
        <w:tc>
          <w:tcPr>
            <w:tcW w:w="567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</w:p>
        </w:tc>
      </w:tr>
      <w:tr w:rsidR="00BE6C86" w:rsidRPr="00C976BD" w:rsidTr="00E55B0A">
        <w:tc>
          <w:tcPr>
            <w:tcW w:w="878" w:type="dxa"/>
            <w:vAlign w:val="center"/>
          </w:tcPr>
          <w:p w:rsidR="00BE6C86" w:rsidRPr="00C976BD" w:rsidRDefault="00BE6C86" w:rsidP="00E55B0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976BD">
              <w:rPr>
                <w:rFonts w:ascii="Times New Roman" w:eastAsia="Times New Roman" w:hAnsi="Times New Roman" w:cs="Times New Roman"/>
              </w:rPr>
              <w:t>МК-14</w:t>
            </w:r>
          </w:p>
        </w:tc>
        <w:tc>
          <w:tcPr>
            <w:tcW w:w="938" w:type="dxa"/>
            <w:vAlign w:val="center"/>
          </w:tcPr>
          <w:p w:rsidR="00BE6C86" w:rsidRPr="00C976BD" w:rsidRDefault="00BE6C86" w:rsidP="00E55B0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95 / 70</w:t>
            </w:r>
          </w:p>
        </w:tc>
        <w:tc>
          <w:tcPr>
            <w:tcW w:w="742" w:type="dxa"/>
            <w:vAlign w:val="center"/>
          </w:tcPr>
          <w:p w:rsidR="00BE6C86" w:rsidRPr="00C976BD" w:rsidRDefault="00BE6C86" w:rsidP="00E55B0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1,76</w:t>
            </w:r>
          </w:p>
        </w:tc>
        <w:tc>
          <w:tcPr>
            <w:tcW w:w="938" w:type="dxa"/>
            <w:vAlign w:val="center"/>
          </w:tcPr>
          <w:p w:rsidR="00BE6C86" w:rsidRPr="00C976BD" w:rsidRDefault="00BE6C86" w:rsidP="00E55B0A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C976BD">
              <w:rPr>
                <w:rFonts w:ascii="Times New Roman" w:hAnsi="Times New Roman" w:cs="Times New Roman"/>
                <w:iCs/>
              </w:rPr>
              <w:t>0,963</w:t>
            </w:r>
          </w:p>
        </w:tc>
        <w:tc>
          <w:tcPr>
            <w:tcW w:w="1574" w:type="dxa"/>
            <w:vAlign w:val="center"/>
          </w:tcPr>
          <w:p w:rsidR="00BE6C86" w:rsidRPr="00C976BD" w:rsidRDefault="00BC6B6E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Школа</w:t>
            </w:r>
          </w:p>
        </w:tc>
        <w:tc>
          <w:tcPr>
            <w:tcW w:w="765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567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BE6C86" w:rsidRPr="00C976BD" w:rsidRDefault="00BE6C86" w:rsidP="00E55B0A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</w:rPr>
              <w:t>4,0</w:t>
            </w:r>
          </w:p>
        </w:tc>
        <w:tc>
          <w:tcPr>
            <w:tcW w:w="850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  <w:r w:rsidRPr="00C976BD">
              <w:rPr>
                <w:rFonts w:ascii="Times New Roman" w:hAnsi="Times New Roman" w:cs="Times New Roman"/>
                <w:iCs/>
                <w:color w:val="000000"/>
              </w:rPr>
              <w:t>3,0</w:t>
            </w:r>
          </w:p>
        </w:tc>
        <w:tc>
          <w:tcPr>
            <w:tcW w:w="567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BE6C86" w:rsidRPr="00C976BD" w:rsidRDefault="00BE6C86" w:rsidP="00E55B0A">
            <w:pPr>
              <w:pStyle w:val="71"/>
              <w:shd w:val="clear" w:color="auto" w:fill="auto"/>
              <w:spacing w:before="0" w:line="276" w:lineRule="auto"/>
              <w:ind w:right="20"/>
              <w:rPr>
                <w:rFonts w:ascii="Times New Roman" w:hAnsi="Times New Roman" w:cs="Times New Roman"/>
              </w:rPr>
            </w:pPr>
          </w:p>
        </w:tc>
      </w:tr>
    </w:tbl>
    <w:p w:rsidR="00CA53B0" w:rsidRPr="00C976BD" w:rsidRDefault="00307C17" w:rsidP="003F116C">
      <w:pPr>
        <w:pStyle w:val="2"/>
        <w:jc w:val="left"/>
      </w:pPr>
      <w:bookmarkStart w:id="36" w:name="_Toc372896334"/>
      <w:r w:rsidRPr="00C976BD">
        <w:t>Способ р</w:t>
      </w:r>
      <w:r w:rsidR="00CA53B0" w:rsidRPr="00C976BD">
        <w:t>егулировани</w:t>
      </w:r>
      <w:r w:rsidRPr="00C976BD">
        <w:t>я</w:t>
      </w:r>
      <w:r w:rsidR="00CA53B0" w:rsidRPr="00C976BD">
        <w:t xml:space="preserve"> отпуска тепловой энергии</w:t>
      </w:r>
      <w:r w:rsidR="003F116C">
        <w:t xml:space="preserve"> </w:t>
      </w:r>
      <w:r w:rsidRPr="00C976BD">
        <w:t>от источников тепловой энерги</w:t>
      </w:r>
      <w:r w:rsidR="003F116C">
        <w:t xml:space="preserve">и с обоснованием выбора графика </w:t>
      </w:r>
      <w:r w:rsidRPr="00C976BD">
        <w:t>изменения температур теплон</w:t>
      </w:r>
      <w:r w:rsidRPr="00C976BD">
        <w:t>о</w:t>
      </w:r>
      <w:r w:rsidRPr="00C976BD">
        <w:t>сителя</w:t>
      </w:r>
      <w:bookmarkEnd w:id="36"/>
    </w:p>
    <w:p w:rsidR="00CA53B0" w:rsidRPr="00F92168" w:rsidRDefault="00CA53B0" w:rsidP="00AB014A">
      <w:pPr>
        <w:pStyle w:val="71"/>
        <w:shd w:val="clear" w:color="auto" w:fill="auto"/>
        <w:spacing w:before="12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C976BD">
        <w:rPr>
          <w:rFonts w:ascii="Times New Roman" w:hAnsi="Times New Roman" w:cs="Times New Roman"/>
          <w:sz w:val="24"/>
          <w:szCs w:val="24"/>
        </w:rPr>
        <w:t>Основной задачей регулирования отпуска теплоты в системах теплоснабжения я</w:t>
      </w:r>
      <w:r w:rsidRPr="00C976BD">
        <w:rPr>
          <w:rFonts w:ascii="Times New Roman" w:hAnsi="Times New Roman" w:cs="Times New Roman"/>
          <w:sz w:val="24"/>
          <w:szCs w:val="24"/>
        </w:rPr>
        <w:t>в</w:t>
      </w:r>
      <w:r w:rsidRPr="00C976BD">
        <w:rPr>
          <w:rFonts w:ascii="Times New Roman" w:hAnsi="Times New Roman" w:cs="Times New Roman"/>
          <w:sz w:val="24"/>
          <w:szCs w:val="24"/>
        </w:rPr>
        <w:t>л</w:t>
      </w:r>
      <w:r w:rsidR="003F116C">
        <w:rPr>
          <w:rFonts w:ascii="Times New Roman" w:hAnsi="Times New Roman" w:cs="Times New Roman"/>
          <w:sz w:val="24"/>
          <w:szCs w:val="24"/>
        </w:rPr>
        <w:t xml:space="preserve">яется </w:t>
      </w:r>
      <w:r w:rsidRPr="00C976BD">
        <w:rPr>
          <w:rFonts w:ascii="Times New Roman" w:hAnsi="Times New Roman" w:cs="Times New Roman"/>
          <w:sz w:val="24"/>
          <w:szCs w:val="24"/>
        </w:rPr>
        <w:t>поддержание заданной температуры воздуха в отапливаемых помещениях при и</w:t>
      </w:r>
      <w:r w:rsidRPr="00C976BD">
        <w:rPr>
          <w:rFonts w:ascii="Times New Roman" w:hAnsi="Times New Roman" w:cs="Times New Roman"/>
          <w:sz w:val="24"/>
          <w:szCs w:val="24"/>
        </w:rPr>
        <w:t>з</w:t>
      </w:r>
      <w:r w:rsidRPr="00C976BD">
        <w:rPr>
          <w:rFonts w:ascii="Times New Roman" w:hAnsi="Times New Roman" w:cs="Times New Roman"/>
          <w:sz w:val="24"/>
          <w:szCs w:val="24"/>
        </w:rPr>
        <w:t>меняющихся</w:t>
      </w:r>
      <w:r w:rsidRPr="00F92168">
        <w:rPr>
          <w:rFonts w:ascii="Times New Roman" w:hAnsi="Times New Roman" w:cs="Times New Roman"/>
          <w:sz w:val="24"/>
          <w:szCs w:val="24"/>
        </w:rPr>
        <w:t xml:space="preserve"> в течение отопительного периода внешних климатических условий и зада</w:t>
      </w:r>
      <w:r w:rsidRPr="00F92168">
        <w:rPr>
          <w:rFonts w:ascii="Times New Roman" w:hAnsi="Times New Roman" w:cs="Times New Roman"/>
          <w:sz w:val="24"/>
          <w:szCs w:val="24"/>
        </w:rPr>
        <w:t>н</w:t>
      </w:r>
      <w:r w:rsidRPr="00F92168">
        <w:rPr>
          <w:rFonts w:ascii="Times New Roman" w:hAnsi="Times New Roman" w:cs="Times New Roman"/>
          <w:sz w:val="24"/>
          <w:szCs w:val="24"/>
        </w:rPr>
        <w:t>ной температуры горячей воды, поступающей в системы горячего водоснабжения, при изменяющемся в течение суток расходе этой воды.</w:t>
      </w:r>
    </w:p>
    <w:p w:rsidR="00CA53B0" w:rsidRPr="00F92168" w:rsidRDefault="00CA53B0" w:rsidP="00BE6C86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  <w:sz w:val="24"/>
          <w:szCs w:val="24"/>
        </w:rPr>
      </w:pPr>
      <w:r w:rsidRPr="00F92168">
        <w:rPr>
          <w:rFonts w:ascii="Times New Roman" w:hAnsi="Times New Roman" w:cs="Times New Roman"/>
          <w:sz w:val="24"/>
          <w:szCs w:val="24"/>
        </w:rPr>
        <w:t xml:space="preserve">На данный момент способ регулирования отпуска тепловой энергии 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 xml:space="preserve">по городу Стерлитамак </w:t>
      </w:r>
      <w:r w:rsidRPr="00F92168">
        <w:rPr>
          <w:rFonts w:ascii="Times New Roman" w:hAnsi="Times New Roman" w:cs="Times New Roman"/>
          <w:sz w:val="24"/>
          <w:szCs w:val="24"/>
        </w:rPr>
        <w:t xml:space="preserve">качественный, 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в переходный период — количествен</w:t>
      </w:r>
      <w:r w:rsidRPr="00F92168">
        <w:rPr>
          <w:rFonts w:ascii="Times New Roman" w:hAnsi="Times New Roman" w:cs="Times New Roman"/>
          <w:sz w:val="24"/>
          <w:szCs w:val="24"/>
        </w:rPr>
        <w:t xml:space="preserve">но-качественный. </w:t>
      </w:r>
    </w:p>
    <w:p w:rsidR="00CA53B0" w:rsidRPr="00F92168" w:rsidRDefault="00CA53B0" w:rsidP="00BE6C86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92168">
        <w:rPr>
          <w:rFonts w:ascii="Times New Roman" w:hAnsi="Times New Roman" w:cs="Times New Roman"/>
          <w:sz w:val="24"/>
          <w:szCs w:val="24"/>
        </w:rPr>
        <w:t>Стерлитамакская ТЭЦ, Ново-Стерлитамакская ТЭЦ и КЦ-7 работают по у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тве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жденн</w:t>
      </w:r>
      <w:r w:rsidRPr="00F92168">
        <w:rPr>
          <w:rFonts w:ascii="Times New Roman" w:hAnsi="Times New Roman" w:cs="Times New Roman"/>
          <w:sz w:val="24"/>
          <w:szCs w:val="24"/>
        </w:rPr>
        <w:t>ому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 xml:space="preserve"> температурн</w:t>
      </w:r>
      <w:r w:rsidRPr="00F92168">
        <w:rPr>
          <w:rFonts w:ascii="Times New Roman" w:hAnsi="Times New Roman" w:cs="Times New Roman"/>
          <w:sz w:val="24"/>
          <w:szCs w:val="24"/>
        </w:rPr>
        <w:t>ому графику</w:t>
      </w:r>
      <w:r w:rsidR="00F62C06">
        <w:rPr>
          <w:rFonts w:ascii="Times New Roman" w:hAnsi="Times New Roman" w:cs="Times New Roman"/>
          <w:sz w:val="24"/>
          <w:szCs w:val="24"/>
        </w:rPr>
        <w:t xml:space="preserve"> </w:t>
      </w:r>
      <w:r w:rsidRPr="00F92168">
        <w:rPr>
          <w:rFonts w:ascii="Times New Roman" w:eastAsia="Times New Roman" w:hAnsi="Times New Roman" w:cs="Times New Roman"/>
          <w:spacing w:val="6"/>
          <w:sz w:val="24"/>
          <w:szCs w:val="24"/>
        </w:rPr>
        <w:t>150/70</w:t>
      </w:r>
      <w:r w:rsidR="00F62C06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 w:rsidRPr="00F92168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°С, при 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расчетной температуре наружного воздуха t</w:t>
      </w:r>
      <w:r w:rsidRPr="00F92168">
        <w:rPr>
          <w:rFonts w:ascii="Times New Roman" w:eastAsia="Times New Roman" w:hAnsi="Times New Roman" w:cs="Times New Roman"/>
          <w:sz w:val="24"/>
          <w:szCs w:val="24"/>
          <w:vertAlign w:val="subscript"/>
        </w:rPr>
        <w:t>нр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 xml:space="preserve"> (-36)°С. </w:t>
      </w:r>
      <w:r w:rsidRPr="00F92168">
        <w:rPr>
          <w:rFonts w:ascii="Times New Roman" w:hAnsi="Times New Roman" w:cs="Times New Roman"/>
          <w:sz w:val="24"/>
          <w:szCs w:val="24"/>
        </w:rPr>
        <w:t xml:space="preserve">Стерлитамакская ТЭЦ и КЦ-7 </w:t>
      </w:r>
      <w:r w:rsidRPr="00F92168">
        <w:rPr>
          <w:rFonts w:ascii="Times New Roman" w:hAnsi="Times New Roman" w:cs="Times New Roman"/>
          <w:color w:val="000000"/>
          <w:sz w:val="24"/>
          <w:szCs w:val="24"/>
        </w:rPr>
        <w:t xml:space="preserve">производит отпуск тепла со срезкой </w:t>
      </w:r>
      <w:r w:rsidRPr="00F92168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температурного графика на </w:t>
      </w:r>
      <w:r w:rsidRPr="00F92168">
        <w:rPr>
          <w:rFonts w:ascii="Times New Roman" w:hAnsi="Times New Roman" w:cs="Times New Roman"/>
          <w:sz w:val="24"/>
          <w:szCs w:val="24"/>
        </w:rPr>
        <w:t>130/70</w:t>
      </w:r>
      <w:r w:rsidR="00F62C06">
        <w:rPr>
          <w:rFonts w:ascii="Times New Roman" w:hAnsi="Times New Roman" w:cs="Times New Roman"/>
          <w:sz w:val="24"/>
          <w:szCs w:val="24"/>
        </w:rPr>
        <w:t xml:space="preserve"> </w:t>
      </w:r>
      <w:r w:rsidRPr="00F92168">
        <w:rPr>
          <w:rFonts w:ascii="Times New Roman" w:hAnsi="Times New Roman" w:cs="Times New Roman"/>
          <w:sz w:val="24"/>
          <w:szCs w:val="24"/>
        </w:rPr>
        <w:t xml:space="preserve">°С </w:t>
      </w:r>
      <w:r w:rsidRPr="00F92168">
        <w:rPr>
          <w:rFonts w:ascii="Times New Roman" w:hAnsi="Times New Roman" w:cs="Times New Roman"/>
          <w:color w:val="000000"/>
          <w:sz w:val="24"/>
          <w:szCs w:val="24"/>
        </w:rPr>
        <w:t xml:space="preserve">при температуре наружного воздуха -27 °С. </w:t>
      </w:r>
      <w:r w:rsidRPr="00F92168">
        <w:rPr>
          <w:rFonts w:ascii="Times New Roman" w:hAnsi="Times New Roman" w:cs="Times New Roman"/>
          <w:sz w:val="24"/>
          <w:szCs w:val="24"/>
        </w:rPr>
        <w:t>Введ</w:t>
      </w:r>
      <w:r w:rsidRPr="00F92168">
        <w:rPr>
          <w:rFonts w:ascii="Times New Roman" w:hAnsi="Times New Roman" w:cs="Times New Roman"/>
          <w:sz w:val="24"/>
          <w:szCs w:val="24"/>
        </w:rPr>
        <w:t>е</w:t>
      </w:r>
      <w:r w:rsidRPr="00F92168">
        <w:rPr>
          <w:rFonts w:ascii="Times New Roman" w:hAnsi="Times New Roman" w:cs="Times New Roman"/>
          <w:sz w:val="24"/>
          <w:szCs w:val="24"/>
        </w:rPr>
        <w:t>ние срезки является диспетчерским ограничением из соображения надёжности. Темпер</w:t>
      </w:r>
      <w:r w:rsidRPr="00F92168">
        <w:rPr>
          <w:rFonts w:ascii="Times New Roman" w:hAnsi="Times New Roman" w:cs="Times New Roman"/>
          <w:sz w:val="24"/>
          <w:szCs w:val="24"/>
        </w:rPr>
        <w:t>а</w:t>
      </w:r>
      <w:r w:rsidRPr="00F92168">
        <w:rPr>
          <w:rFonts w:ascii="Times New Roman" w:hAnsi="Times New Roman" w:cs="Times New Roman"/>
          <w:sz w:val="24"/>
          <w:szCs w:val="24"/>
        </w:rPr>
        <w:t xml:space="preserve">турный график выдерживается по указанию диспетчера </w:t>
      </w:r>
      <w:r w:rsidRPr="00F92168">
        <w:rPr>
          <w:rFonts w:ascii="Times New Roman" w:hAnsi="Times New Roman" w:cs="Times New Roman"/>
          <w:color w:val="000000"/>
          <w:sz w:val="24"/>
          <w:szCs w:val="24"/>
        </w:rPr>
        <w:t xml:space="preserve">БашРТС </w:t>
      </w:r>
      <w:r w:rsidR="00F91943" w:rsidRPr="00F92168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F92168">
        <w:rPr>
          <w:rFonts w:ascii="Times New Roman" w:hAnsi="Times New Roman" w:cs="Times New Roman"/>
          <w:color w:val="000000"/>
          <w:sz w:val="24"/>
          <w:szCs w:val="24"/>
        </w:rPr>
        <w:t xml:space="preserve"> Стерлитамак</w:t>
      </w:r>
      <w:r w:rsidR="00F62C0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F91943" w:rsidRPr="00F92168">
        <w:rPr>
          <w:rFonts w:ascii="Times New Roman" w:hAnsi="Times New Roman" w:cs="Times New Roman"/>
          <w:sz w:val="24"/>
          <w:szCs w:val="24"/>
        </w:rPr>
        <w:t xml:space="preserve">филиал ООО «БашРТС», </w:t>
      </w:r>
      <w:r w:rsidRPr="00F92168">
        <w:rPr>
          <w:rFonts w:ascii="Times New Roman" w:hAnsi="Times New Roman" w:cs="Times New Roman"/>
          <w:color w:val="000000"/>
          <w:sz w:val="24"/>
          <w:szCs w:val="24"/>
        </w:rPr>
        <w:t>через</w:t>
      </w:r>
      <w:r w:rsidRPr="00F92168">
        <w:rPr>
          <w:rFonts w:ascii="Times New Roman" w:hAnsi="Times New Roman" w:cs="Times New Roman"/>
          <w:sz w:val="24"/>
          <w:szCs w:val="24"/>
        </w:rPr>
        <w:t xml:space="preserve"> дежурного инженера станции.</w:t>
      </w:r>
    </w:p>
    <w:p w:rsidR="00CA53B0" w:rsidRPr="00CD1C92" w:rsidRDefault="00CA53B0" w:rsidP="00CD1C92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 w:rsidRPr="00F92168">
        <w:rPr>
          <w:rFonts w:ascii="Times New Roman" w:eastAsia="Times New Roman" w:hAnsi="Times New Roman" w:cs="Times New Roman"/>
          <w:sz w:val="24"/>
          <w:szCs w:val="24"/>
        </w:rPr>
        <w:t xml:space="preserve">Для малых котельных </w:t>
      </w:r>
      <w:r w:rsidRPr="00F92168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утверждены температурные графики </w:t>
      </w:r>
      <w:r w:rsidR="00CD1C92">
        <w:rPr>
          <w:rFonts w:ascii="Times New Roman" w:eastAsia="Times New Roman" w:hAnsi="Times New Roman" w:cs="Times New Roman"/>
          <w:spacing w:val="-1"/>
          <w:sz w:val="24"/>
          <w:szCs w:val="24"/>
        </w:rPr>
        <w:t>115/70</w:t>
      </w:r>
      <w:r w:rsidR="00CD1C92" w:rsidRPr="00CD1C92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CD1C92" w:rsidRPr="00F92168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CD1C92" w:rsidRPr="00F92168">
        <w:rPr>
          <w:rFonts w:ascii="Times New Roman" w:eastAsia="Times New Roman" w:hAnsi="Times New Roman" w:cs="Times New Roman"/>
          <w:sz w:val="24"/>
          <w:szCs w:val="24"/>
        </w:rPr>
        <w:t>С</w:t>
      </w:r>
      <w:r w:rsidR="00CD1C92" w:rsidRPr="00F92168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; </w:t>
      </w:r>
      <w:r w:rsidRPr="00F92168">
        <w:rPr>
          <w:rFonts w:ascii="Times New Roman" w:eastAsia="Times New Roman" w:hAnsi="Times New Roman" w:cs="Times New Roman"/>
          <w:spacing w:val="-1"/>
          <w:sz w:val="24"/>
          <w:szCs w:val="24"/>
        </w:rPr>
        <w:t>105/70</w:t>
      </w:r>
      <w:r w:rsidR="00F62C06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F92168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F92168">
        <w:rPr>
          <w:rFonts w:ascii="Times New Roman" w:eastAsia="Times New Roman" w:hAnsi="Times New Roman" w:cs="Times New Roman"/>
          <w:spacing w:val="-1"/>
          <w:sz w:val="24"/>
          <w:szCs w:val="24"/>
        </w:rPr>
        <w:t>; 95/70</w:t>
      </w:r>
      <w:r w:rsidR="00F62C06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F92168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F92168">
        <w:rPr>
          <w:rFonts w:ascii="Times New Roman" w:eastAsia="Times New Roman" w:hAnsi="Times New Roman" w:cs="Times New Roman"/>
          <w:spacing w:val="-1"/>
          <w:sz w:val="24"/>
          <w:szCs w:val="24"/>
        </w:rPr>
        <w:t>.</w:t>
      </w:r>
      <w:r w:rsidR="00F62C06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F92168">
        <w:rPr>
          <w:rFonts w:ascii="Times New Roman" w:eastAsia="Times New Roman" w:hAnsi="Times New Roman" w:cs="Times New Roman"/>
          <w:spacing w:val="-1"/>
          <w:sz w:val="24"/>
          <w:szCs w:val="24"/>
        </w:rPr>
        <w:t>Температурный г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 xml:space="preserve">рафик ГВС </w:t>
      </w:r>
      <w:r w:rsidR="00FD0513" w:rsidRPr="00F92168">
        <w:rPr>
          <w:rFonts w:ascii="Times New Roman" w:eastAsia="Times New Roman" w:hAnsi="Times New Roman" w:cs="Times New Roman"/>
          <w:sz w:val="24"/>
          <w:szCs w:val="24"/>
        </w:rPr>
        <w:t>60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/40</w:t>
      </w:r>
      <w:r w:rsidR="00F62C0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92168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С.</w:t>
      </w:r>
    </w:p>
    <w:p w:rsidR="00F91943" w:rsidRPr="00F92168" w:rsidRDefault="00CA53B0" w:rsidP="00BE6C86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2168">
        <w:rPr>
          <w:rFonts w:ascii="Times New Roman" w:eastAsia="Times New Roman" w:hAnsi="Times New Roman" w:cs="Times New Roman"/>
          <w:sz w:val="24"/>
          <w:szCs w:val="24"/>
        </w:rPr>
        <w:t>В дни стояния положительных температур и в летний период температура теплоносителя в подающем трубопроводе поддерживается на уровне 70-75</w:t>
      </w:r>
      <w:r w:rsidR="00F62C0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9216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С, для обеспечения нормативных температур ГВС в местах водоразбора</w:t>
      </w:r>
      <w:r w:rsidR="00FD0513" w:rsidRPr="00F92168">
        <w:rPr>
          <w:rFonts w:ascii="Times New Roman" w:eastAsia="Times New Roman" w:hAnsi="Times New Roman" w:cs="Times New Roman"/>
          <w:sz w:val="24"/>
          <w:szCs w:val="24"/>
        </w:rPr>
        <w:t xml:space="preserve"> горячей воды потребителями (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60</w:t>
      </w:r>
      <w:r w:rsidR="00F62C0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9216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Pr="00F92168">
        <w:rPr>
          <w:rFonts w:ascii="Times New Roman" w:eastAsia="Times New Roman" w:hAnsi="Times New Roman" w:cs="Times New Roman"/>
          <w:sz w:val="24"/>
          <w:szCs w:val="24"/>
        </w:rPr>
        <w:t>С).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CA53B0" w:rsidRPr="00F92168" w:rsidRDefault="00CA53B0" w:rsidP="00BE6C86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  <w:sz w:val="24"/>
          <w:szCs w:val="24"/>
        </w:rPr>
      </w:pPr>
      <w:r w:rsidRPr="00F92168">
        <w:rPr>
          <w:rFonts w:ascii="Times New Roman" w:hAnsi="Times New Roman" w:cs="Times New Roman"/>
          <w:sz w:val="24"/>
          <w:szCs w:val="24"/>
        </w:rPr>
        <w:t xml:space="preserve">Отопительные графики качественного регулирования отпуска тепла </w:t>
      </w:r>
      <w:r w:rsidR="00F91943" w:rsidRPr="00F92168">
        <w:rPr>
          <w:rFonts w:ascii="Times New Roman" w:hAnsi="Times New Roman" w:cs="Times New Roman"/>
          <w:sz w:val="24"/>
          <w:szCs w:val="24"/>
        </w:rPr>
        <w:t xml:space="preserve">всех источников </w:t>
      </w:r>
      <w:r w:rsidRPr="00F92168">
        <w:rPr>
          <w:rFonts w:ascii="Times New Roman" w:hAnsi="Times New Roman" w:cs="Times New Roman"/>
          <w:sz w:val="24"/>
          <w:szCs w:val="24"/>
        </w:rPr>
        <w:t xml:space="preserve">представлены </w:t>
      </w:r>
      <w:r w:rsidR="00F91943" w:rsidRPr="00F92168">
        <w:rPr>
          <w:rFonts w:ascii="Times New Roman" w:hAnsi="Times New Roman" w:cs="Times New Roman"/>
          <w:sz w:val="24"/>
          <w:szCs w:val="24"/>
        </w:rPr>
        <w:t>на рисунках 2.6…2</w:t>
      </w:r>
      <w:r w:rsidR="006C6D63" w:rsidRPr="00F92168">
        <w:rPr>
          <w:rFonts w:ascii="Times New Roman" w:hAnsi="Times New Roman" w:cs="Times New Roman"/>
          <w:sz w:val="24"/>
          <w:szCs w:val="24"/>
        </w:rPr>
        <w:t>.17.</w:t>
      </w:r>
    </w:p>
    <w:p w:rsidR="00AB014A" w:rsidRPr="00F92168" w:rsidRDefault="00AB014A">
      <w:pPr>
        <w:rPr>
          <w:rFonts w:ascii="Times New Roman" w:hAnsi="Times New Roman" w:cs="Times New Roman"/>
          <w:sz w:val="24"/>
          <w:szCs w:val="24"/>
        </w:rPr>
      </w:pPr>
      <w:r w:rsidRPr="00F92168">
        <w:rPr>
          <w:rFonts w:ascii="Times New Roman" w:hAnsi="Times New Roman" w:cs="Times New Roman"/>
          <w:sz w:val="24"/>
          <w:szCs w:val="24"/>
        </w:rPr>
        <w:br w:type="page"/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9A507E2" wp14:editId="3B2C3F32">
            <wp:extent cx="5823609" cy="4857008"/>
            <wp:effectExtent l="19050" t="0" r="5691" b="0"/>
            <wp:docPr id="26" name="Рисунок 2" descr="E:\Работа\Проекты\ИЦЭС\Стерлитамак\Анализ\Редакция и дополнения 7.10.2013\Графики\КЦ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та\Проекты\ИЦЭС\Стерлитамак\Анализ\Редакция и дополнения 7.10.2013\Графики\КЦ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335" t="2866" r="4788" b="46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609" cy="4857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33" type="#_x0000_t32" style="position:absolute;left:0;text-align:left;margin-left:44pt;margin-top:5.65pt;width:24.3pt;height:0;z-index:251786240" o:connectortype="straight" strokecolor="red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подающей линии 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35" type="#_x0000_t32" style="position:absolute;left:0;text-align:left;margin-left:44pt;margin-top:5.65pt;width:24.3pt;height:0;z-index:251788288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34" type="#_x0000_t32" style="position:absolute;left:0;text-align:left;margin-left:43.7pt;margin-top:5.55pt;width:24.3pt;height:0;z-index:251787264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на входе в систему отопления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36" type="#_x0000_t32" style="position:absolute;left:0;text-align:left;margin-left:44pt;margin-top:5.95pt;width:24.3pt;height:0;z-index:251789312" o:connectortype="straight" strokecolor="#d8d8d8 [2732]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F91943" w:rsidRDefault="00B6053A" w:rsidP="00AB014A">
      <w:pPr>
        <w:tabs>
          <w:tab w:val="left" w:pos="0"/>
        </w:tabs>
        <w:suppressAutoHyphens/>
        <w:spacing w:after="12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37" type="#_x0000_t32" style="position:absolute;left:0;text-align:left;margin-left:44pt;margin-top:6.6pt;width:24.3pt;height:0;z-index:251790336" o:connectortype="straight" strokecolor="#00b050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EB45E9" w:rsidRPr="00EB45E9">
        <w:rPr>
          <w:rFonts w:ascii="Times New Roman" w:hAnsi="Times New Roman" w:cs="Times New Roman"/>
          <w:b/>
        </w:rPr>
        <w:t>7</w:t>
      </w:r>
      <w:r w:rsidRPr="00F91943">
        <w:rPr>
          <w:rFonts w:ascii="Times New Roman" w:hAnsi="Times New Roman" w:cs="Times New Roman"/>
        </w:rPr>
        <w:t xml:space="preserve">– Отопительный график качественного регулирования отпуска тепла </w:t>
      </w:r>
      <w:r>
        <w:rPr>
          <w:rFonts w:ascii="Times New Roman" w:hAnsi="Times New Roman" w:cs="Times New Roman"/>
        </w:rPr>
        <w:t>Стерлитамакской ТЭЦ</w:t>
      </w:r>
    </w:p>
    <w:tbl>
      <w:tblPr>
        <w:tblW w:w="5932" w:type="dxa"/>
        <w:jc w:val="center"/>
        <w:tblInd w:w="93" w:type="dxa"/>
        <w:tblLook w:val="04A0" w:firstRow="1" w:lastRow="0" w:firstColumn="1" w:lastColumn="0" w:noHBand="0" w:noVBand="1"/>
      </w:tblPr>
      <w:tblGrid>
        <w:gridCol w:w="1273"/>
        <w:gridCol w:w="1290"/>
        <w:gridCol w:w="1194"/>
        <w:gridCol w:w="885"/>
        <w:gridCol w:w="1290"/>
      </w:tblGrid>
      <w:tr w:rsidR="00B04C66" w:rsidRPr="00B70703" w:rsidTr="0088771A">
        <w:trPr>
          <w:trHeight w:val="300"/>
          <w:jc w:val="center"/>
        </w:trPr>
        <w:tc>
          <w:tcPr>
            <w:tcW w:w="59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04C66" w:rsidRPr="00B70703" w:rsidRDefault="00B04C66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Pr="00B70703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B04C66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70703" w:rsidRDefault="00B04C66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70703" w:rsidRDefault="00B04C66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В пода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ю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щей маг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страли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70703" w:rsidRDefault="00B04C66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Из сист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мы ото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ления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70703" w:rsidRDefault="00B04C66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Из ГВС парал. вкл.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70703" w:rsidRDefault="00B04C66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Суммарная в обратной магистрали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lastRenderedPageBreak/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129,9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59,8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128,8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127,8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126,7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125,6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124,6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123,5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122,4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121,4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120,3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119,2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118,1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114,9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111,6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110,5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106,2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105,1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50,3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48,9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94,1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91,9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47,8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lastRenderedPageBreak/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90,8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39,3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39,7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44,8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71,5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44,6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44,8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B04C66" w:rsidRPr="00B70703" w:rsidTr="00B04C66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B04C66" w:rsidRDefault="00B04C66" w:rsidP="00B04C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</w:tbl>
    <w:p w:rsidR="00B04C66" w:rsidRDefault="00B04C66" w:rsidP="00F91943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hAnsi="Times New Roman" w:cs="Times New Roman"/>
        </w:rPr>
      </w:pPr>
    </w:p>
    <w:p w:rsidR="00F91943" w:rsidRPr="004E479E" w:rsidRDefault="00F91943" w:rsidP="00F91943">
      <w:pPr>
        <w:tabs>
          <w:tab w:val="left" w:pos="0"/>
        </w:tabs>
        <w:suppressAutoHyphens/>
        <w:spacing w:after="0"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0" distB="0" distL="0" distR="0" wp14:anchorId="6FDADAFB" wp14:editId="3A0FCA11">
            <wp:extent cx="5906737" cy="4919711"/>
            <wp:effectExtent l="19050" t="0" r="0" b="0"/>
            <wp:docPr id="224" name="Рисунок 6" descr="E:\Работа\Проекты\ИЦЭС\Стерлитамак\Анализ\Редакция и дополнения 7.10.2013\Графики\СтТЭ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Работа\Проекты\ИЦЭС\Стерлитамак\Анализ\Редакция и дополнения 7.10.2013\Графики\СтТЭЦ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386" t="2707" r="4292" b="46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737" cy="4919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F91943" w:rsidP="00BE6C86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38" type="#_x0000_t32" style="position:absolute;left:0;text-align:left;margin-left:44pt;margin-top:5.65pt;width:24.3pt;height:0;z-index:251792384" o:connectortype="straight" strokecolor="red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подающей линии 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40" type="#_x0000_t32" style="position:absolute;left:0;text-align:left;margin-left:44pt;margin-top:5.65pt;width:24.3pt;height:0;z-index:251794432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39" type="#_x0000_t32" style="position:absolute;left:0;text-align:left;margin-left:43.7pt;margin-top:5.55pt;width:24.3pt;height:0;z-index:251793408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на входе в систему отопления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41" type="#_x0000_t32" style="position:absolute;left:0;text-align:left;margin-left:44pt;margin-top:5.95pt;width:24.3pt;height:0;z-index:251795456" o:connectortype="straight" strokecolor="#d8d8d8 [2732]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F91943" w:rsidRDefault="00B6053A" w:rsidP="00AB014A">
      <w:pPr>
        <w:tabs>
          <w:tab w:val="left" w:pos="0"/>
        </w:tabs>
        <w:suppressAutoHyphens/>
        <w:spacing w:after="12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42" type="#_x0000_t32" style="position:absolute;left:0;text-align:left;margin-left:44pt;margin-top:6.6pt;width:24.3pt;height:0;z-index:251796480" o:connectortype="straight" strokecolor="#00b050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EB45E9" w:rsidRPr="00EB45E9">
        <w:rPr>
          <w:rFonts w:ascii="Times New Roman" w:hAnsi="Times New Roman" w:cs="Times New Roman"/>
          <w:b/>
        </w:rPr>
        <w:t>8</w:t>
      </w:r>
      <w:r w:rsidRPr="00EB45E9">
        <w:rPr>
          <w:rFonts w:ascii="Times New Roman" w:hAnsi="Times New Roman" w:cs="Times New Roman"/>
        </w:rPr>
        <w:t>–</w:t>
      </w:r>
      <w:r w:rsidRPr="00F91943">
        <w:rPr>
          <w:rFonts w:ascii="Times New Roman" w:hAnsi="Times New Roman" w:cs="Times New Roman"/>
        </w:rPr>
        <w:t xml:space="preserve"> Отопительный график качественн</w:t>
      </w:r>
      <w:r>
        <w:rPr>
          <w:rFonts w:ascii="Times New Roman" w:hAnsi="Times New Roman" w:cs="Times New Roman"/>
        </w:rPr>
        <w:t>ого регулирования отпуска тепла</w:t>
      </w:r>
    </w:p>
    <w:p w:rsidR="001C2DD0" w:rsidRDefault="00F91943" w:rsidP="00F91943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Ново-Стерлитамакской ТЭЦ</w:t>
      </w:r>
    </w:p>
    <w:tbl>
      <w:tblPr>
        <w:tblW w:w="5932" w:type="dxa"/>
        <w:jc w:val="center"/>
        <w:tblInd w:w="93" w:type="dxa"/>
        <w:tblLook w:val="04A0" w:firstRow="1" w:lastRow="0" w:firstColumn="1" w:lastColumn="0" w:noHBand="0" w:noVBand="1"/>
      </w:tblPr>
      <w:tblGrid>
        <w:gridCol w:w="1273"/>
        <w:gridCol w:w="1290"/>
        <w:gridCol w:w="1194"/>
        <w:gridCol w:w="885"/>
        <w:gridCol w:w="1290"/>
      </w:tblGrid>
      <w:tr w:rsidR="0088771A" w:rsidRPr="00B70703" w:rsidTr="0088771A">
        <w:trPr>
          <w:trHeight w:val="300"/>
          <w:jc w:val="center"/>
        </w:trPr>
        <w:tc>
          <w:tcPr>
            <w:tcW w:w="59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8771A" w:rsidRPr="00B70703" w:rsidRDefault="001C2DD0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 w:rsidR="0088771A"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="0088771A" w:rsidRPr="00B70703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="0088771A" w:rsidRPr="00B70703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70703" w:rsidRDefault="0088771A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70703" w:rsidRDefault="0088771A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В пода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ю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щей маг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страли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70703" w:rsidRDefault="0088771A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Из сист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мы ото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ления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70703" w:rsidRDefault="0088771A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Из ГВС парал. вкл.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70703" w:rsidRDefault="0088771A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Суммарная в обратной магистрали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150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31,8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147,9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146,8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145,8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144,7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143,7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lastRenderedPageBreak/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142,6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141,6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67,2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140,5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66,2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134,2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133,1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60,6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129,9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128,8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127,8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126,7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125,6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124,6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123,5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122,4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121,4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120,3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119,2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118,1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114,9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111,6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53,9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110,5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106,2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105,1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51,9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51,5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49,9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49,5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49,1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94,1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lastRenderedPageBreak/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91,9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47,8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90,8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47,4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47,1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39,3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39,7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47,3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71,5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88771A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</w:tbl>
    <w:p w:rsidR="001C2DD0" w:rsidRDefault="001C2DD0">
      <w:pPr>
        <w:rPr>
          <w:rFonts w:ascii="Times New Roman" w:hAnsi="Times New Roman" w:cs="Times New Roman"/>
        </w:rPr>
      </w:pP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AC7C3D3" wp14:editId="2CB01A5E">
            <wp:extent cx="5823609" cy="4857008"/>
            <wp:effectExtent l="19050" t="0" r="5691" b="0"/>
            <wp:docPr id="12" name="Рисунок 2" descr="E:\Работа\Проекты\ИЦЭС\Стерлитамак\Анализ\Редакция и дополнения 7.10.2013\Графики\КЦ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та\Проекты\ИЦЭС\Стерлитамак\Анализ\Редакция и дополнения 7.10.2013\Графики\КЦ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335" t="2866" r="4788" b="46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609" cy="4857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13" type="#_x0000_t32" style="position:absolute;left:0;text-align:left;margin-left:44pt;margin-top:5.65pt;width:24.3pt;height:0;z-index:251762688" o:connectortype="straight" strokecolor="red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подающей линии 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15" type="#_x0000_t32" style="position:absolute;left:0;text-align:left;margin-left:44pt;margin-top:5.65pt;width:24.3pt;height:0;z-index:251765760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14" type="#_x0000_t32" style="position:absolute;left:0;text-align:left;margin-left:43.7pt;margin-top:5.55pt;width:24.3pt;height:0;z-index:251763712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на входе в систему отопления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16" type="#_x0000_t32" style="position:absolute;left:0;text-align:left;margin-left:44pt;margin-top:5.95pt;width:24.3pt;height:0;z-index:251766784" o:connectortype="straight" strokecolor="#d8d8d8 [2732]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F91943" w:rsidRDefault="00B6053A" w:rsidP="00AB014A">
      <w:pPr>
        <w:tabs>
          <w:tab w:val="left" w:pos="0"/>
        </w:tabs>
        <w:suppressAutoHyphens/>
        <w:spacing w:after="12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17" type="#_x0000_t32" style="position:absolute;left:0;text-align:left;margin-left:44pt;margin-top:6.6pt;width:24.3pt;height:0;z-index:251767808" o:connectortype="straight" strokecolor="#00b050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p w:rsidR="001C2DD0" w:rsidRDefault="00EB45E9" w:rsidP="00BE6C86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Рисунок 2.9</w:t>
      </w:r>
      <w:r w:rsidR="00F91943">
        <w:rPr>
          <w:rFonts w:ascii="Times New Roman" w:hAnsi="Times New Roman" w:cs="Times New Roman"/>
          <w:b/>
        </w:rPr>
        <w:t xml:space="preserve"> </w:t>
      </w:r>
      <w:r w:rsidR="00F91943" w:rsidRPr="00F91943">
        <w:rPr>
          <w:rFonts w:ascii="Times New Roman" w:hAnsi="Times New Roman" w:cs="Times New Roman"/>
        </w:rPr>
        <w:t>– Отопительный график качественного регулирования отпуска тепла КЦ</w:t>
      </w:r>
      <w:r w:rsidR="00F91943">
        <w:rPr>
          <w:rFonts w:ascii="Times New Roman" w:hAnsi="Times New Roman" w:cs="Times New Roman"/>
        </w:rPr>
        <w:t>-7</w:t>
      </w:r>
    </w:p>
    <w:tbl>
      <w:tblPr>
        <w:tblW w:w="5932" w:type="dxa"/>
        <w:jc w:val="center"/>
        <w:tblInd w:w="93" w:type="dxa"/>
        <w:tblLook w:val="04A0" w:firstRow="1" w:lastRow="0" w:firstColumn="1" w:lastColumn="0" w:noHBand="0" w:noVBand="1"/>
      </w:tblPr>
      <w:tblGrid>
        <w:gridCol w:w="1273"/>
        <w:gridCol w:w="1290"/>
        <w:gridCol w:w="1194"/>
        <w:gridCol w:w="885"/>
        <w:gridCol w:w="1290"/>
      </w:tblGrid>
      <w:tr w:rsidR="0088771A" w:rsidRPr="00B70703" w:rsidTr="0088771A">
        <w:trPr>
          <w:trHeight w:val="300"/>
          <w:jc w:val="center"/>
        </w:trPr>
        <w:tc>
          <w:tcPr>
            <w:tcW w:w="59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8771A" w:rsidRPr="00B70703" w:rsidRDefault="001C2DD0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 w:rsidR="0088771A" w:rsidRPr="0088771A">
              <w:rPr>
                <w:rFonts w:ascii="Times New Roman" w:eastAsia="Times New Roman" w:hAnsi="Times New Roman" w:cs="Times New Roman"/>
                <w:color w:val="000000"/>
              </w:rPr>
              <w:br w:type="page"/>
            </w:r>
            <w:r w:rsidR="0088771A"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="0088771A" w:rsidRPr="002E5E91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="0088771A" w:rsidRPr="00B70703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70703" w:rsidRDefault="0088771A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70703" w:rsidRDefault="0088771A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В пода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ю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щей маг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страли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70703" w:rsidRDefault="0088771A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Из сист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мы ото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ления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70703" w:rsidRDefault="0088771A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Из ГВС парал. вкл.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70703" w:rsidRDefault="0088771A" w:rsidP="008877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Суммарная в обратной магистрали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lastRenderedPageBreak/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129,9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128,8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127,8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126,7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125,6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124,6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123,5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122,4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121,4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120,3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119,2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118,1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114,9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111,6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110,5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106,2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105,1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94,1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91,9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90,8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lastRenderedPageBreak/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39,3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39,7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71,5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44,6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44,8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88771A" w:rsidRPr="00B70703" w:rsidTr="0088771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8771A" w:rsidRPr="00B04C66" w:rsidRDefault="0088771A" w:rsidP="008877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</w:tbl>
    <w:p w:rsidR="001C2DD0" w:rsidRDefault="001C2DD0">
      <w:pPr>
        <w:rPr>
          <w:rFonts w:ascii="Times New Roman" w:hAnsi="Times New Roman" w:cs="Times New Roman"/>
        </w:rPr>
      </w:pPr>
    </w:p>
    <w:p w:rsidR="00F91943" w:rsidRDefault="00F91943" w:rsidP="00F91943">
      <w:pPr>
        <w:pStyle w:val="71"/>
        <w:shd w:val="clear" w:color="auto" w:fill="auto"/>
        <w:spacing w:before="0" w:line="360" w:lineRule="auto"/>
        <w:ind w:left="20" w:right="20" w:hanging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F06222" wp14:editId="72F1B852">
            <wp:extent cx="5865790" cy="4868883"/>
            <wp:effectExtent l="19050" t="0" r="1610" b="0"/>
            <wp:docPr id="14" name="Рисунок 3" descr="E:\Работа\Проекты\ИЦЭС\Стерлитамак\Анализ\Редакция и дополнения 7.10.2013\Графики\М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Работа\Проекты\ИЦЭС\Стерлитамак\Анализ\Редакция и дополнения 7.10.2013\Графики\МК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671" t="2576" r="3815" b="46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857" cy="4870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18" type="#_x0000_t32" style="position:absolute;left:0;text-align:left;margin-left:44pt;margin-top:5.65pt;width:24.3pt;height:0;z-index:251769856" o:connectortype="straight" strokecolor="red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подающей линии 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20" type="#_x0000_t32" style="position:absolute;left:0;text-align:left;margin-left:44pt;margin-top:5.65pt;width:24.3pt;height:0;z-index:251771904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19" type="#_x0000_t32" style="position:absolute;left:0;text-align:left;margin-left:43.7pt;margin-top:5.55pt;width:24.3pt;height:0;z-index:251770880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на входе в систему отопления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21" type="#_x0000_t32" style="position:absolute;left:0;text-align:left;margin-left:44pt;margin-top:5.95pt;width:24.3pt;height:0;z-index:251772928" o:connectortype="straight" strokecolor="#d8d8d8 [2732]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F91943" w:rsidRDefault="00B6053A" w:rsidP="00AB014A">
      <w:pPr>
        <w:tabs>
          <w:tab w:val="left" w:pos="0"/>
        </w:tabs>
        <w:suppressAutoHyphens/>
        <w:spacing w:after="12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22" type="#_x0000_t32" style="position:absolute;left:0;text-align:left;margin-left:44pt;margin-top:6.6pt;width:24.3pt;height:0;z-index:251773952" o:connectortype="straight" strokecolor="#00b050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p w:rsidR="001C2DD0" w:rsidRDefault="00F91943" w:rsidP="00F91943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EB45E9" w:rsidRPr="00EB45E9">
        <w:rPr>
          <w:rFonts w:ascii="Times New Roman" w:hAnsi="Times New Roman" w:cs="Times New Roman"/>
          <w:b/>
        </w:rPr>
        <w:t>10</w:t>
      </w:r>
      <w:r w:rsidRPr="00F91943">
        <w:rPr>
          <w:rFonts w:ascii="Times New Roman" w:hAnsi="Times New Roman" w:cs="Times New Roman"/>
        </w:rPr>
        <w:t xml:space="preserve">– Отопительный график качественного регулирования отпуска тепла </w:t>
      </w:r>
      <w:r>
        <w:rPr>
          <w:rFonts w:ascii="Times New Roman" w:hAnsi="Times New Roman" w:cs="Times New Roman"/>
        </w:rPr>
        <w:t>МК-1</w:t>
      </w:r>
    </w:p>
    <w:tbl>
      <w:tblPr>
        <w:tblW w:w="6087" w:type="dxa"/>
        <w:jc w:val="center"/>
        <w:tblInd w:w="93" w:type="dxa"/>
        <w:tblLook w:val="04A0" w:firstRow="1" w:lastRow="0" w:firstColumn="1" w:lastColumn="0" w:noHBand="0" w:noVBand="1"/>
      </w:tblPr>
      <w:tblGrid>
        <w:gridCol w:w="1273"/>
        <w:gridCol w:w="1290"/>
        <w:gridCol w:w="1290"/>
        <w:gridCol w:w="905"/>
        <w:gridCol w:w="1329"/>
      </w:tblGrid>
      <w:tr w:rsidR="00B04C66" w:rsidRPr="00E62A7F" w:rsidTr="00E62A7F">
        <w:trPr>
          <w:trHeight w:val="300"/>
          <w:jc w:val="center"/>
        </w:trPr>
        <w:tc>
          <w:tcPr>
            <w:tcW w:w="608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04C66" w:rsidRPr="00E62A7F" w:rsidRDefault="001C2DD0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 w:rsidR="00B04C66"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="00B04C66" w:rsidRPr="00E62A7F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="00B04C66" w:rsidRPr="00E62A7F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B04C66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E62A7F" w:rsidRDefault="00B04C66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E62A7F" w:rsidRDefault="00B04C66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пода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ю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щей маг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страли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E62A7F" w:rsidRDefault="00B04C66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обратной магистрали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E62A7F" w:rsidRDefault="00B04C66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Из ГВС парал. вкл.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C66" w:rsidRPr="00E62A7F" w:rsidRDefault="00B04C66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Суммарная в обратной магистрали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102,4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101,8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100,4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99,8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99,1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97,8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97,2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75,6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</w:tbl>
    <w:p w:rsidR="001C2DD0" w:rsidRDefault="001C2DD0">
      <w:pPr>
        <w:rPr>
          <w:rFonts w:ascii="Times New Roman" w:hAnsi="Times New Roman" w:cs="Times New Roman"/>
        </w:rPr>
      </w:pPr>
    </w:p>
    <w:p w:rsidR="00F91943" w:rsidRDefault="00F91943" w:rsidP="00F91943">
      <w:pPr>
        <w:pStyle w:val="71"/>
        <w:shd w:val="clear" w:color="auto" w:fill="auto"/>
        <w:spacing w:before="0" w:line="360" w:lineRule="auto"/>
        <w:ind w:left="20" w:right="20" w:hanging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E39194D" wp14:editId="2F8C6E06">
            <wp:extent cx="5882986" cy="4837733"/>
            <wp:effectExtent l="19050" t="0" r="3464" b="0"/>
            <wp:docPr id="236" name="Рисунок 4" descr="E:\Работа\Проекты\ИЦЭС\Стерлитамак\Анализ\Редакция и дополнения 7.10.2013\Графики\М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та\Проекты\ИЦЭС\Стерлитамак\Анализ\Редакция и дополнения 7.10.2013\Графики\МК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197" t="2389" r="3338" b="46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638" cy="4839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48" type="#_x0000_t32" style="position:absolute;left:0;text-align:left;margin-left:44pt;margin-top:5.65pt;width:24.3pt;height:0;z-index:251804672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47" type="#_x0000_t32" style="position:absolute;left:0;text-align:left;margin-left:43.7pt;margin-top:5.55pt;width:24.3pt;height:0;z-index:251803648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49" type="#_x0000_t32" style="position:absolute;left:0;text-align:left;margin-left:44pt;margin-top:5.95pt;width:24.3pt;height:0;z-index:251805696" o:connectortype="straight" strokecolor="#d8d8d8 [2732]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50" type="#_x0000_t32" style="position:absolute;left:0;text-align:left;margin-left:44pt;margin-top:6.6pt;width:24.3pt;height:0;z-index:251806720" o:connectortype="straight" strokecolor="#00b050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p w:rsidR="001C2DD0" w:rsidRDefault="00F91943" w:rsidP="00F91943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867010" w:rsidRPr="00EB45E9">
        <w:rPr>
          <w:rFonts w:ascii="Times New Roman" w:hAnsi="Times New Roman" w:cs="Times New Roman"/>
          <w:b/>
        </w:rPr>
        <w:t>1</w:t>
      </w:r>
      <w:r w:rsidR="00EB45E9" w:rsidRPr="00EB45E9">
        <w:rPr>
          <w:rFonts w:ascii="Times New Roman" w:hAnsi="Times New Roman" w:cs="Times New Roman"/>
          <w:b/>
        </w:rPr>
        <w:t>1</w:t>
      </w:r>
      <w:r w:rsidRPr="00EB45E9">
        <w:rPr>
          <w:rFonts w:ascii="Times New Roman" w:hAnsi="Times New Roman" w:cs="Times New Roman"/>
        </w:rPr>
        <w:t>– Отопительный</w:t>
      </w:r>
      <w:r w:rsidRPr="00F91943">
        <w:rPr>
          <w:rFonts w:ascii="Times New Roman" w:hAnsi="Times New Roman" w:cs="Times New Roman"/>
        </w:rPr>
        <w:t xml:space="preserve"> график качественного регулирования отпуска тепла </w:t>
      </w:r>
      <w:r>
        <w:rPr>
          <w:rFonts w:ascii="Times New Roman" w:hAnsi="Times New Roman" w:cs="Times New Roman"/>
        </w:rPr>
        <w:t>МК-2</w:t>
      </w:r>
    </w:p>
    <w:tbl>
      <w:tblPr>
        <w:tblW w:w="6087" w:type="dxa"/>
        <w:jc w:val="center"/>
        <w:tblInd w:w="93" w:type="dxa"/>
        <w:tblLook w:val="04A0" w:firstRow="1" w:lastRow="0" w:firstColumn="1" w:lastColumn="0" w:noHBand="0" w:noVBand="1"/>
      </w:tblPr>
      <w:tblGrid>
        <w:gridCol w:w="1273"/>
        <w:gridCol w:w="1290"/>
        <w:gridCol w:w="1290"/>
        <w:gridCol w:w="905"/>
        <w:gridCol w:w="1329"/>
      </w:tblGrid>
      <w:tr w:rsidR="00E62A7F" w:rsidRPr="00E62A7F" w:rsidTr="00E62A7F">
        <w:trPr>
          <w:trHeight w:val="300"/>
          <w:jc w:val="center"/>
        </w:trPr>
        <w:tc>
          <w:tcPr>
            <w:tcW w:w="608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2A7F" w:rsidRPr="00E62A7F" w:rsidRDefault="001C2DD0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 w:rsidR="00E62A7F">
              <w:rPr>
                <w:rFonts w:ascii="Times New Roman" w:hAnsi="Times New Roman" w:cs="Times New Roman"/>
              </w:rPr>
              <w:br w:type="page"/>
            </w:r>
            <w:r w:rsidR="00E62A7F"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="00E62A7F" w:rsidRPr="00E62A7F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="00E62A7F" w:rsidRPr="00E62A7F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пода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ю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щей маг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страли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обратной магистрали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Из ГВС парал. вкл.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Суммарная в обратной магистрали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</w:tbl>
    <w:p w:rsidR="001C2DD0" w:rsidRDefault="001C2DD0">
      <w:pPr>
        <w:rPr>
          <w:rFonts w:ascii="Times New Roman" w:hAnsi="Times New Roman" w:cs="Times New Roman"/>
        </w:rPr>
      </w:pPr>
    </w:p>
    <w:p w:rsidR="00F91943" w:rsidRDefault="00F91943" w:rsidP="00F91943">
      <w:pPr>
        <w:pStyle w:val="71"/>
        <w:shd w:val="clear" w:color="auto" w:fill="auto"/>
        <w:spacing w:before="0" w:line="360" w:lineRule="auto"/>
        <w:ind w:left="20" w:right="20" w:hanging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965A7DC" wp14:editId="0BE567EF">
            <wp:extent cx="5882986" cy="4837733"/>
            <wp:effectExtent l="19050" t="0" r="3464" b="0"/>
            <wp:docPr id="453" name="Рисунок 4" descr="E:\Работа\Проекты\ИЦЭС\Стерлитамак\Анализ\Редакция и дополнения 7.10.2013\Графики\М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та\Проекты\ИЦЭС\Стерлитамак\Анализ\Редакция и дополнения 7.10.2013\Графики\МК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197" t="2389" r="3338" b="46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638" cy="4839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52" type="#_x0000_t32" style="position:absolute;left:0;text-align:left;margin-left:44pt;margin-top:5.65pt;width:24.3pt;height:0;z-index:251809792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51" type="#_x0000_t32" style="position:absolute;left:0;text-align:left;margin-left:43.7pt;margin-top:5.55pt;width:24.3pt;height:0;z-index:251808768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53" type="#_x0000_t32" style="position:absolute;left:0;text-align:left;margin-left:44pt;margin-top:5.95pt;width:24.3pt;height:0;z-index:251810816" o:connectortype="straight" strokecolor="#d8d8d8 [2732]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54" type="#_x0000_t32" style="position:absolute;left:0;text-align:left;margin-left:44pt;margin-top:6.6pt;width:24.3pt;height:0;z-index:251811840" o:connectortype="straight" strokecolor="#00b050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p w:rsidR="00F91943" w:rsidRPr="004E479E" w:rsidRDefault="00F91943" w:rsidP="00F91943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eastAsia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867010" w:rsidRPr="00EB45E9">
        <w:rPr>
          <w:rFonts w:ascii="Times New Roman" w:hAnsi="Times New Roman" w:cs="Times New Roman"/>
          <w:b/>
        </w:rPr>
        <w:t>1</w:t>
      </w:r>
      <w:r w:rsidR="00EB45E9">
        <w:rPr>
          <w:rFonts w:ascii="Times New Roman" w:hAnsi="Times New Roman" w:cs="Times New Roman"/>
          <w:b/>
        </w:rPr>
        <w:t>2</w:t>
      </w:r>
      <w:r w:rsidRPr="00EB45E9">
        <w:rPr>
          <w:rFonts w:ascii="Times New Roman" w:hAnsi="Times New Roman" w:cs="Times New Roman"/>
        </w:rPr>
        <w:t>– Отопительный</w:t>
      </w:r>
      <w:r w:rsidRPr="00F91943">
        <w:rPr>
          <w:rFonts w:ascii="Times New Roman" w:hAnsi="Times New Roman" w:cs="Times New Roman"/>
        </w:rPr>
        <w:t xml:space="preserve"> график качественного регулирования отпуска тепла </w:t>
      </w:r>
      <w:r>
        <w:rPr>
          <w:rFonts w:ascii="Times New Roman" w:hAnsi="Times New Roman" w:cs="Times New Roman"/>
        </w:rPr>
        <w:t>МК-3</w:t>
      </w:r>
    </w:p>
    <w:tbl>
      <w:tblPr>
        <w:tblW w:w="6087" w:type="dxa"/>
        <w:jc w:val="center"/>
        <w:tblInd w:w="93" w:type="dxa"/>
        <w:tblLook w:val="04A0" w:firstRow="1" w:lastRow="0" w:firstColumn="1" w:lastColumn="0" w:noHBand="0" w:noVBand="1"/>
      </w:tblPr>
      <w:tblGrid>
        <w:gridCol w:w="1273"/>
        <w:gridCol w:w="1290"/>
        <w:gridCol w:w="1290"/>
        <w:gridCol w:w="905"/>
        <w:gridCol w:w="1329"/>
      </w:tblGrid>
      <w:tr w:rsidR="00E62A7F" w:rsidRPr="00E62A7F" w:rsidTr="00E62A7F">
        <w:trPr>
          <w:trHeight w:val="300"/>
          <w:jc w:val="center"/>
        </w:trPr>
        <w:tc>
          <w:tcPr>
            <w:tcW w:w="608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>
              <w:rPr>
                <w:rFonts w:ascii="Times New Roman" w:hAnsi="Times New Roman" w:cs="Times New Roman"/>
              </w:rPr>
              <w:br w:type="page"/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Pr="00E62A7F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пода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ю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щей маг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страли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обратной магистрали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Из ГВС парал. вкл.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Суммарная в обратной магистрали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</w:tbl>
    <w:p w:rsidR="00F91943" w:rsidRDefault="00F91943" w:rsidP="00BE6C86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</w:p>
    <w:p w:rsidR="00F91943" w:rsidRDefault="00F91943" w:rsidP="00F91943">
      <w:pPr>
        <w:pStyle w:val="71"/>
        <w:shd w:val="clear" w:color="auto" w:fill="auto"/>
        <w:spacing w:before="0" w:line="360" w:lineRule="auto"/>
        <w:ind w:left="20" w:right="20" w:hanging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D0FA76" wp14:editId="3E257B60">
            <wp:extent cx="5882986" cy="4837733"/>
            <wp:effectExtent l="19050" t="0" r="3464" b="0"/>
            <wp:docPr id="230" name="Рисунок 4" descr="E:\Работа\Проекты\ИЦЭС\Стерлитамак\Анализ\Редакция и дополнения 7.10.2013\Графики\М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та\Проекты\ИЦЭС\Стерлитамак\Анализ\Редакция и дополнения 7.10.2013\Графики\МК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197" t="2389" r="3338" b="46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638" cy="4839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44" type="#_x0000_t32" style="position:absolute;left:0;text-align:left;margin-left:44pt;margin-top:5.65pt;width:24.3pt;height:0;z-index:251799552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43" type="#_x0000_t32" style="position:absolute;left:0;text-align:left;margin-left:43.7pt;margin-top:5.55pt;width:24.3pt;height:0;z-index:251798528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45" type="#_x0000_t32" style="position:absolute;left:0;text-align:left;margin-left:44pt;margin-top:5.95pt;width:24.3pt;height:0;z-index:251800576" o:connectortype="straight" strokecolor="#d8d8d8 [2732]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46" type="#_x0000_t32" style="position:absolute;left:0;text-align:left;margin-left:44pt;margin-top:6.6pt;width:24.3pt;height:0;z-index:251801600" o:connectortype="straight" strokecolor="#00b050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p w:rsidR="001C2DD0" w:rsidRDefault="00F91943" w:rsidP="00F91943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867010" w:rsidRPr="00EB45E9">
        <w:rPr>
          <w:rFonts w:ascii="Times New Roman" w:hAnsi="Times New Roman" w:cs="Times New Roman"/>
          <w:b/>
        </w:rPr>
        <w:t>1</w:t>
      </w:r>
      <w:r w:rsidR="00EB45E9">
        <w:rPr>
          <w:rFonts w:ascii="Times New Roman" w:hAnsi="Times New Roman" w:cs="Times New Roman"/>
          <w:b/>
        </w:rPr>
        <w:t>3</w:t>
      </w:r>
      <w:r w:rsidRPr="00EB45E9">
        <w:rPr>
          <w:rFonts w:ascii="Times New Roman" w:hAnsi="Times New Roman" w:cs="Times New Roman"/>
        </w:rPr>
        <w:t>–</w:t>
      </w:r>
      <w:r w:rsidRPr="00F91943">
        <w:rPr>
          <w:rFonts w:ascii="Times New Roman" w:hAnsi="Times New Roman" w:cs="Times New Roman"/>
        </w:rPr>
        <w:t xml:space="preserve"> Отопительный график качественного регулирования отпуска тепла </w:t>
      </w:r>
      <w:r>
        <w:rPr>
          <w:rFonts w:ascii="Times New Roman" w:hAnsi="Times New Roman" w:cs="Times New Roman"/>
        </w:rPr>
        <w:t>МК-4</w:t>
      </w:r>
    </w:p>
    <w:p w:rsidR="00E62A7F" w:rsidRDefault="00E62A7F">
      <w:pPr>
        <w:rPr>
          <w:rFonts w:ascii="Times New Roman" w:hAnsi="Times New Roman" w:cs="Times New Roman"/>
        </w:rPr>
      </w:pPr>
    </w:p>
    <w:tbl>
      <w:tblPr>
        <w:tblW w:w="6087" w:type="dxa"/>
        <w:jc w:val="center"/>
        <w:tblInd w:w="93" w:type="dxa"/>
        <w:tblLook w:val="04A0" w:firstRow="1" w:lastRow="0" w:firstColumn="1" w:lastColumn="0" w:noHBand="0" w:noVBand="1"/>
      </w:tblPr>
      <w:tblGrid>
        <w:gridCol w:w="1273"/>
        <w:gridCol w:w="1290"/>
        <w:gridCol w:w="1290"/>
        <w:gridCol w:w="905"/>
        <w:gridCol w:w="1329"/>
      </w:tblGrid>
      <w:tr w:rsidR="00E62A7F" w:rsidRPr="00E62A7F" w:rsidTr="00E62A7F">
        <w:trPr>
          <w:trHeight w:val="300"/>
          <w:jc w:val="center"/>
        </w:trPr>
        <w:tc>
          <w:tcPr>
            <w:tcW w:w="608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>
              <w:rPr>
                <w:rFonts w:ascii="Times New Roman" w:hAnsi="Times New Roman" w:cs="Times New Roman"/>
              </w:rPr>
              <w:br w:type="page"/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Pr="00E62A7F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пода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ю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щей маг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страли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обратной магистрали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Из ГВС парал. вкл.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Суммарная в обратной магистрали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</w:tbl>
    <w:p w:rsidR="001C2DD0" w:rsidRDefault="001C2DD0">
      <w:pPr>
        <w:rPr>
          <w:rFonts w:ascii="Times New Roman" w:hAnsi="Times New Roman" w:cs="Times New Roman"/>
        </w:rPr>
      </w:pPr>
    </w:p>
    <w:p w:rsidR="00F91943" w:rsidRDefault="00F91943" w:rsidP="001C2DD0">
      <w:pPr>
        <w:pStyle w:val="71"/>
        <w:shd w:val="clear" w:color="auto" w:fill="auto"/>
        <w:spacing w:before="0" w:line="360" w:lineRule="auto"/>
        <w:ind w:left="20" w:right="20" w:hanging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EFAEB1D" wp14:editId="3B1A9E30">
            <wp:extent cx="5859235" cy="4756633"/>
            <wp:effectExtent l="19050" t="0" r="8165" b="0"/>
            <wp:docPr id="21" name="Рисунок 5" descr="E:\Работа\Проекты\ИЦЭС\Стерлитамак\Анализ\Редакция и дополнения 7.10.2013\Графики\МК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Работа\Проекты\ИЦЭС\Стерлитамак\Анализ\Редакция и дополнения 7.10.2013\Графики\МК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673" t="2866" r="4053" b="47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154" cy="4761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28" type="#_x0000_t32" style="position:absolute;left:0;text-align:left;margin-left:44pt;margin-top:5.65pt;width:24.3pt;height:0;z-index:251782144" o:connectortype="straight" strokecolor="red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подающей линии 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30" type="#_x0000_t32" style="position:absolute;left:0;text-align:left;margin-left:44pt;margin-top:5.65pt;width:24.3pt;height:0;z-index:251784192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AB014A">
      <w:pPr>
        <w:tabs>
          <w:tab w:val="left" w:pos="0"/>
        </w:tabs>
        <w:suppressAutoHyphens/>
        <w:spacing w:after="12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29" type="#_x0000_t32" style="position:absolute;left:0;text-align:left;margin-left:43.7pt;margin-top:5.55pt;width:24.3pt;height:0;z-index:251783168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на входе в систему отопления</w:t>
      </w:r>
    </w:p>
    <w:p w:rsidR="001C2DD0" w:rsidRDefault="00F91943" w:rsidP="00F91943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867010" w:rsidRPr="00EB45E9">
        <w:rPr>
          <w:rFonts w:ascii="Times New Roman" w:hAnsi="Times New Roman" w:cs="Times New Roman"/>
          <w:b/>
        </w:rPr>
        <w:t>1</w:t>
      </w:r>
      <w:r w:rsidR="00EB45E9" w:rsidRPr="00EB45E9">
        <w:rPr>
          <w:rFonts w:ascii="Times New Roman" w:hAnsi="Times New Roman" w:cs="Times New Roman"/>
          <w:b/>
        </w:rPr>
        <w:t>4</w:t>
      </w:r>
      <w:r w:rsidRPr="00EB45E9">
        <w:rPr>
          <w:rFonts w:ascii="Times New Roman" w:hAnsi="Times New Roman" w:cs="Times New Roman"/>
        </w:rPr>
        <w:t>– Отопительный</w:t>
      </w:r>
      <w:r w:rsidRPr="00F91943">
        <w:rPr>
          <w:rFonts w:ascii="Times New Roman" w:hAnsi="Times New Roman" w:cs="Times New Roman"/>
        </w:rPr>
        <w:t xml:space="preserve"> график качественного регулирования отпуска тепла </w:t>
      </w:r>
      <w:r>
        <w:rPr>
          <w:rFonts w:ascii="Times New Roman" w:hAnsi="Times New Roman" w:cs="Times New Roman"/>
        </w:rPr>
        <w:t>МК-6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668"/>
        <w:gridCol w:w="1522"/>
        <w:gridCol w:w="1595"/>
      </w:tblGrid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Наружная т-ра воздуха, °С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В подающ. магистрали, °С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Из систем ото</w:t>
            </w: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ления, °С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115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114,3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113,5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112,8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112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111,3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110,6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109,8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109,1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108,3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107,6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106,8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106,1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105,4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104,6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103,9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103,1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102,4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-27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101,6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100,8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100,1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99,3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98,6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97,8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97,1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96,3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95,5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94,8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92,5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91,7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90,2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88,7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87,9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86,3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85,6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83,2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82,4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81,7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80,9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80,1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79,3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78,5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77,7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76,9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75,3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74,5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72,9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72,1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70,5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48,9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0,5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53,7</w:t>
            </w:r>
          </w:p>
        </w:tc>
      </w:tr>
    </w:tbl>
    <w:p w:rsidR="00B04C66" w:rsidRDefault="00B04C66" w:rsidP="00F91943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</w:p>
    <w:p w:rsidR="001C2DD0" w:rsidRDefault="001C2DD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F91943" w:rsidRDefault="00F80642" w:rsidP="00F91943">
      <w:pPr>
        <w:pStyle w:val="71"/>
        <w:shd w:val="clear" w:color="auto" w:fill="auto"/>
        <w:spacing w:before="0" w:line="360" w:lineRule="auto"/>
        <w:ind w:left="20" w:right="20" w:hanging="20"/>
        <w:jc w:val="both"/>
        <w:rPr>
          <w:rFonts w:ascii="Times New Roman" w:hAnsi="Times New Roman" w:cs="Times New Roman"/>
          <w:sz w:val="24"/>
          <w:szCs w:val="24"/>
        </w:rPr>
      </w:pPr>
      <w:r w:rsidRPr="00F8064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7336B70" wp14:editId="5AAD4C8D">
            <wp:extent cx="5939790" cy="4450143"/>
            <wp:effectExtent l="19050" t="0" r="3810" b="0"/>
            <wp:docPr id="544" name="Рисунок 15" descr="C:\обмен\стерлитамак\Выгрузка\темп. график МК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обмен\стерлитамак\Выгрузка\темп. график МК-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0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56" type="#_x0000_t32" style="position:absolute;left:0;text-align:left;margin-left:44pt;margin-top:5.65pt;width:24.3pt;height:0;z-index:251814912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55" type="#_x0000_t32" style="position:absolute;left:0;text-align:left;margin-left:43.7pt;margin-top:5.55pt;width:24.3pt;height:0;z-index:251813888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p w:rsidR="001C2DD0" w:rsidRDefault="00F91943" w:rsidP="00F91943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867010" w:rsidRPr="00EB45E9">
        <w:rPr>
          <w:rFonts w:ascii="Times New Roman" w:hAnsi="Times New Roman" w:cs="Times New Roman"/>
          <w:b/>
        </w:rPr>
        <w:t>1</w:t>
      </w:r>
      <w:r w:rsidR="00EB45E9" w:rsidRPr="00EB45E9">
        <w:rPr>
          <w:rFonts w:ascii="Times New Roman" w:hAnsi="Times New Roman" w:cs="Times New Roman"/>
          <w:b/>
        </w:rPr>
        <w:t>5</w:t>
      </w:r>
      <w:r w:rsidRPr="00EB45E9">
        <w:rPr>
          <w:rFonts w:ascii="Times New Roman" w:hAnsi="Times New Roman" w:cs="Times New Roman"/>
        </w:rPr>
        <w:t>– Отопительный</w:t>
      </w:r>
      <w:r w:rsidRPr="00F91943">
        <w:rPr>
          <w:rFonts w:ascii="Times New Roman" w:hAnsi="Times New Roman" w:cs="Times New Roman"/>
        </w:rPr>
        <w:t xml:space="preserve"> график качественного регулирования отпуска тепла </w:t>
      </w:r>
      <w:r>
        <w:rPr>
          <w:rFonts w:ascii="Times New Roman" w:hAnsi="Times New Roman" w:cs="Times New Roman"/>
        </w:rPr>
        <w:t>МК-7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668"/>
        <w:gridCol w:w="1522"/>
        <w:gridCol w:w="1595"/>
      </w:tblGrid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Наружная т-ра воздуха, °С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В подающ. магистрали, °С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Из систем ото</w:t>
            </w: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ления, °С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lastRenderedPageBreak/>
              <w:t>-25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lastRenderedPageBreak/>
              <w:t>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36,5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35,5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34,6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33,5</w:t>
            </w:r>
          </w:p>
        </w:tc>
      </w:tr>
    </w:tbl>
    <w:p w:rsidR="00B04C66" w:rsidRDefault="00B04C66" w:rsidP="00F91943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</w:p>
    <w:p w:rsidR="00F91943" w:rsidRDefault="00F91943" w:rsidP="00BC2B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5EA526" wp14:editId="5AF27A2B">
            <wp:extent cx="5878845" cy="4678325"/>
            <wp:effectExtent l="19050" t="0" r="7605" b="0"/>
            <wp:docPr id="455" name="Рисунок 4" descr="E:\Работа\Проекты\ИЦЭС\Стерлитамак\Анализ\Редакция и дополнения 7.10.2013\Графики\М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та\Проекты\ИЦЭС\Стерлитамак\Анализ\Редакция и дополнения 7.10.2013\Графики\МК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197" t="2389" r="3338" b="46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638" cy="4683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60" type="#_x0000_t32" style="position:absolute;left:0;text-align:left;margin-left:44pt;margin-top:5.65pt;width:24.3pt;height:0;z-index:251820032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59" type="#_x0000_t32" style="position:absolute;left:0;text-align:left;margin-left:43.7pt;margin-top:5.55pt;width:24.3pt;height:0;z-index:251819008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61" type="#_x0000_t32" style="position:absolute;left:0;text-align:left;margin-left:44pt;margin-top:5.95pt;width:24.3pt;height:0;z-index:251821056" o:connectortype="straight" strokecolor="#d8d8d8 [2732]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F91943" w:rsidRDefault="00B6053A" w:rsidP="00AB014A">
      <w:pPr>
        <w:tabs>
          <w:tab w:val="left" w:pos="0"/>
        </w:tabs>
        <w:suppressAutoHyphens/>
        <w:spacing w:after="12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62" type="#_x0000_t32" style="position:absolute;left:0;text-align:left;margin-left:44pt;margin-top:6.6pt;width:24.3pt;height:0;z-index:251822080" o:connectortype="straight" strokecolor="#00b050" strokeweight="2.5pt"/>
        </w:pict>
      </w:r>
      <w:r w:rsidR="00F91943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p w:rsidR="00F91943" w:rsidRDefault="00F91943" w:rsidP="001C2DD0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867010" w:rsidRPr="00EB45E9">
        <w:rPr>
          <w:rFonts w:ascii="Times New Roman" w:hAnsi="Times New Roman" w:cs="Times New Roman"/>
          <w:b/>
        </w:rPr>
        <w:t>1</w:t>
      </w:r>
      <w:r w:rsidR="00EB45E9" w:rsidRPr="00EB45E9">
        <w:rPr>
          <w:rFonts w:ascii="Times New Roman" w:hAnsi="Times New Roman" w:cs="Times New Roman"/>
          <w:b/>
        </w:rPr>
        <w:t>6</w:t>
      </w:r>
      <w:r w:rsidRPr="00EB45E9">
        <w:rPr>
          <w:rFonts w:ascii="Times New Roman" w:hAnsi="Times New Roman" w:cs="Times New Roman"/>
        </w:rPr>
        <w:t>– Отопительный</w:t>
      </w:r>
      <w:r w:rsidRPr="00F91943">
        <w:rPr>
          <w:rFonts w:ascii="Times New Roman" w:hAnsi="Times New Roman" w:cs="Times New Roman"/>
        </w:rPr>
        <w:t xml:space="preserve"> график качественного регулирования отпуска тепла </w:t>
      </w:r>
      <w:r>
        <w:rPr>
          <w:rFonts w:ascii="Times New Roman" w:hAnsi="Times New Roman" w:cs="Times New Roman"/>
        </w:rPr>
        <w:t>МК-8</w:t>
      </w:r>
    </w:p>
    <w:tbl>
      <w:tblPr>
        <w:tblW w:w="6087" w:type="dxa"/>
        <w:jc w:val="center"/>
        <w:tblInd w:w="93" w:type="dxa"/>
        <w:tblLook w:val="04A0" w:firstRow="1" w:lastRow="0" w:firstColumn="1" w:lastColumn="0" w:noHBand="0" w:noVBand="1"/>
      </w:tblPr>
      <w:tblGrid>
        <w:gridCol w:w="1273"/>
        <w:gridCol w:w="1290"/>
        <w:gridCol w:w="1290"/>
        <w:gridCol w:w="905"/>
        <w:gridCol w:w="1329"/>
      </w:tblGrid>
      <w:tr w:rsidR="00E62A7F" w:rsidRPr="00E62A7F" w:rsidTr="00E62A7F">
        <w:trPr>
          <w:trHeight w:val="300"/>
          <w:jc w:val="center"/>
        </w:trPr>
        <w:tc>
          <w:tcPr>
            <w:tcW w:w="608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>
              <w:rPr>
                <w:rFonts w:ascii="Times New Roman" w:hAnsi="Times New Roman" w:cs="Times New Roman"/>
              </w:rPr>
              <w:br w:type="page"/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Pr="00E62A7F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пода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ю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щей маг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страли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обратной магистрали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Из ГВС парал. вкл.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Суммарная в обратной магистрали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E62A7F" w:rsidRPr="00E62A7F" w:rsidTr="00E62A7F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2A7F" w:rsidRPr="00E62A7F" w:rsidRDefault="00E62A7F" w:rsidP="00E62A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</w:tbl>
    <w:p w:rsidR="00E62A7F" w:rsidRDefault="00E62A7F" w:rsidP="001C2DD0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  <w:sz w:val="24"/>
          <w:szCs w:val="24"/>
        </w:rPr>
      </w:pPr>
    </w:p>
    <w:p w:rsidR="00F91943" w:rsidRDefault="0074579B" w:rsidP="00F91943">
      <w:pPr>
        <w:pStyle w:val="71"/>
        <w:shd w:val="clear" w:color="auto" w:fill="auto"/>
        <w:spacing w:before="0" w:line="360" w:lineRule="auto"/>
        <w:ind w:left="20" w:right="20" w:hanging="20"/>
        <w:jc w:val="both"/>
        <w:rPr>
          <w:rFonts w:ascii="Times New Roman" w:hAnsi="Times New Roman" w:cs="Times New Roman"/>
          <w:sz w:val="24"/>
          <w:szCs w:val="24"/>
        </w:rPr>
      </w:pPr>
      <w:r w:rsidRPr="0074579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45BBE2" wp14:editId="45459508">
            <wp:extent cx="5939790" cy="4450143"/>
            <wp:effectExtent l="19050" t="0" r="3810" b="0"/>
            <wp:docPr id="11" name="Рисунок 15" descr="C:\обмен\стерлитамак\Выгрузка\темп. график МК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обмен\стерлитамак\Выгрузка\темп. график МК-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0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64" type="#_x0000_t32" style="position:absolute;left:0;text-align:left;margin-left:44pt;margin-top:5.65pt;width:24.3pt;height:0;z-index:251825152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63" type="#_x0000_t32" style="position:absolute;left:0;text-align:left;margin-left:43.7pt;margin-top:5.55pt;width:24.3pt;height:0;z-index:251824128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p w:rsidR="001C2DD0" w:rsidRDefault="00F91943" w:rsidP="00F91943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867010" w:rsidRPr="00EB45E9">
        <w:rPr>
          <w:rFonts w:ascii="Times New Roman" w:hAnsi="Times New Roman" w:cs="Times New Roman"/>
          <w:b/>
        </w:rPr>
        <w:t>1</w:t>
      </w:r>
      <w:r w:rsidR="00EB45E9" w:rsidRPr="00EB45E9">
        <w:rPr>
          <w:rFonts w:ascii="Times New Roman" w:hAnsi="Times New Roman" w:cs="Times New Roman"/>
          <w:b/>
        </w:rPr>
        <w:t>7</w:t>
      </w:r>
      <w:r w:rsidRPr="00EB45E9">
        <w:rPr>
          <w:rFonts w:ascii="Times New Roman" w:hAnsi="Times New Roman" w:cs="Times New Roman"/>
        </w:rPr>
        <w:t>–</w:t>
      </w:r>
      <w:r w:rsidRPr="00F91943">
        <w:rPr>
          <w:rFonts w:ascii="Times New Roman" w:hAnsi="Times New Roman" w:cs="Times New Roman"/>
        </w:rPr>
        <w:t xml:space="preserve"> Отопительный график качественного регулирования отпуска тепла </w:t>
      </w:r>
      <w:r>
        <w:rPr>
          <w:rFonts w:ascii="Times New Roman" w:hAnsi="Times New Roman" w:cs="Times New Roman"/>
        </w:rPr>
        <w:t>МК-10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668"/>
        <w:gridCol w:w="1522"/>
        <w:gridCol w:w="1595"/>
      </w:tblGrid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1C2DD0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 w:rsidR="00BC2BFA" w:rsidRPr="00E62A7F">
              <w:rPr>
                <w:rFonts w:ascii="Times New Roman" w:hAnsi="Times New Roman" w:cs="Times New Roman"/>
                <w:sz w:val="22"/>
                <w:szCs w:val="22"/>
              </w:rPr>
              <w:t>Наружная т-ра воздуха, °С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В подающ. магистрали, °С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Из систем ото</w:t>
            </w: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ления, °С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lastRenderedPageBreak/>
              <w:t>-27,5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lastRenderedPageBreak/>
              <w:t>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36,5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35,5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34,6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33,5</w:t>
            </w:r>
          </w:p>
        </w:tc>
      </w:tr>
    </w:tbl>
    <w:p w:rsidR="00F91943" w:rsidRDefault="00C857B6" w:rsidP="00F91943">
      <w:pPr>
        <w:pStyle w:val="71"/>
        <w:shd w:val="clear" w:color="auto" w:fill="auto"/>
        <w:spacing w:before="0" w:line="360" w:lineRule="auto"/>
        <w:ind w:left="20" w:right="20" w:hanging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9733C22" wp14:editId="74D6B13A">
            <wp:extent cx="5939790" cy="4450143"/>
            <wp:effectExtent l="19050" t="0" r="3810" b="0"/>
            <wp:docPr id="17" name="Рисунок 15" descr="C:\обмен\стерлитамак\Выгрузка\темп. график МК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обмен\стерлитамак\Выгрузка\темп. график МК-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0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3" w:rsidRDefault="00B6053A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3568" type="#_x0000_t32" style="position:absolute;left:0;text-align:left;margin-left:44pt;margin-top:5.65pt;width:24.3pt;height:0;z-index:251830272" o:connectortype="straight" strokecolor="#0070c0" strokeweight="2.5pt"/>
        </w:pict>
      </w:r>
      <w:r w:rsidR="00F91943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F91943" w:rsidRDefault="00F91943" w:rsidP="00F91943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B6053A">
        <w:rPr>
          <w:rFonts w:ascii="Times New Roman" w:hAnsi="Times New Roman" w:cs="Times New Roman"/>
          <w:noProof/>
        </w:rPr>
        <w:pict>
          <v:shape id="_x0000_s3567" type="#_x0000_t32" style="position:absolute;left:0;text-align:left;margin-left:43.7pt;margin-top:5.55pt;width:24.3pt;height:0;z-index:251829248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p w:rsidR="00F91943" w:rsidRDefault="00F91943" w:rsidP="002212F1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</w:t>
      </w:r>
      <w:r w:rsidR="00867010" w:rsidRPr="00EB45E9">
        <w:rPr>
          <w:rFonts w:ascii="Times New Roman" w:hAnsi="Times New Roman" w:cs="Times New Roman"/>
          <w:b/>
        </w:rPr>
        <w:t>1</w:t>
      </w:r>
      <w:r w:rsidR="00EB45E9">
        <w:rPr>
          <w:rFonts w:ascii="Times New Roman" w:hAnsi="Times New Roman" w:cs="Times New Roman"/>
          <w:b/>
        </w:rPr>
        <w:t>8</w:t>
      </w:r>
      <w:r w:rsidRPr="00EB45E9">
        <w:rPr>
          <w:rFonts w:ascii="Times New Roman" w:hAnsi="Times New Roman" w:cs="Times New Roman"/>
        </w:rPr>
        <w:t>–</w:t>
      </w:r>
      <w:r w:rsidRPr="00F91943">
        <w:rPr>
          <w:rFonts w:ascii="Times New Roman" w:hAnsi="Times New Roman" w:cs="Times New Roman"/>
        </w:rPr>
        <w:t xml:space="preserve"> Отопительный график качественного регулирования отпуска тепла </w:t>
      </w:r>
      <w:r>
        <w:rPr>
          <w:rFonts w:ascii="Times New Roman" w:hAnsi="Times New Roman" w:cs="Times New Roman"/>
        </w:rPr>
        <w:t>МК-14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668"/>
        <w:gridCol w:w="1522"/>
        <w:gridCol w:w="1595"/>
      </w:tblGrid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Наружная т-ра воздуха, °С</w:t>
            </w:r>
          </w:p>
        </w:tc>
        <w:tc>
          <w:tcPr>
            <w:tcW w:w="1522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В подающ. магистрали, °С</w:t>
            </w:r>
          </w:p>
        </w:tc>
        <w:tc>
          <w:tcPr>
            <w:tcW w:w="1595" w:type="dxa"/>
            <w:vAlign w:val="center"/>
          </w:tcPr>
          <w:p w:rsidR="00BC2BFA" w:rsidRPr="00E62A7F" w:rsidRDefault="00BC2BFA" w:rsidP="00BC2BFA">
            <w:pPr>
              <w:pStyle w:val="af9"/>
              <w:ind w:left="-142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Из систем ото</w:t>
            </w: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r w:rsidRPr="00E62A7F">
              <w:rPr>
                <w:rFonts w:ascii="Times New Roman" w:hAnsi="Times New Roman" w:cs="Times New Roman"/>
                <w:sz w:val="22"/>
                <w:szCs w:val="22"/>
              </w:rPr>
              <w:t>ления, °С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lastRenderedPageBreak/>
              <w:t>-35,5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lastRenderedPageBreak/>
              <w:t>-8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41,2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40,3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38,9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37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42,3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36,5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40,9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35,5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39,5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34,6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38,7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34</w:t>
            </w:r>
          </w:p>
        </w:tc>
      </w:tr>
      <w:tr w:rsidR="00BC2BFA" w:rsidRPr="0015640F" w:rsidTr="00BC2BFA">
        <w:trPr>
          <w:jc w:val="center"/>
        </w:trPr>
        <w:tc>
          <w:tcPr>
            <w:tcW w:w="1668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522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595" w:type="dxa"/>
            <w:vAlign w:val="center"/>
          </w:tcPr>
          <w:p w:rsidR="00BC2BFA" w:rsidRPr="00BC2BFA" w:rsidRDefault="00BC2BFA" w:rsidP="00BC2B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33,5</w:t>
            </w:r>
          </w:p>
        </w:tc>
      </w:tr>
    </w:tbl>
    <w:p w:rsidR="00AD3552" w:rsidRDefault="00AD3552" w:rsidP="002212F1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eastAsia="Times New Roman" w:hAnsi="Times New Roman" w:cs="Times New Roman"/>
        </w:rPr>
      </w:pPr>
    </w:p>
    <w:p w:rsidR="00AD3552" w:rsidRDefault="00AD3552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br w:type="page"/>
      </w:r>
    </w:p>
    <w:p w:rsidR="00CA53B0" w:rsidRPr="004E479E" w:rsidRDefault="00CA53B0" w:rsidP="001C2DD0">
      <w:pPr>
        <w:pStyle w:val="2"/>
        <w:jc w:val="left"/>
      </w:pPr>
      <w:bookmarkStart w:id="37" w:name="_Toc372896335"/>
      <w:r w:rsidRPr="004E479E">
        <w:lastRenderedPageBreak/>
        <w:t>Среднегодовая загрузка оборудования</w:t>
      </w:r>
      <w:bookmarkEnd w:id="37"/>
    </w:p>
    <w:p w:rsidR="00CA53B0" w:rsidRPr="00872CB5" w:rsidRDefault="00CA53B0" w:rsidP="002212F1">
      <w:pPr>
        <w:pStyle w:val="71"/>
        <w:spacing w:before="0" w:line="360" w:lineRule="auto"/>
        <w:ind w:left="23" w:right="23" w:firstLine="692"/>
        <w:jc w:val="both"/>
        <w:rPr>
          <w:rFonts w:ascii="Times New Roman" w:hAnsi="Times New Roman" w:cs="Times New Roman"/>
          <w:sz w:val="24"/>
          <w:szCs w:val="24"/>
        </w:rPr>
      </w:pPr>
      <w:r w:rsidRPr="004E479E">
        <w:rPr>
          <w:rFonts w:ascii="Times New Roman" w:hAnsi="Times New Roman" w:cs="Times New Roman"/>
          <w:sz w:val="24"/>
          <w:szCs w:val="24"/>
        </w:rPr>
        <w:t>Среднегодовая загрузка оборудования определяется числом часов использования установленной тепловой мощности источника те</w:t>
      </w:r>
      <w:r w:rsidR="001C2DD0">
        <w:rPr>
          <w:rFonts w:ascii="Times New Roman" w:hAnsi="Times New Roman" w:cs="Times New Roman"/>
          <w:sz w:val="24"/>
          <w:szCs w:val="24"/>
        </w:rPr>
        <w:t>плоснабжения, а</w:t>
      </w:r>
      <w:r w:rsidRPr="00872CB5">
        <w:rPr>
          <w:rFonts w:ascii="Times New Roman" w:hAnsi="Times New Roman" w:cs="Times New Roman"/>
          <w:sz w:val="24"/>
          <w:szCs w:val="24"/>
        </w:rPr>
        <w:t xml:space="preserve"> для источников комб</w:t>
      </w:r>
      <w:r w:rsidRPr="00872CB5">
        <w:rPr>
          <w:rFonts w:ascii="Times New Roman" w:hAnsi="Times New Roman" w:cs="Times New Roman"/>
          <w:sz w:val="24"/>
          <w:szCs w:val="24"/>
        </w:rPr>
        <w:t>и</w:t>
      </w:r>
      <w:r w:rsidR="001C2DD0">
        <w:rPr>
          <w:rFonts w:ascii="Times New Roman" w:hAnsi="Times New Roman" w:cs="Times New Roman"/>
          <w:sz w:val="24"/>
          <w:szCs w:val="24"/>
        </w:rPr>
        <w:t xml:space="preserve">нированной </w:t>
      </w:r>
      <w:r w:rsidRPr="00872CB5">
        <w:rPr>
          <w:rFonts w:ascii="Times New Roman" w:hAnsi="Times New Roman" w:cs="Times New Roman"/>
          <w:sz w:val="24"/>
          <w:szCs w:val="24"/>
        </w:rPr>
        <w:t>выработки тепловой и электрической энергии так же числом часов использ</w:t>
      </w:r>
      <w:r w:rsidRPr="00872CB5">
        <w:rPr>
          <w:rFonts w:ascii="Times New Roman" w:hAnsi="Times New Roman" w:cs="Times New Roman"/>
          <w:sz w:val="24"/>
          <w:szCs w:val="24"/>
        </w:rPr>
        <w:t>о</w:t>
      </w:r>
      <w:r w:rsidRPr="00872CB5">
        <w:rPr>
          <w:rFonts w:ascii="Times New Roman" w:hAnsi="Times New Roman" w:cs="Times New Roman"/>
          <w:sz w:val="24"/>
          <w:szCs w:val="24"/>
        </w:rPr>
        <w:t>вания</w:t>
      </w:r>
      <w:r>
        <w:rPr>
          <w:rFonts w:ascii="Times New Roman" w:hAnsi="Times New Roman" w:cs="Times New Roman"/>
          <w:sz w:val="24"/>
          <w:szCs w:val="24"/>
        </w:rPr>
        <w:t xml:space="preserve"> электрической мощности</w:t>
      </w:r>
      <w:r w:rsidRPr="00872CB5">
        <w:rPr>
          <w:rFonts w:ascii="Times New Roman" w:hAnsi="Times New Roman" w:cs="Times New Roman"/>
          <w:sz w:val="24"/>
          <w:szCs w:val="24"/>
        </w:rPr>
        <w:t>.</w:t>
      </w:r>
    </w:p>
    <w:p w:rsidR="00CA53B0" w:rsidRPr="00872CB5" w:rsidRDefault="00CA53B0" w:rsidP="00BE6C86">
      <w:pPr>
        <w:pStyle w:val="71"/>
        <w:spacing w:before="0" w:line="360" w:lineRule="auto"/>
        <w:ind w:left="23" w:right="23" w:firstLine="692"/>
        <w:jc w:val="both"/>
        <w:rPr>
          <w:rFonts w:ascii="Times New Roman" w:hAnsi="Times New Roman" w:cs="Times New Roman"/>
          <w:sz w:val="24"/>
          <w:szCs w:val="24"/>
        </w:rPr>
      </w:pPr>
      <w:r w:rsidRPr="00872CB5">
        <w:rPr>
          <w:rFonts w:ascii="Times New Roman" w:hAnsi="Times New Roman" w:cs="Times New Roman"/>
          <w:sz w:val="24"/>
          <w:szCs w:val="24"/>
        </w:rPr>
        <w:t xml:space="preserve">Число часов использования </w:t>
      </w:r>
      <w:r w:rsidR="00FD0513">
        <w:rPr>
          <w:rFonts w:ascii="Times New Roman" w:hAnsi="Times New Roman" w:cs="Times New Roman"/>
          <w:sz w:val="24"/>
          <w:szCs w:val="24"/>
        </w:rPr>
        <w:t xml:space="preserve">установленной </w:t>
      </w:r>
      <w:r w:rsidRPr="00872CB5">
        <w:rPr>
          <w:rFonts w:ascii="Times New Roman" w:hAnsi="Times New Roman" w:cs="Times New Roman"/>
          <w:sz w:val="24"/>
          <w:szCs w:val="24"/>
        </w:rPr>
        <w:t>тепловой мощности определяется как отношение выработ</w:t>
      </w:r>
      <w:r>
        <w:rPr>
          <w:rFonts w:ascii="Times New Roman" w:hAnsi="Times New Roman" w:cs="Times New Roman"/>
          <w:sz w:val="24"/>
          <w:szCs w:val="24"/>
        </w:rPr>
        <w:t xml:space="preserve">анной </w:t>
      </w:r>
      <w:r w:rsidRPr="00872CB5">
        <w:rPr>
          <w:rFonts w:ascii="Times New Roman" w:hAnsi="Times New Roman" w:cs="Times New Roman"/>
          <w:sz w:val="24"/>
          <w:szCs w:val="24"/>
        </w:rPr>
        <w:t xml:space="preserve">источником теплоснабжения тепловой энергии </w:t>
      </w:r>
      <w:r>
        <w:rPr>
          <w:rFonts w:ascii="Times New Roman" w:hAnsi="Times New Roman" w:cs="Times New Roman"/>
          <w:sz w:val="24"/>
          <w:szCs w:val="24"/>
        </w:rPr>
        <w:t>в течение года,</w:t>
      </w:r>
      <w:r w:rsidRPr="00872CB5">
        <w:rPr>
          <w:rFonts w:ascii="Times New Roman" w:hAnsi="Times New Roman" w:cs="Times New Roman"/>
          <w:sz w:val="24"/>
          <w:szCs w:val="24"/>
        </w:rPr>
        <w:t xml:space="preserve"> к установленной тепловой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72CB5">
        <w:rPr>
          <w:rFonts w:ascii="Times New Roman" w:hAnsi="Times New Roman" w:cs="Times New Roman"/>
          <w:sz w:val="24"/>
          <w:szCs w:val="24"/>
        </w:rPr>
        <w:t>мощности источника теплоснабжения.</w:t>
      </w:r>
    </w:p>
    <w:p w:rsidR="00CA53B0" w:rsidRDefault="00CA53B0" w:rsidP="007043AE">
      <w:pPr>
        <w:pStyle w:val="71"/>
        <w:spacing w:before="0" w:line="360" w:lineRule="auto"/>
        <w:ind w:left="23" w:right="23" w:firstLine="692"/>
        <w:jc w:val="both"/>
        <w:rPr>
          <w:rFonts w:ascii="Times New Roman" w:hAnsi="Times New Roman" w:cs="Times New Roman"/>
          <w:sz w:val="24"/>
          <w:szCs w:val="24"/>
        </w:rPr>
      </w:pPr>
      <w:r w:rsidRPr="00872CB5">
        <w:rPr>
          <w:rFonts w:ascii="Times New Roman" w:hAnsi="Times New Roman" w:cs="Times New Roman"/>
          <w:sz w:val="24"/>
          <w:szCs w:val="24"/>
        </w:rPr>
        <w:t xml:space="preserve">Число часов использования </w:t>
      </w:r>
      <w:r w:rsidR="00FD0513">
        <w:rPr>
          <w:rFonts w:ascii="Times New Roman" w:hAnsi="Times New Roman" w:cs="Times New Roman"/>
          <w:sz w:val="24"/>
          <w:szCs w:val="24"/>
        </w:rPr>
        <w:t xml:space="preserve">установленной </w:t>
      </w:r>
      <w:r>
        <w:rPr>
          <w:rFonts w:ascii="Times New Roman" w:hAnsi="Times New Roman" w:cs="Times New Roman"/>
          <w:sz w:val="24"/>
          <w:szCs w:val="24"/>
        </w:rPr>
        <w:t xml:space="preserve">электрической </w:t>
      </w:r>
      <w:r w:rsidRPr="00872CB5">
        <w:rPr>
          <w:rFonts w:ascii="Times New Roman" w:hAnsi="Times New Roman" w:cs="Times New Roman"/>
          <w:sz w:val="24"/>
          <w:szCs w:val="24"/>
        </w:rPr>
        <w:t xml:space="preserve">мощности определяется как отношение выработки </w:t>
      </w:r>
      <w:r>
        <w:rPr>
          <w:rFonts w:ascii="Times New Roman" w:hAnsi="Times New Roman" w:cs="Times New Roman"/>
          <w:sz w:val="24"/>
          <w:szCs w:val="24"/>
        </w:rPr>
        <w:t>эле</w:t>
      </w:r>
      <w:r w:rsidRPr="00872CB5">
        <w:rPr>
          <w:rFonts w:ascii="Times New Roman" w:hAnsi="Times New Roman" w:cs="Times New Roman"/>
          <w:sz w:val="24"/>
          <w:szCs w:val="24"/>
        </w:rPr>
        <w:t xml:space="preserve"> энергии источником теплоснабжения в течение года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72CB5">
        <w:rPr>
          <w:rFonts w:ascii="Times New Roman" w:hAnsi="Times New Roman" w:cs="Times New Roman"/>
          <w:sz w:val="24"/>
          <w:szCs w:val="24"/>
        </w:rPr>
        <w:t xml:space="preserve"> к установленной тепловой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72CB5">
        <w:rPr>
          <w:rFonts w:ascii="Times New Roman" w:hAnsi="Times New Roman" w:cs="Times New Roman"/>
          <w:sz w:val="24"/>
          <w:szCs w:val="24"/>
        </w:rPr>
        <w:t>мощности источника теплоснабжения.</w:t>
      </w:r>
    </w:p>
    <w:p w:rsidR="00CA53B0" w:rsidRDefault="00CA53B0" w:rsidP="007043AE">
      <w:pPr>
        <w:pStyle w:val="71"/>
        <w:spacing w:before="0" w:after="120" w:line="360" w:lineRule="auto"/>
        <w:ind w:left="23" w:right="23" w:firstLine="692"/>
        <w:jc w:val="both"/>
        <w:rPr>
          <w:rFonts w:ascii="Times New Roman" w:hAnsi="Times New Roman" w:cs="Times New Roman"/>
          <w:sz w:val="24"/>
          <w:szCs w:val="24"/>
        </w:rPr>
      </w:pPr>
      <w:r w:rsidRPr="00EB45E9">
        <w:rPr>
          <w:rFonts w:ascii="Times New Roman" w:hAnsi="Times New Roman" w:cs="Times New Roman"/>
          <w:sz w:val="24"/>
          <w:szCs w:val="24"/>
        </w:rPr>
        <w:t xml:space="preserve">На </w:t>
      </w:r>
      <w:r w:rsidR="00EB45E9" w:rsidRPr="00EB45E9">
        <w:rPr>
          <w:rFonts w:ascii="Times New Roman" w:hAnsi="Times New Roman" w:cs="Times New Roman"/>
          <w:sz w:val="24"/>
          <w:szCs w:val="24"/>
        </w:rPr>
        <w:t>рисунке 2.19</w:t>
      </w:r>
      <w:r w:rsidR="00DA48F4" w:rsidRPr="00DA4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показаны</w:t>
      </w:r>
      <w:r w:rsidRPr="00872CB5">
        <w:rPr>
          <w:rFonts w:ascii="Times New Roman" w:hAnsi="Times New Roman" w:cs="Times New Roman"/>
          <w:sz w:val="24"/>
          <w:szCs w:val="24"/>
        </w:rPr>
        <w:t xml:space="preserve"> значения среднегодовой загрузки оборудования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Стерл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тамакской ТЭЦ, определенных на основании данны</w:t>
      </w:r>
      <w:r w:rsidR="00A04DCC">
        <w:rPr>
          <w:rFonts w:ascii="Times New Roman" w:hAnsi="Times New Roman" w:cs="Times New Roman"/>
          <w:sz w:val="24"/>
          <w:szCs w:val="24"/>
        </w:rPr>
        <w:t>х, представленных в таблице 2.4</w:t>
      </w:r>
      <w:r w:rsidR="00A04DCC" w:rsidRPr="00A04DCC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435F6" w:rsidRDefault="005435F6">
      <w:pPr>
        <w:rPr>
          <w:rFonts w:ascii="Times New Roman" w:eastAsia="Times New Roman" w:hAnsi="Times New Roman" w:cs="Times New Roman"/>
          <w:b/>
          <w:bCs/>
        </w:rPr>
      </w:pPr>
      <w:r>
        <w:br w:type="page"/>
      </w:r>
    </w:p>
    <w:p w:rsidR="00CA53B0" w:rsidRPr="00A04DCC" w:rsidRDefault="00A04DCC" w:rsidP="00A04DCC">
      <w:pPr>
        <w:pStyle w:val="afd"/>
        <w:rPr>
          <w:b w:val="0"/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lastRenderedPageBreak/>
        <w:t>Таблица 2.43</w:t>
      </w:r>
      <w:r w:rsidR="00CA53B0" w:rsidRPr="00A04DCC">
        <w:rPr>
          <w:b w:val="0"/>
          <w:color w:val="auto"/>
          <w:sz w:val="22"/>
          <w:szCs w:val="22"/>
        </w:rPr>
        <w:t>– Показатели работы Стерлитамакской ТЭЦ</w:t>
      </w:r>
    </w:p>
    <w:tbl>
      <w:tblPr>
        <w:tblStyle w:val="afc"/>
        <w:tblW w:w="9321" w:type="dxa"/>
        <w:jc w:val="center"/>
        <w:tblInd w:w="23" w:type="dxa"/>
        <w:tblLayout w:type="fixed"/>
        <w:tblLook w:val="04A0" w:firstRow="1" w:lastRow="0" w:firstColumn="1" w:lastColumn="0" w:noHBand="0" w:noVBand="1"/>
      </w:tblPr>
      <w:tblGrid>
        <w:gridCol w:w="3389"/>
        <w:gridCol w:w="1272"/>
        <w:gridCol w:w="844"/>
        <w:gridCol w:w="954"/>
        <w:gridCol w:w="954"/>
        <w:gridCol w:w="954"/>
        <w:gridCol w:w="954"/>
      </w:tblGrid>
      <w:tr w:rsidR="00CA53B0" w:rsidRPr="009F25B0" w:rsidTr="008547EB">
        <w:trPr>
          <w:jc w:val="center"/>
        </w:trPr>
        <w:tc>
          <w:tcPr>
            <w:tcW w:w="3389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Показатель</w:t>
            </w:r>
          </w:p>
        </w:tc>
        <w:tc>
          <w:tcPr>
            <w:tcW w:w="1272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Разме</w:t>
            </w:r>
            <w:r w:rsidRPr="009F25B0">
              <w:rPr>
                <w:rFonts w:ascii="Times New Roman" w:hAnsi="Times New Roman" w:cs="Times New Roman"/>
              </w:rPr>
              <w:t>р</w:t>
            </w:r>
            <w:r w:rsidRPr="009F25B0">
              <w:rPr>
                <w:rFonts w:ascii="Times New Roman" w:hAnsi="Times New Roman" w:cs="Times New Roman"/>
              </w:rPr>
              <w:t>ность</w:t>
            </w:r>
          </w:p>
        </w:tc>
        <w:tc>
          <w:tcPr>
            <w:tcW w:w="84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2012</w:t>
            </w:r>
          </w:p>
        </w:tc>
      </w:tr>
      <w:tr w:rsidR="00CA53B0" w:rsidRPr="009F25B0" w:rsidTr="008547EB">
        <w:trPr>
          <w:jc w:val="center"/>
        </w:trPr>
        <w:tc>
          <w:tcPr>
            <w:tcW w:w="3389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Выработан</w:t>
            </w:r>
            <w:r>
              <w:rPr>
                <w:rFonts w:ascii="Times New Roman" w:hAnsi="Times New Roman" w:cs="Times New Roman"/>
              </w:rPr>
              <w:t>ная</w:t>
            </w:r>
            <w:r>
              <w:rPr>
                <w:rFonts w:ascii="Times New Roman" w:hAnsi="Times New Roman" w:cs="Times New Roman"/>
              </w:rPr>
              <w:br/>
            </w:r>
            <w:r w:rsidRPr="009F25B0">
              <w:rPr>
                <w:rFonts w:ascii="Times New Roman" w:hAnsi="Times New Roman" w:cs="Times New Roman"/>
              </w:rPr>
              <w:t>электрическая энергия</w:t>
            </w:r>
          </w:p>
        </w:tc>
        <w:tc>
          <w:tcPr>
            <w:tcW w:w="1272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млн.кВт-ч</w:t>
            </w:r>
          </w:p>
        </w:tc>
        <w:tc>
          <w:tcPr>
            <w:tcW w:w="84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1784,6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1515,9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1759,9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1662,6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1780,5</w:t>
            </w:r>
          </w:p>
        </w:tc>
      </w:tr>
      <w:tr w:rsidR="00CA53B0" w:rsidRPr="009F25B0" w:rsidTr="008547EB">
        <w:trPr>
          <w:jc w:val="center"/>
        </w:trPr>
        <w:tc>
          <w:tcPr>
            <w:tcW w:w="3389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Установленная электрическая мощность</w:t>
            </w:r>
          </w:p>
        </w:tc>
        <w:tc>
          <w:tcPr>
            <w:tcW w:w="1272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МВт</w:t>
            </w:r>
          </w:p>
        </w:tc>
        <w:tc>
          <w:tcPr>
            <w:tcW w:w="84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511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481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375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375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375</w:t>
            </w:r>
          </w:p>
        </w:tc>
      </w:tr>
      <w:tr w:rsidR="00CA53B0" w:rsidRPr="009F25B0" w:rsidTr="008547EB">
        <w:trPr>
          <w:jc w:val="center"/>
        </w:trPr>
        <w:tc>
          <w:tcPr>
            <w:tcW w:w="3389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Число часов использования эле</w:t>
            </w:r>
            <w:r w:rsidRPr="009F25B0">
              <w:rPr>
                <w:rFonts w:ascii="Times New Roman" w:hAnsi="Times New Roman" w:cs="Times New Roman"/>
              </w:rPr>
              <w:t>к</w:t>
            </w:r>
            <w:r w:rsidRPr="009F25B0">
              <w:rPr>
                <w:rFonts w:ascii="Times New Roman" w:hAnsi="Times New Roman" w:cs="Times New Roman"/>
              </w:rPr>
              <w:t>трической мощности</w:t>
            </w:r>
          </w:p>
        </w:tc>
        <w:tc>
          <w:tcPr>
            <w:tcW w:w="1272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час</w:t>
            </w:r>
          </w:p>
        </w:tc>
        <w:tc>
          <w:tcPr>
            <w:tcW w:w="84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eastAsia="Times New Roman" w:hAnsi="Times New Roman" w:cs="Times New Roman"/>
                <w:color w:val="000000"/>
              </w:rPr>
              <w:t>3492,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eastAsia="Times New Roman" w:hAnsi="Times New Roman" w:cs="Times New Roman"/>
                <w:color w:val="000000"/>
              </w:rPr>
              <w:t>3151,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eastAsia="Times New Roman" w:hAnsi="Times New Roman" w:cs="Times New Roman"/>
                <w:color w:val="000000"/>
              </w:rPr>
              <w:t>4693,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eastAsia="Times New Roman" w:hAnsi="Times New Roman" w:cs="Times New Roman"/>
                <w:color w:val="000000"/>
              </w:rPr>
              <w:t>4433,6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eastAsia="Times New Roman" w:hAnsi="Times New Roman" w:cs="Times New Roman"/>
                <w:color w:val="000000"/>
              </w:rPr>
              <w:t>4748</w:t>
            </w:r>
          </w:p>
        </w:tc>
      </w:tr>
      <w:tr w:rsidR="00CA53B0" w:rsidRPr="009F25B0" w:rsidTr="008547EB">
        <w:trPr>
          <w:jc w:val="center"/>
        </w:trPr>
        <w:tc>
          <w:tcPr>
            <w:tcW w:w="3389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Выработанная тепловая энергия</w:t>
            </w:r>
          </w:p>
        </w:tc>
        <w:tc>
          <w:tcPr>
            <w:tcW w:w="1272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84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3027,5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2670,2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3730,4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3999,4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3874,3</w:t>
            </w:r>
          </w:p>
        </w:tc>
      </w:tr>
      <w:tr w:rsidR="00CA53B0" w:rsidRPr="009F25B0" w:rsidTr="008547EB">
        <w:trPr>
          <w:jc w:val="center"/>
        </w:trPr>
        <w:tc>
          <w:tcPr>
            <w:tcW w:w="3389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Установленная тепловая мо</w:t>
            </w:r>
            <w:r w:rsidRPr="009F25B0">
              <w:rPr>
                <w:rFonts w:ascii="Times New Roman" w:hAnsi="Times New Roman" w:cs="Times New Roman"/>
              </w:rPr>
              <w:t>щ</w:t>
            </w:r>
            <w:r w:rsidRPr="009F25B0">
              <w:rPr>
                <w:rFonts w:ascii="Times New Roman" w:hAnsi="Times New Roman" w:cs="Times New Roman"/>
              </w:rPr>
              <w:t>ность</w:t>
            </w:r>
          </w:p>
        </w:tc>
        <w:tc>
          <w:tcPr>
            <w:tcW w:w="1272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84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1599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1469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9F25B0">
              <w:rPr>
                <w:rFonts w:ascii="Times New Roman" w:eastAsia="Arial Unicode MS" w:hAnsi="Times New Roman" w:cs="Times New Roman"/>
              </w:rPr>
              <w:t>1026</w:t>
            </w:r>
          </w:p>
        </w:tc>
      </w:tr>
      <w:tr w:rsidR="00CA53B0" w:rsidRPr="009F25B0" w:rsidTr="008547EB">
        <w:trPr>
          <w:jc w:val="center"/>
        </w:trPr>
        <w:tc>
          <w:tcPr>
            <w:tcW w:w="3389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hAnsi="Times New Roman" w:cs="Times New Roman"/>
              </w:rPr>
              <w:t>Число часов использования те</w:t>
            </w:r>
            <w:r w:rsidRPr="009F25B0">
              <w:rPr>
                <w:rFonts w:ascii="Times New Roman" w:hAnsi="Times New Roman" w:cs="Times New Roman"/>
              </w:rPr>
              <w:t>п</w:t>
            </w:r>
            <w:r w:rsidRPr="009F25B0">
              <w:rPr>
                <w:rFonts w:ascii="Times New Roman" w:hAnsi="Times New Roman" w:cs="Times New Roman"/>
              </w:rPr>
              <w:t>ловой мощности</w:t>
            </w:r>
          </w:p>
        </w:tc>
        <w:tc>
          <w:tcPr>
            <w:tcW w:w="1272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час</w:t>
            </w:r>
          </w:p>
        </w:tc>
        <w:tc>
          <w:tcPr>
            <w:tcW w:w="84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eastAsia="Times New Roman" w:hAnsi="Times New Roman" w:cs="Times New Roman"/>
                <w:color w:val="000000"/>
              </w:rPr>
              <w:t>1893,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eastAsia="Times New Roman" w:hAnsi="Times New Roman" w:cs="Times New Roman"/>
                <w:color w:val="000000"/>
              </w:rPr>
              <w:t>1817,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eastAsia="Times New Roman" w:hAnsi="Times New Roman" w:cs="Times New Roman"/>
                <w:color w:val="000000"/>
              </w:rPr>
              <w:t>3635,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9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eastAsia="Times New Roman" w:hAnsi="Times New Roman" w:cs="Times New Roman"/>
                <w:color w:val="000000"/>
              </w:rPr>
              <w:t>3898,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954" w:type="dxa"/>
            <w:vAlign w:val="center"/>
          </w:tcPr>
          <w:p w:rsidR="00CA53B0" w:rsidRPr="009F25B0" w:rsidRDefault="00CA53B0" w:rsidP="008547EB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9F25B0">
              <w:rPr>
                <w:rFonts w:ascii="Times New Roman" w:eastAsia="Times New Roman" w:hAnsi="Times New Roman" w:cs="Times New Roman"/>
                <w:color w:val="000000"/>
              </w:rPr>
              <w:t>3776,1</w:t>
            </w:r>
          </w:p>
        </w:tc>
      </w:tr>
    </w:tbl>
    <w:p w:rsidR="00CA53B0" w:rsidRDefault="00CA53B0" w:rsidP="00CA53B0">
      <w:pPr>
        <w:rPr>
          <w:rFonts w:ascii="Times New Roman" w:hAnsi="Times New Roman" w:cs="Times New Roman"/>
        </w:rPr>
      </w:pPr>
      <w:r w:rsidRPr="00DC0B6D">
        <w:rPr>
          <w:rFonts w:ascii="Times New Roman" w:hAnsi="Times New Roman" w:cs="Times New Roman"/>
          <w:noProof/>
        </w:rPr>
        <w:drawing>
          <wp:inline distT="0" distB="0" distL="0" distR="0" wp14:anchorId="6B59E5D8" wp14:editId="72D37F55">
            <wp:extent cx="5743575" cy="4610100"/>
            <wp:effectExtent l="0" t="0" r="0" b="0"/>
            <wp:docPr id="54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CA53B0" w:rsidRPr="002204FA" w:rsidRDefault="00EB45E9" w:rsidP="00CA53B0">
      <w:pPr>
        <w:jc w:val="center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</w:rPr>
        <w:t>Рисунок 2.19</w:t>
      </w:r>
      <w:r w:rsidR="00CA53B0" w:rsidRPr="00EB45E9">
        <w:rPr>
          <w:rFonts w:ascii="Times New Roman" w:hAnsi="Times New Roman" w:cs="Times New Roman"/>
          <w:b/>
        </w:rPr>
        <w:t xml:space="preserve"> – </w:t>
      </w:r>
      <w:r w:rsidR="00CA53B0" w:rsidRPr="00EB45E9">
        <w:rPr>
          <w:rFonts w:ascii="Times New Roman" w:hAnsi="Times New Roman" w:cs="Times New Roman"/>
        </w:rPr>
        <w:t>Среднегодовая</w:t>
      </w:r>
      <w:r w:rsidR="00CA53B0" w:rsidRPr="002204FA">
        <w:rPr>
          <w:rFonts w:ascii="Times New Roman" w:hAnsi="Times New Roman" w:cs="Times New Roman"/>
        </w:rPr>
        <w:t xml:space="preserve"> загрузка оборудования Стерлитамакской ТЭЦ</w:t>
      </w:r>
    </w:p>
    <w:p w:rsidR="00D463F7" w:rsidRDefault="00D463F7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A53B0" w:rsidRDefault="00EB45E9" w:rsidP="007043AE">
      <w:pPr>
        <w:pStyle w:val="71"/>
        <w:spacing w:before="0" w:after="120" w:line="360" w:lineRule="auto"/>
        <w:ind w:left="23" w:right="23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EB45E9">
        <w:rPr>
          <w:rFonts w:ascii="Times New Roman" w:hAnsi="Times New Roman" w:cs="Times New Roman"/>
          <w:sz w:val="24"/>
          <w:szCs w:val="24"/>
        </w:rPr>
        <w:lastRenderedPageBreak/>
        <w:t>На рисунке 2.20</w:t>
      </w:r>
      <w:r w:rsidR="00CA53B0" w:rsidRPr="00872CB5">
        <w:rPr>
          <w:rFonts w:ascii="Times New Roman" w:hAnsi="Times New Roman" w:cs="Times New Roman"/>
          <w:sz w:val="24"/>
          <w:szCs w:val="24"/>
        </w:rPr>
        <w:t xml:space="preserve"> представлены значения среднегодовой загрузки оборудования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CA53B0">
        <w:rPr>
          <w:rFonts w:ascii="Times New Roman" w:hAnsi="Times New Roman" w:cs="Times New Roman"/>
          <w:sz w:val="24"/>
          <w:szCs w:val="24"/>
        </w:rPr>
        <w:t>Н</w:t>
      </w:r>
      <w:r w:rsidR="00CA53B0">
        <w:rPr>
          <w:rFonts w:ascii="Times New Roman" w:hAnsi="Times New Roman" w:cs="Times New Roman"/>
          <w:sz w:val="24"/>
          <w:szCs w:val="24"/>
        </w:rPr>
        <w:t>о</w:t>
      </w:r>
      <w:r w:rsidR="00CA53B0">
        <w:rPr>
          <w:rFonts w:ascii="Times New Roman" w:hAnsi="Times New Roman" w:cs="Times New Roman"/>
          <w:sz w:val="24"/>
          <w:szCs w:val="24"/>
        </w:rPr>
        <w:t>во-Стерлитамакской ТЭЦ, определенных на основании данных, представленных в табл</w:t>
      </w:r>
      <w:r w:rsidR="00CA53B0">
        <w:rPr>
          <w:rFonts w:ascii="Times New Roman" w:hAnsi="Times New Roman" w:cs="Times New Roman"/>
          <w:sz w:val="24"/>
          <w:szCs w:val="24"/>
        </w:rPr>
        <w:t>и</w:t>
      </w:r>
      <w:r w:rsidR="00A04DCC">
        <w:rPr>
          <w:rFonts w:ascii="Times New Roman" w:hAnsi="Times New Roman" w:cs="Times New Roman"/>
          <w:sz w:val="24"/>
          <w:szCs w:val="24"/>
        </w:rPr>
        <w:t>це 2.4</w:t>
      </w:r>
      <w:r w:rsidR="00A04DCC" w:rsidRPr="00A04DCC">
        <w:rPr>
          <w:rFonts w:ascii="Times New Roman" w:hAnsi="Times New Roman" w:cs="Times New Roman"/>
          <w:sz w:val="24"/>
          <w:szCs w:val="24"/>
        </w:rPr>
        <w:t>4</w:t>
      </w:r>
      <w:r w:rsidR="00CA53B0">
        <w:rPr>
          <w:rFonts w:ascii="Times New Roman" w:hAnsi="Times New Roman" w:cs="Times New Roman"/>
          <w:sz w:val="24"/>
          <w:szCs w:val="24"/>
        </w:rPr>
        <w:t>.</w:t>
      </w:r>
    </w:p>
    <w:p w:rsidR="00CA53B0" w:rsidRPr="00540784" w:rsidRDefault="00A04DCC" w:rsidP="00A04DCC">
      <w:pPr>
        <w:pStyle w:val="afd"/>
        <w:rPr>
          <w:color w:val="auto"/>
          <w:sz w:val="22"/>
          <w:szCs w:val="22"/>
        </w:rPr>
      </w:pPr>
      <w:r w:rsidRPr="00540784">
        <w:rPr>
          <w:color w:val="auto"/>
          <w:sz w:val="22"/>
          <w:szCs w:val="22"/>
        </w:rPr>
        <w:t>Таблица 2.44</w:t>
      </w:r>
      <w:r w:rsidR="00CA53B0" w:rsidRPr="00540784">
        <w:rPr>
          <w:color w:val="auto"/>
          <w:sz w:val="22"/>
          <w:szCs w:val="22"/>
        </w:rPr>
        <w:t xml:space="preserve">– </w:t>
      </w:r>
      <w:r w:rsidR="00CA53B0" w:rsidRPr="00540784">
        <w:rPr>
          <w:b w:val="0"/>
          <w:color w:val="auto"/>
          <w:sz w:val="22"/>
          <w:szCs w:val="22"/>
        </w:rPr>
        <w:t>Показатели работы Ново-Стерлитамакской ТЭЦ</w:t>
      </w:r>
    </w:p>
    <w:tbl>
      <w:tblPr>
        <w:tblStyle w:val="afc"/>
        <w:tblW w:w="9548" w:type="dxa"/>
        <w:jc w:val="center"/>
        <w:tblInd w:w="23" w:type="dxa"/>
        <w:tblLayout w:type="fixed"/>
        <w:tblLook w:val="04A0" w:firstRow="1" w:lastRow="0" w:firstColumn="1" w:lastColumn="0" w:noHBand="0" w:noVBand="1"/>
      </w:tblPr>
      <w:tblGrid>
        <w:gridCol w:w="3346"/>
        <w:gridCol w:w="1345"/>
        <w:gridCol w:w="954"/>
        <w:gridCol w:w="954"/>
        <w:gridCol w:w="954"/>
        <w:gridCol w:w="954"/>
        <w:gridCol w:w="1041"/>
      </w:tblGrid>
      <w:tr w:rsidR="00CA53B0" w:rsidRPr="002204FA" w:rsidTr="00294CB4">
        <w:trPr>
          <w:jc w:val="center"/>
        </w:trPr>
        <w:tc>
          <w:tcPr>
            <w:tcW w:w="3346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Показатель</w:t>
            </w:r>
          </w:p>
        </w:tc>
        <w:tc>
          <w:tcPr>
            <w:tcW w:w="1345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Размер-</w:t>
            </w:r>
            <w:r w:rsidRPr="002204FA">
              <w:rPr>
                <w:rFonts w:ascii="Times New Roman" w:hAnsi="Times New Roman" w:cs="Times New Roman"/>
              </w:rPr>
              <w:br/>
              <w:t>ность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1041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2012</w:t>
            </w:r>
          </w:p>
        </w:tc>
      </w:tr>
      <w:tr w:rsidR="00CA53B0" w:rsidRPr="002204FA" w:rsidTr="00294CB4">
        <w:trPr>
          <w:jc w:val="center"/>
        </w:trPr>
        <w:tc>
          <w:tcPr>
            <w:tcW w:w="3346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Выработанная</w:t>
            </w:r>
            <w:r w:rsidRPr="002204FA">
              <w:rPr>
                <w:rFonts w:ascii="Times New Roman" w:hAnsi="Times New Roman" w:cs="Times New Roman"/>
              </w:rPr>
              <w:br/>
              <w:t>электрическая энергия</w:t>
            </w:r>
          </w:p>
        </w:tc>
        <w:tc>
          <w:tcPr>
            <w:tcW w:w="1345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млн.кВт-ч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1505,8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1388,8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1414,6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1383,0</w:t>
            </w:r>
          </w:p>
        </w:tc>
        <w:tc>
          <w:tcPr>
            <w:tcW w:w="1041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1417,3</w:t>
            </w:r>
          </w:p>
        </w:tc>
      </w:tr>
      <w:tr w:rsidR="00CA53B0" w:rsidRPr="002204FA" w:rsidTr="00294CB4">
        <w:trPr>
          <w:jc w:val="center"/>
        </w:trPr>
        <w:tc>
          <w:tcPr>
            <w:tcW w:w="3346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Установленная электрическая мощность</w:t>
            </w:r>
          </w:p>
        </w:tc>
        <w:tc>
          <w:tcPr>
            <w:tcW w:w="1345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МВт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355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355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355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255</w:t>
            </w:r>
          </w:p>
        </w:tc>
        <w:tc>
          <w:tcPr>
            <w:tcW w:w="1041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255</w:t>
            </w:r>
          </w:p>
        </w:tc>
      </w:tr>
      <w:tr w:rsidR="00CA53B0" w:rsidRPr="002204FA" w:rsidTr="00294CB4">
        <w:trPr>
          <w:jc w:val="center"/>
        </w:trPr>
        <w:tc>
          <w:tcPr>
            <w:tcW w:w="3346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Число часов использования электрической мощности</w:t>
            </w:r>
          </w:p>
        </w:tc>
        <w:tc>
          <w:tcPr>
            <w:tcW w:w="1345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час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eastAsia="Times New Roman" w:hAnsi="Times New Roman" w:cs="Times New Roman"/>
                <w:color w:val="000000"/>
              </w:rPr>
              <w:t>4241,6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eastAsia="Times New Roman" w:hAnsi="Times New Roman" w:cs="Times New Roman"/>
                <w:color w:val="000000"/>
              </w:rPr>
              <w:t>3912,2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eastAsia="Times New Roman" w:hAnsi="Times New Roman" w:cs="Times New Roman"/>
                <w:color w:val="000000"/>
              </w:rPr>
              <w:t>3984,7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eastAsia="Times New Roman" w:hAnsi="Times New Roman" w:cs="Times New Roman"/>
                <w:color w:val="000000"/>
              </w:rPr>
              <w:t>5423,5</w:t>
            </w:r>
          </w:p>
        </w:tc>
        <w:tc>
          <w:tcPr>
            <w:tcW w:w="1041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eastAsia="Times New Roman" w:hAnsi="Times New Roman" w:cs="Times New Roman"/>
                <w:color w:val="000000"/>
              </w:rPr>
              <w:t>5557,8</w:t>
            </w:r>
          </w:p>
        </w:tc>
      </w:tr>
      <w:tr w:rsidR="00CA53B0" w:rsidRPr="002204FA" w:rsidTr="00294CB4">
        <w:trPr>
          <w:jc w:val="center"/>
        </w:trPr>
        <w:tc>
          <w:tcPr>
            <w:tcW w:w="3346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Выработанная тепловая энергия</w:t>
            </w:r>
          </w:p>
        </w:tc>
        <w:tc>
          <w:tcPr>
            <w:tcW w:w="1345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2385,2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2132,8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1799,5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1978,6</w:t>
            </w:r>
          </w:p>
        </w:tc>
        <w:tc>
          <w:tcPr>
            <w:tcW w:w="1041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204FA">
              <w:rPr>
                <w:rFonts w:ascii="Times New Roman" w:eastAsia="Arial Unicode MS" w:hAnsi="Times New Roman" w:cs="Times New Roman"/>
              </w:rPr>
              <w:t>1963,26</w:t>
            </w:r>
          </w:p>
        </w:tc>
      </w:tr>
      <w:tr w:rsidR="00CA53B0" w:rsidRPr="002204FA" w:rsidTr="00294CB4">
        <w:trPr>
          <w:jc w:val="center"/>
        </w:trPr>
        <w:tc>
          <w:tcPr>
            <w:tcW w:w="3346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Установленная тепловая мо</w:t>
            </w:r>
            <w:r w:rsidRPr="002204FA">
              <w:rPr>
                <w:rFonts w:ascii="Times New Roman" w:hAnsi="Times New Roman" w:cs="Times New Roman"/>
              </w:rPr>
              <w:t>щ</w:t>
            </w:r>
            <w:r w:rsidRPr="002204FA">
              <w:rPr>
                <w:rFonts w:ascii="Times New Roman" w:hAnsi="Times New Roman" w:cs="Times New Roman"/>
              </w:rPr>
              <w:t>ность</w:t>
            </w:r>
          </w:p>
        </w:tc>
        <w:tc>
          <w:tcPr>
            <w:tcW w:w="1345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2204FA">
              <w:rPr>
                <w:rFonts w:ascii="Times New Roman" w:eastAsia="Arial Unicode MS" w:hAnsi="Times New Roman" w:cs="Times New Roman"/>
                <w:lang w:val="en-US"/>
              </w:rPr>
              <w:t>1392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2204FA">
              <w:rPr>
                <w:rFonts w:ascii="Times New Roman" w:eastAsia="Arial Unicode MS" w:hAnsi="Times New Roman" w:cs="Times New Roman"/>
                <w:lang w:val="en-US"/>
              </w:rPr>
              <w:t>1392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2204FA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2204FA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  <w:tc>
          <w:tcPr>
            <w:tcW w:w="1041" w:type="dxa"/>
            <w:vAlign w:val="center"/>
          </w:tcPr>
          <w:p w:rsidR="00CA53B0" w:rsidRPr="002204FA" w:rsidRDefault="00CA53B0" w:rsidP="00294CB4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2204FA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</w:tr>
      <w:tr w:rsidR="00CA53B0" w:rsidRPr="002204FA" w:rsidTr="00294CB4">
        <w:trPr>
          <w:jc w:val="center"/>
        </w:trPr>
        <w:tc>
          <w:tcPr>
            <w:tcW w:w="3346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Число часов использования те</w:t>
            </w:r>
            <w:r w:rsidRPr="002204FA">
              <w:rPr>
                <w:rFonts w:ascii="Times New Roman" w:hAnsi="Times New Roman" w:cs="Times New Roman"/>
              </w:rPr>
              <w:t>п</w:t>
            </w:r>
            <w:r w:rsidRPr="002204FA">
              <w:rPr>
                <w:rFonts w:ascii="Times New Roman" w:hAnsi="Times New Roman" w:cs="Times New Roman"/>
              </w:rPr>
              <w:t>ловой мощности</w:t>
            </w:r>
          </w:p>
        </w:tc>
        <w:tc>
          <w:tcPr>
            <w:tcW w:w="1345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hAnsi="Times New Roman" w:cs="Times New Roman"/>
              </w:rPr>
              <w:t>час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eastAsia="Times New Roman" w:hAnsi="Times New Roman" w:cs="Times New Roman"/>
                <w:color w:val="000000"/>
              </w:rPr>
              <w:t>1713,5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eastAsia="Times New Roman" w:hAnsi="Times New Roman" w:cs="Times New Roman"/>
                <w:color w:val="000000"/>
              </w:rPr>
              <w:t>1532,2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eastAsia="Times New Roman" w:hAnsi="Times New Roman" w:cs="Times New Roman"/>
                <w:color w:val="000000"/>
              </w:rPr>
              <w:t>1823,2</w:t>
            </w:r>
          </w:p>
        </w:tc>
        <w:tc>
          <w:tcPr>
            <w:tcW w:w="954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eastAsia="Times New Roman" w:hAnsi="Times New Roman" w:cs="Times New Roman"/>
                <w:color w:val="000000"/>
              </w:rPr>
              <w:t>2004,7</w:t>
            </w:r>
          </w:p>
        </w:tc>
        <w:tc>
          <w:tcPr>
            <w:tcW w:w="1041" w:type="dxa"/>
            <w:vAlign w:val="center"/>
          </w:tcPr>
          <w:p w:rsidR="00CA53B0" w:rsidRPr="002204FA" w:rsidRDefault="00CA53B0" w:rsidP="00294CB4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2204FA">
              <w:rPr>
                <w:rFonts w:ascii="Times New Roman" w:eastAsia="Times New Roman" w:hAnsi="Times New Roman" w:cs="Times New Roman"/>
                <w:color w:val="000000"/>
              </w:rPr>
              <w:t>1989,0</w:t>
            </w:r>
          </w:p>
        </w:tc>
      </w:tr>
    </w:tbl>
    <w:p w:rsidR="00A951FF" w:rsidRDefault="00A951FF" w:rsidP="00CA53B0">
      <w:pPr>
        <w:spacing w:line="360" w:lineRule="auto"/>
        <w:jc w:val="center"/>
        <w:rPr>
          <w:rFonts w:ascii="Times New Roman" w:hAnsi="Times New Roman" w:cs="Times New Roman"/>
        </w:rPr>
      </w:pPr>
    </w:p>
    <w:p w:rsidR="00CA53B0" w:rsidRPr="006060E5" w:rsidRDefault="00CA53B0" w:rsidP="00CA53B0">
      <w:pPr>
        <w:spacing w:line="360" w:lineRule="auto"/>
        <w:jc w:val="center"/>
        <w:rPr>
          <w:rFonts w:ascii="Times New Roman" w:hAnsi="Times New Roman" w:cs="Times New Roman"/>
        </w:rPr>
      </w:pPr>
      <w:r w:rsidRPr="00DC0B6D">
        <w:rPr>
          <w:rFonts w:ascii="Times New Roman" w:hAnsi="Times New Roman" w:cs="Times New Roman"/>
          <w:noProof/>
        </w:rPr>
        <w:drawing>
          <wp:inline distT="0" distB="0" distL="0" distR="0" wp14:anchorId="36C8E76D" wp14:editId="54630AB3">
            <wp:extent cx="5652655" cy="4738255"/>
            <wp:effectExtent l="19050" t="0" r="24245" b="5195"/>
            <wp:docPr id="546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0E4C82" w:rsidRDefault="00EB45E9" w:rsidP="00D463F7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EB45E9">
        <w:rPr>
          <w:rFonts w:ascii="Times New Roman" w:hAnsi="Times New Roman" w:cs="Times New Roman"/>
          <w:b/>
        </w:rPr>
        <w:t>Рисунок 2.20</w:t>
      </w:r>
      <w:r w:rsidR="00CA53B0" w:rsidRPr="00A62018">
        <w:rPr>
          <w:rFonts w:ascii="Times New Roman" w:hAnsi="Times New Roman" w:cs="Times New Roman"/>
          <w:b/>
        </w:rPr>
        <w:t xml:space="preserve"> – </w:t>
      </w:r>
      <w:r w:rsidR="00CA53B0" w:rsidRPr="00A62018">
        <w:rPr>
          <w:rFonts w:ascii="Times New Roman" w:hAnsi="Times New Roman" w:cs="Times New Roman"/>
        </w:rPr>
        <w:t>Среднегодовая загрузка оборудования Ново-Стерлитамакской ТЭЦ</w:t>
      </w:r>
      <w:r w:rsidR="000E4C82">
        <w:br w:type="page"/>
      </w:r>
    </w:p>
    <w:p w:rsidR="00FD0513" w:rsidRPr="00540784" w:rsidRDefault="00A04DCC" w:rsidP="00A04DCC">
      <w:pPr>
        <w:pStyle w:val="afd"/>
        <w:rPr>
          <w:b w:val="0"/>
          <w:color w:val="auto"/>
          <w:sz w:val="22"/>
          <w:szCs w:val="22"/>
        </w:rPr>
      </w:pPr>
      <w:r w:rsidRPr="00540784">
        <w:rPr>
          <w:color w:val="auto"/>
          <w:sz w:val="22"/>
          <w:szCs w:val="22"/>
        </w:rPr>
        <w:lastRenderedPageBreak/>
        <w:t>Таблица 2.45</w:t>
      </w:r>
      <w:r w:rsidR="00FD0513" w:rsidRPr="00540784">
        <w:rPr>
          <w:b w:val="0"/>
          <w:color w:val="auto"/>
          <w:sz w:val="22"/>
          <w:szCs w:val="22"/>
        </w:rPr>
        <w:t>– Число часов использования установленной тепловой мощности малых котельных г. Стерли</w:t>
      </w:r>
      <w:r w:rsidR="00294CB4" w:rsidRPr="00540784">
        <w:rPr>
          <w:b w:val="0"/>
          <w:color w:val="auto"/>
          <w:sz w:val="22"/>
          <w:szCs w:val="22"/>
        </w:rPr>
        <w:t>тамак</w:t>
      </w:r>
    </w:p>
    <w:tbl>
      <w:tblPr>
        <w:tblStyle w:val="afc"/>
        <w:tblW w:w="0" w:type="auto"/>
        <w:jc w:val="center"/>
        <w:tblInd w:w="20" w:type="dxa"/>
        <w:tblLook w:val="04A0" w:firstRow="1" w:lastRow="0" w:firstColumn="1" w:lastColumn="0" w:noHBand="0" w:noVBand="1"/>
      </w:tblPr>
      <w:tblGrid>
        <w:gridCol w:w="1590"/>
        <w:gridCol w:w="1592"/>
        <w:gridCol w:w="1592"/>
        <w:gridCol w:w="1592"/>
        <w:gridCol w:w="1592"/>
        <w:gridCol w:w="1592"/>
      </w:tblGrid>
      <w:tr w:rsidR="00FD0513" w:rsidRPr="00FD0513" w:rsidTr="00294CB4">
        <w:trPr>
          <w:jc w:val="center"/>
        </w:trPr>
        <w:tc>
          <w:tcPr>
            <w:tcW w:w="1590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</w:rPr>
              <w:t>2012</w:t>
            </w:r>
          </w:p>
        </w:tc>
      </w:tr>
      <w:tr w:rsidR="00FD0513" w:rsidRPr="00FD0513" w:rsidTr="00294CB4">
        <w:trPr>
          <w:jc w:val="center"/>
        </w:trPr>
        <w:tc>
          <w:tcPr>
            <w:tcW w:w="1590" w:type="dxa"/>
            <w:vAlign w:val="center"/>
          </w:tcPr>
          <w:p w:rsidR="00FD0513" w:rsidRPr="00FD0513" w:rsidRDefault="00FD0513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D0513">
              <w:rPr>
                <w:rFonts w:ascii="Times New Roman" w:eastAsia="Times New Roman" w:hAnsi="Times New Roman" w:cs="Times New Roman"/>
              </w:rPr>
              <w:t>МК-1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1686,2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1480,6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1517,2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1654,7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1597,9</w:t>
            </w:r>
          </w:p>
        </w:tc>
      </w:tr>
      <w:tr w:rsidR="00FD0513" w:rsidRPr="00FD0513" w:rsidTr="00294CB4">
        <w:trPr>
          <w:jc w:val="center"/>
        </w:trPr>
        <w:tc>
          <w:tcPr>
            <w:tcW w:w="1590" w:type="dxa"/>
            <w:vAlign w:val="center"/>
          </w:tcPr>
          <w:p w:rsidR="00FD0513" w:rsidRPr="00FD0513" w:rsidRDefault="00FD0513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D0513">
              <w:rPr>
                <w:rFonts w:ascii="Times New Roman" w:eastAsia="Times New Roman" w:hAnsi="Times New Roman" w:cs="Times New Roman"/>
              </w:rPr>
              <w:t>МК-2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1885,3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1825,3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1810,3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1893,4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1588,9</w:t>
            </w:r>
          </w:p>
        </w:tc>
      </w:tr>
      <w:tr w:rsidR="00FD0513" w:rsidRPr="00FD0513" w:rsidTr="00294CB4">
        <w:trPr>
          <w:jc w:val="center"/>
        </w:trPr>
        <w:tc>
          <w:tcPr>
            <w:tcW w:w="1590" w:type="dxa"/>
            <w:vAlign w:val="center"/>
          </w:tcPr>
          <w:p w:rsidR="00FD0513" w:rsidRPr="00FD0513" w:rsidRDefault="00FD0513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D0513">
              <w:rPr>
                <w:rFonts w:ascii="Times New Roman" w:eastAsia="Times New Roman" w:hAnsi="Times New Roman" w:cs="Times New Roman"/>
              </w:rPr>
              <w:t>МК-3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783,7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982,2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1127,9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884,5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1000,8</w:t>
            </w:r>
          </w:p>
        </w:tc>
      </w:tr>
      <w:tr w:rsidR="00FD0513" w:rsidRPr="00FD0513" w:rsidTr="00294CB4">
        <w:trPr>
          <w:jc w:val="center"/>
        </w:trPr>
        <w:tc>
          <w:tcPr>
            <w:tcW w:w="1590" w:type="dxa"/>
            <w:vAlign w:val="center"/>
          </w:tcPr>
          <w:p w:rsidR="00FD0513" w:rsidRPr="00FD0513" w:rsidRDefault="00FD0513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D0513">
              <w:rPr>
                <w:rFonts w:ascii="Times New Roman" w:eastAsia="Times New Roman" w:hAnsi="Times New Roman" w:cs="Times New Roman"/>
              </w:rPr>
              <w:t>МК-4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458,5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501,5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610,8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676,9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584,6</w:t>
            </w:r>
          </w:p>
        </w:tc>
      </w:tr>
      <w:tr w:rsidR="00FD0513" w:rsidRPr="00FD0513" w:rsidTr="00294CB4">
        <w:trPr>
          <w:jc w:val="center"/>
        </w:trPr>
        <w:tc>
          <w:tcPr>
            <w:tcW w:w="1590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</w:rPr>
              <w:t>МК-6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</w:rPr>
              <w:t>562,5</w:t>
            </w:r>
          </w:p>
        </w:tc>
      </w:tr>
      <w:tr w:rsidR="00FD0513" w:rsidRPr="00FD0513" w:rsidTr="00294CB4">
        <w:trPr>
          <w:jc w:val="center"/>
        </w:trPr>
        <w:tc>
          <w:tcPr>
            <w:tcW w:w="1590" w:type="dxa"/>
            <w:vAlign w:val="center"/>
          </w:tcPr>
          <w:p w:rsidR="00FD0513" w:rsidRPr="00FD0513" w:rsidRDefault="00FD0513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D0513">
              <w:rPr>
                <w:rFonts w:ascii="Times New Roman" w:eastAsia="Times New Roman" w:hAnsi="Times New Roman" w:cs="Times New Roman"/>
              </w:rPr>
              <w:t>МК-7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324,8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351,3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370,1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350,4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326,5</w:t>
            </w:r>
          </w:p>
        </w:tc>
      </w:tr>
      <w:tr w:rsidR="00FD0513" w:rsidRPr="00FD0513" w:rsidTr="00294CB4">
        <w:trPr>
          <w:jc w:val="center"/>
        </w:trPr>
        <w:tc>
          <w:tcPr>
            <w:tcW w:w="1590" w:type="dxa"/>
            <w:vAlign w:val="center"/>
          </w:tcPr>
          <w:p w:rsidR="00FD0513" w:rsidRPr="00FD0513" w:rsidRDefault="00FD0513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D0513">
              <w:rPr>
                <w:rFonts w:ascii="Times New Roman" w:eastAsia="Times New Roman" w:hAnsi="Times New Roman" w:cs="Times New Roman"/>
              </w:rPr>
              <w:t>МК-8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822,3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533,1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656,9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511,5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643,1</w:t>
            </w:r>
          </w:p>
        </w:tc>
      </w:tr>
      <w:tr w:rsidR="00FD0513" w:rsidRPr="00FD0513" w:rsidTr="00294CB4">
        <w:trPr>
          <w:jc w:val="center"/>
        </w:trPr>
        <w:tc>
          <w:tcPr>
            <w:tcW w:w="1590" w:type="dxa"/>
            <w:vAlign w:val="center"/>
          </w:tcPr>
          <w:p w:rsidR="00FD0513" w:rsidRPr="00FD0513" w:rsidRDefault="00FD0513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D0513">
              <w:rPr>
                <w:rFonts w:ascii="Times New Roman" w:eastAsia="Times New Roman" w:hAnsi="Times New Roman" w:cs="Times New Roman"/>
              </w:rPr>
              <w:t>МК-10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365,0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366,7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398,3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403,4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351,3</w:t>
            </w:r>
          </w:p>
        </w:tc>
      </w:tr>
      <w:tr w:rsidR="00FD0513" w:rsidRPr="00FD0513" w:rsidTr="00294CB4">
        <w:trPr>
          <w:jc w:val="center"/>
        </w:trPr>
        <w:tc>
          <w:tcPr>
            <w:tcW w:w="1590" w:type="dxa"/>
            <w:vAlign w:val="center"/>
          </w:tcPr>
          <w:p w:rsidR="00FD0513" w:rsidRPr="00FD0513" w:rsidRDefault="00FD0513" w:rsidP="00181C2B">
            <w:pPr>
              <w:spacing w:beforeLines="20" w:before="48" w:afterLines="20" w:after="48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D0513">
              <w:rPr>
                <w:rFonts w:ascii="Times New Roman" w:eastAsia="Times New Roman" w:hAnsi="Times New Roman" w:cs="Times New Roman"/>
              </w:rPr>
              <w:t>МК-14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1715,3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1810,2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1894,3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1794,3</w:t>
            </w:r>
          </w:p>
        </w:tc>
        <w:tc>
          <w:tcPr>
            <w:tcW w:w="1592" w:type="dxa"/>
            <w:vAlign w:val="center"/>
          </w:tcPr>
          <w:p w:rsidR="00FD0513" w:rsidRPr="00FD0513" w:rsidRDefault="00FD0513" w:rsidP="00BE49FD">
            <w:pPr>
              <w:pStyle w:val="71"/>
              <w:shd w:val="clear" w:color="auto" w:fill="auto"/>
              <w:spacing w:before="0" w:line="276" w:lineRule="auto"/>
              <w:ind w:right="23"/>
              <w:rPr>
                <w:rFonts w:ascii="Times New Roman" w:hAnsi="Times New Roman" w:cs="Times New Roman"/>
              </w:rPr>
            </w:pPr>
            <w:r w:rsidRPr="00FD0513">
              <w:rPr>
                <w:rFonts w:ascii="Times New Roman" w:hAnsi="Times New Roman" w:cs="Times New Roman"/>
                <w:color w:val="000000"/>
              </w:rPr>
              <w:t>1645,5</w:t>
            </w:r>
          </w:p>
        </w:tc>
      </w:tr>
    </w:tbl>
    <w:p w:rsidR="00FD0513" w:rsidRPr="00A62018" w:rsidRDefault="00FD0513" w:rsidP="00CA53B0">
      <w:pPr>
        <w:spacing w:line="360" w:lineRule="auto"/>
        <w:jc w:val="center"/>
        <w:rPr>
          <w:rFonts w:ascii="Times New Roman" w:hAnsi="Times New Roman" w:cs="Times New Roman"/>
        </w:rPr>
      </w:pPr>
    </w:p>
    <w:p w:rsidR="00CA53B0" w:rsidRDefault="00FD0513" w:rsidP="00CA53B0">
      <w:r w:rsidRPr="00FD0513">
        <w:rPr>
          <w:noProof/>
        </w:rPr>
        <w:drawing>
          <wp:inline distT="0" distB="0" distL="0" distR="0" wp14:anchorId="769E6784" wp14:editId="35F621C6">
            <wp:extent cx="6317672" cy="5296395"/>
            <wp:effectExtent l="0" t="0" r="0" b="0"/>
            <wp:docPr id="1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1644F7" w:rsidRDefault="00EB45E9" w:rsidP="00D57AFA">
      <w:pPr>
        <w:spacing w:line="360" w:lineRule="auto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EB45E9">
        <w:rPr>
          <w:rFonts w:ascii="Times New Roman" w:hAnsi="Times New Roman" w:cs="Times New Roman"/>
          <w:b/>
        </w:rPr>
        <w:t>Рисунок 2.21</w:t>
      </w:r>
      <w:r w:rsidR="00CA53B0" w:rsidRPr="00034A57">
        <w:rPr>
          <w:rFonts w:ascii="Times New Roman" w:hAnsi="Times New Roman" w:cs="Times New Roman"/>
          <w:b/>
        </w:rPr>
        <w:t xml:space="preserve"> – </w:t>
      </w:r>
      <w:r w:rsidR="00CA53B0" w:rsidRPr="00034A57">
        <w:rPr>
          <w:rFonts w:ascii="Times New Roman" w:hAnsi="Times New Roman" w:cs="Times New Roman"/>
        </w:rPr>
        <w:t>Среднегодовая загрузка оборудования малых котельных</w:t>
      </w:r>
      <w:r w:rsidR="00294CB4">
        <w:rPr>
          <w:rFonts w:ascii="Times New Roman" w:hAnsi="Times New Roman" w:cs="Times New Roman"/>
        </w:rPr>
        <w:t xml:space="preserve"> </w:t>
      </w:r>
      <w:r w:rsidR="00CA53B0" w:rsidRPr="00034A57">
        <w:rPr>
          <w:rFonts w:ascii="Times New Roman" w:hAnsi="Times New Roman" w:cs="Times New Roman"/>
        </w:rPr>
        <w:t>ООО «Стерлитамакские тепловые сети»</w:t>
      </w:r>
      <w:bookmarkStart w:id="38" w:name="bookmark32"/>
      <w:r w:rsidR="001644F7">
        <w:rPr>
          <w:rFonts w:ascii="Times New Roman" w:hAnsi="Times New Roman" w:cs="Times New Roman"/>
          <w:sz w:val="24"/>
          <w:szCs w:val="24"/>
        </w:rPr>
        <w:br w:type="page"/>
      </w:r>
    </w:p>
    <w:p w:rsidR="00CA53B0" w:rsidRDefault="00CA53B0" w:rsidP="007043AE">
      <w:pPr>
        <w:pStyle w:val="71"/>
        <w:shd w:val="clear" w:color="auto" w:fill="auto"/>
        <w:spacing w:before="0" w:after="360" w:line="360" w:lineRule="auto"/>
        <w:ind w:left="20" w:right="23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561AD5">
        <w:rPr>
          <w:rFonts w:ascii="Times New Roman" w:hAnsi="Times New Roman" w:cs="Times New Roman"/>
          <w:sz w:val="24"/>
          <w:szCs w:val="24"/>
        </w:rPr>
        <w:lastRenderedPageBreak/>
        <w:t>Число часов использования установленной тепловой мощности на обеих ТЭЦ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1644F7">
        <w:rPr>
          <w:rFonts w:ascii="Times New Roman" w:hAnsi="Times New Roman" w:cs="Times New Roman"/>
          <w:sz w:val="24"/>
          <w:szCs w:val="24"/>
        </w:rPr>
        <w:t>г</w:t>
      </w:r>
      <w:r w:rsidR="001644F7">
        <w:rPr>
          <w:rFonts w:ascii="Times New Roman" w:hAnsi="Times New Roman" w:cs="Times New Roman"/>
          <w:sz w:val="24"/>
          <w:szCs w:val="24"/>
        </w:rPr>
        <w:t>о</w:t>
      </w:r>
      <w:r w:rsidR="001644F7">
        <w:rPr>
          <w:rFonts w:ascii="Times New Roman" w:hAnsi="Times New Roman" w:cs="Times New Roman"/>
          <w:sz w:val="24"/>
          <w:szCs w:val="24"/>
        </w:rPr>
        <w:t xml:space="preserve">рода </w:t>
      </w:r>
      <w:r w:rsidRPr="00561AD5">
        <w:rPr>
          <w:rFonts w:ascii="Times New Roman" w:hAnsi="Times New Roman" w:cs="Times New Roman"/>
          <w:sz w:val="24"/>
          <w:szCs w:val="24"/>
        </w:rPr>
        <w:t>Стерлитамак ниже числа часов использования установленной электрической мощн</w:t>
      </w:r>
      <w:r w:rsidRPr="00561AD5">
        <w:rPr>
          <w:rFonts w:ascii="Times New Roman" w:hAnsi="Times New Roman" w:cs="Times New Roman"/>
          <w:sz w:val="24"/>
          <w:szCs w:val="24"/>
        </w:rPr>
        <w:t>о</w:t>
      </w:r>
      <w:r w:rsidRPr="00561AD5">
        <w:rPr>
          <w:rFonts w:ascii="Times New Roman" w:hAnsi="Times New Roman" w:cs="Times New Roman"/>
          <w:sz w:val="24"/>
          <w:szCs w:val="24"/>
        </w:rPr>
        <w:t>сти.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bookmarkEnd w:id="38"/>
      <w:r w:rsidRPr="00561AD5">
        <w:rPr>
          <w:rFonts w:ascii="Times New Roman" w:hAnsi="Times New Roman" w:cs="Times New Roman"/>
          <w:sz w:val="24"/>
          <w:szCs w:val="24"/>
        </w:rPr>
        <w:t xml:space="preserve">В </w:t>
      </w:r>
      <w:r w:rsidR="001644F7" w:rsidRPr="00561AD5">
        <w:rPr>
          <w:rFonts w:ascii="Times New Roman" w:hAnsi="Times New Roman" w:cs="Times New Roman"/>
          <w:sz w:val="24"/>
          <w:szCs w:val="24"/>
        </w:rPr>
        <w:t>общем</w:t>
      </w:r>
      <w:r w:rsidRPr="00561AD5">
        <w:rPr>
          <w:rFonts w:ascii="Times New Roman" w:hAnsi="Times New Roman" w:cs="Times New Roman"/>
          <w:sz w:val="24"/>
          <w:szCs w:val="24"/>
        </w:rPr>
        <w:t xml:space="preserve"> за 5 лет среднегодовая загрузка оборудования Стерлитамакской ТЭЦ во</w:t>
      </w:r>
      <w:r w:rsidRPr="00561AD5">
        <w:rPr>
          <w:rFonts w:ascii="Times New Roman" w:hAnsi="Times New Roman" w:cs="Times New Roman"/>
          <w:sz w:val="24"/>
          <w:szCs w:val="24"/>
        </w:rPr>
        <w:t>з</w:t>
      </w:r>
      <w:r w:rsidRPr="00561AD5">
        <w:rPr>
          <w:rFonts w:ascii="Times New Roman" w:hAnsi="Times New Roman" w:cs="Times New Roman"/>
          <w:sz w:val="24"/>
          <w:szCs w:val="24"/>
        </w:rPr>
        <w:t>расла с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561AD5">
        <w:rPr>
          <w:rFonts w:ascii="Times New Roman" w:hAnsi="Times New Roman" w:cs="Times New Roman"/>
          <w:sz w:val="24"/>
          <w:szCs w:val="24"/>
        </w:rPr>
        <w:t>21,6% до 43,1%, а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561AD5">
        <w:rPr>
          <w:rFonts w:ascii="Times New Roman" w:hAnsi="Times New Roman" w:cs="Times New Roman"/>
          <w:sz w:val="24"/>
          <w:szCs w:val="24"/>
        </w:rPr>
        <w:t>Новостерлитамакской ТЭЦ – с 48,4% до 63,4%. Среднегодовая загрузка оборудования котельных г</w:t>
      </w:r>
      <w:r w:rsidR="001644F7">
        <w:rPr>
          <w:rFonts w:ascii="Times New Roman" w:hAnsi="Times New Roman" w:cs="Times New Roman"/>
          <w:sz w:val="24"/>
          <w:szCs w:val="24"/>
        </w:rPr>
        <w:t>орода</w:t>
      </w:r>
      <w:r w:rsidRPr="00561AD5">
        <w:rPr>
          <w:rFonts w:ascii="Times New Roman" w:hAnsi="Times New Roman" w:cs="Times New Roman"/>
          <w:sz w:val="24"/>
          <w:szCs w:val="24"/>
        </w:rPr>
        <w:t xml:space="preserve"> Стерлитамак колеблется в диапазоне от 3,7% до 18,8 % и в среднем составляет 10,5%.</w:t>
      </w:r>
    </w:p>
    <w:p w:rsidR="00CA53B0" w:rsidRPr="004E479E" w:rsidRDefault="00CA53B0" w:rsidP="001C2DD0">
      <w:pPr>
        <w:pStyle w:val="2"/>
        <w:jc w:val="left"/>
      </w:pPr>
      <w:bookmarkStart w:id="39" w:name="_Toc372896336"/>
      <w:r w:rsidRPr="004E479E">
        <w:t>Способы учета тепла, отпущенного в тепловые сети</w:t>
      </w:r>
      <w:bookmarkEnd w:id="39"/>
    </w:p>
    <w:p w:rsidR="00CA53B0" w:rsidRPr="000521DE" w:rsidRDefault="00CA53B0" w:rsidP="00294CB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bookmarkStart w:id="40" w:name="_Toc368348206"/>
      <w:bookmarkStart w:id="41" w:name="_Toc368419426"/>
      <w:r w:rsidRPr="000521DE">
        <w:rPr>
          <w:rFonts w:ascii="Times New Roman" w:hAnsi="Times New Roman" w:cs="Times New Roman"/>
          <w:sz w:val="24"/>
          <w:szCs w:val="24"/>
        </w:rPr>
        <w:t>На Стерлитамакской ТЭЦ учет тепловой энергии осуществляется согласно «Правил</w:t>
      </w:r>
      <w:r w:rsidR="00294CB4">
        <w:rPr>
          <w:rFonts w:ascii="Times New Roman" w:hAnsi="Times New Roman" w:cs="Times New Roman"/>
          <w:sz w:val="24"/>
          <w:szCs w:val="24"/>
        </w:rPr>
        <w:t>а</w:t>
      </w:r>
      <w:r w:rsidRPr="000521DE">
        <w:rPr>
          <w:rFonts w:ascii="Times New Roman" w:hAnsi="Times New Roman" w:cs="Times New Roman"/>
          <w:sz w:val="24"/>
          <w:szCs w:val="24"/>
        </w:rPr>
        <w:t xml:space="preserve"> уч</w:t>
      </w:r>
      <w:r w:rsidRPr="000521DE">
        <w:rPr>
          <w:rFonts w:ascii="Times New Roman" w:hAnsi="Times New Roman" w:cs="Times New Roman"/>
          <w:sz w:val="24"/>
          <w:szCs w:val="24"/>
        </w:rPr>
        <w:t>е</w:t>
      </w:r>
      <w:r w:rsidRPr="000521DE">
        <w:rPr>
          <w:rFonts w:ascii="Times New Roman" w:hAnsi="Times New Roman" w:cs="Times New Roman"/>
          <w:sz w:val="24"/>
          <w:szCs w:val="24"/>
        </w:rPr>
        <w:t>та тепловой энерг</w:t>
      </w:r>
      <w:r w:rsidR="00294CB4">
        <w:rPr>
          <w:rFonts w:ascii="Times New Roman" w:hAnsi="Times New Roman" w:cs="Times New Roman"/>
          <w:sz w:val="24"/>
          <w:szCs w:val="24"/>
        </w:rPr>
        <w:t>ии и теплоносителя РД 34.09.102</w:t>
      </w:r>
      <w:r w:rsidRPr="000521DE">
        <w:rPr>
          <w:rFonts w:ascii="Times New Roman" w:hAnsi="Times New Roman" w:cs="Times New Roman"/>
          <w:sz w:val="24"/>
          <w:szCs w:val="24"/>
        </w:rPr>
        <w:t>».</w:t>
      </w:r>
      <w:bookmarkEnd w:id="40"/>
      <w:bookmarkEnd w:id="41"/>
    </w:p>
    <w:p w:rsidR="00CA53B0" w:rsidRPr="000521DE" w:rsidRDefault="00CA53B0" w:rsidP="00294CB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bookmarkStart w:id="42" w:name="_Toc368348207"/>
      <w:bookmarkStart w:id="43" w:name="_Toc368419427"/>
      <w:r w:rsidRPr="000521DE">
        <w:rPr>
          <w:rFonts w:ascii="Times New Roman" w:hAnsi="Times New Roman" w:cs="Times New Roman"/>
          <w:sz w:val="24"/>
          <w:szCs w:val="24"/>
        </w:rPr>
        <w:t xml:space="preserve">Перечень расходомерных узлов коммерческого учета Стерлитамакской ТЭЦпредставлен в </w:t>
      </w:r>
      <w:r w:rsidRPr="00A04DCC">
        <w:rPr>
          <w:rFonts w:ascii="Times New Roman" w:hAnsi="Times New Roman" w:cs="Times New Roman"/>
          <w:sz w:val="24"/>
          <w:szCs w:val="24"/>
        </w:rPr>
        <w:t xml:space="preserve">таблицах </w:t>
      </w:r>
      <w:r w:rsidR="00A04DCC" w:rsidRPr="00A04DCC">
        <w:rPr>
          <w:rFonts w:ascii="Times New Roman" w:hAnsi="Times New Roman" w:cs="Times New Roman"/>
          <w:sz w:val="24"/>
          <w:szCs w:val="24"/>
        </w:rPr>
        <w:t>2.46</w:t>
      </w:r>
      <w:r w:rsidRPr="00A04DCC">
        <w:rPr>
          <w:rFonts w:ascii="Times New Roman" w:hAnsi="Times New Roman" w:cs="Times New Roman"/>
          <w:sz w:val="24"/>
          <w:szCs w:val="24"/>
        </w:rPr>
        <w:t>…</w:t>
      </w:r>
      <w:r w:rsidR="00A04DCC" w:rsidRPr="00A04DCC">
        <w:rPr>
          <w:rFonts w:ascii="Times New Roman" w:hAnsi="Times New Roman" w:cs="Times New Roman"/>
          <w:sz w:val="24"/>
          <w:szCs w:val="24"/>
        </w:rPr>
        <w:t>2.49</w:t>
      </w:r>
      <w:r w:rsidRPr="00A04DCC">
        <w:rPr>
          <w:rFonts w:ascii="Times New Roman" w:hAnsi="Times New Roman" w:cs="Times New Roman"/>
          <w:sz w:val="24"/>
          <w:szCs w:val="24"/>
        </w:rPr>
        <w:t>.</w:t>
      </w:r>
      <w:bookmarkEnd w:id="42"/>
      <w:bookmarkEnd w:id="43"/>
    </w:p>
    <w:p w:rsidR="00CA53B0" w:rsidRPr="00540784" w:rsidRDefault="00A04DCC" w:rsidP="00A04DCC">
      <w:pPr>
        <w:pStyle w:val="afd"/>
        <w:keepNext/>
        <w:rPr>
          <w:b w:val="0"/>
          <w:color w:val="auto"/>
          <w:sz w:val="22"/>
          <w:szCs w:val="22"/>
        </w:rPr>
      </w:pPr>
      <w:r w:rsidRPr="00540784">
        <w:rPr>
          <w:color w:val="auto"/>
          <w:sz w:val="22"/>
          <w:szCs w:val="22"/>
        </w:rPr>
        <w:t>Таблица 2.46</w:t>
      </w:r>
      <w:r w:rsidR="00CA53B0" w:rsidRPr="00540784">
        <w:rPr>
          <w:color w:val="auto"/>
          <w:sz w:val="22"/>
          <w:szCs w:val="22"/>
        </w:rPr>
        <w:t xml:space="preserve">– </w:t>
      </w:r>
      <w:r w:rsidR="00CA53B0" w:rsidRPr="00540784">
        <w:rPr>
          <w:b w:val="0"/>
          <w:color w:val="auto"/>
          <w:sz w:val="22"/>
          <w:szCs w:val="22"/>
        </w:rPr>
        <w:t>Перечень расходомерных узлов коммерческого учета Стерлитамакской ТЭЦ, уст</w:t>
      </w:r>
      <w:r w:rsidR="00CA53B0" w:rsidRPr="00540784">
        <w:rPr>
          <w:b w:val="0"/>
          <w:color w:val="auto"/>
          <w:sz w:val="22"/>
          <w:szCs w:val="22"/>
        </w:rPr>
        <w:t>а</w:t>
      </w:r>
      <w:r w:rsidR="00CA53B0" w:rsidRPr="00540784">
        <w:rPr>
          <w:b w:val="0"/>
          <w:color w:val="auto"/>
          <w:sz w:val="22"/>
          <w:szCs w:val="22"/>
        </w:rPr>
        <w:t>новленных на линии СК-1 и СНХЗ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1"/>
        <w:gridCol w:w="1525"/>
        <w:gridCol w:w="959"/>
        <w:gridCol w:w="1379"/>
        <w:gridCol w:w="2273"/>
        <w:gridCol w:w="1515"/>
        <w:gridCol w:w="1333"/>
      </w:tblGrid>
      <w:tr w:rsidR="00CA53B0" w:rsidRPr="00294CB4" w:rsidTr="00540784">
        <w:trPr>
          <w:cantSplit/>
          <w:trHeight w:val="1002"/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Тип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прибора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Заво</w:t>
            </w:r>
            <w:r w:rsidRPr="00294CB4">
              <w:rPr>
                <w:rFonts w:ascii="Times New Roman" w:hAnsi="Times New Roman" w:cs="Times New Roman"/>
              </w:rPr>
              <w:t>д</w:t>
            </w:r>
            <w:r w:rsidRPr="00294CB4">
              <w:rPr>
                <w:rFonts w:ascii="Times New Roman" w:hAnsi="Times New Roman" w:cs="Times New Roman"/>
              </w:rPr>
              <w:t>ской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Показания прибора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на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момент д</w:t>
            </w:r>
            <w:r w:rsidRPr="00294CB4">
              <w:rPr>
                <w:rFonts w:ascii="Times New Roman" w:hAnsi="Times New Roman" w:cs="Times New Roman"/>
              </w:rPr>
              <w:t>о</w:t>
            </w:r>
            <w:r w:rsidRPr="00294CB4">
              <w:rPr>
                <w:rFonts w:ascii="Times New Roman" w:hAnsi="Times New Roman" w:cs="Times New Roman"/>
              </w:rPr>
              <w:t>пуска</w:t>
            </w: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Место установки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Шкала приб</w:t>
            </w:r>
            <w:r w:rsidRPr="00294CB4">
              <w:rPr>
                <w:rFonts w:ascii="Times New Roman" w:hAnsi="Times New Roman" w:cs="Times New Roman"/>
              </w:rPr>
              <w:t>о</w:t>
            </w:r>
            <w:r w:rsidRPr="00294CB4">
              <w:rPr>
                <w:rFonts w:ascii="Times New Roman" w:hAnsi="Times New Roman" w:cs="Times New Roman"/>
              </w:rPr>
              <w:t>ра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Дата след</w:t>
            </w:r>
            <w:r w:rsidRPr="00294CB4">
              <w:rPr>
                <w:rFonts w:ascii="Times New Roman" w:hAnsi="Times New Roman" w:cs="Times New Roman"/>
              </w:rPr>
              <w:t>у</w:t>
            </w:r>
            <w:r w:rsidRPr="00294CB4">
              <w:rPr>
                <w:rFonts w:ascii="Times New Roman" w:hAnsi="Times New Roman" w:cs="Times New Roman"/>
              </w:rPr>
              <w:t>ющей п</w:t>
            </w:r>
            <w:r w:rsidRPr="00294CB4">
              <w:rPr>
                <w:rFonts w:ascii="Times New Roman" w:hAnsi="Times New Roman" w:cs="Times New Roman"/>
              </w:rPr>
              <w:t>о</w:t>
            </w:r>
            <w:r w:rsidRPr="00294CB4">
              <w:rPr>
                <w:rFonts w:ascii="Times New Roman" w:hAnsi="Times New Roman" w:cs="Times New Roman"/>
              </w:rPr>
              <w:t>верки</w:t>
            </w:r>
          </w:p>
        </w:tc>
      </w:tr>
      <w:tr w:rsidR="00CA53B0" w:rsidRPr="00294CB4" w:rsidTr="00540784">
        <w:trPr>
          <w:cantSplit/>
          <w:trHeight w:val="249"/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pacing w:after="0"/>
              <w:ind w:right="376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7</w:t>
            </w:r>
          </w:p>
        </w:tc>
      </w:tr>
      <w:tr w:rsidR="00CA53B0" w:rsidRPr="00294CB4" w:rsidTr="00540784">
        <w:trPr>
          <w:cantSplit/>
          <w:trHeight w:val="55"/>
          <w:jc w:val="center"/>
        </w:trPr>
        <w:tc>
          <w:tcPr>
            <w:tcW w:w="5000" w:type="pct"/>
            <w:gridSpan w:val="7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94CB4">
              <w:rPr>
                <w:rFonts w:ascii="Times New Roman" w:hAnsi="Times New Roman" w:cs="Times New Roman"/>
                <w:b/>
              </w:rPr>
              <w:t>Пар 10 ата нитка «А» СК-1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21970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53,20 т/ч</w:t>
            </w: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СК-1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0-1000000 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23.09.2015г.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 1-3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15161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235 С</w:t>
            </w: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Южная эстакада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-196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÷500 ºС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1093595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8,60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СК-1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0-16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1093601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СК-1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0-0,16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540784">
        <w:trPr>
          <w:trHeight w:val="55"/>
          <w:jc w:val="center"/>
        </w:trPr>
        <w:tc>
          <w:tcPr>
            <w:tcW w:w="5000" w:type="pct"/>
            <w:gridSpan w:val="7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b/>
              </w:rPr>
              <w:t>Пар 10 ата нитка «Б» СК-1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21970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СК-1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0-1000000 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23.09.2015г.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 1-3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15162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Южная эстакада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-196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÷500 ºС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1093592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СК-1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0-16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1093602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СК-1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0-0,4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1093606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СК-1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0-0,04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5000" w:type="pct"/>
            <w:gridSpan w:val="7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b/>
              </w:rPr>
              <w:t>Пар 16 ата СК-1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21970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СК-1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0-1000000 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23.09.2015г.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 1-3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15158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Южная эстакада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-196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÷500 ºС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1093598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СК-1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0-25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540784">
        <w:trPr>
          <w:jc w:val="center"/>
        </w:trPr>
        <w:tc>
          <w:tcPr>
            <w:tcW w:w="269" w:type="pct"/>
            <w:vAlign w:val="center"/>
          </w:tcPr>
          <w:p w:rsidR="00CA53B0" w:rsidRPr="00294CB4" w:rsidRDefault="00CA53B0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803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05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1093605</w:t>
            </w:r>
          </w:p>
        </w:tc>
        <w:tc>
          <w:tcPr>
            <w:tcW w:w="726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19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СК-1</w:t>
            </w:r>
          </w:p>
        </w:tc>
        <w:tc>
          <w:tcPr>
            <w:tcW w:w="798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0-0,63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</w:tbl>
    <w:p w:rsidR="007043AE" w:rsidRDefault="007043AE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BE6C86" w:rsidRPr="00361697" w:rsidRDefault="00BE6C86" w:rsidP="007043AE">
      <w:pPr>
        <w:spacing w:after="12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Продолжение т</w:t>
      </w:r>
      <w:r w:rsidRPr="00361697">
        <w:rPr>
          <w:rFonts w:ascii="Times New Roman" w:hAnsi="Times New Roman" w:cs="Times New Roman"/>
          <w:b/>
        </w:rPr>
        <w:t>аблиц</w:t>
      </w:r>
      <w:r>
        <w:rPr>
          <w:rFonts w:ascii="Times New Roman" w:hAnsi="Times New Roman" w:cs="Times New Roman"/>
          <w:b/>
        </w:rPr>
        <w:t>ы</w:t>
      </w:r>
      <w:r w:rsidRPr="00361697">
        <w:rPr>
          <w:rFonts w:ascii="Times New Roman" w:hAnsi="Times New Roman" w:cs="Times New Roman"/>
          <w:b/>
        </w:rPr>
        <w:t xml:space="preserve"> 2.</w:t>
      </w:r>
      <w:r w:rsidR="00A04DCC" w:rsidRPr="00A04DCC">
        <w:rPr>
          <w:rFonts w:ascii="Times New Roman" w:hAnsi="Times New Roman" w:cs="Times New Roman"/>
          <w:b/>
        </w:rPr>
        <w:t>46</w:t>
      </w:r>
      <w:r w:rsidRPr="00361697">
        <w:rPr>
          <w:rFonts w:ascii="Times New Roman" w:hAnsi="Times New Roman" w:cs="Times New Roman"/>
        </w:rPr>
        <w:t xml:space="preserve"> – </w:t>
      </w:r>
      <w:r w:rsidRPr="00361697">
        <w:rPr>
          <w:rFonts w:ascii="Times New Roman" w:eastAsia="Times New Roman" w:hAnsi="Times New Roman" w:cs="Times New Roman"/>
        </w:rPr>
        <w:t>Перечень расходомерных узлов коммерческого учета Стерлит</w:t>
      </w:r>
      <w:r w:rsidRPr="00361697">
        <w:rPr>
          <w:rFonts w:ascii="Times New Roman" w:eastAsia="Times New Roman" w:hAnsi="Times New Roman" w:cs="Times New Roman"/>
        </w:rPr>
        <w:t>а</w:t>
      </w:r>
      <w:r w:rsidRPr="00361697">
        <w:rPr>
          <w:rFonts w:ascii="Times New Roman" w:eastAsia="Times New Roman" w:hAnsi="Times New Roman" w:cs="Times New Roman"/>
        </w:rPr>
        <w:t>макской ТЭЦ, установленных на линии СК-1 и СНХЗ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1"/>
        <w:gridCol w:w="1525"/>
        <w:gridCol w:w="959"/>
        <w:gridCol w:w="1584"/>
        <w:gridCol w:w="2068"/>
        <w:gridCol w:w="1500"/>
        <w:gridCol w:w="1348"/>
      </w:tblGrid>
      <w:tr w:rsidR="00BE6C86" w:rsidRPr="00294CB4" w:rsidTr="00F14958">
        <w:trPr>
          <w:cantSplit/>
          <w:trHeight w:val="963"/>
          <w:jc w:val="center"/>
        </w:trPr>
        <w:tc>
          <w:tcPr>
            <w:tcW w:w="269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803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Тип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прибора</w:t>
            </w:r>
          </w:p>
        </w:tc>
        <w:tc>
          <w:tcPr>
            <w:tcW w:w="505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Заво</w:t>
            </w:r>
            <w:r w:rsidRPr="00294CB4">
              <w:rPr>
                <w:rFonts w:ascii="Times New Roman" w:hAnsi="Times New Roman" w:cs="Times New Roman"/>
              </w:rPr>
              <w:t>д</w:t>
            </w:r>
            <w:r w:rsidRPr="00294CB4">
              <w:rPr>
                <w:rFonts w:ascii="Times New Roman" w:hAnsi="Times New Roman" w:cs="Times New Roman"/>
              </w:rPr>
              <w:t>ской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Показ</w:t>
            </w:r>
            <w:r w:rsidR="00294CB4" w:rsidRPr="00294CB4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прибора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на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момент д</w:t>
            </w:r>
            <w:r w:rsidRPr="00294CB4">
              <w:rPr>
                <w:rFonts w:ascii="Times New Roman" w:hAnsi="Times New Roman" w:cs="Times New Roman"/>
              </w:rPr>
              <w:t>о</w:t>
            </w:r>
            <w:r w:rsidRPr="00294CB4">
              <w:rPr>
                <w:rFonts w:ascii="Times New Roman" w:hAnsi="Times New Roman" w:cs="Times New Roman"/>
              </w:rPr>
              <w:t>пуска</w:t>
            </w:r>
          </w:p>
        </w:tc>
        <w:tc>
          <w:tcPr>
            <w:tcW w:w="1089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Место установки</w:t>
            </w:r>
          </w:p>
        </w:tc>
        <w:tc>
          <w:tcPr>
            <w:tcW w:w="790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Шкала пр</w:t>
            </w:r>
            <w:r w:rsidRPr="00294CB4">
              <w:rPr>
                <w:rFonts w:ascii="Times New Roman" w:hAnsi="Times New Roman" w:cs="Times New Roman"/>
              </w:rPr>
              <w:t>и</w:t>
            </w:r>
            <w:r w:rsidRPr="00294CB4">
              <w:rPr>
                <w:rFonts w:ascii="Times New Roman" w:hAnsi="Times New Roman" w:cs="Times New Roman"/>
              </w:rPr>
              <w:t>бора</w:t>
            </w:r>
          </w:p>
        </w:tc>
        <w:tc>
          <w:tcPr>
            <w:tcW w:w="710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Дата след</w:t>
            </w:r>
            <w:r w:rsidRPr="00294CB4">
              <w:rPr>
                <w:rFonts w:ascii="Times New Roman" w:hAnsi="Times New Roman" w:cs="Times New Roman"/>
              </w:rPr>
              <w:t>у</w:t>
            </w:r>
            <w:r w:rsidRPr="00294CB4">
              <w:rPr>
                <w:rFonts w:ascii="Times New Roman" w:hAnsi="Times New Roman" w:cs="Times New Roman"/>
              </w:rPr>
              <w:t>ющей п</w:t>
            </w:r>
            <w:r w:rsidRPr="00294CB4">
              <w:rPr>
                <w:rFonts w:ascii="Times New Roman" w:hAnsi="Times New Roman" w:cs="Times New Roman"/>
              </w:rPr>
              <w:t>о</w:t>
            </w:r>
            <w:r w:rsidRPr="00294CB4">
              <w:rPr>
                <w:rFonts w:ascii="Times New Roman" w:hAnsi="Times New Roman" w:cs="Times New Roman"/>
              </w:rPr>
              <w:t>верки</w:t>
            </w:r>
          </w:p>
        </w:tc>
      </w:tr>
      <w:tr w:rsidR="00BE6C86" w:rsidRPr="00294CB4" w:rsidTr="00F14958">
        <w:trPr>
          <w:cantSplit/>
          <w:trHeight w:val="249"/>
          <w:jc w:val="center"/>
        </w:trPr>
        <w:tc>
          <w:tcPr>
            <w:tcW w:w="269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803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505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1089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790" w:type="pct"/>
            <w:vAlign w:val="center"/>
          </w:tcPr>
          <w:p w:rsidR="00BE6C86" w:rsidRPr="00294CB4" w:rsidRDefault="00BE6C86" w:rsidP="00294CB4">
            <w:pPr>
              <w:spacing w:after="0"/>
              <w:ind w:right="376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710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7</w:t>
            </w:r>
          </w:p>
        </w:tc>
      </w:tr>
      <w:tr w:rsidR="00BE6C86" w:rsidRPr="00294CB4" w:rsidTr="00F14958">
        <w:trPr>
          <w:jc w:val="center"/>
        </w:trPr>
        <w:tc>
          <w:tcPr>
            <w:tcW w:w="5000" w:type="pct"/>
            <w:gridSpan w:val="7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b/>
              </w:rPr>
              <w:t>Пар 30 ата СНХЗ</w:t>
            </w:r>
          </w:p>
        </w:tc>
      </w:tr>
      <w:tr w:rsidR="00BE6C86" w:rsidRPr="00294CB4" w:rsidTr="00F14958">
        <w:trPr>
          <w:jc w:val="center"/>
        </w:trPr>
        <w:tc>
          <w:tcPr>
            <w:tcW w:w="269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03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505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20912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41,60 т/ч</w:t>
            </w:r>
          </w:p>
        </w:tc>
        <w:tc>
          <w:tcPr>
            <w:tcW w:w="108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СК-1,</w:t>
            </w:r>
          </w:p>
        </w:tc>
        <w:tc>
          <w:tcPr>
            <w:tcW w:w="79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0-1000000 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7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20.09.2015г.</w:t>
            </w:r>
          </w:p>
        </w:tc>
      </w:tr>
      <w:tr w:rsidR="00BE6C86" w:rsidRPr="00294CB4" w:rsidTr="00F14958">
        <w:trPr>
          <w:jc w:val="center"/>
        </w:trPr>
        <w:tc>
          <w:tcPr>
            <w:tcW w:w="269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803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 1-3</w:t>
            </w:r>
          </w:p>
        </w:tc>
        <w:tc>
          <w:tcPr>
            <w:tcW w:w="505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15157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308,82 С</w:t>
            </w:r>
          </w:p>
        </w:tc>
        <w:tc>
          <w:tcPr>
            <w:tcW w:w="108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Южная эстакада</w:t>
            </w:r>
          </w:p>
        </w:tc>
        <w:tc>
          <w:tcPr>
            <w:tcW w:w="79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-196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÷500 ºС</w:t>
            </w:r>
          </w:p>
        </w:tc>
        <w:tc>
          <w:tcPr>
            <w:tcW w:w="7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BE6C86" w:rsidRPr="00294CB4" w:rsidTr="00F14958">
        <w:trPr>
          <w:jc w:val="center"/>
        </w:trPr>
        <w:tc>
          <w:tcPr>
            <w:tcW w:w="269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803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05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1093599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29,1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108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СК-1</w:t>
            </w:r>
          </w:p>
        </w:tc>
        <w:tc>
          <w:tcPr>
            <w:tcW w:w="79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0-40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BE6C86" w:rsidRPr="00294CB4" w:rsidTr="00F14958">
        <w:trPr>
          <w:jc w:val="center"/>
        </w:trPr>
        <w:tc>
          <w:tcPr>
            <w:tcW w:w="269" w:type="pct"/>
            <w:vAlign w:val="center"/>
          </w:tcPr>
          <w:p w:rsidR="00BE6C86" w:rsidRPr="00294CB4" w:rsidRDefault="00BE6C86" w:rsidP="00294C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803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05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1093613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08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СК-1</w:t>
            </w:r>
          </w:p>
        </w:tc>
        <w:tc>
          <w:tcPr>
            <w:tcW w:w="79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0-2,5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</w:tbl>
    <w:p w:rsidR="00BE6C86" w:rsidRDefault="00BE6C86" w:rsidP="00BE6C86">
      <w:pPr>
        <w:spacing w:after="0" w:line="360" w:lineRule="auto"/>
        <w:rPr>
          <w:rFonts w:ascii="Times New Roman" w:hAnsi="Times New Roman" w:cs="Times New Roman"/>
          <w:b/>
        </w:rPr>
      </w:pPr>
    </w:p>
    <w:p w:rsidR="00CA53B0" w:rsidRPr="00F14958" w:rsidRDefault="00A04DCC" w:rsidP="00A04DCC">
      <w:pPr>
        <w:pStyle w:val="afd"/>
        <w:rPr>
          <w:color w:val="auto"/>
          <w:sz w:val="22"/>
          <w:szCs w:val="22"/>
        </w:rPr>
      </w:pPr>
      <w:r w:rsidRPr="00F14958">
        <w:rPr>
          <w:color w:val="auto"/>
          <w:sz w:val="22"/>
          <w:szCs w:val="22"/>
        </w:rPr>
        <w:t>Таблица 2.47</w:t>
      </w:r>
      <w:r w:rsidR="00CA53B0" w:rsidRPr="00F14958">
        <w:rPr>
          <w:color w:val="auto"/>
          <w:sz w:val="22"/>
          <w:szCs w:val="22"/>
        </w:rPr>
        <w:t xml:space="preserve">– </w:t>
      </w:r>
      <w:r w:rsidR="00CA53B0" w:rsidRPr="00F14958">
        <w:rPr>
          <w:b w:val="0"/>
          <w:color w:val="auto"/>
          <w:sz w:val="22"/>
          <w:szCs w:val="22"/>
        </w:rPr>
        <w:t>Перечень расходомерных узлов коммерческого учета Стерлитамакской ТЭЦ, уст</w:t>
      </w:r>
      <w:r w:rsidR="00CA53B0" w:rsidRPr="00F14958">
        <w:rPr>
          <w:b w:val="0"/>
          <w:color w:val="auto"/>
          <w:sz w:val="22"/>
          <w:szCs w:val="22"/>
        </w:rPr>
        <w:t>а</w:t>
      </w:r>
      <w:r w:rsidR="00CA53B0" w:rsidRPr="00F14958">
        <w:rPr>
          <w:b w:val="0"/>
          <w:color w:val="auto"/>
          <w:sz w:val="22"/>
          <w:szCs w:val="22"/>
        </w:rPr>
        <w:t>новленных на линии СК-2</w:t>
      </w:r>
    </w:p>
    <w:tbl>
      <w:tblPr>
        <w:tblpPr w:leftFromText="180" w:rightFromText="180" w:vertAnchor="text" w:tblpXSpec="center" w:tblpY="1"/>
        <w:tblOverlap w:val="never"/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6"/>
        <w:gridCol w:w="1584"/>
        <w:gridCol w:w="968"/>
        <w:gridCol w:w="1557"/>
        <w:gridCol w:w="2087"/>
        <w:gridCol w:w="1540"/>
        <w:gridCol w:w="1303"/>
      </w:tblGrid>
      <w:tr w:rsidR="00CA53B0" w:rsidRPr="00294CB4" w:rsidTr="00F14958">
        <w:trPr>
          <w:cantSplit/>
          <w:trHeight w:val="963"/>
        </w:trPr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Тип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прибора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Заво</w:t>
            </w:r>
            <w:r w:rsidRPr="00294CB4">
              <w:rPr>
                <w:rFonts w:ascii="Times New Roman" w:hAnsi="Times New Roman" w:cs="Times New Roman"/>
              </w:rPr>
              <w:t>д</w:t>
            </w:r>
            <w:r w:rsidRPr="00294CB4">
              <w:rPr>
                <w:rFonts w:ascii="Times New Roman" w:hAnsi="Times New Roman" w:cs="Times New Roman"/>
              </w:rPr>
              <w:t>ской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Показ</w:t>
            </w:r>
            <w:r w:rsidR="00FC2E5A" w:rsidRPr="00294CB4">
              <w:rPr>
                <w:rFonts w:ascii="Times New Roman" w:hAnsi="Times New Roman" w:cs="Times New Roman"/>
              </w:rPr>
              <w:t xml:space="preserve">ания </w:t>
            </w:r>
            <w:r w:rsidRPr="00294CB4">
              <w:rPr>
                <w:rFonts w:ascii="Times New Roman" w:hAnsi="Times New Roman" w:cs="Times New Roman"/>
              </w:rPr>
              <w:t>прибора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на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момент допу</w:t>
            </w:r>
            <w:r w:rsidRPr="00294CB4">
              <w:rPr>
                <w:rFonts w:ascii="Times New Roman" w:hAnsi="Times New Roman" w:cs="Times New Roman"/>
              </w:rPr>
              <w:t>с</w:t>
            </w:r>
            <w:r w:rsidRPr="00294CB4">
              <w:rPr>
                <w:rFonts w:ascii="Times New Roman" w:hAnsi="Times New Roman" w:cs="Times New Roman"/>
              </w:rPr>
              <w:t>ка</w:t>
            </w: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Место установки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Шкала приб</w:t>
            </w:r>
            <w:r w:rsidRPr="00294CB4">
              <w:rPr>
                <w:rFonts w:ascii="Times New Roman" w:hAnsi="Times New Roman" w:cs="Times New Roman"/>
              </w:rPr>
              <w:t>о</w:t>
            </w:r>
            <w:r w:rsidRPr="00294CB4">
              <w:rPr>
                <w:rFonts w:ascii="Times New Roman" w:hAnsi="Times New Roman" w:cs="Times New Roman"/>
              </w:rPr>
              <w:t>ра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Дата сл</w:t>
            </w:r>
            <w:r w:rsidRPr="00294CB4">
              <w:rPr>
                <w:rFonts w:ascii="Times New Roman" w:hAnsi="Times New Roman" w:cs="Times New Roman"/>
              </w:rPr>
              <w:t>е</w:t>
            </w:r>
            <w:r w:rsidRPr="00294CB4">
              <w:rPr>
                <w:rFonts w:ascii="Times New Roman" w:hAnsi="Times New Roman" w:cs="Times New Roman"/>
              </w:rPr>
              <w:t>дующей поверки</w:t>
            </w:r>
          </w:p>
        </w:tc>
      </w:tr>
      <w:tr w:rsidR="00CA53B0" w:rsidRPr="00294CB4" w:rsidTr="00F14958">
        <w:trPr>
          <w:cantSplit/>
        </w:trPr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7</w:t>
            </w:r>
          </w:p>
        </w:tc>
      </w:tr>
      <w:tr w:rsidR="00CA53B0" w:rsidRPr="00294CB4" w:rsidTr="00F14958">
        <w:trPr>
          <w:cantSplit/>
          <w:trHeight w:val="55"/>
        </w:trPr>
        <w:tc>
          <w:tcPr>
            <w:tcW w:w="5000" w:type="pct"/>
            <w:gridSpan w:val="7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94CB4">
              <w:rPr>
                <w:rFonts w:ascii="Times New Roman" w:hAnsi="Times New Roman" w:cs="Times New Roman"/>
                <w:b/>
              </w:rPr>
              <w:t>Пар 10 ата нитка «В» СК-2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20906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160,7 т/ч</w:t>
            </w: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0-1000000 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20.09.2015г.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 1-3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15160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248 С</w:t>
            </w: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Северная эстакада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-196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÷500 ºС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1093591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8,8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СК-2,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0-16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1093611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0-1,0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1093600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0-0,1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F14958">
        <w:trPr>
          <w:trHeight w:val="55"/>
        </w:trPr>
        <w:tc>
          <w:tcPr>
            <w:tcW w:w="5000" w:type="pct"/>
            <w:gridSpan w:val="7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b/>
              </w:rPr>
              <w:t>Пар 10 ата нитка «Г» СК-2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20906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0-1000000 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20.09.2015г.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 1-3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15164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Северная эстакада,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-196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÷500 ºС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1093593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0-16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1093604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0-0,63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1093609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0-0,063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F14958">
        <w:tc>
          <w:tcPr>
            <w:tcW w:w="5000" w:type="pct"/>
            <w:gridSpan w:val="7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b/>
              </w:rPr>
              <w:t>Пар 16 ата нитка «Б» СК-2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20945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0-1000000 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21.09.2015г.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 1-3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15159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Северная эстакада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-196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÷500 ºС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1093597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0-25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1093612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0-1,6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F14958">
        <w:tc>
          <w:tcPr>
            <w:tcW w:w="5000" w:type="pct"/>
            <w:gridSpan w:val="7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b/>
              </w:rPr>
              <w:t>Пар 16 ата нитка «В» СК-2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20945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110 т/ч</w:t>
            </w: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СК-2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0-1000000 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21.09.2015г.</w:t>
            </w:r>
          </w:p>
        </w:tc>
      </w:tr>
      <w:tr w:rsidR="00CA53B0" w:rsidRPr="00294CB4" w:rsidTr="00F14958">
        <w:tc>
          <w:tcPr>
            <w:tcW w:w="240" w:type="pct"/>
            <w:vAlign w:val="center"/>
          </w:tcPr>
          <w:p w:rsidR="00CA53B0" w:rsidRPr="00294CB4" w:rsidRDefault="00CA53B0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834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 1-3</w:t>
            </w:r>
          </w:p>
        </w:tc>
        <w:tc>
          <w:tcPr>
            <w:tcW w:w="51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15163</w:t>
            </w:r>
          </w:p>
        </w:tc>
        <w:tc>
          <w:tcPr>
            <w:tcW w:w="82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283,52 С</w:t>
            </w:r>
          </w:p>
        </w:tc>
        <w:tc>
          <w:tcPr>
            <w:tcW w:w="109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Северная эстакада</w:t>
            </w:r>
          </w:p>
        </w:tc>
        <w:tc>
          <w:tcPr>
            <w:tcW w:w="811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-196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÷500 ºС</w:t>
            </w:r>
          </w:p>
        </w:tc>
        <w:tc>
          <w:tcPr>
            <w:tcW w:w="687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</w:tbl>
    <w:p w:rsidR="00FC2E5A" w:rsidRDefault="00FC2E5A" w:rsidP="00BE6C86">
      <w:pPr>
        <w:spacing w:after="0" w:line="360" w:lineRule="auto"/>
        <w:rPr>
          <w:rFonts w:ascii="Times New Roman" w:hAnsi="Times New Roman" w:cs="Times New Roman"/>
          <w:b/>
        </w:rPr>
      </w:pPr>
    </w:p>
    <w:p w:rsidR="00BC6B6E" w:rsidRDefault="00BC6B6E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BE6C86" w:rsidRPr="00361697" w:rsidRDefault="00BE6C86" w:rsidP="007043AE">
      <w:pPr>
        <w:spacing w:after="12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Продолжение т</w:t>
      </w:r>
      <w:r w:rsidRPr="00361697">
        <w:rPr>
          <w:rFonts w:ascii="Times New Roman" w:hAnsi="Times New Roman" w:cs="Times New Roman"/>
          <w:b/>
        </w:rPr>
        <w:t>аблиц</w:t>
      </w:r>
      <w:r>
        <w:rPr>
          <w:rFonts w:ascii="Times New Roman" w:hAnsi="Times New Roman" w:cs="Times New Roman"/>
          <w:b/>
        </w:rPr>
        <w:t>ы</w:t>
      </w:r>
      <w:r w:rsidRPr="00361697">
        <w:rPr>
          <w:rFonts w:ascii="Times New Roman" w:hAnsi="Times New Roman" w:cs="Times New Roman"/>
          <w:b/>
        </w:rPr>
        <w:t xml:space="preserve"> 2.</w:t>
      </w:r>
      <w:r w:rsidR="00A04DCC" w:rsidRPr="00A04DCC">
        <w:rPr>
          <w:rFonts w:ascii="Times New Roman" w:hAnsi="Times New Roman" w:cs="Times New Roman"/>
          <w:b/>
        </w:rPr>
        <w:t>47</w:t>
      </w:r>
      <w:r w:rsidRPr="00361697">
        <w:rPr>
          <w:rFonts w:ascii="Times New Roman" w:hAnsi="Times New Roman" w:cs="Times New Roman"/>
        </w:rPr>
        <w:t xml:space="preserve"> – </w:t>
      </w:r>
      <w:r w:rsidRPr="00361697">
        <w:rPr>
          <w:rFonts w:ascii="Times New Roman" w:eastAsia="Times New Roman" w:hAnsi="Times New Roman" w:cs="Times New Roman"/>
        </w:rPr>
        <w:t>Перечень расходомерных узлов коммерческого учета Стерлит</w:t>
      </w:r>
      <w:r w:rsidRPr="00361697">
        <w:rPr>
          <w:rFonts w:ascii="Times New Roman" w:eastAsia="Times New Roman" w:hAnsi="Times New Roman" w:cs="Times New Roman"/>
        </w:rPr>
        <w:t>а</w:t>
      </w:r>
      <w:r w:rsidRPr="00361697">
        <w:rPr>
          <w:rFonts w:ascii="Times New Roman" w:eastAsia="Times New Roman" w:hAnsi="Times New Roman" w:cs="Times New Roman"/>
        </w:rPr>
        <w:t>макской ТЭЦ, установленных на линии СК-</w:t>
      </w:r>
      <w:r>
        <w:rPr>
          <w:rFonts w:ascii="Times New Roman" w:eastAsia="Times New Roman" w:hAnsi="Times New Roman" w:cs="Times New Roman"/>
        </w:rPr>
        <w:t>2</w:t>
      </w:r>
    </w:p>
    <w:tbl>
      <w:tblPr>
        <w:tblpPr w:leftFromText="180" w:rightFromText="180" w:vertAnchor="text" w:tblpXSpec="center" w:tblpY="1"/>
        <w:tblOverlap w:val="never"/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1"/>
        <w:gridCol w:w="1584"/>
        <w:gridCol w:w="968"/>
        <w:gridCol w:w="1344"/>
        <w:gridCol w:w="2446"/>
        <w:gridCol w:w="1589"/>
        <w:gridCol w:w="1113"/>
      </w:tblGrid>
      <w:tr w:rsidR="00BE6C86" w:rsidRPr="00294CB4" w:rsidTr="00F14958">
        <w:trPr>
          <w:cantSplit/>
        </w:trPr>
        <w:tc>
          <w:tcPr>
            <w:tcW w:w="237" w:type="pct"/>
            <w:vAlign w:val="center"/>
          </w:tcPr>
          <w:p w:rsidR="00BE6C86" w:rsidRPr="00294CB4" w:rsidRDefault="00294CB4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Тип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прибора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Заво</w:t>
            </w:r>
            <w:r w:rsidRPr="00294CB4">
              <w:rPr>
                <w:rFonts w:ascii="Times New Roman" w:hAnsi="Times New Roman" w:cs="Times New Roman"/>
              </w:rPr>
              <w:t>д</w:t>
            </w:r>
            <w:r w:rsidRPr="00294CB4">
              <w:rPr>
                <w:rFonts w:ascii="Times New Roman" w:hAnsi="Times New Roman" w:cs="Times New Roman"/>
              </w:rPr>
              <w:t>ской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Показания прибора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на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94CB4">
              <w:rPr>
                <w:rFonts w:ascii="Times New Roman" w:hAnsi="Times New Roman" w:cs="Times New Roman"/>
              </w:rPr>
              <w:t>момент д</w:t>
            </w:r>
            <w:r w:rsidRPr="00294CB4">
              <w:rPr>
                <w:rFonts w:ascii="Times New Roman" w:hAnsi="Times New Roman" w:cs="Times New Roman"/>
              </w:rPr>
              <w:t>о</w:t>
            </w:r>
            <w:r w:rsidRPr="00294CB4">
              <w:rPr>
                <w:rFonts w:ascii="Times New Roman" w:hAnsi="Times New Roman" w:cs="Times New Roman"/>
              </w:rPr>
              <w:t>пуска</w:t>
            </w: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Место установки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ind w:right="376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Шкала прибора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Дата сл</w:t>
            </w:r>
            <w:r w:rsidRPr="00294CB4">
              <w:rPr>
                <w:rFonts w:ascii="Times New Roman" w:hAnsi="Times New Roman" w:cs="Times New Roman"/>
              </w:rPr>
              <w:t>е</w:t>
            </w:r>
            <w:r w:rsidRPr="00294CB4">
              <w:rPr>
                <w:rFonts w:ascii="Times New Roman" w:hAnsi="Times New Roman" w:cs="Times New Roman"/>
              </w:rPr>
              <w:t>дующей поверки</w:t>
            </w:r>
          </w:p>
        </w:tc>
      </w:tr>
      <w:tr w:rsidR="00BE6C86" w:rsidRPr="00294CB4" w:rsidTr="00F14958">
        <w:trPr>
          <w:cantSplit/>
        </w:trPr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ind w:right="376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94CB4">
              <w:rPr>
                <w:rFonts w:ascii="Times New Roman" w:hAnsi="Times New Roman" w:cs="Times New Roman"/>
                <w:lang w:val="en-US"/>
              </w:rPr>
              <w:t>7</w:t>
            </w:r>
          </w:p>
        </w:tc>
      </w:tr>
      <w:tr w:rsidR="00BE6C86" w:rsidRPr="00294CB4" w:rsidTr="00F14958">
        <w:trPr>
          <w:cantSplit/>
          <w:trHeight w:val="55"/>
        </w:trPr>
        <w:tc>
          <w:tcPr>
            <w:tcW w:w="5152" w:type="pct"/>
            <w:gridSpan w:val="7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94CB4">
              <w:rPr>
                <w:rFonts w:ascii="Times New Roman" w:hAnsi="Times New Roman" w:cs="Times New Roman"/>
                <w:b/>
              </w:rPr>
              <w:t>Пар 10 ата нитка «В» СК-2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1093596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16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0-25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1093603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0-0,63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1093608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0-0,063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BE6C86" w:rsidRPr="00294CB4" w:rsidTr="00F14958">
        <w:tc>
          <w:tcPr>
            <w:tcW w:w="5152" w:type="pct"/>
            <w:gridSpan w:val="7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b/>
              </w:rPr>
              <w:t>Прямая вода СК-2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20923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СК-2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0-1000000 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20.09.2015г.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КТПТР-01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22279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Северная эстакада,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÷180 ºС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10.10.2015г.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1093594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СК-2,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0-16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1093610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0-0,063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BE6C86" w:rsidRPr="00294CB4" w:rsidTr="00F14958">
        <w:tc>
          <w:tcPr>
            <w:tcW w:w="5152" w:type="pct"/>
            <w:gridSpan w:val="7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b/>
              </w:rPr>
              <w:t>Обратная вода СК-2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20923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СК-2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0-1000000 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20.09.2015г.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КТПТР-01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22279А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Северная эстакада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÷180 ºС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10.10.2015г.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1093590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0-4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BE6C86" w:rsidRPr="00294CB4" w:rsidTr="00F14958">
        <w:tc>
          <w:tcPr>
            <w:tcW w:w="237" w:type="pct"/>
            <w:vAlign w:val="center"/>
          </w:tcPr>
          <w:p w:rsidR="00BE6C86" w:rsidRPr="00294CB4" w:rsidRDefault="00BE6C86" w:rsidP="00294C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834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510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1093607</w:t>
            </w:r>
          </w:p>
        </w:tc>
        <w:tc>
          <w:tcPr>
            <w:tcW w:w="70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</w:p>
        </w:tc>
        <w:tc>
          <w:tcPr>
            <w:tcW w:w="1288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37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0-0,063 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739" w:type="pct"/>
            <w:vAlign w:val="center"/>
          </w:tcPr>
          <w:p w:rsidR="00BE6C86" w:rsidRPr="00294CB4" w:rsidRDefault="00BE6C86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</w:tbl>
    <w:p w:rsidR="00BE6C86" w:rsidRDefault="00BE6C86" w:rsidP="00BE6C86">
      <w:pPr>
        <w:spacing w:after="0" w:line="360" w:lineRule="auto"/>
        <w:rPr>
          <w:rFonts w:ascii="Times New Roman" w:hAnsi="Times New Roman" w:cs="Times New Roman"/>
          <w:b/>
        </w:rPr>
      </w:pPr>
    </w:p>
    <w:p w:rsidR="00CA53B0" w:rsidRPr="00F14958" w:rsidRDefault="00A04DCC" w:rsidP="00A04DCC">
      <w:pPr>
        <w:pStyle w:val="afd"/>
        <w:rPr>
          <w:color w:val="auto"/>
          <w:sz w:val="22"/>
          <w:szCs w:val="22"/>
        </w:rPr>
      </w:pPr>
      <w:r w:rsidRPr="00F14958">
        <w:rPr>
          <w:color w:val="auto"/>
          <w:sz w:val="22"/>
          <w:szCs w:val="22"/>
        </w:rPr>
        <w:t>Таблица 2.48</w:t>
      </w:r>
      <w:r w:rsidR="00CA53B0" w:rsidRPr="00F14958">
        <w:rPr>
          <w:color w:val="auto"/>
          <w:sz w:val="22"/>
          <w:szCs w:val="22"/>
        </w:rPr>
        <w:t xml:space="preserve">– </w:t>
      </w:r>
      <w:r w:rsidR="00CA53B0" w:rsidRPr="00F14958">
        <w:rPr>
          <w:b w:val="0"/>
          <w:color w:val="auto"/>
          <w:sz w:val="22"/>
          <w:szCs w:val="22"/>
        </w:rPr>
        <w:t>Перечень расходомерных узлов коммерческого учета Стерлитамакской ТЭЦ, уст</w:t>
      </w:r>
      <w:r w:rsidR="00CA53B0" w:rsidRPr="00F14958">
        <w:rPr>
          <w:b w:val="0"/>
          <w:color w:val="auto"/>
          <w:sz w:val="22"/>
          <w:szCs w:val="22"/>
        </w:rPr>
        <w:t>а</w:t>
      </w:r>
      <w:r w:rsidR="00CA53B0" w:rsidRPr="00F14958">
        <w:rPr>
          <w:b w:val="0"/>
          <w:color w:val="auto"/>
          <w:sz w:val="22"/>
          <w:szCs w:val="22"/>
        </w:rPr>
        <w:t>новленных на линии конденсата СК-1, СК-2 и Каустик</w:t>
      </w:r>
    </w:p>
    <w:tbl>
      <w:tblPr>
        <w:tblW w:w="5000" w:type="pct"/>
        <w:jc w:val="center"/>
        <w:tblBorders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1676"/>
        <w:gridCol w:w="1942"/>
        <w:gridCol w:w="1412"/>
        <w:gridCol w:w="3189"/>
        <w:gridCol w:w="1352"/>
      </w:tblGrid>
      <w:tr w:rsidR="00CA53B0" w:rsidRPr="00294CB4" w:rsidTr="00294CB4">
        <w:trPr>
          <w:jc w:val="center"/>
        </w:trPr>
        <w:tc>
          <w:tcPr>
            <w:tcW w:w="900" w:type="pct"/>
            <w:tcBorders>
              <w:top w:val="single" w:sz="6" w:space="0" w:color="auto"/>
            </w:tcBorders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Тип прибора</w:t>
            </w:r>
          </w:p>
        </w:tc>
        <w:tc>
          <w:tcPr>
            <w:tcW w:w="1039" w:type="pct"/>
            <w:tcBorders>
              <w:top w:val="single" w:sz="6" w:space="0" w:color="auto"/>
            </w:tcBorders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Заводской номер</w:t>
            </w:r>
          </w:p>
        </w:tc>
        <w:tc>
          <w:tcPr>
            <w:tcW w:w="762" w:type="pct"/>
            <w:tcBorders>
              <w:top w:val="single" w:sz="6" w:space="0" w:color="auto"/>
            </w:tcBorders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Показания прибора на момент д</w:t>
            </w:r>
            <w:r w:rsidRPr="00294CB4">
              <w:rPr>
                <w:rFonts w:ascii="Times New Roman" w:hAnsi="Times New Roman"/>
                <w:sz w:val="22"/>
                <w:szCs w:val="22"/>
              </w:rPr>
              <w:t>о</w:t>
            </w:r>
            <w:r w:rsidRPr="00294CB4">
              <w:rPr>
                <w:rFonts w:ascii="Times New Roman" w:hAnsi="Times New Roman"/>
                <w:sz w:val="22"/>
                <w:szCs w:val="22"/>
              </w:rPr>
              <w:t>пуска</w:t>
            </w:r>
          </w:p>
        </w:tc>
        <w:tc>
          <w:tcPr>
            <w:tcW w:w="1690" w:type="pct"/>
            <w:tcBorders>
              <w:top w:val="single" w:sz="6" w:space="0" w:color="auto"/>
            </w:tcBorders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Место установки</w:t>
            </w:r>
          </w:p>
        </w:tc>
        <w:tc>
          <w:tcPr>
            <w:tcW w:w="802" w:type="pct"/>
            <w:tcBorders>
              <w:top w:val="single" w:sz="6" w:space="0" w:color="auto"/>
            </w:tcBorders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Дата сл</w:t>
            </w:r>
            <w:r w:rsidRPr="00294CB4">
              <w:rPr>
                <w:rFonts w:ascii="Times New Roman" w:hAnsi="Times New Roman"/>
                <w:sz w:val="22"/>
                <w:szCs w:val="22"/>
              </w:rPr>
              <w:t>е</w:t>
            </w:r>
            <w:r w:rsidRPr="00294CB4">
              <w:rPr>
                <w:rFonts w:ascii="Times New Roman" w:hAnsi="Times New Roman"/>
                <w:sz w:val="22"/>
                <w:szCs w:val="22"/>
              </w:rPr>
              <w:t>дующей поверки</w:t>
            </w:r>
          </w:p>
        </w:tc>
      </w:tr>
      <w:tr w:rsidR="00CA53B0" w:rsidRPr="00294CB4" w:rsidTr="00294CB4">
        <w:trPr>
          <w:jc w:val="center"/>
        </w:trPr>
        <w:tc>
          <w:tcPr>
            <w:tcW w:w="900" w:type="pct"/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1039" w:type="pct"/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762" w:type="pct"/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1690" w:type="pct"/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802" w:type="pct"/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</w:tr>
      <w:tr w:rsidR="00CA53B0" w:rsidRPr="00294CB4" w:rsidTr="00294CB4">
        <w:trPr>
          <w:jc w:val="center"/>
        </w:trPr>
        <w:tc>
          <w:tcPr>
            <w:tcW w:w="5193" w:type="pct"/>
            <w:gridSpan w:val="5"/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CB4">
              <w:rPr>
                <w:rFonts w:ascii="Times New Roman" w:hAnsi="Times New Roman"/>
                <w:b/>
                <w:sz w:val="22"/>
                <w:szCs w:val="22"/>
              </w:rPr>
              <w:t>КОНДЕНСАТ СК-2</w:t>
            </w:r>
          </w:p>
        </w:tc>
      </w:tr>
      <w:tr w:rsidR="00CA53B0" w:rsidRPr="00294CB4" w:rsidTr="00294CB4">
        <w:trPr>
          <w:jc w:val="center"/>
        </w:trPr>
        <w:tc>
          <w:tcPr>
            <w:tcW w:w="90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103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20906</w:t>
            </w:r>
          </w:p>
        </w:tc>
        <w:tc>
          <w:tcPr>
            <w:tcW w:w="762" w:type="pct"/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69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СК-2</w:t>
            </w:r>
          </w:p>
        </w:tc>
        <w:tc>
          <w:tcPr>
            <w:tcW w:w="8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20.09.2015г.</w:t>
            </w:r>
          </w:p>
        </w:tc>
      </w:tr>
      <w:tr w:rsidR="00CA53B0" w:rsidRPr="00294CB4" w:rsidTr="00294CB4">
        <w:trPr>
          <w:jc w:val="center"/>
        </w:trPr>
        <w:tc>
          <w:tcPr>
            <w:tcW w:w="90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ТПТ-1</w:t>
            </w:r>
          </w:p>
        </w:tc>
        <w:tc>
          <w:tcPr>
            <w:tcW w:w="103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15156</w:t>
            </w:r>
          </w:p>
        </w:tc>
        <w:tc>
          <w:tcPr>
            <w:tcW w:w="762" w:type="pct"/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58 С</w:t>
            </w:r>
          </w:p>
        </w:tc>
        <w:tc>
          <w:tcPr>
            <w:tcW w:w="169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Северная эстакада</w:t>
            </w:r>
          </w:p>
        </w:tc>
        <w:tc>
          <w:tcPr>
            <w:tcW w:w="8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CA53B0" w:rsidRPr="00294CB4" w:rsidTr="00294CB4">
        <w:trPr>
          <w:jc w:val="center"/>
        </w:trPr>
        <w:tc>
          <w:tcPr>
            <w:tcW w:w="90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103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1093587</w:t>
            </w:r>
          </w:p>
        </w:tc>
        <w:tc>
          <w:tcPr>
            <w:tcW w:w="762" w:type="pct"/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0,35 кгс/см</w:t>
            </w:r>
            <w:r w:rsidRPr="00294CB4">
              <w:rPr>
                <w:rFonts w:ascii="Times New Roman" w:hAnsi="Times New Roman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69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</w:t>
            </w:r>
          </w:p>
        </w:tc>
        <w:tc>
          <w:tcPr>
            <w:tcW w:w="8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CA53B0" w:rsidRPr="00294CB4" w:rsidTr="00294CB4">
        <w:trPr>
          <w:jc w:val="center"/>
        </w:trPr>
        <w:tc>
          <w:tcPr>
            <w:tcW w:w="90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УРЖ2КМ-</w:t>
            </w:r>
          </w:p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1-250</w:t>
            </w:r>
          </w:p>
        </w:tc>
        <w:tc>
          <w:tcPr>
            <w:tcW w:w="1039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5393</w:t>
            </w:r>
          </w:p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УПР № 1829</w:t>
            </w:r>
          </w:p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ПЭП-1 № 110605</w:t>
            </w:r>
          </w:p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ПЭП-2 № 110605</w:t>
            </w:r>
          </w:p>
        </w:tc>
        <w:tc>
          <w:tcPr>
            <w:tcW w:w="762" w:type="pct"/>
            <w:vAlign w:val="center"/>
          </w:tcPr>
          <w:p w:rsidR="00CA53B0" w:rsidRPr="00294CB4" w:rsidRDefault="00CA53B0" w:rsidP="00294CB4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88,3 м3/ч</w:t>
            </w:r>
          </w:p>
        </w:tc>
        <w:tc>
          <w:tcPr>
            <w:tcW w:w="1690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Северная эстакада</w:t>
            </w:r>
          </w:p>
        </w:tc>
        <w:tc>
          <w:tcPr>
            <w:tcW w:w="802" w:type="pct"/>
            <w:vAlign w:val="center"/>
          </w:tcPr>
          <w:p w:rsidR="00CA53B0" w:rsidRPr="00294CB4" w:rsidRDefault="00CA53B0" w:rsidP="00294C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23.09.2015г.</w:t>
            </w:r>
          </w:p>
        </w:tc>
      </w:tr>
    </w:tbl>
    <w:p w:rsidR="00A04DCC" w:rsidRDefault="00A04DCC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BE6C86" w:rsidRPr="00361697" w:rsidRDefault="00BE6C86" w:rsidP="007043AE">
      <w:pPr>
        <w:spacing w:after="12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Продолжение т</w:t>
      </w:r>
      <w:r w:rsidRPr="00361697">
        <w:rPr>
          <w:rFonts w:ascii="Times New Roman" w:hAnsi="Times New Roman" w:cs="Times New Roman"/>
          <w:b/>
        </w:rPr>
        <w:t>аблиц</w:t>
      </w:r>
      <w:r>
        <w:rPr>
          <w:rFonts w:ascii="Times New Roman" w:hAnsi="Times New Roman" w:cs="Times New Roman"/>
          <w:b/>
        </w:rPr>
        <w:t>ы</w:t>
      </w:r>
      <w:r w:rsidRPr="00361697">
        <w:rPr>
          <w:rFonts w:ascii="Times New Roman" w:hAnsi="Times New Roman" w:cs="Times New Roman"/>
          <w:b/>
        </w:rPr>
        <w:t xml:space="preserve"> 2.</w:t>
      </w:r>
      <w:r w:rsidR="00A04DCC" w:rsidRPr="00A04DCC">
        <w:rPr>
          <w:rFonts w:ascii="Times New Roman" w:hAnsi="Times New Roman" w:cs="Times New Roman"/>
          <w:b/>
        </w:rPr>
        <w:t>48</w:t>
      </w:r>
      <w:r w:rsidRPr="00361697">
        <w:rPr>
          <w:rFonts w:ascii="Times New Roman" w:hAnsi="Times New Roman" w:cs="Times New Roman"/>
        </w:rPr>
        <w:t xml:space="preserve"> – </w:t>
      </w:r>
      <w:r w:rsidRPr="00361697">
        <w:rPr>
          <w:rFonts w:ascii="Times New Roman" w:eastAsia="Times New Roman" w:hAnsi="Times New Roman" w:cs="Times New Roman"/>
        </w:rPr>
        <w:t>Перечень расходомерных узлов коммерческого учета Стерлит</w:t>
      </w:r>
      <w:r w:rsidRPr="00361697">
        <w:rPr>
          <w:rFonts w:ascii="Times New Roman" w:eastAsia="Times New Roman" w:hAnsi="Times New Roman" w:cs="Times New Roman"/>
        </w:rPr>
        <w:t>а</w:t>
      </w:r>
      <w:r w:rsidRPr="00361697">
        <w:rPr>
          <w:rFonts w:ascii="Times New Roman" w:eastAsia="Times New Roman" w:hAnsi="Times New Roman" w:cs="Times New Roman"/>
        </w:rPr>
        <w:t>макской ТЭЦ, уста</w:t>
      </w:r>
      <w:r>
        <w:rPr>
          <w:rFonts w:ascii="Times New Roman" w:eastAsia="Times New Roman" w:hAnsi="Times New Roman" w:cs="Times New Roman"/>
        </w:rPr>
        <w:t>новленных на линии конденсата СК-1, СК-2 и Каустик</w:t>
      </w:r>
    </w:p>
    <w:tbl>
      <w:tblPr>
        <w:tblW w:w="5000" w:type="pct"/>
        <w:jc w:val="center"/>
        <w:tblBorders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1653"/>
        <w:gridCol w:w="1919"/>
        <w:gridCol w:w="1389"/>
        <w:gridCol w:w="3258"/>
        <w:gridCol w:w="1352"/>
      </w:tblGrid>
      <w:tr w:rsidR="00BE6C86" w:rsidRPr="00294CB4" w:rsidTr="00294CB4">
        <w:trPr>
          <w:jc w:val="center"/>
        </w:trPr>
        <w:tc>
          <w:tcPr>
            <w:tcW w:w="900" w:type="pct"/>
            <w:tcBorders>
              <w:top w:val="single" w:sz="6" w:space="0" w:color="auto"/>
            </w:tcBorders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Тип прибора</w:t>
            </w:r>
          </w:p>
        </w:tc>
        <w:tc>
          <w:tcPr>
            <w:tcW w:w="1039" w:type="pct"/>
            <w:tcBorders>
              <w:top w:val="single" w:sz="6" w:space="0" w:color="auto"/>
            </w:tcBorders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Заводской номер</w:t>
            </w:r>
          </w:p>
        </w:tc>
        <w:tc>
          <w:tcPr>
            <w:tcW w:w="762" w:type="pct"/>
            <w:tcBorders>
              <w:top w:val="single" w:sz="6" w:space="0" w:color="auto"/>
            </w:tcBorders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Показания прибора на момент д</w:t>
            </w:r>
            <w:r w:rsidRPr="00294CB4">
              <w:rPr>
                <w:rFonts w:ascii="Times New Roman" w:hAnsi="Times New Roman"/>
                <w:sz w:val="22"/>
                <w:szCs w:val="22"/>
              </w:rPr>
              <w:t>о</w:t>
            </w:r>
            <w:r w:rsidRPr="00294CB4">
              <w:rPr>
                <w:rFonts w:ascii="Times New Roman" w:hAnsi="Times New Roman"/>
                <w:sz w:val="22"/>
                <w:szCs w:val="22"/>
              </w:rPr>
              <w:t>пуска</w:t>
            </w:r>
          </w:p>
        </w:tc>
        <w:tc>
          <w:tcPr>
            <w:tcW w:w="1738" w:type="pct"/>
            <w:tcBorders>
              <w:top w:val="single" w:sz="6" w:space="0" w:color="auto"/>
            </w:tcBorders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Место установки</w:t>
            </w:r>
          </w:p>
        </w:tc>
        <w:tc>
          <w:tcPr>
            <w:tcW w:w="754" w:type="pct"/>
            <w:tcBorders>
              <w:top w:val="single" w:sz="6" w:space="0" w:color="auto"/>
            </w:tcBorders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Дата сл</w:t>
            </w:r>
            <w:r w:rsidRPr="00294CB4">
              <w:rPr>
                <w:rFonts w:ascii="Times New Roman" w:hAnsi="Times New Roman"/>
                <w:sz w:val="22"/>
                <w:szCs w:val="22"/>
              </w:rPr>
              <w:t>е</w:t>
            </w:r>
            <w:r w:rsidRPr="00294CB4">
              <w:rPr>
                <w:rFonts w:ascii="Times New Roman" w:hAnsi="Times New Roman"/>
                <w:sz w:val="22"/>
                <w:szCs w:val="22"/>
              </w:rPr>
              <w:t>дующей поверки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</w:tr>
      <w:tr w:rsidR="00BE6C86" w:rsidRPr="00294CB4" w:rsidTr="00294CB4">
        <w:trPr>
          <w:jc w:val="center"/>
        </w:trPr>
        <w:tc>
          <w:tcPr>
            <w:tcW w:w="5193" w:type="pct"/>
            <w:gridSpan w:val="5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CB4">
              <w:rPr>
                <w:rFonts w:ascii="Times New Roman" w:hAnsi="Times New Roman"/>
                <w:b/>
                <w:sz w:val="22"/>
                <w:szCs w:val="22"/>
              </w:rPr>
              <w:t>КОНДЕНСАТ СК-3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20945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СК-2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21.09.2015г.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ТПТ-1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15155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58,6 С</w:t>
            </w: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Северная эстакада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1093586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0,1 кгс/см</w:t>
            </w:r>
            <w:r w:rsidRPr="00294CB4">
              <w:rPr>
                <w:rFonts w:ascii="Times New Roman" w:hAnsi="Times New Roman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СК-2,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УРЖ2КМ-</w:t>
            </w:r>
          </w:p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1-250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5392</w:t>
            </w:r>
          </w:p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УПР № 1828</w:t>
            </w:r>
          </w:p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ПЭП-1 № 110608</w:t>
            </w:r>
          </w:p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ПЭП-2 № 110608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79,5 м3/ч</w:t>
            </w: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Северная эстакада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23.09.2015г.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5193" w:type="pct"/>
            <w:gridSpan w:val="5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CB4">
              <w:rPr>
                <w:rFonts w:ascii="Times New Roman" w:hAnsi="Times New Roman"/>
                <w:b/>
                <w:sz w:val="22"/>
                <w:szCs w:val="22"/>
              </w:rPr>
              <w:t>КОНДЕНСАТ СК-1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20970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коммерческих приборов СК-1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23.09.2015г.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УРЖКМ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5394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18,4 т/ч</w:t>
            </w: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Южная эстакада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23.09.2015г.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 1-3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15153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58 С</w:t>
            </w: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Южная эстакада,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1093588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pStyle w:val="Preformat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CB4">
              <w:rPr>
                <w:rFonts w:ascii="Times New Roman" w:hAnsi="Times New Roman"/>
                <w:sz w:val="22"/>
                <w:szCs w:val="22"/>
              </w:rPr>
              <w:t>0,32 кгс/см</w:t>
            </w:r>
            <w:r w:rsidRPr="00294CB4">
              <w:rPr>
                <w:rFonts w:ascii="Times New Roman" w:hAnsi="Times New Roman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Теплопункт СК-1,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5193" w:type="pct"/>
            <w:gridSpan w:val="5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b/>
              </w:rPr>
              <w:t>КОНДЕНСАТ КАУСТИК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СПТ961.2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21920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Щит КО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23.09.2015г.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УРЖ2КМ-1-200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5391</w:t>
            </w:r>
          </w:p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УПР № 1717</w:t>
            </w:r>
          </w:p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ПЭП-1 № 110604</w:t>
            </w:r>
          </w:p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ПЭП-2 № 110604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64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 xml:space="preserve"> м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  <w:vertAlign w:val="superscript"/>
              </w:rPr>
              <w:t>3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>/ч</w:t>
            </w: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Эстакада возвращаемых ко</w:t>
            </w:r>
            <w:r w:rsidRPr="00294CB4">
              <w:rPr>
                <w:rFonts w:ascii="Times New Roman" w:hAnsi="Times New Roman" w:cs="Times New Roman"/>
              </w:rPr>
              <w:t>н</w:t>
            </w:r>
            <w:r w:rsidRPr="00294CB4">
              <w:rPr>
                <w:rFonts w:ascii="Times New Roman" w:hAnsi="Times New Roman" w:cs="Times New Roman"/>
              </w:rPr>
              <w:t>денсатов с производства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23.09.2015г.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ТПТ 1-3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15154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36</w:t>
            </w:r>
            <w:r w:rsidRPr="00294CB4">
              <w:rPr>
                <w:rStyle w:val="FontStyle32"/>
                <w:rFonts w:ascii="Times New Roman" w:hAnsi="Times New Roman" w:cs="Times New Roman"/>
                <w:sz w:val="22"/>
                <w:szCs w:val="22"/>
              </w:rPr>
              <w:t xml:space="preserve"> ºС</w:t>
            </w: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Эстакада возвращаемых ко</w:t>
            </w:r>
            <w:r w:rsidRPr="00294CB4">
              <w:rPr>
                <w:rFonts w:ascii="Times New Roman" w:hAnsi="Times New Roman" w:cs="Times New Roman"/>
              </w:rPr>
              <w:t>н</w:t>
            </w:r>
            <w:r w:rsidRPr="00294CB4">
              <w:rPr>
                <w:rFonts w:ascii="Times New Roman" w:hAnsi="Times New Roman" w:cs="Times New Roman"/>
              </w:rPr>
              <w:t>денсатов с производства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18.10.2015г.</w:t>
            </w:r>
          </w:p>
        </w:tc>
      </w:tr>
      <w:tr w:rsidR="00BE6C86" w:rsidRPr="00294CB4" w:rsidTr="00294CB4">
        <w:trPr>
          <w:jc w:val="center"/>
        </w:trPr>
        <w:tc>
          <w:tcPr>
            <w:tcW w:w="900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МЕТРАН-150</w:t>
            </w:r>
          </w:p>
        </w:tc>
        <w:tc>
          <w:tcPr>
            <w:tcW w:w="1039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1093589</w:t>
            </w:r>
          </w:p>
        </w:tc>
        <w:tc>
          <w:tcPr>
            <w:tcW w:w="762" w:type="pct"/>
            <w:vAlign w:val="center"/>
          </w:tcPr>
          <w:p w:rsidR="00BE6C86" w:rsidRPr="00294CB4" w:rsidRDefault="00BE6C86" w:rsidP="00DE1A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 xml:space="preserve">0,26 </w:t>
            </w:r>
            <w:r w:rsidRPr="00294CB4">
              <w:rPr>
                <w:rFonts w:ascii="Times New Roman" w:hAnsi="Times New Roman" w:cs="Times New Roman"/>
                <w:spacing w:val="-2"/>
              </w:rPr>
              <w:t>кгс/см</w:t>
            </w:r>
            <w:r w:rsidRPr="00294CB4">
              <w:rPr>
                <w:rFonts w:ascii="Times New Roman" w:hAnsi="Times New Roman" w:cs="Times New Roman"/>
                <w:spacing w:val="-2"/>
                <w:vertAlign w:val="superscript"/>
              </w:rPr>
              <w:t>2</w:t>
            </w:r>
          </w:p>
        </w:tc>
        <w:tc>
          <w:tcPr>
            <w:tcW w:w="1738" w:type="pct"/>
            <w:vAlign w:val="center"/>
          </w:tcPr>
          <w:p w:rsidR="00BE6C86" w:rsidRPr="00294CB4" w:rsidRDefault="00BE6C86" w:rsidP="00DE1A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CB4">
              <w:rPr>
                <w:rFonts w:ascii="Times New Roman" w:hAnsi="Times New Roman" w:cs="Times New Roman"/>
              </w:rPr>
              <w:t>Эстакада возвращаемых ко</w:t>
            </w:r>
            <w:r w:rsidRPr="00294CB4">
              <w:rPr>
                <w:rFonts w:ascii="Times New Roman" w:hAnsi="Times New Roman" w:cs="Times New Roman"/>
              </w:rPr>
              <w:t>н</w:t>
            </w:r>
            <w:r w:rsidRPr="00294CB4">
              <w:rPr>
                <w:rFonts w:ascii="Times New Roman" w:hAnsi="Times New Roman" w:cs="Times New Roman"/>
              </w:rPr>
              <w:t>денсатов с производства</w:t>
            </w:r>
          </w:p>
        </w:tc>
        <w:tc>
          <w:tcPr>
            <w:tcW w:w="754" w:type="pct"/>
            <w:vAlign w:val="center"/>
          </w:tcPr>
          <w:p w:rsidR="00BE6C86" w:rsidRPr="00294CB4" w:rsidRDefault="00BE6C86" w:rsidP="00DE1A9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294CB4">
              <w:rPr>
                <w:rFonts w:ascii="Times New Roman" w:hAnsi="Times New Roman" w:cs="Times New Roman"/>
                <w:spacing w:val="-2"/>
              </w:rPr>
              <w:t>26.12.2015г.</w:t>
            </w:r>
          </w:p>
        </w:tc>
      </w:tr>
    </w:tbl>
    <w:p w:rsidR="00BE6C86" w:rsidRPr="00317AB6" w:rsidRDefault="00BE6C86" w:rsidP="0072070D"/>
    <w:p w:rsidR="00CA53B0" w:rsidRPr="00317AB6" w:rsidRDefault="00A04DCC" w:rsidP="00A04DCC">
      <w:pPr>
        <w:pStyle w:val="afd"/>
        <w:rPr>
          <w:b w:val="0"/>
          <w:color w:val="auto"/>
          <w:sz w:val="22"/>
          <w:szCs w:val="22"/>
        </w:rPr>
      </w:pPr>
      <w:r w:rsidRPr="00317AB6">
        <w:rPr>
          <w:color w:val="auto"/>
          <w:sz w:val="22"/>
          <w:szCs w:val="22"/>
        </w:rPr>
        <w:t>Таблица 2.49</w:t>
      </w:r>
      <w:r w:rsidR="00CA53B0" w:rsidRPr="00317AB6">
        <w:rPr>
          <w:color w:val="auto"/>
          <w:sz w:val="22"/>
          <w:szCs w:val="22"/>
        </w:rPr>
        <w:t xml:space="preserve">– </w:t>
      </w:r>
      <w:r w:rsidR="00CA53B0" w:rsidRPr="00317AB6">
        <w:rPr>
          <w:b w:val="0"/>
          <w:color w:val="auto"/>
          <w:sz w:val="22"/>
          <w:szCs w:val="22"/>
        </w:rPr>
        <w:t>Перечень расходомерных узлов коммерческого учета Стерлитамакской ТЭЦ,</w:t>
      </w:r>
      <w:r w:rsidR="004A2D59">
        <w:rPr>
          <w:b w:val="0"/>
          <w:color w:val="auto"/>
          <w:sz w:val="22"/>
          <w:szCs w:val="22"/>
        </w:rPr>
        <w:t xml:space="preserve"> </w:t>
      </w:r>
      <w:r w:rsidR="00CA53B0" w:rsidRPr="00317AB6">
        <w:rPr>
          <w:b w:val="0"/>
          <w:color w:val="auto"/>
          <w:sz w:val="22"/>
          <w:szCs w:val="22"/>
        </w:rPr>
        <w:t>уст</w:t>
      </w:r>
      <w:r w:rsidR="00CA53B0" w:rsidRPr="00317AB6">
        <w:rPr>
          <w:b w:val="0"/>
          <w:color w:val="auto"/>
          <w:sz w:val="22"/>
          <w:szCs w:val="22"/>
        </w:rPr>
        <w:t>а</w:t>
      </w:r>
      <w:r w:rsidR="00CA53B0" w:rsidRPr="00317AB6">
        <w:rPr>
          <w:b w:val="0"/>
          <w:color w:val="auto"/>
          <w:sz w:val="22"/>
          <w:szCs w:val="22"/>
        </w:rPr>
        <w:t xml:space="preserve">новленных на линии </w:t>
      </w:r>
      <w:r w:rsidR="00A06A44" w:rsidRPr="00317AB6">
        <w:rPr>
          <w:b w:val="0"/>
          <w:color w:val="auto"/>
          <w:sz w:val="22"/>
          <w:szCs w:val="22"/>
        </w:rPr>
        <w:t>тепломагистралей и подпитки т/с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6"/>
        <w:gridCol w:w="1130"/>
        <w:gridCol w:w="1106"/>
        <w:gridCol w:w="1419"/>
        <w:gridCol w:w="2847"/>
        <w:gridCol w:w="1290"/>
        <w:gridCol w:w="1217"/>
      </w:tblGrid>
      <w:tr w:rsidR="00CA53B0" w:rsidRPr="00361697" w:rsidTr="00317AB6">
        <w:trPr>
          <w:cantSplit/>
          <w:jc w:val="center"/>
        </w:trPr>
        <w:tc>
          <w:tcPr>
            <w:tcW w:w="278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613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Тип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пр</w:t>
            </w:r>
            <w:r w:rsidRPr="00361697">
              <w:rPr>
                <w:rFonts w:ascii="Times New Roman" w:hAnsi="Times New Roman" w:cs="Times New Roman"/>
              </w:rPr>
              <w:t>и</w:t>
            </w:r>
            <w:r w:rsidRPr="00361697">
              <w:rPr>
                <w:rFonts w:ascii="Times New Roman" w:hAnsi="Times New Roman" w:cs="Times New Roman"/>
              </w:rPr>
              <w:t>бора</w:t>
            </w:r>
          </w:p>
        </w:tc>
        <w:tc>
          <w:tcPr>
            <w:tcW w:w="609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Заводской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769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Показания прибора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на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момент д</w:t>
            </w:r>
            <w:r w:rsidRPr="00361697">
              <w:rPr>
                <w:rFonts w:ascii="Times New Roman" w:hAnsi="Times New Roman" w:cs="Times New Roman"/>
              </w:rPr>
              <w:t>о</w:t>
            </w:r>
            <w:r w:rsidRPr="00361697">
              <w:rPr>
                <w:rFonts w:ascii="Times New Roman" w:hAnsi="Times New Roman" w:cs="Times New Roman"/>
              </w:rPr>
              <w:t>пуска</w:t>
            </w:r>
          </w:p>
        </w:tc>
        <w:tc>
          <w:tcPr>
            <w:tcW w:w="1521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Место установки</w:t>
            </w:r>
          </w:p>
        </w:tc>
        <w:tc>
          <w:tcPr>
            <w:tcW w:w="701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Шкала пр</w:t>
            </w:r>
            <w:r w:rsidRPr="00361697">
              <w:rPr>
                <w:rFonts w:ascii="Times New Roman" w:hAnsi="Times New Roman" w:cs="Times New Roman"/>
              </w:rPr>
              <w:t>и</w:t>
            </w:r>
            <w:r w:rsidRPr="00361697">
              <w:rPr>
                <w:rFonts w:ascii="Times New Roman" w:hAnsi="Times New Roman" w:cs="Times New Roman"/>
              </w:rPr>
              <w:t>бора</w:t>
            </w:r>
          </w:p>
        </w:tc>
        <w:tc>
          <w:tcPr>
            <w:tcW w:w="660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Дата сл</w:t>
            </w:r>
            <w:r w:rsidRPr="00361697">
              <w:rPr>
                <w:rFonts w:ascii="Times New Roman" w:hAnsi="Times New Roman" w:cs="Times New Roman"/>
              </w:rPr>
              <w:t>е</w:t>
            </w:r>
            <w:r w:rsidRPr="00361697">
              <w:rPr>
                <w:rFonts w:ascii="Times New Roman" w:hAnsi="Times New Roman" w:cs="Times New Roman"/>
              </w:rPr>
              <w:t>дующей поверки</w:t>
            </w:r>
          </w:p>
        </w:tc>
      </w:tr>
      <w:tr w:rsidR="00CA53B0" w:rsidRPr="00361697" w:rsidTr="00317AB6">
        <w:trPr>
          <w:cantSplit/>
          <w:jc w:val="center"/>
        </w:trPr>
        <w:tc>
          <w:tcPr>
            <w:tcW w:w="278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613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609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769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1521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701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660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7</w:t>
            </w:r>
          </w:p>
        </w:tc>
      </w:tr>
      <w:tr w:rsidR="00CA53B0" w:rsidRPr="00361697" w:rsidTr="00317AB6">
        <w:trPr>
          <w:cantSplit/>
          <w:jc w:val="center"/>
        </w:trPr>
        <w:tc>
          <w:tcPr>
            <w:tcW w:w="5152" w:type="pct"/>
            <w:gridSpan w:val="7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61697">
              <w:rPr>
                <w:rFonts w:ascii="Times New Roman" w:hAnsi="Times New Roman" w:cs="Times New Roman"/>
                <w:b/>
              </w:rPr>
              <w:t>Трубопровод подпитки т/с</w:t>
            </w:r>
          </w:p>
        </w:tc>
      </w:tr>
      <w:tr w:rsidR="00CA53B0" w:rsidRPr="00361697" w:rsidTr="00317AB6">
        <w:trPr>
          <w:jc w:val="center"/>
        </w:trPr>
        <w:tc>
          <w:tcPr>
            <w:tcW w:w="278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13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СПТ961.1.</w:t>
            </w:r>
          </w:p>
        </w:tc>
        <w:tc>
          <w:tcPr>
            <w:tcW w:w="609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15228</w:t>
            </w:r>
          </w:p>
        </w:tc>
        <w:tc>
          <w:tcPr>
            <w:tcW w:w="769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1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Турбинный цех, ряд А-Б, отм. 8м, щит сборок задв</w:t>
            </w:r>
            <w:r w:rsidRPr="00361697">
              <w:rPr>
                <w:rFonts w:ascii="Times New Roman" w:hAnsi="Times New Roman" w:cs="Times New Roman"/>
              </w:rPr>
              <w:t>и</w:t>
            </w:r>
            <w:r w:rsidRPr="00361697">
              <w:rPr>
                <w:rFonts w:ascii="Times New Roman" w:hAnsi="Times New Roman" w:cs="Times New Roman"/>
              </w:rPr>
              <w:t>жек</w:t>
            </w:r>
          </w:p>
        </w:tc>
        <w:tc>
          <w:tcPr>
            <w:tcW w:w="701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</w:rPr>
              <w:t>0÷288 м</w:t>
            </w:r>
            <w:r w:rsidRPr="00361697">
              <w:rPr>
                <w:rFonts w:ascii="Times New Roman" w:hAnsi="Times New Roman" w:cs="Times New Roman"/>
                <w:vertAlign w:val="superscript"/>
              </w:rPr>
              <w:t>3</w:t>
            </w:r>
            <w:r w:rsidRPr="00361697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660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21.06.15</w:t>
            </w:r>
          </w:p>
        </w:tc>
      </w:tr>
      <w:tr w:rsidR="00CA53B0" w:rsidRPr="00361697" w:rsidTr="00317AB6">
        <w:trPr>
          <w:jc w:val="center"/>
        </w:trPr>
        <w:tc>
          <w:tcPr>
            <w:tcW w:w="278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13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УРЖ 2КМ</w:t>
            </w:r>
          </w:p>
        </w:tc>
        <w:tc>
          <w:tcPr>
            <w:tcW w:w="609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3482</w:t>
            </w:r>
          </w:p>
        </w:tc>
        <w:tc>
          <w:tcPr>
            <w:tcW w:w="769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19</w:t>
            </w:r>
            <w:r w:rsidRPr="00361697">
              <w:rPr>
                <w:rFonts w:ascii="Times New Roman" w:hAnsi="Times New Roman" w:cs="Times New Roman"/>
                <w:lang w:val="en-US"/>
              </w:rPr>
              <w:t>,6</w:t>
            </w:r>
            <w:r w:rsidRPr="00361697">
              <w:rPr>
                <w:rFonts w:ascii="Times New Roman" w:hAnsi="Times New Roman" w:cs="Times New Roman"/>
              </w:rPr>
              <w:t xml:space="preserve"> м</w:t>
            </w:r>
            <w:r w:rsidRPr="00361697">
              <w:rPr>
                <w:rFonts w:ascii="Times New Roman" w:hAnsi="Times New Roman" w:cs="Times New Roman"/>
                <w:vertAlign w:val="superscript"/>
              </w:rPr>
              <w:t>3</w:t>
            </w:r>
            <w:r w:rsidRPr="00361697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1521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Трубопровод подпитки т/с, ТЦ, ряд А-Б, отм.3м</w:t>
            </w:r>
          </w:p>
        </w:tc>
        <w:tc>
          <w:tcPr>
            <w:tcW w:w="701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0,28÷288 м</w:t>
            </w:r>
            <w:r w:rsidRPr="00361697">
              <w:rPr>
                <w:rFonts w:ascii="Times New Roman" w:hAnsi="Times New Roman" w:cs="Times New Roman"/>
                <w:vertAlign w:val="superscript"/>
              </w:rPr>
              <w:t>3</w:t>
            </w:r>
            <w:r w:rsidRPr="00361697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660" w:type="pct"/>
            <w:vAlign w:val="center"/>
          </w:tcPr>
          <w:p w:rsidR="00CA53B0" w:rsidRPr="00361697" w:rsidRDefault="00CA53B0" w:rsidP="00A06A4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24.06.15</w:t>
            </w:r>
          </w:p>
        </w:tc>
      </w:tr>
    </w:tbl>
    <w:p w:rsidR="00FC2E5A" w:rsidRDefault="00FC2E5A" w:rsidP="00BE6C86">
      <w:pPr>
        <w:spacing w:after="0" w:line="360" w:lineRule="auto"/>
        <w:rPr>
          <w:rFonts w:ascii="Times New Roman" w:hAnsi="Times New Roman" w:cs="Times New Roman"/>
          <w:b/>
        </w:rPr>
      </w:pPr>
    </w:p>
    <w:p w:rsidR="001C2DD0" w:rsidRDefault="001C2DD0" w:rsidP="00BE6C86">
      <w:pPr>
        <w:spacing w:after="0" w:line="360" w:lineRule="auto"/>
        <w:rPr>
          <w:rFonts w:ascii="Times New Roman" w:hAnsi="Times New Roman" w:cs="Times New Roman"/>
          <w:b/>
        </w:rPr>
      </w:pPr>
    </w:p>
    <w:p w:rsidR="00BE6C86" w:rsidRPr="00361697" w:rsidRDefault="00FC2E5A" w:rsidP="00BE6C86">
      <w:pPr>
        <w:spacing w:after="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Продолжение т</w:t>
      </w:r>
      <w:r w:rsidR="00BE6C86" w:rsidRPr="00361697">
        <w:rPr>
          <w:rFonts w:ascii="Times New Roman" w:hAnsi="Times New Roman" w:cs="Times New Roman"/>
          <w:b/>
        </w:rPr>
        <w:t>аблиц</w:t>
      </w:r>
      <w:r>
        <w:rPr>
          <w:rFonts w:ascii="Times New Roman" w:hAnsi="Times New Roman" w:cs="Times New Roman"/>
          <w:b/>
        </w:rPr>
        <w:t>ы</w:t>
      </w:r>
      <w:r w:rsidR="00BE6C86" w:rsidRPr="00361697">
        <w:rPr>
          <w:rFonts w:ascii="Times New Roman" w:hAnsi="Times New Roman" w:cs="Times New Roman"/>
          <w:b/>
        </w:rPr>
        <w:t xml:space="preserve"> 2.</w:t>
      </w:r>
      <w:r w:rsidR="00A04DCC" w:rsidRPr="00A04DCC">
        <w:rPr>
          <w:rFonts w:ascii="Times New Roman" w:hAnsi="Times New Roman" w:cs="Times New Roman"/>
          <w:b/>
        </w:rPr>
        <w:t xml:space="preserve">49 </w:t>
      </w:r>
      <w:r w:rsidR="00BE6C86" w:rsidRPr="00361697">
        <w:rPr>
          <w:rFonts w:ascii="Times New Roman" w:hAnsi="Times New Roman" w:cs="Times New Roman"/>
        </w:rPr>
        <w:t xml:space="preserve">– </w:t>
      </w:r>
      <w:r w:rsidR="00BE6C86" w:rsidRPr="00361697">
        <w:rPr>
          <w:rFonts w:ascii="Times New Roman" w:eastAsia="Times New Roman" w:hAnsi="Times New Roman" w:cs="Times New Roman"/>
        </w:rPr>
        <w:t>Перечень расходомерных узлов коммерческого учета Стерлит</w:t>
      </w:r>
      <w:r w:rsidR="00BE6C86" w:rsidRPr="00361697">
        <w:rPr>
          <w:rFonts w:ascii="Times New Roman" w:eastAsia="Times New Roman" w:hAnsi="Times New Roman" w:cs="Times New Roman"/>
        </w:rPr>
        <w:t>а</w:t>
      </w:r>
      <w:r w:rsidR="00BE6C86" w:rsidRPr="00361697">
        <w:rPr>
          <w:rFonts w:ascii="Times New Roman" w:eastAsia="Times New Roman" w:hAnsi="Times New Roman" w:cs="Times New Roman"/>
        </w:rPr>
        <w:t>макской ТЭЦ, уста</w:t>
      </w:r>
      <w:r w:rsidR="00BE6C86">
        <w:rPr>
          <w:rFonts w:ascii="Times New Roman" w:eastAsia="Times New Roman" w:hAnsi="Times New Roman" w:cs="Times New Roman"/>
        </w:rPr>
        <w:t>новленных на линии тепломагистралей и подпитки т/с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29"/>
        <w:gridCol w:w="1164"/>
        <w:gridCol w:w="976"/>
        <w:gridCol w:w="1356"/>
        <w:gridCol w:w="3171"/>
        <w:gridCol w:w="1331"/>
        <w:gridCol w:w="968"/>
      </w:tblGrid>
      <w:tr w:rsidR="00BE6C86" w:rsidRPr="00CC3856" w:rsidTr="00317AB6">
        <w:trPr>
          <w:cantSplit/>
          <w:trHeight w:val="963"/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Тип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пр</w:t>
            </w:r>
            <w:r w:rsidRPr="00CC3856">
              <w:rPr>
                <w:rFonts w:ascii="Times New Roman" w:hAnsi="Times New Roman" w:cs="Times New Roman"/>
              </w:rPr>
              <w:t>и</w:t>
            </w:r>
            <w:r w:rsidRPr="00CC3856">
              <w:rPr>
                <w:rFonts w:ascii="Times New Roman" w:hAnsi="Times New Roman" w:cs="Times New Roman"/>
              </w:rPr>
              <w:t>бора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Заво</w:t>
            </w:r>
            <w:r w:rsidRPr="00CC3856">
              <w:rPr>
                <w:rFonts w:ascii="Times New Roman" w:hAnsi="Times New Roman" w:cs="Times New Roman"/>
              </w:rPr>
              <w:t>д</w:t>
            </w:r>
            <w:r w:rsidRPr="00CC3856">
              <w:rPr>
                <w:rFonts w:ascii="Times New Roman" w:hAnsi="Times New Roman" w:cs="Times New Roman"/>
              </w:rPr>
              <w:t>ской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Показания прибора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на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момент д</w:t>
            </w:r>
            <w:r w:rsidRPr="00CC3856">
              <w:rPr>
                <w:rFonts w:ascii="Times New Roman" w:hAnsi="Times New Roman" w:cs="Times New Roman"/>
              </w:rPr>
              <w:t>о</w:t>
            </w:r>
            <w:r w:rsidRPr="00CC3856">
              <w:rPr>
                <w:rFonts w:ascii="Times New Roman" w:hAnsi="Times New Roman" w:cs="Times New Roman"/>
              </w:rPr>
              <w:t>пуска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Место установки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ind w:right="376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Шкала прибора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Дата след</w:t>
            </w:r>
            <w:r w:rsidRPr="00CC3856">
              <w:rPr>
                <w:rFonts w:ascii="Times New Roman" w:hAnsi="Times New Roman" w:cs="Times New Roman"/>
              </w:rPr>
              <w:t>у</w:t>
            </w:r>
            <w:r w:rsidRPr="00CC3856">
              <w:rPr>
                <w:rFonts w:ascii="Times New Roman" w:hAnsi="Times New Roman" w:cs="Times New Roman"/>
              </w:rPr>
              <w:t>ющей поверки</w:t>
            </w:r>
          </w:p>
        </w:tc>
      </w:tr>
      <w:tr w:rsidR="00BE6C86" w:rsidRPr="00CC3856" w:rsidTr="00317AB6">
        <w:trPr>
          <w:cantSplit/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ind w:right="376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7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МЕТРАН-100-ДИ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458323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1,7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Трубопровод подпитки т/с, ТЦ, ряд А-Б, отм.3м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0÷</w:t>
            </w:r>
            <w:r w:rsidRPr="00CC3856">
              <w:rPr>
                <w:rFonts w:ascii="Times New Roman" w:hAnsi="Times New Roman" w:cs="Times New Roman"/>
              </w:rPr>
              <w:t>6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21.06.14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ТПТ-1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2263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97°</w:t>
            </w:r>
            <w:r w:rsidRPr="00CC3856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Трубопровод подпитки т/с, ТЦ, ряд А-Б, отм.3м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-200÷300°</w:t>
            </w:r>
            <w:r w:rsidRPr="00CC3856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16.06.15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ТПТ-1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2244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14,4°</w:t>
            </w:r>
            <w:r w:rsidRPr="00CC3856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коллектор исходной воды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-200÷300°</w:t>
            </w:r>
            <w:r w:rsidRPr="00CC3856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16.06.15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74" w:type="pct"/>
            <w:gridSpan w:val="6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C3856">
              <w:rPr>
                <w:rFonts w:ascii="Times New Roman" w:hAnsi="Times New Roman" w:cs="Times New Roman"/>
                <w:b/>
              </w:rPr>
              <w:t>Тепломагистраль Город №1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СПТ961.1.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14238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ПСВ Г-1, ОСВ Г-1; ПСВ Г-2,</w:t>
            </w:r>
          </w:p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ОСВ Г-2;теплопункт «Город»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0÷3204/</w:t>
            </w:r>
          </w:p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0÷2016 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3</w:t>
            </w:r>
            <w:r w:rsidRPr="00CC3856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21.06.15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УРЖ 2КМ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3481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416,7/414 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3</w:t>
            </w:r>
            <w:r w:rsidRPr="00CC3856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ПСВ Г-1, ОСВ Г-1, эстакада теплосети с восточной стороны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I</w:t>
            </w:r>
            <w:r w:rsidR="00CC3856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очереди котельного цеха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ind w:right="-7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386</w:t>
            </w:r>
            <w:r w:rsidRPr="00CC3856">
              <w:rPr>
                <w:rFonts w:ascii="Times New Roman" w:hAnsi="Times New Roman" w:cs="Times New Roman"/>
              </w:rPr>
              <w:t>÷</w:t>
            </w:r>
            <w:r w:rsidRPr="00CC3856">
              <w:rPr>
                <w:rFonts w:ascii="Times New Roman" w:hAnsi="Times New Roman" w:cs="Times New Roman"/>
                <w:lang w:val="en-US"/>
              </w:rPr>
              <w:t xml:space="preserve">3204 </w:t>
            </w:r>
            <w:r w:rsidRPr="00CC3856">
              <w:rPr>
                <w:rFonts w:ascii="Times New Roman" w:hAnsi="Times New Roman" w:cs="Times New Roman"/>
              </w:rPr>
              <w:t>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3</w:t>
            </w:r>
            <w:r w:rsidRPr="00CC3856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24.06.15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МЕТРАН-100-ДИ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458322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6,4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ПСВ Г-1, эстакада теплосети с восточной стороны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I</w:t>
            </w:r>
            <w:r w:rsidR="00CC3856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очереди котельного цеха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0÷16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21.06.14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МЕТРАН-100-ДИ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479634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1,47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ОСВ Г-1, эстакада теплосети с восточной стороны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I</w:t>
            </w:r>
            <w:r w:rsidR="00CC3856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очереди котельного цеха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0÷</w:t>
            </w:r>
            <w:r w:rsidRPr="00CC3856">
              <w:rPr>
                <w:rFonts w:ascii="Times New Roman" w:hAnsi="Times New Roman" w:cs="Times New Roman"/>
              </w:rPr>
              <w:t>4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21.06.14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КТПТР-01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16297/</w:t>
            </w:r>
          </w:p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16297А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70,6/47,3°</w:t>
            </w:r>
            <w:r w:rsidRPr="00CC3856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ПСВ Г-1, ОСВ Г-1, эстакада теплосети с восточной стороны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Iочереди котельного цеха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0÷180°</w:t>
            </w:r>
            <w:r w:rsidRPr="00CC3856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28.02.16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74" w:type="pct"/>
            <w:gridSpan w:val="6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C3856">
              <w:rPr>
                <w:rFonts w:ascii="Times New Roman" w:hAnsi="Times New Roman" w:cs="Times New Roman"/>
                <w:b/>
              </w:rPr>
              <w:t>Тепломагистраль Город №2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УРЖ 2КМ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3480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656,9/710 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3</w:t>
            </w:r>
            <w:r w:rsidRPr="00CC3856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ПСВ Г-2, ОСВ Г-2, эстакада теплосети с восточной стороны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I</w:t>
            </w:r>
            <w:r w:rsidR="00CC3856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очереди котельного цеха,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294</w:t>
            </w:r>
            <w:r w:rsidRPr="00CC3856">
              <w:rPr>
                <w:rFonts w:ascii="Times New Roman" w:hAnsi="Times New Roman" w:cs="Times New Roman"/>
              </w:rPr>
              <w:t>÷</w:t>
            </w:r>
            <w:r w:rsidRPr="00CC3856">
              <w:rPr>
                <w:rFonts w:ascii="Times New Roman" w:hAnsi="Times New Roman" w:cs="Times New Roman"/>
                <w:lang w:val="en-US"/>
              </w:rPr>
              <w:t>2016</w:t>
            </w:r>
            <w:r w:rsidRPr="00CC3856">
              <w:rPr>
                <w:rFonts w:ascii="Times New Roman" w:hAnsi="Times New Roman" w:cs="Times New Roman"/>
              </w:rPr>
              <w:t xml:space="preserve"> 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3</w:t>
            </w:r>
            <w:r w:rsidRPr="00CC3856">
              <w:rPr>
                <w:rFonts w:ascii="Times New Roman" w:hAnsi="Times New Roman" w:cs="Times New Roman"/>
              </w:rPr>
              <w:t>/час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24.06.15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МЕТРАН-100-ДИ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458325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6,4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ПСВ Г-2, эстакада теплосети с восточной стороны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I</w:t>
            </w:r>
            <w:r w:rsidR="00CC3856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очереди котельного цеха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0÷</w:t>
            </w:r>
            <w:r w:rsidRPr="00CC3856">
              <w:rPr>
                <w:rFonts w:ascii="Times New Roman" w:hAnsi="Times New Roman" w:cs="Times New Roman"/>
              </w:rPr>
              <w:t>16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21.06.14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МЕТРАН-100-ДИ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479635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1,5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ОСВ Г-2, эстакада теплосети с восточной стороны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I</w:t>
            </w:r>
            <w:r w:rsidR="00CC3856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очереди котельного цеха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0÷</w:t>
            </w:r>
            <w:r w:rsidRPr="00CC3856">
              <w:rPr>
                <w:rFonts w:ascii="Times New Roman" w:hAnsi="Times New Roman" w:cs="Times New Roman"/>
              </w:rPr>
              <w:t>4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21.06.14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КТПТР-01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5557А /5557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70,5/52,3°</w:t>
            </w:r>
            <w:r w:rsidRPr="00CC3856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ПСВ Г-2, ОСВ Г-2, эстакада теплосети с восточной стороны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I</w:t>
            </w:r>
            <w:r w:rsidR="00CC3856">
              <w:rPr>
                <w:rFonts w:ascii="Times New Roman" w:hAnsi="Times New Roman" w:cs="Times New Roman"/>
              </w:rPr>
              <w:t xml:space="preserve"> </w:t>
            </w:r>
            <w:r w:rsidRPr="00CC3856">
              <w:rPr>
                <w:rFonts w:ascii="Times New Roman" w:hAnsi="Times New Roman" w:cs="Times New Roman"/>
              </w:rPr>
              <w:t>очереди котельного цеха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0÷180°</w:t>
            </w:r>
            <w:r w:rsidRPr="00CC3856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16.06.15</w:t>
            </w:r>
          </w:p>
        </w:tc>
      </w:tr>
      <w:tr w:rsidR="00BE6C86" w:rsidRPr="00CC3856" w:rsidTr="00317AB6">
        <w:trPr>
          <w:jc w:val="center"/>
        </w:trPr>
        <w:tc>
          <w:tcPr>
            <w:tcW w:w="5152" w:type="pct"/>
            <w:gridSpan w:val="7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  <w:b/>
              </w:rPr>
              <w:t>Тепломагистраль</w:t>
            </w:r>
            <w:r w:rsidRPr="00CC3856">
              <w:rPr>
                <w:rFonts w:ascii="Times New Roman" w:hAnsi="Times New Roman" w:cs="Times New Roman"/>
                <w:b/>
                <w:lang w:val="en-US"/>
              </w:rPr>
              <w:t xml:space="preserve"> “</w:t>
            </w:r>
            <w:r w:rsidRPr="00CC3856">
              <w:rPr>
                <w:rFonts w:ascii="Times New Roman" w:hAnsi="Times New Roman" w:cs="Times New Roman"/>
                <w:b/>
              </w:rPr>
              <w:t>Строймаш»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СПТ961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13729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tabs>
                <w:tab w:val="left" w:pos="3614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ПСВ и ОСВ, теплопункт СК-2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0÷500 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3</w:t>
            </w:r>
            <w:r w:rsidRPr="00CC3856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17.06.15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УРЖ2КМ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2753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132/141,</w:t>
            </w:r>
            <w:r w:rsidRPr="00CC3856">
              <w:rPr>
                <w:rFonts w:ascii="Times New Roman" w:hAnsi="Times New Roman" w:cs="Times New Roman"/>
                <w:lang w:val="en-US"/>
              </w:rPr>
              <w:t>2</w:t>
            </w:r>
            <w:r w:rsidRPr="00CC3856">
              <w:rPr>
                <w:rFonts w:ascii="Times New Roman" w:hAnsi="Times New Roman" w:cs="Times New Roman"/>
              </w:rPr>
              <w:t xml:space="preserve"> 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3</w:t>
            </w:r>
            <w:r w:rsidRPr="00CC3856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ПСВ, ОСВ, северная эстакада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53,25-7987 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3</w:t>
            </w:r>
            <w:r w:rsidRPr="00CC3856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15.08.17</w:t>
            </w:r>
          </w:p>
        </w:tc>
      </w:tr>
      <w:tr w:rsidR="00BE6C86" w:rsidRPr="00CC3856" w:rsidTr="00317AB6">
        <w:trPr>
          <w:jc w:val="center"/>
        </w:trPr>
        <w:tc>
          <w:tcPr>
            <w:tcW w:w="278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13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Метран ДИ 100</w:t>
            </w:r>
          </w:p>
        </w:tc>
        <w:tc>
          <w:tcPr>
            <w:tcW w:w="514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385391</w:t>
            </w:r>
          </w:p>
        </w:tc>
        <w:tc>
          <w:tcPr>
            <w:tcW w:w="714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CC3856">
              <w:rPr>
                <w:rFonts w:ascii="Times New Roman" w:hAnsi="Times New Roman" w:cs="Times New Roman"/>
                <w:spacing w:val="-2"/>
              </w:rPr>
              <w:t>6,1</w:t>
            </w:r>
            <w:r w:rsidRPr="00CC3856">
              <w:rPr>
                <w:rFonts w:ascii="Times New Roman" w:hAnsi="Times New Roman" w:cs="Times New Roman"/>
              </w:rPr>
              <w:t xml:space="preserve">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670" w:type="pct"/>
            <w:vAlign w:val="center"/>
          </w:tcPr>
          <w:p w:rsidR="00BE6C86" w:rsidRPr="00CC3856" w:rsidRDefault="00BE6C86" w:rsidP="00DE1A9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CC3856">
              <w:rPr>
                <w:rFonts w:ascii="Times New Roman" w:hAnsi="Times New Roman" w:cs="Times New Roman"/>
                <w:spacing w:val="-2"/>
              </w:rPr>
              <w:t xml:space="preserve">ПСВ, </w:t>
            </w:r>
            <w:r w:rsidRPr="00CC3856">
              <w:rPr>
                <w:rFonts w:ascii="Times New Roman" w:hAnsi="Times New Roman" w:cs="Times New Roman"/>
              </w:rPr>
              <w:t>северная эстакада</w:t>
            </w:r>
          </w:p>
        </w:tc>
        <w:tc>
          <w:tcPr>
            <w:tcW w:w="70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  <w:lang w:val="en-US"/>
              </w:rPr>
              <w:t>0÷</w:t>
            </w:r>
            <w:r w:rsidRPr="00CC3856">
              <w:rPr>
                <w:rFonts w:ascii="Times New Roman" w:hAnsi="Times New Roman" w:cs="Times New Roman"/>
              </w:rPr>
              <w:t>16 кгс/см</w:t>
            </w:r>
            <w:r w:rsidRPr="00CC385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61" w:type="pct"/>
            <w:vAlign w:val="center"/>
          </w:tcPr>
          <w:p w:rsidR="00BE6C86" w:rsidRPr="00CC3856" w:rsidRDefault="00BE6C86" w:rsidP="00DE1A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21.06.14</w:t>
            </w:r>
          </w:p>
        </w:tc>
      </w:tr>
    </w:tbl>
    <w:p w:rsidR="00BE6C86" w:rsidRPr="00361697" w:rsidRDefault="00BE6C86" w:rsidP="00BE6C86">
      <w:pPr>
        <w:spacing w:after="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Продолжение т</w:t>
      </w:r>
      <w:r w:rsidRPr="00361697">
        <w:rPr>
          <w:rFonts w:ascii="Times New Roman" w:hAnsi="Times New Roman" w:cs="Times New Roman"/>
          <w:b/>
        </w:rPr>
        <w:t>аблиц</w:t>
      </w:r>
      <w:r>
        <w:rPr>
          <w:rFonts w:ascii="Times New Roman" w:hAnsi="Times New Roman" w:cs="Times New Roman"/>
          <w:b/>
        </w:rPr>
        <w:t>ы</w:t>
      </w:r>
      <w:r w:rsidRPr="00361697">
        <w:rPr>
          <w:rFonts w:ascii="Times New Roman" w:hAnsi="Times New Roman" w:cs="Times New Roman"/>
          <w:b/>
        </w:rPr>
        <w:t xml:space="preserve"> 2.</w:t>
      </w:r>
      <w:r w:rsidR="00A04DCC" w:rsidRPr="00A04DCC">
        <w:rPr>
          <w:rFonts w:ascii="Times New Roman" w:hAnsi="Times New Roman" w:cs="Times New Roman"/>
          <w:b/>
        </w:rPr>
        <w:t>49</w:t>
      </w:r>
      <w:r w:rsidRPr="00361697">
        <w:rPr>
          <w:rFonts w:ascii="Times New Roman" w:hAnsi="Times New Roman" w:cs="Times New Roman"/>
        </w:rPr>
        <w:t xml:space="preserve"> – </w:t>
      </w:r>
      <w:r w:rsidRPr="00361697">
        <w:rPr>
          <w:rFonts w:ascii="Times New Roman" w:eastAsia="Times New Roman" w:hAnsi="Times New Roman" w:cs="Times New Roman"/>
        </w:rPr>
        <w:t>Перечень расходомерных узлов коммерческого учета Стерлит</w:t>
      </w:r>
      <w:r w:rsidRPr="00361697">
        <w:rPr>
          <w:rFonts w:ascii="Times New Roman" w:eastAsia="Times New Roman" w:hAnsi="Times New Roman" w:cs="Times New Roman"/>
        </w:rPr>
        <w:t>а</w:t>
      </w:r>
      <w:r w:rsidRPr="00361697">
        <w:rPr>
          <w:rFonts w:ascii="Times New Roman" w:eastAsia="Times New Roman" w:hAnsi="Times New Roman" w:cs="Times New Roman"/>
        </w:rPr>
        <w:t>макской ТЭЦ, уста</w:t>
      </w:r>
      <w:r>
        <w:rPr>
          <w:rFonts w:ascii="Times New Roman" w:eastAsia="Times New Roman" w:hAnsi="Times New Roman" w:cs="Times New Roman"/>
        </w:rPr>
        <w:t>новленных на линии тепломагистралей и подпитки т/с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5"/>
        <w:gridCol w:w="1424"/>
        <w:gridCol w:w="1106"/>
        <w:gridCol w:w="1188"/>
        <w:gridCol w:w="2631"/>
        <w:gridCol w:w="1424"/>
        <w:gridCol w:w="1217"/>
      </w:tblGrid>
      <w:tr w:rsidR="00BE6C86" w:rsidRPr="00361697" w:rsidTr="00317AB6">
        <w:trPr>
          <w:cantSplit/>
          <w:jc w:val="center"/>
        </w:trPr>
        <w:tc>
          <w:tcPr>
            <w:tcW w:w="288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lastRenderedPageBreak/>
              <w:t>№ п/п</w:t>
            </w:r>
          </w:p>
        </w:tc>
        <w:tc>
          <w:tcPr>
            <w:tcW w:w="772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Тип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прибора</w:t>
            </w:r>
          </w:p>
        </w:tc>
        <w:tc>
          <w:tcPr>
            <w:tcW w:w="600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Заводской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645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Показания прибора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на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момент допуска</w:t>
            </w:r>
          </w:p>
        </w:tc>
        <w:tc>
          <w:tcPr>
            <w:tcW w:w="1415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Место установки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и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нал</w:t>
            </w:r>
            <w:r w:rsidRPr="00361697">
              <w:rPr>
                <w:rFonts w:ascii="Times New Roman" w:hAnsi="Times New Roman" w:cs="Times New Roman"/>
              </w:rPr>
              <w:t>и</w:t>
            </w:r>
            <w:r w:rsidRPr="00361697">
              <w:rPr>
                <w:rFonts w:ascii="Times New Roman" w:hAnsi="Times New Roman" w:cs="Times New Roman"/>
              </w:rPr>
              <w:t>чие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361697">
              <w:rPr>
                <w:rFonts w:ascii="Times New Roman" w:hAnsi="Times New Roman" w:cs="Times New Roman"/>
              </w:rPr>
              <w:t>пломбы</w:t>
            </w:r>
          </w:p>
        </w:tc>
        <w:tc>
          <w:tcPr>
            <w:tcW w:w="772" w:type="pct"/>
            <w:vAlign w:val="center"/>
          </w:tcPr>
          <w:p w:rsidR="00BE6C86" w:rsidRPr="00361697" w:rsidRDefault="00BE6C86" w:rsidP="00CC3856">
            <w:pPr>
              <w:spacing w:after="0"/>
              <w:ind w:right="376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Шкала прибора</w:t>
            </w:r>
          </w:p>
        </w:tc>
        <w:tc>
          <w:tcPr>
            <w:tcW w:w="660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Дата сл</w:t>
            </w:r>
            <w:r w:rsidRPr="00361697">
              <w:rPr>
                <w:rFonts w:ascii="Times New Roman" w:hAnsi="Times New Roman" w:cs="Times New Roman"/>
              </w:rPr>
              <w:t>е</w:t>
            </w:r>
            <w:r w:rsidRPr="00361697">
              <w:rPr>
                <w:rFonts w:ascii="Times New Roman" w:hAnsi="Times New Roman" w:cs="Times New Roman"/>
              </w:rPr>
              <w:t>дующей поверки</w:t>
            </w:r>
          </w:p>
        </w:tc>
      </w:tr>
      <w:tr w:rsidR="00BE6C86" w:rsidRPr="00361697" w:rsidTr="00317AB6">
        <w:trPr>
          <w:cantSplit/>
          <w:jc w:val="center"/>
        </w:trPr>
        <w:tc>
          <w:tcPr>
            <w:tcW w:w="288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772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600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645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1415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772" w:type="pct"/>
            <w:vAlign w:val="center"/>
          </w:tcPr>
          <w:p w:rsidR="00BE6C86" w:rsidRPr="00361697" w:rsidRDefault="00BE6C86" w:rsidP="00CC3856">
            <w:pPr>
              <w:spacing w:after="0"/>
              <w:ind w:right="376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660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7</w:t>
            </w:r>
          </w:p>
        </w:tc>
      </w:tr>
      <w:tr w:rsidR="00BE6C86" w:rsidRPr="00361697" w:rsidTr="00317AB6">
        <w:trPr>
          <w:jc w:val="center"/>
        </w:trPr>
        <w:tc>
          <w:tcPr>
            <w:tcW w:w="288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772" w:type="pct"/>
            <w:vAlign w:val="center"/>
          </w:tcPr>
          <w:p w:rsidR="00BE6C86" w:rsidRPr="00361697" w:rsidRDefault="00BE6C86" w:rsidP="00CC3856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Метран ДИ 100</w:t>
            </w:r>
          </w:p>
        </w:tc>
        <w:tc>
          <w:tcPr>
            <w:tcW w:w="600" w:type="pct"/>
            <w:vAlign w:val="center"/>
          </w:tcPr>
          <w:p w:rsidR="00BE6C86" w:rsidRPr="00361697" w:rsidRDefault="00BE6C86" w:rsidP="00CC3856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383659</w:t>
            </w:r>
          </w:p>
        </w:tc>
        <w:tc>
          <w:tcPr>
            <w:tcW w:w="645" w:type="pct"/>
            <w:vAlign w:val="center"/>
          </w:tcPr>
          <w:p w:rsidR="00BE6C86" w:rsidRPr="00361697" w:rsidRDefault="00BE6C86" w:rsidP="00CC3856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361697">
              <w:rPr>
                <w:rFonts w:ascii="Times New Roman" w:hAnsi="Times New Roman" w:cs="Times New Roman"/>
                <w:spacing w:val="-2"/>
              </w:rPr>
              <w:t>1,1</w:t>
            </w:r>
            <w:r w:rsidRPr="00361697">
              <w:rPr>
                <w:rFonts w:ascii="Times New Roman" w:hAnsi="Times New Roman" w:cs="Times New Roman"/>
              </w:rPr>
              <w:t xml:space="preserve"> кгс/см</w:t>
            </w:r>
            <w:r w:rsidRPr="00361697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415" w:type="pct"/>
            <w:vAlign w:val="center"/>
          </w:tcPr>
          <w:p w:rsidR="00BE6C86" w:rsidRPr="00361697" w:rsidRDefault="00BE6C86" w:rsidP="00CC3856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361697">
              <w:rPr>
                <w:rFonts w:ascii="Times New Roman" w:hAnsi="Times New Roman" w:cs="Times New Roman"/>
                <w:spacing w:val="-2"/>
              </w:rPr>
              <w:t xml:space="preserve">ОСВ, </w:t>
            </w:r>
            <w:r>
              <w:rPr>
                <w:rFonts w:ascii="Times New Roman" w:hAnsi="Times New Roman" w:cs="Times New Roman"/>
              </w:rPr>
              <w:t>северная эстакада</w:t>
            </w:r>
          </w:p>
        </w:tc>
        <w:tc>
          <w:tcPr>
            <w:tcW w:w="772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  <w:lang w:val="en-US"/>
              </w:rPr>
              <w:t>0÷</w:t>
            </w:r>
            <w:r w:rsidRPr="00361697">
              <w:rPr>
                <w:rFonts w:ascii="Times New Roman" w:hAnsi="Times New Roman" w:cs="Times New Roman"/>
              </w:rPr>
              <w:t>2,5 кгс/см</w:t>
            </w:r>
            <w:r w:rsidRPr="00361697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60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21.06.14</w:t>
            </w:r>
          </w:p>
        </w:tc>
      </w:tr>
      <w:tr w:rsidR="00BE6C86" w:rsidRPr="00361697" w:rsidTr="00317AB6">
        <w:trPr>
          <w:jc w:val="center"/>
        </w:trPr>
        <w:tc>
          <w:tcPr>
            <w:tcW w:w="288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772" w:type="pct"/>
            <w:vAlign w:val="center"/>
          </w:tcPr>
          <w:p w:rsidR="00BE6C86" w:rsidRPr="00361697" w:rsidRDefault="00BE6C86" w:rsidP="00CC3856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КТПТР-01</w:t>
            </w:r>
          </w:p>
        </w:tc>
        <w:tc>
          <w:tcPr>
            <w:tcW w:w="600" w:type="pct"/>
            <w:vAlign w:val="center"/>
          </w:tcPr>
          <w:p w:rsidR="00BE6C86" w:rsidRPr="00361697" w:rsidRDefault="00BE6C86" w:rsidP="00CC3856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973/973А</w:t>
            </w:r>
          </w:p>
        </w:tc>
        <w:tc>
          <w:tcPr>
            <w:tcW w:w="645" w:type="pct"/>
            <w:vAlign w:val="center"/>
          </w:tcPr>
          <w:p w:rsidR="00BE6C86" w:rsidRPr="00361697" w:rsidRDefault="00BE6C86" w:rsidP="00CC3856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361697">
              <w:rPr>
                <w:rFonts w:ascii="Times New Roman" w:hAnsi="Times New Roman" w:cs="Times New Roman"/>
                <w:spacing w:val="-2"/>
              </w:rPr>
              <w:t>68,5/53,3</w:t>
            </w:r>
            <w:r w:rsidRPr="00361697">
              <w:rPr>
                <w:rFonts w:ascii="Times New Roman" w:hAnsi="Times New Roman" w:cs="Times New Roman"/>
              </w:rPr>
              <w:t>°</w:t>
            </w:r>
            <w:r w:rsidRPr="00361697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1415" w:type="pct"/>
            <w:vAlign w:val="center"/>
          </w:tcPr>
          <w:p w:rsidR="00BE6C86" w:rsidRPr="00361697" w:rsidRDefault="00BE6C86" w:rsidP="00CC3856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pacing w:val="-2"/>
              </w:rPr>
            </w:pPr>
            <w:r w:rsidRPr="00361697">
              <w:rPr>
                <w:rFonts w:ascii="Times New Roman" w:hAnsi="Times New Roman" w:cs="Times New Roman"/>
                <w:spacing w:val="-2"/>
              </w:rPr>
              <w:t xml:space="preserve">ПСВ,ОСВ, </w:t>
            </w:r>
            <w:r w:rsidRPr="00361697">
              <w:rPr>
                <w:rFonts w:ascii="Times New Roman" w:hAnsi="Times New Roman" w:cs="Times New Roman"/>
              </w:rPr>
              <w:t>северная эст</w:t>
            </w:r>
            <w:r w:rsidRPr="00361697">
              <w:rPr>
                <w:rFonts w:ascii="Times New Roman" w:hAnsi="Times New Roman" w:cs="Times New Roman"/>
              </w:rPr>
              <w:t>а</w:t>
            </w:r>
            <w:r w:rsidRPr="00361697">
              <w:rPr>
                <w:rFonts w:ascii="Times New Roman" w:hAnsi="Times New Roman" w:cs="Times New Roman"/>
              </w:rPr>
              <w:t>када</w:t>
            </w:r>
          </w:p>
        </w:tc>
        <w:tc>
          <w:tcPr>
            <w:tcW w:w="772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0÷180°</w:t>
            </w:r>
            <w:r w:rsidRPr="00361697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660" w:type="pct"/>
            <w:vAlign w:val="center"/>
          </w:tcPr>
          <w:p w:rsidR="00BE6C86" w:rsidRPr="00361697" w:rsidRDefault="00BE6C86" w:rsidP="00CC38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61697">
              <w:rPr>
                <w:rFonts w:ascii="Times New Roman" w:hAnsi="Times New Roman" w:cs="Times New Roman"/>
              </w:rPr>
              <w:t>16.06.15</w:t>
            </w:r>
          </w:p>
        </w:tc>
      </w:tr>
    </w:tbl>
    <w:p w:rsidR="00CA53B0" w:rsidRPr="000521DE" w:rsidRDefault="00CA53B0" w:rsidP="000521DE">
      <w:pPr>
        <w:spacing w:before="120"/>
        <w:rPr>
          <w:rFonts w:ascii="Times New Roman" w:eastAsia="Times New Roman" w:hAnsi="Times New Roman" w:cs="Times New Roman"/>
          <w:sz w:val="24"/>
          <w:szCs w:val="24"/>
        </w:rPr>
      </w:pPr>
      <w:bookmarkStart w:id="44" w:name="_Toc368348208"/>
      <w:bookmarkStart w:id="45" w:name="_Toc368419428"/>
      <w:r w:rsidRPr="000521DE">
        <w:rPr>
          <w:rFonts w:ascii="Times New Roman" w:eastAsia="Times New Roman" w:hAnsi="Times New Roman" w:cs="Times New Roman"/>
          <w:sz w:val="24"/>
          <w:szCs w:val="24"/>
        </w:rPr>
        <w:t>Учет тепла, отпускаемого в паровые и водяные сети Ново-Стерлитамакской ТЭЦ ос</w:t>
      </w:r>
      <w:r w:rsidRPr="000521DE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0521DE">
        <w:rPr>
          <w:rFonts w:ascii="Times New Roman" w:eastAsia="Times New Roman" w:hAnsi="Times New Roman" w:cs="Times New Roman"/>
          <w:sz w:val="24"/>
          <w:szCs w:val="24"/>
        </w:rPr>
        <w:t>ществляется приборами, приведенными в таблице 2.5</w:t>
      </w:r>
      <w:bookmarkEnd w:id="44"/>
      <w:bookmarkEnd w:id="45"/>
      <w:r w:rsidR="00317AB6">
        <w:rPr>
          <w:rFonts w:ascii="Times New Roman" w:eastAsia="Times New Roman" w:hAnsi="Times New Roman" w:cs="Times New Roman"/>
          <w:sz w:val="24"/>
          <w:szCs w:val="24"/>
        </w:rPr>
        <w:t>0</w:t>
      </w:r>
      <w:r w:rsidR="00CC385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A53B0" w:rsidRPr="00317AB6" w:rsidRDefault="00A04DCC" w:rsidP="00A04DCC">
      <w:pPr>
        <w:pStyle w:val="afd"/>
        <w:rPr>
          <w:color w:val="auto"/>
          <w:sz w:val="22"/>
          <w:szCs w:val="22"/>
        </w:rPr>
      </w:pPr>
      <w:bookmarkStart w:id="46" w:name="_Toc368348209"/>
      <w:bookmarkStart w:id="47" w:name="_Toc368419429"/>
      <w:r w:rsidRPr="00317AB6">
        <w:rPr>
          <w:color w:val="auto"/>
          <w:sz w:val="22"/>
          <w:szCs w:val="22"/>
        </w:rPr>
        <w:t>Таблица 2.50</w:t>
      </w:r>
      <w:r w:rsidR="00CA53B0" w:rsidRPr="00317AB6">
        <w:rPr>
          <w:color w:val="auto"/>
          <w:sz w:val="22"/>
          <w:szCs w:val="22"/>
        </w:rPr>
        <w:t xml:space="preserve">– </w:t>
      </w:r>
      <w:r w:rsidR="00CA53B0" w:rsidRPr="00317AB6">
        <w:rPr>
          <w:b w:val="0"/>
          <w:color w:val="auto"/>
          <w:sz w:val="22"/>
          <w:szCs w:val="22"/>
        </w:rPr>
        <w:t>Перечень приборов по учету тепловой энергии</w:t>
      </w:r>
      <w:bookmarkEnd w:id="46"/>
      <w:bookmarkEnd w:id="47"/>
    </w:p>
    <w:tbl>
      <w:tblPr>
        <w:tblW w:w="8605" w:type="dxa"/>
        <w:jc w:val="center"/>
        <w:tblInd w:w="93" w:type="dxa"/>
        <w:tblLook w:val="04A0" w:firstRow="1" w:lastRow="0" w:firstColumn="1" w:lastColumn="0" w:noHBand="0" w:noVBand="1"/>
      </w:tblPr>
      <w:tblGrid>
        <w:gridCol w:w="3220"/>
        <w:gridCol w:w="2105"/>
        <w:gridCol w:w="3280"/>
      </w:tblGrid>
      <w:tr w:rsidR="00CA53B0" w:rsidRPr="00CC3856" w:rsidTr="00CC3856">
        <w:trPr>
          <w:trHeight w:val="315"/>
          <w:jc w:val="center"/>
        </w:trPr>
        <w:tc>
          <w:tcPr>
            <w:tcW w:w="322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Оснащение</w:t>
            </w:r>
          </w:p>
        </w:tc>
        <w:tc>
          <w:tcPr>
            <w:tcW w:w="32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Тип</w:t>
            </w:r>
          </w:p>
        </w:tc>
      </w:tr>
      <w:tr w:rsidR="00CA53B0" w:rsidRPr="00CC3856" w:rsidTr="00CC3856">
        <w:trPr>
          <w:trHeight w:val="315"/>
          <w:jc w:val="center"/>
        </w:trPr>
        <w:tc>
          <w:tcPr>
            <w:tcW w:w="32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ТМ</w:t>
            </w:r>
            <w:r w:rsidR="00CC3856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"ГОРОД"</w:t>
            </w:r>
          </w:p>
        </w:tc>
        <w:tc>
          <w:tcPr>
            <w:tcW w:w="210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Тепловычислитель</w:t>
            </w:r>
          </w:p>
        </w:tc>
        <w:tc>
          <w:tcPr>
            <w:tcW w:w="32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СПТ961</w:t>
            </w:r>
          </w:p>
        </w:tc>
      </w:tr>
      <w:tr w:rsidR="00CA53B0" w:rsidRPr="00CC3856" w:rsidTr="00CC3856">
        <w:trPr>
          <w:trHeight w:val="240"/>
          <w:jc w:val="center"/>
        </w:trPr>
        <w:tc>
          <w:tcPr>
            <w:tcW w:w="32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Расход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УРСВ "Взлет МР"</w:t>
            </w:r>
          </w:p>
        </w:tc>
      </w:tr>
      <w:tr w:rsidR="00CA53B0" w:rsidRPr="00CC3856" w:rsidTr="00CC3856">
        <w:trPr>
          <w:trHeight w:val="285"/>
          <w:jc w:val="center"/>
        </w:trPr>
        <w:tc>
          <w:tcPr>
            <w:tcW w:w="32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Давление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Метран 100-ДИ</w:t>
            </w:r>
          </w:p>
        </w:tc>
      </w:tr>
      <w:tr w:rsidR="00CA53B0" w:rsidRPr="00CC3856" w:rsidTr="00CC3856">
        <w:trPr>
          <w:trHeight w:val="240"/>
          <w:jc w:val="center"/>
        </w:trPr>
        <w:tc>
          <w:tcPr>
            <w:tcW w:w="32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Температура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КТСП Метран-206</w:t>
            </w:r>
          </w:p>
        </w:tc>
      </w:tr>
      <w:tr w:rsidR="00CA53B0" w:rsidRPr="00CC3856" w:rsidTr="00CC3856">
        <w:trPr>
          <w:trHeight w:val="240"/>
          <w:jc w:val="center"/>
        </w:trPr>
        <w:tc>
          <w:tcPr>
            <w:tcW w:w="32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t холодной воды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ТПТ-1-1</w:t>
            </w:r>
          </w:p>
        </w:tc>
      </w:tr>
      <w:tr w:rsidR="00CA53B0" w:rsidRPr="00CC3856" w:rsidTr="00CC3856">
        <w:trPr>
          <w:trHeight w:val="255"/>
          <w:jc w:val="center"/>
        </w:trPr>
        <w:tc>
          <w:tcPr>
            <w:tcW w:w="3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 xml:space="preserve"> ТМ</w:t>
            </w:r>
            <w:r w:rsidR="00CC3856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"КАУСТИК"</w:t>
            </w:r>
          </w:p>
        </w:tc>
        <w:tc>
          <w:tcPr>
            <w:tcW w:w="21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Тепловычислитель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СПТ961</w:t>
            </w:r>
          </w:p>
        </w:tc>
      </w:tr>
      <w:tr w:rsidR="00CA53B0" w:rsidRPr="00CC3856" w:rsidTr="00CC3856">
        <w:trPr>
          <w:trHeight w:val="270"/>
          <w:jc w:val="center"/>
        </w:trPr>
        <w:tc>
          <w:tcPr>
            <w:tcW w:w="3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Расход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УРЖ2КМ</w:t>
            </w:r>
          </w:p>
        </w:tc>
      </w:tr>
      <w:tr w:rsidR="00CA53B0" w:rsidRPr="00CC3856" w:rsidTr="00CC3856">
        <w:trPr>
          <w:trHeight w:val="270"/>
          <w:jc w:val="center"/>
        </w:trPr>
        <w:tc>
          <w:tcPr>
            <w:tcW w:w="3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Давление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МИДА-ДИ</w:t>
            </w:r>
          </w:p>
        </w:tc>
      </w:tr>
      <w:tr w:rsidR="00CA53B0" w:rsidRPr="00CC3856" w:rsidTr="00CC3856">
        <w:trPr>
          <w:trHeight w:val="255"/>
          <w:jc w:val="center"/>
        </w:trPr>
        <w:tc>
          <w:tcPr>
            <w:tcW w:w="3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Температура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КТПТР-01</w:t>
            </w:r>
          </w:p>
        </w:tc>
      </w:tr>
      <w:tr w:rsidR="00CA53B0" w:rsidRPr="00CC3856" w:rsidTr="00CC3856">
        <w:trPr>
          <w:trHeight w:val="285"/>
          <w:jc w:val="center"/>
        </w:trPr>
        <w:tc>
          <w:tcPr>
            <w:tcW w:w="3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Подпитка теплосети с Т/О</w:t>
            </w:r>
          </w:p>
        </w:tc>
        <w:tc>
          <w:tcPr>
            <w:tcW w:w="2105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Расход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Расходомерная диафрагма</w:t>
            </w:r>
          </w:p>
        </w:tc>
      </w:tr>
      <w:tr w:rsidR="00CA53B0" w:rsidRPr="00CC3856" w:rsidTr="00CC3856">
        <w:trPr>
          <w:trHeight w:val="270"/>
          <w:jc w:val="center"/>
        </w:trPr>
        <w:tc>
          <w:tcPr>
            <w:tcW w:w="3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КСУ-2</w:t>
            </w:r>
          </w:p>
        </w:tc>
      </w:tr>
      <w:tr w:rsidR="00CA53B0" w:rsidRPr="00CC3856" w:rsidTr="00CC3856">
        <w:trPr>
          <w:trHeight w:val="270"/>
          <w:jc w:val="center"/>
        </w:trPr>
        <w:tc>
          <w:tcPr>
            <w:tcW w:w="3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ДМЭР-МИ</w:t>
            </w:r>
          </w:p>
        </w:tc>
      </w:tr>
      <w:tr w:rsidR="00CA53B0" w:rsidRPr="00CC3856" w:rsidTr="00CC3856">
        <w:trPr>
          <w:trHeight w:val="285"/>
          <w:jc w:val="center"/>
        </w:trPr>
        <w:tc>
          <w:tcPr>
            <w:tcW w:w="3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Подпитка теплосети с К/О</w:t>
            </w:r>
          </w:p>
        </w:tc>
        <w:tc>
          <w:tcPr>
            <w:tcW w:w="2105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Расход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Расходомерная диафрагма</w:t>
            </w:r>
          </w:p>
        </w:tc>
      </w:tr>
      <w:tr w:rsidR="00CA53B0" w:rsidRPr="00CC3856" w:rsidTr="00CC3856">
        <w:trPr>
          <w:trHeight w:val="300"/>
          <w:jc w:val="center"/>
        </w:trPr>
        <w:tc>
          <w:tcPr>
            <w:tcW w:w="3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КСД-2</w:t>
            </w:r>
          </w:p>
        </w:tc>
      </w:tr>
      <w:tr w:rsidR="00CA53B0" w:rsidRPr="00CC3856" w:rsidTr="00CC3856">
        <w:trPr>
          <w:trHeight w:val="285"/>
          <w:jc w:val="center"/>
        </w:trPr>
        <w:tc>
          <w:tcPr>
            <w:tcW w:w="3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ДМ3583М</w:t>
            </w:r>
          </w:p>
        </w:tc>
      </w:tr>
      <w:tr w:rsidR="00CA53B0" w:rsidRPr="00CC3856" w:rsidTr="00CC3856">
        <w:trPr>
          <w:trHeight w:val="315"/>
          <w:jc w:val="center"/>
        </w:trPr>
        <w:tc>
          <w:tcPr>
            <w:tcW w:w="3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Подпитка теплосети с РНП</w:t>
            </w:r>
          </w:p>
        </w:tc>
        <w:tc>
          <w:tcPr>
            <w:tcW w:w="2105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Расход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Расходомерная диафрагма</w:t>
            </w:r>
          </w:p>
        </w:tc>
      </w:tr>
      <w:tr w:rsidR="00CA53B0" w:rsidRPr="00CC3856" w:rsidTr="00CC3856">
        <w:trPr>
          <w:trHeight w:val="285"/>
          <w:jc w:val="center"/>
        </w:trPr>
        <w:tc>
          <w:tcPr>
            <w:tcW w:w="3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КСУ-2</w:t>
            </w:r>
          </w:p>
        </w:tc>
      </w:tr>
      <w:tr w:rsidR="00CA53B0" w:rsidRPr="00CC3856" w:rsidTr="00CC3856">
        <w:trPr>
          <w:trHeight w:val="300"/>
          <w:jc w:val="center"/>
        </w:trPr>
        <w:tc>
          <w:tcPr>
            <w:tcW w:w="3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A53B0" w:rsidRPr="00CC3856" w:rsidRDefault="00CA53B0" w:rsidP="00BE6C86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ДМЭР-МИ</w:t>
            </w:r>
          </w:p>
        </w:tc>
      </w:tr>
    </w:tbl>
    <w:p w:rsidR="000E4C82" w:rsidRDefault="000E4C82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48" w:name="_Toc368348210"/>
      <w:bookmarkStart w:id="49" w:name="_Toc368419430"/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7043AE" w:rsidRPr="000521DE" w:rsidRDefault="00CA53B0" w:rsidP="00186F12">
      <w:pPr>
        <w:spacing w:before="12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0521DE">
        <w:rPr>
          <w:rFonts w:ascii="Times New Roman" w:eastAsia="Times New Roman" w:hAnsi="Times New Roman" w:cs="Times New Roman"/>
          <w:sz w:val="24"/>
          <w:szCs w:val="24"/>
        </w:rPr>
        <w:lastRenderedPageBreak/>
        <w:t>Учет тепловой энергии на КЦ-7 ведется с помощью контрольно-измерительных приборов, перечень и технические характеристики которых представлены в таблице 2.5</w:t>
      </w:r>
      <w:r w:rsidR="00317AB6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0521DE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48"/>
      <w:bookmarkEnd w:id="49"/>
    </w:p>
    <w:p w:rsidR="00CA53B0" w:rsidRPr="00317AB6" w:rsidRDefault="00A04DCC" w:rsidP="00A04DCC">
      <w:pPr>
        <w:pStyle w:val="afd"/>
        <w:rPr>
          <w:color w:val="auto"/>
          <w:sz w:val="22"/>
          <w:szCs w:val="22"/>
        </w:rPr>
      </w:pPr>
      <w:bookmarkStart w:id="50" w:name="_Toc368348211"/>
      <w:bookmarkStart w:id="51" w:name="_Toc368419431"/>
      <w:r w:rsidRPr="00317AB6">
        <w:rPr>
          <w:color w:val="auto"/>
          <w:sz w:val="22"/>
          <w:szCs w:val="22"/>
        </w:rPr>
        <w:t>Таблица 2.51</w:t>
      </w:r>
      <w:r w:rsidR="00CA53B0" w:rsidRPr="00317AB6">
        <w:rPr>
          <w:color w:val="auto"/>
          <w:sz w:val="22"/>
          <w:szCs w:val="22"/>
        </w:rPr>
        <w:t xml:space="preserve">– </w:t>
      </w:r>
      <w:r w:rsidR="00CA53B0" w:rsidRPr="00317AB6">
        <w:rPr>
          <w:b w:val="0"/>
          <w:color w:val="auto"/>
          <w:sz w:val="22"/>
          <w:szCs w:val="22"/>
        </w:rPr>
        <w:t>Перечень расходомерных узлов коммерческого учета КЦ-7</w:t>
      </w:r>
      <w:bookmarkEnd w:id="50"/>
      <w:bookmarkEnd w:id="51"/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2019"/>
        <w:gridCol w:w="2164"/>
        <w:gridCol w:w="1679"/>
        <w:gridCol w:w="1183"/>
        <w:gridCol w:w="1494"/>
      </w:tblGrid>
      <w:tr w:rsidR="00CA53B0" w:rsidRPr="000521DE" w:rsidTr="00BE6C86">
        <w:trPr>
          <w:trHeight w:val="279"/>
        </w:trPr>
        <w:tc>
          <w:tcPr>
            <w:tcW w:w="675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№ п/п</w:t>
            </w:r>
          </w:p>
        </w:tc>
        <w:tc>
          <w:tcPr>
            <w:tcW w:w="2019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Наименование у</w:t>
            </w:r>
            <w:r w:rsidRPr="000521DE">
              <w:rPr>
                <w:rFonts w:ascii="Times New Roman" w:eastAsia="Times New Roman" w:hAnsi="Times New Roman" w:cs="Times New Roman"/>
              </w:rPr>
              <w:t>з</w:t>
            </w:r>
            <w:r w:rsidRPr="000521DE">
              <w:rPr>
                <w:rFonts w:ascii="Times New Roman" w:eastAsia="Times New Roman" w:hAnsi="Times New Roman" w:cs="Times New Roman"/>
              </w:rPr>
              <w:t>ла учета и верхний предел измерения</w:t>
            </w:r>
          </w:p>
        </w:tc>
        <w:tc>
          <w:tcPr>
            <w:tcW w:w="2164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Оснащение</w:t>
            </w:r>
          </w:p>
        </w:tc>
        <w:tc>
          <w:tcPr>
            <w:tcW w:w="1679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Тип</w:t>
            </w:r>
          </w:p>
        </w:tc>
        <w:tc>
          <w:tcPr>
            <w:tcW w:w="1183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Класс</w:t>
            </w:r>
          </w:p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точности</w:t>
            </w:r>
          </w:p>
        </w:tc>
        <w:tc>
          <w:tcPr>
            <w:tcW w:w="1494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Регистрация показаний</w:t>
            </w:r>
          </w:p>
        </w:tc>
      </w:tr>
      <w:tr w:rsidR="00CA53B0" w:rsidRPr="000521DE" w:rsidTr="00BE6C86">
        <w:trPr>
          <w:trHeight w:val="393"/>
        </w:trPr>
        <w:tc>
          <w:tcPr>
            <w:tcW w:w="675" w:type="dxa"/>
            <w:vMerge w:val="restart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1.</w:t>
            </w:r>
          </w:p>
        </w:tc>
        <w:tc>
          <w:tcPr>
            <w:tcW w:w="2019" w:type="dxa"/>
            <w:vMerge w:val="restart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Учёт теплоносит</w:t>
            </w:r>
            <w:r w:rsidRPr="000521DE">
              <w:rPr>
                <w:rFonts w:ascii="Times New Roman" w:eastAsia="Times New Roman" w:hAnsi="Times New Roman" w:cs="Times New Roman"/>
              </w:rPr>
              <w:t>е</w:t>
            </w:r>
            <w:r w:rsidRPr="000521DE">
              <w:rPr>
                <w:rFonts w:ascii="Times New Roman" w:eastAsia="Times New Roman" w:hAnsi="Times New Roman" w:cs="Times New Roman"/>
              </w:rPr>
              <w:t>ля</w:t>
            </w:r>
          </w:p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на КЦ-7</w:t>
            </w:r>
          </w:p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Прямая Ду=600 мм 10800 м3/ч</w:t>
            </w:r>
          </w:p>
        </w:tc>
        <w:tc>
          <w:tcPr>
            <w:tcW w:w="2164" w:type="dxa"/>
            <w:vAlign w:val="center"/>
          </w:tcPr>
          <w:p w:rsidR="00CA53B0" w:rsidRPr="000521DE" w:rsidRDefault="00CA53B0" w:rsidP="00BE6C86">
            <w:pPr>
              <w:spacing w:after="0"/>
              <w:ind w:left="-83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Тепловычислитель</w:t>
            </w:r>
          </w:p>
        </w:tc>
        <w:tc>
          <w:tcPr>
            <w:tcW w:w="1679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СПТ -961</w:t>
            </w:r>
          </w:p>
        </w:tc>
        <w:tc>
          <w:tcPr>
            <w:tcW w:w="1183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0,02</w:t>
            </w:r>
          </w:p>
        </w:tc>
        <w:tc>
          <w:tcPr>
            <w:tcW w:w="1494" w:type="dxa"/>
            <w:vMerge w:val="restart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Память те</w:t>
            </w:r>
            <w:r w:rsidRPr="000521DE">
              <w:rPr>
                <w:rFonts w:ascii="Times New Roman" w:eastAsia="Times New Roman" w:hAnsi="Times New Roman" w:cs="Times New Roman"/>
              </w:rPr>
              <w:t>п</w:t>
            </w:r>
            <w:r w:rsidRPr="000521DE">
              <w:rPr>
                <w:rFonts w:ascii="Times New Roman" w:eastAsia="Times New Roman" w:hAnsi="Times New Roman" w:cs="Times New Roman"/>
              </w:rPr>
              <w:t>ловычисл</w:t>
            </w:r>
            <w:r w:rsidRPr="000521DE">
              <w:rPr>
                <w:rFonts w:ascii="Times New Roman" w:eastAsia="Times New Roman" w:hAnsi="Times New Roman" w:cs="Times New Roman"/>
              </w:rPr>
              <w:t>и</w:t>
            </w:r>
            <w:r w:rsidRPr="000521DE">
              <w:rPr>
                <w:rFonts w:ascii="Times New Roman" w:eastAsia="Times New Roman" w:hAnsi="Times New Roman" w:cs="Times New Roman"/>
              </w:rPr>
              <w:t>теля,</w:t>
            </w:r>
          </w:p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База данных компьютер</w:t>
            </w:r>
          </w:p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ной пр</w:t>
            </w:r>
            <w:r w:rsidRPr="000521DE">
              <w:rPr>
                <w:rFonts w:ascii="Times New Roman" w:eastAsia="Times New Roman" w:hAnsi="Times New Roman" w:cs="Times New Roman"/>
              </w:rPr>
              <w:t>о</w:t>
            </w:r>
            <w:r w:rsidRPr="000521DE">
              <w:rPr>
                <w:rFonts w:ascii="Times New Roman" w:eastAsia="Times New Roman" w:hAnsi="Times New Roman" w:cs="Times New Roman"/>
              </w:rPr>
              <w:t>граммы "ПРОЛОГ"</w:t>
            </w:r>
          </w:p>
        </w:tc>
      </w:tr>
      <w:tr w:rsidR="00CA53B0" w:rsidRPr="000521DE" w:rsidTr="00BE6C86">
        <w:trPr>
          <w:trHeight w:val="393"/>
        </w:trPr>
        <w:tc>
          <w:tcPr>
            <w:tcW w:w="675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19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4" w:type="dxa"/>
            <w:vAlign w:val="center"/>
          </w:tcPr>
          <w:p w:rsidR="00CA53B0" w:rsidRPr="000521DE" w:rsidRDefault="00CA53B0" w:rsidP="00BE6C86">
            <w:pPr>
              <w:spacing w:after="0"/>
              <w:ind w:left="-83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Манометр</w:t>
            </w:r>
          </w:p>
        </w:tc>
        <w:tc>
          <w:tcPr>
            <w:tcW w:w="1679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МИДА-13ПК</w:t>
            </w:r>
          </w:p>
        </w:tc>
        <w:tc>
          <w:tcPr>
            <w:tcW w:w="1183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0,25</w:t>
            </w:r>
          </w:p>
        </w:tc>
        <w:tc>
          <w:tcPr>
            <w:tcW w:w="1494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A53B0" w:rsidRPr="000521DE" w:rsidTr="00BE6C86">
        <w:trPr>
          <w:trHeight w:val="407"/>
        </w:trPr>
        <w:tc>
          <w:tcPr>
            <w:tcW w:w="675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19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4" w:type="dxa"/>
            <w:vAlign w:val="center"/>
          </w:tcPr>
          <w:p w:rsidR="00CA53B0" w:rsidRPr="000521DE" w:rsidRDefault="00CA53B0" w:rsidP="00BE6C86">
            <w:pPr>
              <w:spacing w:after="0"/>
              <w:ind w:left="-83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Термометр</w:t>
            </w:r>
          </w:p>
        </w:tc>
        <w:tc>
          <w:tcPr>
            <w:tcW w:w="1679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КТПТР-01</w:t>
            </w:r>
          </w:p>
        </w:tc>
        <w:tc>
          <w:tcPr>
            <w:tcW w:w="1183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1494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A53B0" w:rsidRPr="000521DE" w:rsidTr="00BE6C86">
        <w:trPr>
          <w:trHeight w:val="869"/>
        </w:trPr>
        <w:tc>
          <w:tcPr>
            <w:tcW w:w="675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19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4" w:type="dxa"/>
            <w:vAlign w:val="center"/>
          </w:tcPr>
          <w:p w:rsidR="00CA53B0" w:rsidRPr="000521DE" w:rsidRDefault="00CA53B0" w:rsidP="00BE6C86">
            <w:pPr>
              <w:spacing w:after="0"/>
              <w:ind w:left="-83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Ультразвуковой ра</w:t>
            </w:r>
            <w:r w:rsidRPr="000521DE">
              <w:rPr>
                <w:rFonts w:ascii="Times New Roman" w:eastAsia="Times New Roman" w:hAnsi="Times New Roman" w:cs="Times New Roman"/>
              </w:rPr>
              <w:t>с</w:t>
            </w:r>
            <w:r w:rsidRPr="000521DE">
              <w:rPr>
                <w:rFonts w:ascii="Times New Roman" w:eastAsia="Times New Roman" w:hAnsi="Times New Roman" w:cs="Times New Roman"/>
              </w:rPr>
              <w:t>ходомер жидкости двухканальный</w:t>
            </w:r>
          </w:p>
        </w:tc>
        <w:tc>
          <w:tcPr>
            <w:tcW w:w="1679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УРЖ2КМ-600/600</w:t>
            </w:r>
          </w:p>
        </w:tc>
        <w:tc>
          <w:tcPr>
            <w:tcW w:w="1183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1,5</w:t>
            </w:r>
          </w:p>
        </w:tc>
        <w:tc>
          <w:tcPr>
            <w:tcW w:w="1494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A53B0" w:rsidRPr="000521DE" w:rsidTr="00BE6C86">
        <w:trPr>
          <w:trHeight w:val="421"/>
        </w:trPr>
        <w:tc>
          <w:tcPr>
            <w:tcW w:w="675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19" w:type="dxa"/>
            <w:vMerge w:val="restart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Подпитка</w:t>
            </w:r>
          </w:p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Ду=100 мм</w:t>
            </w:r>
          </w:p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300 м3/ч</w:t>
            </w:r>
          </w:p>
        </w:tc>
        <w:tc>
          <w:tcPr>
            <w:tcW w:w="2164" w:type="dxa"/>
            <w:vAlign w:val="center"/>
          </w:tcPr>
          <w:p w:rsidR="00CA53B0" w:rsidRPr="000521DE" w:rsidRDefault="00CA53B0" w:rsidP="00BE6C86">
            <w:pPr>
              <w:spacing w:after="0"/>
              <w:ind w:left="-83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Манометр</w:t>
            </w:r>
          </w:p>
        </w:tc>
        <w:tc>
          <w:tcPr>
            <w:tcW w:w="1679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МИДА-13ПК</w:t>
            </w:r>
          </w:p>
        </w:tc>
        <w:tc>
          <w:tcPr>
            <w:tcW w:w="1183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0,25</w:t>
            </w:r>
          </w:p>
        </w:tc>
        <w:tc>
          <w:tcPr>
            <w:tcW w:w="1494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A53B0" w:rsidRPr="000521DE" w:rsidTr="00BE6C86">
        <w:trPr>
          <w:trHeight w:val="407"/>
        </w:trPr>
        <w:tc>
          <w:tcPr>
            <w:tcW w:w="675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19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4" w:type="dxa"/>
            <w:vAlign w:val="center"/>
          </w:tcPr>
          <w:p w:rsidR="00CA53B0" w:rsidRPr="000521DE" w:rsidRDefault="00CA53B0" w:rsidP="00BE6C86">
            <w:pPr>
              <w:spacing w:after="0"/>
              <w:ind w:left="-83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Термометр</w:t>
            </w:r>
          </w:p>
        </w:tc>
        <w:tc>
          <w:tcPr>
            <w:tcW w:w="1679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ТПТ-1</w:t>
            </w:r>
          </w:p>
        </w:tc>
        <w:tc>
          <w:tcPr>
            <w:tcW w:w="1183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1494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A53B0" w:rsidRPr="000521DE" w:rsidTr="00BE6C86">
        <w:trPr>
          <w:trHeight w:val="925"/>
        </w:trPr>
        <w:tc>
          <w:tcPr>
            <w:tcW w:w="675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19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4" w:type="dxa"/>
            <w:vAlign w:val="center"/>
          </w:tcPr>
          <w:p w:rsidR="00CA53B0" w:rsidRPr="000521DE" w:rsidRDefault="00CA53B0" w:rsidP="00BE6C86">
            <w:pPr>
              <w:spacing w:after="0"/>
              <w:ind w:left="-83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Ультразвуковой ра</w:t>
            </w:r>
            <w:r w:rsidRPr="000521DE">
              <w:rPr>
                <w:rFonts w:ascii="Times New Roman" w:eastAsia="Times New Roman" w:hAnsi="Times New Roman" w:cs="Times New Roman"/>
              </w:rPr>
              <w:t>с</w:t>
            </w:r>
            <w:r w:rsidRPr="000521DE">
              <w:rPr>
                <w:rFonts w:ascii="Times New Roman" w:eastAsia="Times New Roman" w:hAnsi="Times New Roman" w:cs="Times New Roman"/>
              </w:rPr>
              <w:t>ходомер жидкости двухканальный</w:t>
            </w:r>
          </w:p>
        </w:tc>
        <w:tc>
          <w:tcPr>
            <w:tcW w:w="1679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УРЖ2КМ-100</w:t>
            </w:r>
          </w:p>
        </w:tc>
        <w:tc>
          <w:tcPr>
            <w:tcW w:w="1183" w:type="dxa"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521DE">
              <w:rPr>
                <w:rFonts w:ascii="Times New Roman" w:eastAsia="Times New Roman" w:hAnsi="Times New Roman" w:cs="Times New Roman"/>
              </w:rPr>
              <w:t>1,5</w:t>
            </w:r>
          </w:p>
        </w:tc>
        <w:tc>
          <w:tcPr>
            <w:tcW w:w="1494" w:type="dxa"/>
            <w:vMerge/>
            <w:vAlign w:val="center"/>
          </w:tcPr>
          <w:p w:rsidR="00CA53B0" w:rsidRPr="000521DE" w:rsidRDefault="00CA53B0" w:rsidP="00BE6C8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CA53B0" w:rsidRPr="000521DE" w:rsidRDefault="00CA53B0" w:rsidP="001C2DD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1DE">
        <w:rPr>
          <w:rFonts w:ascii="Times New Roman" w:hAnsi="Times New Roman" w:cs="Times New Roman"/>
          <w:sz w:val="24"/>
          <w:szCs w:val="24"/>
        </w:rPr>
        <w:t>На малых котельных ООО СТС</w:t>
      </w:r>
      <w:r w:rsidR="00DE1A9D" w:rsidRPr="000521DE">
        <w:rPr>
          <w:rFonts w:ascii="Times New Roman" w:hAnsi="Times New Roman" w:cs="Times New Roman"/>
          <w:sz w:val="24"/>
          <w:szCs w:val="24"/>
        </w:rPr>
        <w:t>, за исключением МК-6,</w:t>
      </w:r>
      <w:r w:rsidRPr="000521DE">
        <w:rPr>
          <w:rFonts w:ascii="Times New Roman" w:hAnsi="Times New Roman" w:cs="Times New Roman"/>
          <w:sz w:val="24"/>
          <w:szCs w:val="24"/>
        </w:rPr>
        <w:t xml:space="preserve"> отсутствуют приборы учета выработки и отпуска потребителю тепловой энергии.</w:t>
      </w:r>
    </w:p>
    <w:p w:rsidR="00CA53B0" w:rsidRPr="000521DE" w:rsidRDefault="00CA53B0" w:rsidP="001C2DD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2" w:name="_Toc368348212"/>
      <w:bookmarkStart w:id="53" w:name="_Toc368419432"/>
      <w:r w:rsidRPr="000521DE">
        <w:rPr>
          <w:rFonts w:ascii="Times New Roman" w:hAnsi="Times New Roman" w:cs="Times New Roman"/>
          <w:sz w:val="24"/>
          <w:szCs w:val="24"/>
        </w:rPr>
        <w:t xml:space="preserve">На котельной </w:t>
      </w:r>
      <w:r w:rsidR="00DE1A9D" w:rsidRPr="000521DE">
        <w:rPr>
          <w:rFonts w:ascii="Times New Roman" w:hAnsi="Times New Roman" w:cs="Times New Roman"/>
          <w:sz w:val="24"/>
          <w:szCs w:val="24"/>
        </w:rPr>
        <w:t xml:space="preserve">МК-6, расположенной в </w:t>
      </w:r>
      <w:r w:rsidRPr="000521DE">
        <w:rPr>
          <w:rFonts w:ascii="Times New Roman" w:hAnsi="Times New Roman" w:cs="Times New Roman"/>
          <w:sz w:val="24"/>
          <w:szCs w:val="24"/>
        </w:rPr>
        <w:t>поселк</w:t>
      </w:r>
      <w:r w:rsidR="00DE1A9D" w:rsidRPr="000521DE">
        <w:rPr>
          <w:rFonts w:ascii="Times New Roman" w:hAnsi="Times New Roman" w:cs="Times New Roman"/>
          <w:sz w:val="24"/>
          <w:szCs w:val="24"/>
        </w:rPr>
        <w:t>е</w:t>
      </w:r>
      <w:r w:rsidRPr="000521DE">
        <w:rPr>
          <w:rFonts w:ascii="Times New Roman" w:hAnsi="Times New Roman" w:cs="Times New Roman"/>
          <w:sz w:val="24"/>
          <w:szCs w:val="24"/>
        </w:rPr>
        <w:t xml:space="preserve"> Шах-Тау используется </w:t>
      </w:r>
      <w:r w:rsidRPr="000521DE">
        <w:rPr>
          <w:rFonts w:ascii="Times New Roman" w:eastAsia="Arial Unicode MS" w:hAnsi="Times New Roman" w:cs="Times New Roman"/>
          <w:sz w:val="24"/>
          <w:szCs w:val="24"/>
        </w:rPr>
        <w:t>узел учета тепловой энергии и теплоносителя СПТ96. П</w:t>
      </w:r>
      <w:r w:rsidRPr="000521DE">
        <w:rPr>
          <w:rFonts w:ascii="Times New Roman" w:eastAsia="Times New Roman" w:hAnsi="Times New Roman" w:cs="Times New Roman"/>
          <w:sz w:val="24"/>
          <w:szCs w:val="24"/>
        </w:rPr>
        <w:t>еречень и технические характеристики пр</w:t>
      </w:r>
      <w:r w:rsidRPr="000521DE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0521DE">
        <w:rPr>
          <w:rFonts w:ascii="Times New Roman" w:eastAsia="Times New Roman" w:hAnsi="Times New Roman" w:cs="Times New Roman"/>
          <w:sz w:val="24"/>
          <w:szCs w:val="24"/>
        </w:rPr>
        <w:t>боров учета тепла представлены в таблице 2.5</w:t>
      </w:r>
      <w:r w:rsidR="00A04DCC" w:rsidRPr="00A04DCC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0521DE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52"/>
      <w:bookmarkEnd w:id="53"/>
    </w:p>
    <w:p w:rsidR="00CA53B0" w:rsidRPr="00317AB6" w:rsidRDefault="00A04DCC" w:rsidP="00A04DCC">
      <w:pPr>
        <w:pStyle w:val="afd"/>
        <w:rPr>
          <w:color w:val="auto"/>
          <w:sz w:val="22"/>
          <w:szCs w:val="22"/>
        </w:rPr>
      </w:pPr>
      <w:bookmarkStart w:id="54" w:name="_Toc368348213"/>
      <w:bookmarkStart w:id="55" w:name="_Toc368419433"/>
      <w:r w:rsidRPr="00317AB6">
        <w:rPr>
          <w:color w:val="auto"/>
          <w:sz w:val="22"/>
          <w:szCs w:val="22"/>
        </w:rPr>
        <w:t>Таблица 2.52</w:t>
      </w:r>
      <w:r w:rsidR="00CA53B0" w:rsidRPr="00317AB6">
        <w:rPr>
          <w:color w:val="auto"/>
          <w:sz w:val="22"/>
          <w:szCs w:val="22"/>
        </w:rPr>
        <w:t xml:space="preserve">– </w:t>
      </w:r>
      <w:r w:rsidR="00CA53B0" w:rsidRPr="00317AB6">
        <w:rPr>
          <w:b w:val="0"/>
          <w:color w:val="auto"/>
          <w:sz w:val="22"/>
          <w:szCs w:val="22"/>
        </w:rPr>
        <w:t xml:space="preserve">Перечень расходомерных узлов коммерческого учета </w:t>
      </w:r>
      <w:r w:rsidR="00DE1A9D" w:rsidRPr="00317AB6">
        <w:rPr>
          <w:b w:val="0"/>
          <w:color w:val="auto"/>
          <w:sz w:val="22"/>
          <w:szCs w:val="22"/>
        </w:rPr>
        <w:t>МК-6</w:t>
      </w:r>
      <w:bookmarkEnd w:id="54"/>
      <w:bookmarkEnd w:id="55"/>
    </w:p>
    <w:tbl>
      <w:tblPr>
        <w:tblW w:w="9569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2232"/>
        <w:gridCol w:w="2268"/>
        <w:gridCol w:w="1843"/>
        <w:gridCol w:w="1134"/>
        <w:gridCol w:w="1417"/>
      </w:tblGrid>
      <w:tr w:rsidR="00CA53B0" w:rsidRPr="00CC3856" w:rsidTr="000E4C82">
        <w:trPr>
          <w:trHeight w:val="852"/>
          <w:jc w:val="center"/>
        </w:trPr>
        <w:tc>
          <w:tcPr>
            <w:tcW w:w="675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2232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Наименование узла учета и верхний пр</w:t>
            </w:r>
            <w:r w:rsidRPr="00CC3856">
              <w:rPr>
                <w:rFonts w:ascii="Times New Roman" w:hAnsi="Times New Roman" w:cs="Times New Roman"/>
              </w:rPr>
              <w:t>е</w:t>
            </w:r>
            <w:r w:rsidRPr="00CC3856">
              <w:rPr>
                <w:rFonts w:ascii="Times New Roman" w:hAnsi="Times New Roman" w:cs="Times New Roman"/>
              </w:rPr>
              <w:t>дел измерения</w:t>
            </w:r>
          </w:p>
        </w:tc>
        <w:tc>
          <w:tcPr>
            <w:tcW w:w="2268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1134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Класс</w:t>
            </w:r>
          </w:p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точности</w:t>
            </w:r>
          </w:p>
        </w:tc>
        <w:tc>
          <w:tcPr>
            <w:tcW w:w="1417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Регистрация показаний</w:t>
            </w:r>
          </w:p>
        </w:tc>
      </w:tr>
      <w:tr w:rsidR="00CA53B0" w:rsidRPr="00CC3856" w:rsidTr="000E4C82">
        <w:trPr>
          <w:trHeight w:val="449"/>
          <w:jc w:val="center"/>
        </w:trPr>
        <w:tc>
          <w:tcPr>
            <w:tcW w:w="675" w:type="dxa"/>
            <w:vMerge w:val="restart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232" w:type="dxa"/>
            <w:vMerge w:val="restart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Учёт</w:t>
            </w:r>
            <w:r w:rsidRPr="00CC3856">
              <w:rPr>
                <w:rFonts w:ascii="Times New Roman" w:hAnsi="Times New Roman" w:cs="Times New Roman"/>
              </w:rPr>
              <w:br/>
              <w:t>теплоносителя</w:t>
            </w:r>
          </w:p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Прямая Ду=200 мм /обратка Ду=200мм</w:t>
            </w:r>
          </w:p>
        </w:tc>
        <w:tc>
          <w:tcPr>
            <w:tcW w:w="2268" w:type="dxa"/>
            <w:vAlign w:val="center"/>
          </w:tcPr>
          <w:p w:rsidR="00CA53B0" w:rsidRPr="00CC3856" w:rsidRDefault="00CA53B0" w:rsidP="00BE6C86">
            <w:pPr>
              <w:spacing w:after="0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СПТ -961.2</w:t>
            </w:r>
          </w:p>
        </w:tc>
        <w:tc>
          <w:tcPr>
            <w:tcW w:w="1134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1417" w:type="dxa"/>
            <w:vMerge w:val="restart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Логика 8961</w:t>
            </w:r>
          </w:p>
        </w:tc>
      </w:tr>
      <w:tr w:rsidR="00CA53B0" w:rsidRPr="00CC3856" w:rsidTr="000E4C82">
        <w:trPr>
          <w:trHeight w:val="505"/>
          <w:jc w:val="center"/>
        </w:trPr>
        <w:tc>
          <w:tcPr>
            <w:tcW w:w="675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32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CA53B0" w:rsidRPr="00CC3856" w:rsidRDefault="00CA53B0" w:rsidP="00BE6C86">
            <w:pPr>
              <w:spacing w:after="0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Метран-55-ДИ-515</w:t>
            </w:r>
          </w:p>
        </w:tc>
        <w:tc>
          <w:tcPr>
            <w:tcW w:w="1134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417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A53B0" w:rsidRPr="00CC3856" w:rsidTr="000E4C82">
        <w:trPr>
          <w:trHeight w:val="571"/>
          <w:jc w:val="center"/>
        </w:trPr>
        <w:tc>
          <w:tcPr>
            <w:tcW w:w="675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32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CA53B0" w:rsidRPr="00CC3856" w:rsidRDefault="00CA53B0" w:rsidP="00BE6C86">
            <w:pPr>
              <w:spacing w:after="0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Комплект термопрео</w:t>
            </w:r>
            <w:r w:rsidRPr="00CC3856">
              <w:rPr>
                <w:rFonts w:ascii="Times New Roman" w:hAnsi="Times New Roman" w:cs="Times New Roman"/>
              </w:rPr>
              <w:t>б</w:t>
            </w:r>
            <w:r w:rsidRPr="00CC3856">
              <w:rPr>
                <w:rFonts w:ascii="Times New Roman" w:hAnsi="Times New Roman" w:cs="Times New Roman"/>
              </w:rPr>
              <w:t>разователей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КТПТР-05</w:t>
            </w:r>
          </w:p>
        </w:tc>
        <w:tc>
          <w:tcPr>
            <w:tcW w:w="1134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417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A53B0" w:rsidRPr="00CC3856" w:rsidTr="000E4C82">
        <w:trPr>
          <w:trHeight w:val="883"/>
          <w:jc w:val="center"/>
        </w:trPr>
        <w:tc>
          <w:tcPr>
            <w:tcW w:w="675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32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CA53B0" w:rsidRPr="00CC3856" w:rsidRDefault="00CA53B0" w:rsidP="00BE6C86">
            <w:pPr>
              <w:spacing w:after="0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Ультразвуковой расх</w:t>
            </w:r>
            <w:r w:rsidRPr="00CC3856">
              <w:rPr>
                <w:rFonts w:ascii="Times New Roman" w:hAnsi="Times New Roman" w:cs="Times New Roman"/>
              </w:rPr>
              <w:t>о</w:t>
            </w:r>
            <w:r w:rsidRPr="00CC3856">
              <w:rPr>
                <w:rFonts w:ascii="Times New Roman" w:hAnsi="Times New Roman" w:cs="Times New Roman"/>
              </w:rPr>
              <w:t>домер жидкости дву</w:t>
            </w:r>
            <w:r w:rsidRPr="00CC3856">
              <w:rPr>
                <w:rFonts w:ascii="Times New Roman" w:hAnsi="Times New Roman" w:cs="Times New Roman"/>
              </w:rPr>
              <w:t>х</w:t>
            </w:r>
            <w:r w:rsidRPr="00CC3856">
              <w:rPr>
                <w:rFonts w:ascii="Times New Roman" w:hAnsi="Times New Roman" w:cs="Times New Roman"/>
              </w:rPr>
              <w:t>канальный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 xml:space="preserve">ЭРСВ-420Ф </w:t>
            </w:r>
          </w:p>
        </w:tc>
        <w:tc>
          <w:tcPr>
            <w:tcW w:w="1134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417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A53B0" w:rsidRPr="00CC3856" w:rsidTr="000E4C82">
        <w:trPr>
          <w:trHeight w:val="435"/>
          <w:jc w:val="center"/>
        </w:trPr>
        <w:tc>
          <w:tcPr>
            <w:tcW w:w="675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32" w:type="dxa"/>
            <w:vMerge w:val="restart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Подпитка</w:t>
            </w:r>
          </w:p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Ду=25 мм</w:t>
            </w:r>
          </w:p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CA53B0" w:rsidRPr="00CC3856" w:rsidRDefault="00CA53B0" w:rsidP="00BE6C86">
            <w:pPr>
              <w:spacing w:after="0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Метран-55-ДИ-515</w:t>
            </w:r>
          </w:p>
        </w:tc>
        <w:tc>
          <w:tcPr>
            <w:tcW w:w="1134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417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A53B0" w:rsidRPr="00CC3856" w:rsidTr="000E4C82">
        <w:trPr>
          <w:trHeight w:val="547"/>
          <w:jc w:val="center"/>
        </w:trPr>
        <w:tc>
          <w:tcPr>
            <w:tcW w:w="675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32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CA53B0" w:rsidRPr="00CC3856" w:rsidRDefault="00CA53B0" w:rsidP="00BE6C86">
            <w:pPr>
              <w:spacing w:after="0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Термопреобразователь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КТПТР-05</w:t>
            </w:r>
          </w:p>
        </w:tc>
        <w:tc>
          <w:tcPr>
            <w:tcW w:w="1134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417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A53B0" w:rsidRPr="00CC3856" w:rsidTr="000E4C82">
        <w:trPr>
          <w:trHeight w:val="764"/>
          <w:jc w:val="center"/>
        </w:trPr>
        <w:tc>
          <w:tcPr>
            <w:tcW w:w="675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32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CA53B0" w:rsidRPr="00CC3856" w:rsidRDefault="00CA53B0" w:rsidP="00BE6C86">
            <w:pPr>
              <w:spacing w:after="0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Ультразвуковой расх</w:t>
            </w:r>
            <w:r w:rsidRPr="00CC3856">
              <w:rPr>
                <w:rFonts w:ascii="Times New Roman" w:hAnsi="Times New Roman" w:cs="Times New Roman"/>
              </w:rPr>
              <w:t>о</w:t>
            </w:r>
            <w:r w:rsidRPr="00CC3856">
              <w:rPr>
                <w:rFonts w:ascii="Times New Roman" w:hAnsi="Times New Roman" w:cs="Times New Roman"/>
              </w:rPr>
              <w:t>домер жидкости дву</w:t>
            </w:r>
            <w:r w:rsidRPr="00CC3856">
              <w:rPr>
                <w:rFonts w:ascii="Times New Roman" w:hAnsi="Times New Roman" w:cs="Times New Roman"/>
              </w:rPr>
              <w:t>х</w:t>
            </w:r>
            <w:r w:rsidRPr="00CC3856">
              <w:rPr>
                <w:rFonts w:ascii="Times New Roman" w:hAnsi="Times New Roman" w:cs="Times New Roman"/>
              </w:rPr>
              <w:t>канальный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ЭРСВ-420Ф</w:t>
            </w:r>
          </w:p>
        </w:tc>
        <w:tc>
          <w:tcPr>
            <w:tcW w:w="1134" w:type="dxa"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417" w:type="dxa"/>
            <w:vMerge/>
            <w:vAlign w:val="center"/>
          </w:tcPr>
          <w:p w:rsidR="00CA53B0" w:rsidRPr="00CC3856" w:rsidRDefault="00CA53B0" w:rsidP="00BE6C8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CA53B0" w:rsidRPr="004E479E" w:rsidRDefault="00CA53B0" w:rsidP="001C2DD0">
      <w:pPr>
        <w:pStyle w:val="2"/>
        <w:jc w:val="left"/>
      </w:pPr>
      <w:bookmarkStart w:id="56" w:name="_Toc372896337"/>
      <w:r w:rsidRPr="004E479E">
        <w:lastRenderedPageBreak/>
        <w:t>Статистика отказов и восстановлений оборудования</w:t>
      </w:r>
      <w:r w:rsidR="001C2DD0">
        <w:t xml:space="preserve"> </w:t>
      </w:r>
      <w:r w:rsidR="00307C17">
        <w:t>источников тепл</w:t>
      </w:r>
      <w:r w:rsidR="00307C17">
        <w:t>о</w:t>
      </w:r>
      <w:r w:rsidR="00307C17">
        <w:t>вой энергии</w:t>
      </w:r>
      <w:bookmarkEnd w:id="56"/>
    </w:p>
    <w:p w:rsidR="00CA53B0" w:rsidRDefault="00CA53B0" w:rsidP="00CC3856">
      <w:pPr>
        <w:pStyle w:val="ConsPlusNormal"/>
        <w:widowControl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4976">
        <w:rPr>
          <w:rFonts w:ascii="Times New Roman" w:hAnsi="Times New Roman" w:cs="Times New Roman"/>
          <w:sz w:val="24"/>
          <w:szCs w:val="24"/>
        </w:rPr>
        <w:t xml:space="preserve">В таблицах </w:t>
      </w:r>
      <w:r>
        <w:rPr>
          <w:rFonts w:ascii="Times New Roman" w:hAnsi="Times New Roman" w:cs="Times New Roman"/>
          <w:sz w:val="24"/>
          <w:szCs w:val="24"/>
        </w:rPr>
        <w:t>2.5</w:t>
      </w:r>
      <w:r w:rsidR="00A04DCC" w:rsidRPr="00A04DCC">
        <w:rPr>
          <w:rFonts w:ascii="Times New Roman" w:hAnsi="Times New Roman" w:cs="Times New Roman"/>
          <w:sz w:val="24"/>
          <w:szCs w:val="24"/>
        </w:rPr>
        <w:t>3</w:t>
      </w:r>
      <w:r w:rsidRPr="00244976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2.5</w:t>
      </w:r>
      <w:r w:rsidR="00A04DCC" w:rsidRPr="00A04DCC">
        <w:rPr>
          <w:rFonts w:ascii="Times New Roman" w:hAnsi="Times New Roman" w:cs="Times New Roman"/>
          <w:sz w:val="24"/>
          <w:szCs w:val="24"/>
        </w:rPr>
        <w:t>4</w:t>
      </w:r>
      <w:r w:rsidRPr="00244976">
        <w:rPr>
          <w:rFonts w:ascii="Times New Roman" w:hAnsi="Times New Roman" w:cs="Times New Roman"/>
          <w:sz w:val="24"/>
          <w:szCs w:val="24"/>
        </w:rPr>
        <w:t xml:space="preserve"> представлены статистики технологических нарушений по Стерлитамакской и Ново-Стерлитамакской ТЭЦ за период 2008-2012 гг.</w:t>
      </w:r>
    </w:p>
    <w:p w:rsidR="00CA53B0" w:rsidRPr="00EB45E9" w:rsidRDefault="00A04DCC" w:rsidP="00A04DCC">
      <w:pPr>
        <w:pStyle w:val="afd"/>
        <w:rPr>
          <w:b w:val="0"/>
          <w:color w:val="auto"/>
          <w:sz w:val="22"/>
          <w:szCs w:val="22"/>
        </w:rPr>
      </w:pPr>
      <w:r w:rsidRPr="00EB45E9">
        <w:rPr>
          <w:color w:val="auto"/>
          <w:sz w:val="22"/>
          <w:szCs w:val="22"/>
        </w:rPr>
        <w:t>Таблица 2.53</w:t>
      </w:r>
      <w:r w:rsidR="00CA53B0" w:rsidRPr="00EB45E9">
        <w:rPr>
          <w:color w:val="auto"/>
          <w:sz w:val="22"/>
          <w:szCs w:val="22"/>
        </w:rPr>
        <w:t xml:space="preserve">– </w:t>
      </w:r>
      <w:r w:rsidR="00CA53B0" w:rsidRPr="00EB45E9">
        <w:rPr>
          <w:b w:val="0"/>
          <w:color w:val="auto"/>
          <w:sz w:val="22"/>
          <w:szCs w:val="22"/>
        </w:rPr>
        <w:t>Статистика технологических нарушений Стерлитамакской ТЭЦ</w:t>
      </w:r>
    </w:p>
    <w:tbl>
      <w:tblPr>
        <w:tblStyle w:val="afc"/>
        <w:tblW w:w="0" w:type="auto"/>
        <w:jc w:val="center"/>
        <w:tblLook w:val="04A0" w:firstRow="1" w:lastRow="0" w:firstColumn="1" w:lastColumn="0" w:noHBand="0" w:noVBand="1"/>
      </w:tblPr>
      <w:tblGrid>
        <w:gridCol w:w="1668"/>
        <w:gridCol w:w="1559"/>
        <w:gridCol w:w="1559"/>
        <w:gridCol w:w="1559"/>
        <w:gridCol w:w="1560"/>
        <w:gridCol w:w="1559"/>
      </w:tblGrid>
      <w:tr w:rsidR="00CA53B0" w:rsidRPr="001B70D0" w:rsidTr="00CC3856">
        <w:trPr>
          <w:jc w:val="center"/>
        </w:trPr>
        <w:tc>
          <w:tcPr>
            <w:tcW w:w="1668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Год</w:t>
            </w:r>
          </w:p>
        </w:tc>
        <w:tc>
          <w:tcPr>
            <w:tcW w:w="1559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2008</w:t>
            </w:r>
          </w:p>
        </w:tc>
        <w:tc>
          <w:tcPr>
            <w:tcW w:w="1559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2009</w:t>
            </w:r>
          </w:p>
        </w:tc>
        <w:tc>
          <w:tcPr>
            <w:tcW w:w="1559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2010</w:t>
            </w:r>
          </w:p>
        </w:tc>
        <w:tc>
          <w:tcPr>
            <w:tcW w:w="1560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2011</w:t>
            </w:r>
          </w:p>
        </w:tc>
        <w:tc>
          <w:tcPr>
            <w:tcW w:w="1559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2012</w:t>
            </w:r>
          </w:p>
        </w:tc>
      </w:tr>
      <w:tr w:rsidR="00CA53B0" w:rsidRPr="001B70D0" w:rsidTr="00CC3856">
        <w:trPr>
          <w:trHeight w:val="593"/>
          <w:jc w:val="center"/>
        </w:trPr>
        <w:tc>
          <w:tcPr>
            <w:tcW w:w="1668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Количество инцидентов</w:t>
            </w:r>
          </w:p>
        </w:tc>
        <w:tc>
          <w:tcPr>
            <w:tcW w:w="1559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1559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1559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1559" w:type="dxa"/>
            <w:vAlign w:val="center"/>
          </w:tcPr>
          <w:p w:rsidR="00CA53B0" w:rsidRPr="001B70D0" w:rsidRDefault="00CA53B0" w:rsidP="00CC385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</w:tr>
    </w:tbl>
    <w:p w:rsidR="00CA53B0" w:rsidRPr="00EB45E9" w:rsidRDefault="00A04DCC" w:rsidP="00A04DCC">
      <w:pPr>
        <w:pStyle w:val="afd"/>
        <w:spacing w:before="240"/>
        <w:rPr>
          <w:color w:val="auto"/>
          <w:sz w:val="22"/>
          <w:szCs w:val="22"/>
        </w:rPr>
      </w:pPr>
      <w:r w:rsidRPr="00EB45E9">
        <w:rPr>
          <w:color w:val="auto"/>
          <w:sz w:val="22"/>
          <w:szCs w:val="22"/>
        </w:rPr>
        <w:t>Таблица 2.54</w:t>
      </w:r>
      <w:r w:rsidR="00CA53B0" w:rsidRPr="00EB45E9">
        <w:rPr>
          <w:color w:val="auto"/>
          <w:sz w:val="22"/>
          <w:szCs w:val="22"/>
        </w:rPr>
        <w:t xml:space="preserve">– </w:t>
      </w:r>
      <w:r w:rsidR="00CA53B0" w:rsidRPr="00EB45E9">
        <w:rPr>
          <w:b w:val="0"/>
          <w:color w:val="auto"/>
          <w:sz w:val="22"/>
          <w:szCs w:val="22"/>
        </w:rPr>
        <w:t>Статистика технологических нарушений Ново-Стерлитамакской ТЭЦ</w:t>
      </w:r>
    </w:p>
    <w:tbl>
      <w:tblPr>
        <w:tblStyle w:val="afc"/>
        <w:tblW w:w="0" w:type="auto"/>
        <w:jc w:val="center"/>
        <w:tblLook w:val="04A0" w:firstRow="1" w:lastRow="0" w:firstColumn="1" w:lastColumn="0" w:noHBand="0" w:noVBand="1"/>
      </w:tblPr>
      <w:tblGrid>
        <w:gridCol w:w="1641"/>
        <w:gridCol w:w="1586"/>
        <w:gridCol w:w="1586"/>
        <w:gridCol w:w="1586"/>
        <w:gridCol w:w="1506"/>
        <w:gridCol w:w="1559"/>
      </w:tblGrid>
      <w:tr w:rsidR="00CA53B0" w:rsidRPr="001B70D0" w:rsidTr="00CC3856">
        <w:trPr>
          <w:jc w:val="center"/>
        </w:trPr>
        <w:tc>
          <w:tcPr>
            <w:tcW w:w="1641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Год</w:t>
            </w:r>
          </w:p>
        </w:tc>
        <w:tc>
          <w:tcPr>
            <w:tcW w:w="1586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2008</w:t>
            </w:r>
          </w:p>
        </w:tc>
        <w:tc>
          <w:tcPr>
            <w:tcW w:w="1586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2009</w:t>
            </w:r>
          </w:p>
        </w:tc>
        <w:tc>
          <w:tcPr>
            <w:tcW w:w="1586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2010</w:t>
            </w:r>
          </w:p>
        </w:tc>
        <w:tc>
          <w:tcPr>
            <w:tcW w:w="1506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2011</w:t>
            </w:r>
          </w:p>
        </w:tc>
        <w:tc>
          <w:tcPr>
            <w:tcW w:w="1559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2012</w:t>
            </w:r>
          </w:p>
        </w:tc>
      </w:tr>
      <w:tr w:rsidR="00CA53B0" w:rsidRPr="001B70D0" w:rsidTr="00CC3856">
        <w:trPr>
          <w:jc w:val="center"/>
        </w:trPr>
        <w:tc>
          <w:tcPr>
            <w:tcW w:w="1641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Количество инцидентов</w:t>
            </w:r>
          </w:p>
        </w:tc>
        <w:tc>
          <w:tcPr>
            <w:tcW w:w="1586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1586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1586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1506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1559" w:type="dxa"/>
            <w:vAlign w:val="center"/>
          </w:tcPr>
          <w:p w:rsidR="00CA53B0" w:rsidRPr="001B70D0" w:rsidRDefault="00CA53B0" w:rsidP="00BE6C86">
            <w:pPr>
              <w:pStyle w:val="ac"/>
              <w:tabs>
                <w:tab w:val="left" w:pos="426"/>
                <w:tab w:val="left" w:pos="2050"/>
              </w:tabs>
              <w:spacing w:line="276" w:lineRule="auto"/>
              <w:ind w:left="0" w:right="2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B70D0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</w:tr>
    </w:tbl>
    <w:p w:rsidR="00CA53B0" w:rsidRDefault="00CA53B0" w:rsidP="00CC3856">
      <w:pPr>
        <w:pStyle w:val="ConsPlusNormal"/>
        <w:widowControl/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5507">
        <w:rPr>
          <w:rFonts w:ascii="Times New Roman" w:hAnsi="Times New Roman" w:cs="Times New Roman"/>
          <w:sz w:val="24"/>
          <w:szCs w:val="24"/>
        </w:rPr>
        <w:t xml:space="preserve">Информация, необходимая для анализа отказов и восстановлений оборудования </w:t>
      </w:r>
      <w:r>
        <w:rPr>
          <w:rFonts w:ascii="Times New Roman" w:hAnsi="Times New Roman" w:cs="Times New Roman"/>
          <w:sz w:val="24"/>
          <w:szCs w:val="24"/>
        </w:rPr>
        <w:t xml:space="preserve">КЦ-7, малых котельных ООО «Стерлитамакские тепловые сети» </w:t>
      </w:r>
      <w:r w:rsidRPr="00BA5507">
        <w:rPr>
          <w:rFonts w:ascii="Times New Roman" w:hAnsi="Times New Roman" w:cs="Times New Roman"/>
          <w:sz w:val="24"/>
          <w:szCs w:val="24"/>
        </w:rPr>
        <w:t>не пред</w:t>
      </w:r>
      <w:r w:rsidR="001B70D0">
        <w:rPr>
          <w:rFonts w:ascii="Times New Roman" w:hAnsi="Times New Roman" w:cs="Times New Roman"/>
          <w:sz w:val="24"/>
          <w:szCs w:val="24"/>
        </w:rPr>
        <w:t>о</w:t>
      </w:r>
      <w:r w:rsidRPr="00BA5507">
        <w:rPr>
          <w:rFonts w:ascii="Times New Roman" w:hAnsi="Times New Roman" w:cs="Times New Roman"/>
          <w:sz w:val="24"/>
          <w:szCs w:val="24"/>
        </w:rPr>
        <w:t>ставлена.</w:t>
      </w:r>
    </w:p>
    <w:p w:rsidR="00CA53B0" w:rsidRDefault="00EB45E9" w:rsidP="00BE6C86">
      <w:pPr>
        <w:pStyle w:val="ConsPlusNormal"/>
        <w:widowControl/>
        <w:spacing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B45E9">
        <w:rPr>
          <w:rFonts w:ascii="Times New Roman" w:hAnsi="Times New Roman" w:cs="Times New Roman"/>
          <w:color w:val="000000"/>
          <w:sz w:val="24"/>
          <w:szCs w:val="24"/>
        </w:rPr>
        <w:t>На рисунке 2.22</w:t>
      </w:r>
      <w:r w:rsidR="00CA53B0" w:rsidRPr="00EB45E9">
        <w:rPr>
          <w:rFonts w:ascii="Times New Roman" w:hAnsi="Times New Roman" w:cs="Times New Roman"/>
          <w:color w:val="000000"/>
          <w:sz w:val="24"/>
          <w:szCs w:val="24"/>
        </w:rPr>
        <w:t xml:space="preserve"> представлена</w:t>
      </w:r>
      <w:r w:rsidR="00CA53B0" w:rsidRPr="00244976">
        <w:rPr>
          <w:rFonts w:ascii="Times New Roman" w:hAnsi="Times New Roman" w:cs="Times New Roman"/>
          <w:color w:val="000000"/>
          <w:sz w:val="24"/>
          <w:szCs w:val="24"/>
        </w:rPr>
        <w:t xml:space="preserve"> динамика изменения количества технологических нарушений на </w:t>
      </w:r>
      <w:r w:rsidR="00CA53B0" w:rsidRPr="00F91B52">
        <w:rPr>
          <w:rFonts w:ascii="Times New Roman" w:hAnsi="Times New Roman" w:cs="Times New Roman"/>
          <w:color w:val="000000"/>
          <w:sz w:val="24"/>
          <w:szCs w:val="24"/>
        </w:rPr>
        <w:t>Стерлитамакской и Ново-Стерлитамакской ТЭЦ.</w:t>
      </w:r>
    </w:p>
    <w:p w:rsidR="00CA53B0" w:rsidRDefault="00CA53B0" w:rsidP="00CA53B0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18"/>
          <w:szCs w:val="18"/>
        </w:rPr>
      </w:pPr>
      <w:r w:rsidRPr="00F91B52">
        <w:rPr>
          <w:rFonts w:ascii="Arial" w:hAnsi="Arial" w:cs="Arial"/>
          <w:b/>
          <w:bCs/>
          <w:noProof/>
          <w:sz w:val="18"/>
          <w:szCs w:val="18"/>
        </w:rPr>
        <w:drawing>
          <wp:inline distT="0" distB="0" distL="0" distR="0" wp14:anchorId="3E7A7548" wp14:editId="7AF22883">
            <wp:extent cx="5355771" cy="3158836"/>
            <wp:effectExtent l="0" t="0" r="0" b="0"/>
            <wp:docPr id="54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CA53B0" w:rsidRPr="00EB45E9" w:rsidRDefault="00CA53B0" w:rsidP="00CA53B0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 w:rsidRPr="00EB45E9">
        <w:rPr>
          <w:rFonts w:ascii="Times New Roman" w:hAnsi="Times New Roman" w:cs="Times New Roman"/>
          <w:b/>
          <w:bCs/>
        </w:rPr>
        <w:t>Рисунок 2.</w:t>
      </w:r>
      <w:r w:rsidR="00EB45E9" w:rsidRPr="00EB45E9">
        <w:rPr>
          <w:rFonts w:ascii="Times New Roman" w:hAnsi="Times New Roman" w:cs="Times New Roman"/>
          <w:b/>
          <w:bCs/>
        </w:rPr>
        <w:t>22</w:t>
      </w:r>
      <w:r w:rsidRPr="00EB45E9">
        <w:rPr>
          <w:rFonts w:ascii="Times New Roman" w:hAnsi="Times New Roman" w:cs="Times New Roman"/>
          <w:bCs/>
        </w:rPr>
        <w:t xml:space="preserve"> – Технологические нарушения на ТЭЦ ОАО г.</w:t>
      </w:r>
      <w:r w:rsidR="009E06EE">
        <w:rPr>
          <w:rFonts w:ascii="Times New Roman" w:hAnsi="Times New Roman" w:cs="Times New Roman"/>
          <w:bCs/>
        </w:rPr>
        <w:t xml:space="preserve"> Стерлитамак</w:t>
      </w:r>
    </w:p>
    <w:p w:rsidR="00CA53B0" w:rsidRPr="00D52C4A" w:rsidRDefault="00EB45E9" w:rsidP="00D52C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45E9">
        <w:rPr>
          <w:rFonts w:ascii="Times New Roman" w:hAnsi="Times New Roman" w:cs="Times New Roman"/>
          <w:sz w:val="24"/>
          <w:szCs w:val="24"/>
        </w:rPr>
        <w:t>Из рисунка 2.22</w:t>
      </w:r>
      <w:r w:rsidR="00CA53B0" w:rsidRPr="00EB45E9">
        <w:rPr>
          <w:rFonts w:ascii="Times New Roman" w:hAnsi="Times New Roman" w:cs="Times New Roman"/>
          <w:sz w:val="24"/>
          <w:szCs w:val="24"/>
        </w:rPr>
        <w:t xml:space="preserve"> следу</w:t>
      </w:r>
      <w:r w:rsidR="00CA53B0" w:rsidRPr="00D52C4A">
        <w:rPr>
          <w:rFonts w:ascii="Times New Roman" w:hAnsi="Times New Roman" w:cs="Times New Roman"/>
          <w:sz w:val="24"/>
          <w:szCs w:val="24"/>
        </w:rPr>
        <w:t>ет, что за период 2008…2012 года на ТЭЦ г.</w:t>
      </w:r>
      <w:r w:rsidR="00CC3856">
        <w:rPr>
          <w:rFonts w:ascii="Times New Roman" w:hAnsi="Times New Roman" w:cs="Times New Roman"/>
          <w:sz w:val="24"/>
          <w:szCs w:val="24"/>
        </w:rPr>
        <w:t xml:space="preserve"> Стерлитамак</w:t>
      </w:r>
      <w:r w:rsidR="00CA53B0" w:rsidRPr="00D52C4A">
        <w:rPr>
          <w:rFonts w:ascii="Times New Roman" w:hAnsi="Times New Roman" w:cs="Times New Roman"/>
          <w:sz w:val="24"/>
          <w:szCs w:val="24"/>
        </w:rPr>
        <w:t xml:space="preserve"> видна тенденция снижения технологических нарушений.</w:t>
      </w:r>
    </w:p>
    <w:p w:rsidR="00CA53B0" w:rsidRPr="004E479E" w:rsidRDefault="00CA53B0" w:rsidP="001C2DD0">
      <w:pPr>
        <w:pStyle w:val="2"/>
        <w:jc w:val="left"/>
      </w:pPr>
      <w:bookmarkStart w:id="57" w:name="_Toc372896338"/>
      <w:r w:rsidRPr="004E479E">
        <w:lastRenderedPageBreak/>
        <w:t>Характеристика водоподготовки и подпиточных устройств</w:t>
      </w:r>
      <w:r w:rsidR="001C2DD0">
        <w:t xml:space="preserve"> </w:t>
      </w:r>
      <w:r w:rsidR="00D52C4A">
        <w:t>источников тепловой энергии</w:t>
      </w:r>
      <w:bookmarkEnd w:id="57"/>
    </w:p>
    <w:p w:rsidR="00CA53B0" w:rsidRPr="008C398F" w:rsidRDefault="00CA53B0" w:rsidP="007206AA">
      <w:pPr>
        <w:pStyle w:val="62"/>
        <w:shd w:val="clear" w:color="auto" w:fill="auto"/>
        <w:tabs>
          <w:tab w:val="left" w:pos="709"/>
          <w:tab w:val="left" w:pos="2128"/>
        </w:tabs>
        <w:spacing w:before="0" w:after="240" w:line="360" w:lineRule="auto"/>
        <w:ind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8C398F">
        <w:rPr>
          <w:rFonts w:ascii="Times New Roman" w:hAnsi="Times New Roman" w:cs="Times New Roman"/>
          <w:b w:val="0"/>
          <w:spacing w:val="0"/>
          <w:sz w:val="24"/>
          <w:szCs w:val="24"/>
        </w:rPr>
        <w:t>Для обеспечения требуемого качества и количества питательной и подпиточной воды на источниках тепловой энергии г. Стерлитамак установлены станции водоподг</w:t>
      </w:r>
      <w:r w:rsidRPr="008C398F">
        <w:rPr>
          <w:rFonts w:ascii="Times New Roman" w:hAnsi="Times New Roman" w:cs="Times New Roman"/>
          <w:b w:val="0"/>
          <w:spacing w:val="0"/>
          <w:sz w:val="24"/>
          <w:szCs w:val="24"/>
        </w:rPr>
        <w:t>о</w:t>
      </w:r>
      <w:r w:rsidRPr="008C398F">
        <w:rPr>
          <w:rFonts w:ascii="Times New Roman" w:hAnsi="Times New Roman" w:cs="Times New Roman"/>
          <w:b w:val="0"/>
          <w:spacing w:val="0"/>
          <w:sz w:val="24"/>
          <w:szCs w:val="24"/>
        </w:rPr>
        <w:t>товки.</w:t>
      </w:r>
    </w:p>
    <w:p w:rsidR="00CA53B0" w:rsidRPr="00CA53B0" w:rsidRDefault="00CA53B0" w:rsidP="001C2DD0">
      <w:pPr>
        <w:pStyle w:val="3"/>
        <w:spacing w:before="0" w:after="0" w:line="360" w:lineRule="auto"/>
        <w:rPr>
          <w:rFonts w:ascii="Times New Roman" w:hAnsi="Times New Roman"/>
          <w:sz w:val="24"/>
          <w:szCs w:val="24"/>
        </w:rPr>
      </w:pPr>
      <w:bookmarkStart w:id="58" w:name="_Toc372896339"/>
      <w:r w:rsidRPr="00CA53B0">
        <w:rPr>
          <w:rFonts w:ascii="Times New Roman" w:hAnsi="Times New Roman"/>
          <w:sz w:val="24"/>
          <w:szCs w:val="24"/>
        </w:rPr>
        <w:t>Характеристика водоподготовки и подпиточных устройств</w:t>
      </w:r>
      <w:r w:rsidR="001C2DD0">
        <w:rPr>
          <w:rFonts w:ascii="Times New Roman" w:hAnsi="Times New Roman"/>
          <w:sz w:val="24"/>
          <w:szCs w:val="24"/>
        </w:rPr>
        <w:t xml:space="preserve"> </w:t>
      </w:r>
      <w:r w:rsidRPr="00CA53B0">
        <w:rPr>
          <w:rFonts w:ascii="Times New Roman" w:hAnsi="Times New Roman"/>
          <w:sz w:val="24"/>
          <w:szCs w:val="24"/>
        </w:rPr>
        <w:t>Стерлитамакской ТЭЦ</w:t>
      </w:r>
      <w:bookmarkEnd w:id="58"/>
    </w:p>
    <w:p w:rsidR="00CA53B0" w:rsidRPr="00A253BC" w:rsidRDefault="00CA53B0" w:rsidP="00CA53B0">
      <w:pPr>
        <w:pStyle w:val="62"/>
        <w:shd w:val="clear" w:color="auto" w:fill="auto"/>
        <w:tabs>
          <w:tab w:val="left" w:pos="709"/>
          <w:tab w:val="left" w:pos="2128"/>
        </w:tabs>
        <w:spacing w:before="0" w:after="0" w:line="360" w:lineRule="auto"/>
        <w:ind w:firstLine="0"/>
        <w:rPr>
          <w:rFonts w:ascii="Times New Roman" w:hAnsi="Times New Roman" w:cs="Times New Roman"/>
          <w:sz w:val="16"/>
          <w:szCs w:val="16"/>
        </w:rPr>
      </w:pPr>
    </w:p>
    <w:p w:rsidR="00CA53B0" w:rsidRPr="00CC3856" w:rsidRDefault="00CA53B0" w:rsidP="00CA53B0">
      <w:pPr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C3856">
        <w:rPr>
          <w:rFonts w:ascii="Times New Roman" w:eastAsia="Times New Roman" w:hAnsi="Times New Roman" w:cs="Times New Roman"/>
          <w:sz w:val="24"/>
          <w:szCs w:val="24"/>
        </w:rPr>
        <w:t>На Стерлитамакской ТЭЦ для подпитки тепловой сети предназначен узел получ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умягченной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воды,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расположенный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 фильтровальном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зале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установки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обессоливания.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Умягченная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вода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вырабатывается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одну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ступень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натрий - катионированием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двух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пара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лельно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обвязанных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фильтрах,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качестве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которых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использованы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бывшие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фильтры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Н – </w:t>
      </w:r>
      <w:r w:rsidRPr="00CC3856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ступени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4А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4Б.</w:t>
      </w:r>
      <w:r w:rsidR="00CC38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Фильтр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Н – </w:t>
      </w:r>
      <w:r w:rsidRPr="00CC3856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4А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переименован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фильтр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а – </w:t>
      </w:r>
      <w:r w:rsidRPr="00CC3856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№1,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фильтр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CC3856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4Б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-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CC3856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№ 2.</w:t>
      </w:r>
    </w:p>
    <w:p w:rsidR="00CA53B0" w:rsidRPr="00CC3856" w:rsidRDefault="00CA53B0" w:rsidP="00CA53B0">
      <w:pPr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C3856">
        <w:rPr>
          <w:rFonts w:ascii="Times New Roman" w:eastAsia="Times New Roman" w:hAnsi="Times New Roman" w:cs="Times New Roman"/>
          <w:sz w:val="24"/>
          <w:szCs w:val="24"/>
        </w:rPr>
        <w:t>Фильтры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CC3856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№ 1,</w:t>
      </w:r>
      <w:r w:rsidR="00CC38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2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работают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по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одному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поочередно: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один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работе,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другой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после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выполнения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регенерации – 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резерве.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Производительность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фильтра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максимальная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до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200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CC385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/час,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минимальная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50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CC385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/час.</w:t>
      </w:r>
    </w:p>
    <w:p w:rsidR="00CA53B0" w:rsidRPr="00CC3856" w:rsidRDefault="00CA53B0" w:rsidP="00CA53B0">
      <w:pPr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C3856">
        <w:rPr>
          <w:rFonts w:ascii="Times New Roman" w:eastAsia="Times New Roman" w:hAnsi="Times New Roman" w:cs="Times New Roman"/>
          <w:sz w:val="24"/>
          <w:szCs w:val="24"/>
        </w:rPr>
        <w:t>Умягченная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вода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используется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подпитки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тепловой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сети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взамен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дорогостоящей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частично – обессоленной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воды,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используемой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до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этого.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Но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аварийных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случаев,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старая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схема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подпитки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тепловой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сети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сохранена.</w:t>
      </w:r>
    </w:p>
    <w:p w:rsidR="00CC3856" w:rsidRDefault="00CA53B0" w:rsidP="000660D5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C3856">
        <w:rPr>
          <w:rFonts w:ascii="Times New Roman" w:hAnsi="Times New Roman" w:cs="Times New Roman"/>
          <w:sz w:val="24"/>
          <w:szCs w:val="24"/>
        </w:rPr>
        <w:t>Состав и характеристики водоподготовительных и подпиточных устройств Стерл</w:t>
      </w:r>
      <w:r w:rsidRPr="00CC3856">
        <w:rPr>
          <w:rFonts w:ascii="Times New Roman" w:hAnsi="Times New Roman" w:cs="Times New Roman"/>
          <w:sz w:val="24"/>
          <w:szCs w:val="24"/>
        </w:rPr>
        <w:t>и</w:t>
      </w:r>
      <w:r w:rsidRPr="00CC3856">
        <w:rPr>
          <w:rFonts w:ascii="Times New Roman" w:hAnsi="Times New Roman" w:cs="Times New Roman"/>
          <w:sz w:val="24"/>
          <w:szCs w:val="24"/>
        </w:rPr>
        <w:t>тамакской ТЭЦ приведены в таблице 2.</w:t>
      </w:r>
      <w:r w:rsidR="00A04DCC" w:rsidRPr="00A04DCC">
        <w:rPr>
          <w:rFonts w:ascii="Times New Roman" w:hAnsi="Times New Roman" w:cs="Times New Roman"/>
          <w:sz w:val="24"/>
          <w:szCs w:val="24"/>
        </w:rPr>
        <w:t>55</w:t>
      </w:r>
      <w:r w:rsidRPr="00CC3856">
        <w:rPr>
          <w:rFonts w:ascii="Times New Roman" w:hAnsi="Times New Roman" w:cs="Times New Roman"/>
          <w:sz w:val="24"/>
          <w:szCs w:val="24"/>
        </w:rPr>
        <w:t>.</w:t>
      </w:r>
    </w:p>
    <w:p w:rsidR="00CC3856" w:rsidRDefault="00CC385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A53B0" w:rsidRPr="00740FC1" w:rsidRDefault="00A04DCC" w:rsidP="008C398F">
      <w:pPr>
        <w:pStyle w:val="afd"/>
        <w:spacing w:line="276" w:lineRule="auto"/>
        <w:rPr>
          <w:color w:val="auto"/>
          <w:sz w:val="22"/>
          <w:szCs w:val="22"/>
        </w:rPr>
      </w:pPr>
      <w:r w:rsidRPr="00740FC1">
        <w:rPr>
          <w:color w:val="auto"/>
          <w:sz w:val="22"/>
          <w:szCs w:val="22"/>
        </w:rPr>
        <w:lastRenderedPageBreak/>
        <w:t>Таблица 2.55</w:t>
      </w:r>
      <w:r w:rsidR="00CA53B0" w:rsidRPr="00740FC1">
        <w:rPr>
          <w:color w:val="auto"/>
          <w:sz w:val="22"/>
          <w:szCs w:val="22"/>
        </w:rPr>
        <w:t xml:space="preserve">– </w:t>
      </w:r>
      <w:r w:rsidR="00CA53B0" w:rsidRPr="00740FC1">
        <w:rPr>
          <w:b w:val="0"/>
          <w:color w:val="auto"/>
          <w:sz w:val="22"/>
          <w:szCs w:val="22"/>
        </w:rPr>
        <w:t>Состав и характеристики водоподготовительных и подпиточных устройств Сте</w:t>
      </w:r>
      <w:r w:rsidR="00CA53B0" w:rsidRPr="00740FC1">
        <w:rPr>
          <w:b w:val="0"/>
          <w:color w:val="auto"/>
          <w:sz w:val="22"/>
          <w:szCs w:val="22"/>
        </w:rPr>
        <w:t>р</w:t>
      </w:r>
      <w:r w:rsidR="00CA53B0" w:rsidRPr="00740FC1">
        <w:rPr>
          <w:b w:val="0"/>
          <w:color w:val="auto"/>
          <w:sz w:val="22"/>
          <w:szCs w:val="22"/>
        </w:rPr>
        <w:t>литамакской ТЭЦ</w:t>
      </w:r>
    </w:p>
    <w:tbl>
      <w:tblPr>
        <w:tblStyle w:val="afc"/>
        <w:tblW w:w="9356" w:type="dxa"/>
        <w:jc w:val="center"/>
        <w:tblInd w:w="108" w:type="dxa"/>
        <w:tblLayout w:type="fixed"/>
        <w:tblLook w:val="04A0" w:firstRow="1" w:lastRow="0" w:firstColumn="1" w:lastColumn="0" w:noHBand="0" w:noVBand="1"/>
      </w:tblPr>
      <w:tblGrid>
        <w:gridCol w:w="1700"/>
        <w:gridCol w:w="850"/>
        <w:gridCol w:w="1843"/>
        <w:gridCol w:w="994"/>
        <w:gridCol w:w="3969"/>
      </w:tblGrid>
      <w:tr w:rsidR="00CA53B0" w:rsidRPr="00CC3856" w:rsidTr="00CC3856">
        <w:trPr>
          <w:trHeight w:val="521"/>
          <w:jc w:val="center"/>
        </w:trPr>
        <w:tc>
          <w:tcPr>
            <w:tcW w:w="1701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Наименование</w:t>
            </w:r>
            <w:r w:rsidRPr="00CC3856">
              <w:rPr>
                <w:sz w:val="22"/>
                <w:szCs w:val="22"/>
              </w:rPr>
              <w:br/>
              <w:t>оборудования</w:t>
            </w:r>
          </w:p>
        </w:tc>
        <w:tc>
          <w:tcPr>
            <w:tcW w:w="850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Кол-во</w:t>
            </w:r>
          </w:p>
        </w:tc>
        <w:tc>
          <w:tcPr>
            <w:tcW w:w="2837" w:type="dxa"/>
            <w:gridSpan w:val="2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Характеристика</w:t>
            </w:r>
          </w:p>
        </w:tc>
        <w:tc>
          <w:tcPr>
            <w:tcW w:w="3968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Назначение</w:t>
            </w:r>
          </w:p>
        </w:tc>
      </w:tr>
      <w:tr w:rsidR="00CA53B0" w:rsidRPr="00CC3856" w:rsidTr="00CC3856">
        <w:trPr>
          <w:trHeight w:val="558"/>
          <w:jc w:val="center"/>
        </w:trPr>
        <w:tc>
          <w:tcPr>
            <w:tcW w:w="1701" w:type="dxa"/>
            <w:vMerge w:val="restart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Расходный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бак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рассола</w:t>
            </w:r>
          </w:p>
        </w:tc>
        <w:tc>
          <w:tcPr>
            <w:tcW w:w="850" w:type="dxa"/>
            <w:vMerge w:val="restart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CC385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Диаметр,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м</w:t>
            </w:r>
          </w:p>
        </w:tc>
        <w:tc>
          <w:tcPr>
            <w:tcW w:w="994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3,4</w:t>
            </w:r>
          </w:p>
        </w:tc>
        <w:tc>
          <w:tcPr>
            <w:tcW w:w="3968" w:type="dxa"/>
            <w:vMerge w:val="restart"/>
            <w:vAlign w:val="center"/>
          </w:tcPr>
          <w:p w:rsidR="00CA53B0" w:rsidRPr="00CC3856" w:rsidRDefault="001C2DD0" w:rsidP="00CC3856">
            <w:pPr>
              <w:pStyle w:val="aa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Предназначен для хранения запаса крепкого</w:t>
            </w:r>
            <w:r w:rsidR="004A2D5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(26%)</w:t>
            </w:r>
            <w:r w:rsidR="004A2D5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рассола, </w:t>
            </w:r>
            <w:r w:rsidR="00CA53B0" w:rsidRPr="00CC3856">
              <w:rPr>
                <w:sz w:val="22"/>
                <w:szCs w:val="22"/>
              </w:rPr>
              <w:t>непосре</w:t>
            </w:r>
            <w:r w:rsidR="00CA53B0" w:rsidRPr="00CC3856">
              <w:rPr>
                <w:sz w:val="22"/>
                <w:szCs w:val="22"/>
              </w:rPr>
              <w:t>д</w:t>
            </w:r>
            <w:r w:rsidR="00CA53B0" w:rsidRPr="00CC3856">
              <w:rPr>
                <w:sz w:val="22"/>
                <w:szCs w:val="22"/>
              </w:rPr>
              <w:t>ст</w:t>
            </w:r>
            <w:r>
              <w:rPr>
                <w:sz w:val="22"/>
                <w:szCs w:val="22"/>
              </w:rPr>
              <w:t>венно поступающего</w:t>
            </w:r>
            <w:r w:rsidR="004A2D5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на эжектор</w:t>
            </w:r>
            <w:r w:rsidR="00CA53B0" w:rsidRPr="00CC3856">
              <w:rPr>
                <w:sz w:val="22"/>
                <w:szCs w:val="22"/>
              </w:rPr>
              <w:t xml:space="preserve"> с</w:t>
            </w:r>
            <w:r w:rsidR="00CA53B0" w:rsidRPr="00CC3856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ли, который с</w:t>
            </w:r>
            <w:r w:rsidRPr="00CC3856">
              <w:rPr>
                <w:sz w:val="22"/>
                <w:szCs w:val="22"/>
              </w:rPr>
              <w:t>набжен</w:t>
            </w:r>
            <w:r w:rsidR="00CA53B0" w:rsidRPr="00CC3856">
              <w:rPr>
                <w:sz w:val="22"/>
                <w:szCs w:val="22"/>
              </w:rPr>
              <w:t xml:space="preserve"> поплавковым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уровнемером,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переливом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и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дренажем</w:t>
            </w:r>
          </w:p>
        </w:tc>
      </w:tr>
      <w:tr w:rsidR="00CA53B0" w:rsidRPr="00CC3856" w:rsidTr="00CC3856">
        <w:trPr>
          <w:trHeight w:val="757"/>
          <w:jc w:val="center"/>
        </w:trPr>
        <w:tc>
          <w:tcPr>
            <w:tcW w:w="1701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:rsidR="00CA53B0" w:rsidRPr="00CC3856" w:rsidRDefault="00CA53B0" w:rsidP="00CC385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Полезный</w:t>
            </w:r>
            <w:r w:rsidRPr="00CC3856">
              <w:rPr>
                <w:rFonts w:ascii="Times New Roman" w:eastAsia="Times New Roman" w:hAnsi="Times New Roman" w:cs="Times New Roman"/>
              </w:rPr>
              <w:br/>
              <w:t>объём,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м</w:t>
            </w:r>
            <w:r w:rsidRPr="00CC3856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994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16</w:t>
            </w:r>
          </w:p>
        </w:tc>
        <w:tc>
          <w:tcPr>
            <w:tcW w:w="3968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</w:tr>
      <w:tr w:rsidR="00CA53B0" w:rsidRPr="00CC3856" w:rsidTr="00CC3856">
        <w:trPr>
          <w:trHeight w:val="2435"/>
          <w:jc w:val="center"/>
        </w:trPr>
        <w:tc>
          <w:tcPr>
            <w:tcW w:w="1701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Эжектор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соли</w:t>
            </w:r>
          </w:p>
        </w:tc>
        <w:tc>
          <w:tcPr>
            <w:tcW w:w="850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Пропускная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сп</w:t>
            </w:r>
            <w:r w:rsidRPr="00CC3856">
              <w:rPr>
                <w:sz w:val="22"/>
                <w:szCs w:val="22"/>
              </w:rPr>
              <w:t>о</w:t>
            </w:r>
            <w:r w:rsidRPr="00CC3856">
              <w:rPr>
                <w:sz w:val="22"/>
                <w:szCs w:val="22"/>
              </w:rPr>
              <w:t>собность,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м</w:t>
            </w:r>
            <w:r w:rsidRPr="00CC3856">
              <w:rPr>
                <w:sz w:val="22"/>
                <w:szCs w:val="22"/>
                <w:vertAlign w:val="superscript"/>
              </w:rPr>
              <w:t>3</w:t>
            </w:r>
            <w:r w:rsidRPr="00CC3856">
              <w:rPr>
                <w:sz w:val="22"/>
                <w:szCs w:val="22"/>
              </w:rPr>
              <w:t>/час</w:t>
            </w:r>
          </w:p>
        </w:tc>
        <w:tc>
          <w:tcPr>
            <w:tcW w:w="994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до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30</w:t>
            </w:r>
          </w:p>
        </w:tc>
        <w:tc>
          <w:tcPr>
            <w:tcW w:w="3968" w:type="dxa"/>
            <w:vAlign w:val="center"/>
          </w:tcPr>
          <w:p w:rsidR="00CA53B0" w:rsidRPr="00CC3856" w:rsidRDefault="001C2DD0" w:rsidP="00CC3856">
            <w:pPr>
              <w:pStyle w:val="aa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Предназначен для приготовления 8 – 10% раствора</w:t>
            </w:r>
            <w:r w:rsidR="00CA53B0" w:rsidRPr="00CC3856">
              <w:rPr>
                <w:sz w:val="22"/>
                <w:szCs w:val="22"/>
              </w:rPr>
              <w:t xml:space="preserve"> соли,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необходимого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для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регенерации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фильтрующего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материала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в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фильтра</w:t>
            </w:r>
            <w:r>
              <w:rPr>
                <w:sz w:val="22"/>
                <w:szCs w:val="22"/>
              </w:rPr>
              <w:t>х</w:t>
            </w:r>
            <w:r w:rsidR="004A2D5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умягчения.</w:t>
            </w:r>
            <w:r w:rsidR="00CA53B0" w:rsidRPr="00CC3856">
              <w:rPr>
                <w:sz w:val="22"/>
                <w:szCs w:val="22"/>
              </w:rPr>
              <w:t xml:space="preserve"> Кроме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то</w:t>
            </w:r>
            <w:r>
              <w:rPr>
                <w:sz w:val="22"/>
                <w:szCs w:val="22"/>
              </w:rPr>
              <w:t>го,</w:t>
            </w:r>
            <w:r w:rsidR="00CA53B0" w:rsidRPr="00CC3856">
              <w:rPr>
                <w:sz w:val="22"/>
                <w:szCs w:val="22"/>
              </w:rPr>
              <w:t xml:space="preserve"> этот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же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эжектор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применяется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для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пр</w:t>
            </w:r>
            <w:r w:rsidR="00CA53B0" w:rsidRPr="00CC3856">
              <w:rPr>
                <w:sz w:val="22"/>
                <w:szCs w:val="22"/>
              </w:rPr>
              <w:t>и</w:t>
            </w:r>
            <w:r w:rsidR="00CA53B0" w:rsidRPr="00CC3856">
              <w:rPr>
                <w:sz w:val="22"/>
                <w:szCs w:val="22"/>
              </w:rPr>
              <w:t>готовления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раствора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соли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необходим</w:t>
            </w:r>
            <w:r w:rsidR="00CA53B0" w:rsidRPr="00CC3856">
              <w:rPr>
                <w:sz w:val="22"/>
                <w:szCs w:val="22"/>
              </w:rPr>
              <w:t>о</w:t>
            </w:r>
            <w:r w:rsidR="00CA53B0" w:rsidRPr="00CC3856">
              <w:rPr>
                <w:sz w:val="22"/>
                <w:szCs w:val="22"/>
              </w:rPr>
              <w:t>го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для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обработки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фильтрующего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мат</w:t>
            </w:r>
            <w:r w:rsidR="00CA53B0" w:rsidRPr="00CC3856">
              <w:rPr>
                <w:sz w:val="22"/>
                <w:szCs w:val="22"/>
              </w:rPr>
              <w:t>е</w:t>
            </w:r>
            <w:r w:rsidR="00CA53B0" w:rsidRPr="00CC3856">
              <w:rPr>
                <w:sz w:val="22"/>
                <w:szCs w:val="22"/>
              </w:rPr>
              <w:t>риала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в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фильтрах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 xml:space="preserve">А – </w:t>
            </w:r>
            <w:r w:rsidR="00CA53B0" w:rsidRPr="00CC3856">
              <w:rPr>
                <w:sz w:val="22"/>
                <w:szCs w:val="22"/>
                <w:lang w:val="en-US"/>
              </w:rPr>
              <w:t>II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ступени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уст</w:t>
            </w:r>
            <w:r w:rsidR="00CA53B0" w:rsidRPr="00CC3856">
              <w:rPr>
                <w:sz w:val="22"/>
                <w:szCs w:val="22"/>
              </w:rPr>
              <w:t>а</w:t>
            </w:r>
            <w:r w:rsidR="00CA53B0" w:rsidRPr="00CC3856">
              <w:rPr>
                <w:sz w:val="22"/>
                <w:szCs w:val="22"/>
              </w:rPr>
              <w:t>новки</w:t>
            </w:r>
            <w:r w:rsidR="004A2D59">
              <w:rPr>
                <w:sz w:val="22"/>
                <w:szCs w:val="22"/>
              </w:rPr>
              <w:t xml:space="preserve"> </w:t>
            </w:r>
            <w:r w:rsidR="00CA53B0" w:rsidRPr="00CC3856">
              <w:rPr>
                <w:sz w:val="22"/>
                <w:szCs w:val="22"/>
              </w:rPr>
              <w:t>обессоливания.</w:t>
            </w:r>
          </w:p>
        </w:tc>
      </w:tr>
      <w:tr w:rsidR="00CA53B0" w:rsidRPr="00CC3856" w:rsidTr="00CC3856">
        <w:tblPrEx>
          <w:jc w:val="left"/>
        </w:tblPrEx>
        <w:trPr>
          <w:trHeight w:val="555"/>
        </w:trPr>
        <w:tc>
          <w:tcPr>
            <w:tcW w:w="1701" w:type="dxa"/>
            <w:vMerge w:val="restart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Фильтры</w:t>
            </w:r>
            <w:r w:rsidRPr="00CC3856">
              <w:rPr>
                <w:sz w:val="22"/>
                <w:szCs w:val="22"/>
              </w:rPr>
              <w:br/>
            </w:r>
            <w:r w:rsidRPr="00CC3856">
              <w:rPr>
                <w:sz w:val="22"/>
                <w:szCs w:val="22"/>
                <w:lang w:val="en-US"/>
              </w:rPr>
              <w:t>Na</w:t>
            </w:r>
            <w:r w:rsidRPr="00CC3856">
              <w:rPr>
                <w:sz w:val="22"/>
                <w:szCs w:val="22"/>
              </w:rPr>
              <w:t xml:space="preserve"> – </w:t>
            </w:r>
            <w:r w:rsidRPr="00CC3856">
              <w:rPr>
                <w:sz w:val="22"/>
                <w:szCs w:val="22"/>
                <w:lang w:val="en-US"/>
              </w:rPr>
              <w:t>I</w:t>
            </w:r>
            <w:r w:rsidRPr="00CC3856">
              <w:rPr>
                <w:sz w:val="22"/>
                <w:szCs w:val="22"/>
              </w:rPr>
              <w:t xml:space="preserve"> ст.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№ 1,2</w:t>
            </w:r>
          </w:p>
        </w:tc>
        <w:tc>
          <w:tcPr>
            <w:tcW w:w="850" w:type="dxa"/>
            <w:vMerge w:val="restart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2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CC3856">
            <w:pPr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Диаметр,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м</w:t>
            </w:r>
          </w:p>
        </w:tc>
        <w:tc>
          <w:tcPr>
            <w:tcW w:w="993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3,4</w:t>
            </w:r>
          </w:p>
        </w:tc>
        <w:tc>
          <w:tcPr>
            <w:tcW w:w="3969" w:type="dxa"/>
            <w:vMerge w:val="restart"/>
            <w:vAlign w:val="center"/>
          </w:tcPr>
          <w:p w:rsidR="00CA53B0" w:rsidRPr="00CC3856" w:rsidRDefault="00CA53B0" w:rsidP="00CC3856">
            <w:pPr>
              <w:ind w:firstLine="81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Предназначены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для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получения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умя</w:t>
            </w:r>
            <w:r w:rsidRPr="00CC3856">
              <w:rPr>
                <w:rFonts w:ascii="Times New Roman" w:eastAsia="Times New Roman" w:hAnsi="Times New Roman" w:cs="Times New Roman"/>
              </w:rPr>
              <w:t>г</w:t>
            </w:r>
            <w:r w:rsidRPr="00CC3856">
              <w:rPr>
                <w:rFonts w:ascii="Times New Roman" w:eastAsia="Times New Roman" w:hAnsi="Times New Roman" w:cs="Times New Roman"/>
              </w:rPr>
              <w:t>ченной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воды, необходимой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для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по</w:t>
            </w:r>
            <w:r w:rsidRPr="00CC3856">
              <w:rPr>
                <w:rFonts w:ascii="Times New Roman" w:eastAsia="Times New Roman" w:hAnsi="Times New Roman" w:cs="Times New Roman"/>
              </w:rPr>
              <w:t>д</w:t>
            </w:r>
            <w:r w:rsidRPr="00CC3856">
              <w:rPr>
                <w:rFonts w:ascii="Times New Roman" w:eastAsia="Times New Roman" w:hAnsi="Times New Roman" w:cs="Times New Roman"/>
              </w:rPr>
              <w:t>питки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тепловой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сети.</w:t>
            </w:r>
          </w:p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</w:tr>
      <w:tr w:rsidR="00CA53B0" w:rsidRPr="00CC3856" w:rsidTr="00CC3856">
        <w:tblPrEx>
          <w:jc w:val="left"/>
        </w:tblPrEx>
        <w:tc>
          <w:tcPr>
            <w:tcW w:w="1701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Фильтрующий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материал,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марка</w:t>
            </w:r>
          </w:p>
        </w:tc>
        <w:tc>
          <w:tcPr>
            <w:tcW w:w="993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КУ-2-8</w:t>
            </w:r>
          </w:p>
        </w:tc>
        <w:tc>
          <w:tcPr>
            <w:tcW w:w="3969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</w:tr>
      <w:tr w:rsidR="00CA53B0" w:rsidRPr="00CC3856" w:rsidTr="00CC3856">
        <w:tblPrEx>
          <w:jc w:val="left"/>
        </w:tblPrEx>
        <w:tc>
          <w:tcPr>
            <w:tcW w:w="1701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Высота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загрузки,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м</w:t>
            </w:r>
          </w:p>
        </w:tc>
        <w:tc>
          <w:tcPr>
            <w:tcW w:w="993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1,5 – 2</w:t>
            </w:r>
          </w:p>
        </w:tc>
        <w:tc>
          <w:tcPr>
            <w:tcW w:w="3969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</w:tr>
      <w:tr w:rsidR="00CA53B0" w:rsidRPr="00CC3856" w:rsidTr="00CC3856">
        <w:tblPrEx>
          <w:jc w:val="left"/>
        </w:tblPrEx>
        <w:tc>
          <w:tcPr>
            <w:tcW w:w="1701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:rsidR="00CA53B0" w:rsidRPr="00CC3856" w:rsidRDefault="00CA53B0" w:rsidP="00CC385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Производител</w:t>
            </w:r>
            <w:r w:rsidRPr="00CC3856">
              <w:rPr>
                <w:rFonts w:ascii="Times New Roman" w:eastAsia="Times New Roman" w:hAnsi="Times New Roman" w:cs="Times New Roman"/>
              </w:rPr>
              <w:t>ь</w:t>
            </w:r>
            <w:r w:rsidRPr="00CC3856">
              <w:rPr>
                <w:rFonts w:ascii="Times New Roman" w:eastAsia="Times New Roman" w:hAnsi="Times New Roman" w:cs="Times New Roman"/>
              </w:rPr>
              <w:t>ность,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м</w:t>
            </w:r>
            <w:r w:rsidRPr="00CC3856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CC3856">
              <w:rPr>
                <w:rFonts w:ascii="Times New Roman" w:eastAsia="Times New Roman" w:hAnsi="Times New Roman" w:cs="Times New Roman"/>
              </w:rPr>
              <w:t>/час</w:t>
            </w:r>
          </w:p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 xml:space="preserve">Мин. </w:t>
            </w:r>
            <w:r w:rsidRPr="00CC3856">
              <w:rPr>
                <w:sz w:val="22"/>
                <w:szCs w:val="22"/>
                <w:lang w:val="en-US"/>
              </w:rPr>
              <w:t xml:space="preserve">- </w:t>
            </w:r>
            <w:r w:rsidRPr="00CC3856">
              <w:rPr>
                <w:sz w:val="22"/>
                <w:szCs w:val="22"/>
              </w:rPr>
              <w:t>50, максная</w:t>
            </w:r>
            <w:r w:rsidRPr="00CC3856">
              <w:rPr>
                <w:sz w:val="22"/>
                <w:szCs w:val="22"/>
                <w:lang w:val="en-US"/>
              </w:rPr>
              <w:t xml:space="preserve"> - </w:t>
            </w:r>
            <w:r w:rsidRPr="00CC3856">
              <w:rPr>
                <w:sz w:val="22"/>
                <w:szCs w:val="22"/>
              </w:rPr>
              <w:t>200</w:t>
            </w:r>
          </w:p>
        </w:tc>
        <w:tc>
          <w:tcPr>
            <w:tcW w:w="3969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</w:tr>
      <w:tr w:rsidR="00CA53B0" w:rsidRPr="00CC3856" w:rsidTr="00CC3856">
        <w:tblPrEx>
          <w:jc w:val="left"/>
        </w:tblPrEx>
        <w:tc>
          <w:tcPr>
            <w:tcW w:w="1701" w:type="dxa"/>
            <w:vMerge w:val="restart"/>
            <w:vAlign w:val="center"/>
          </w:tcPr>
          <w:p w:rsidR="00CA53B0" w:rsidRPr="00CC3856" w:rsidRDefault="00CA53B0" w:rsidP="00CC385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Насос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взры</w:t>
            </w:r>
            <w:r w:rsidRPr="00CC3856">
              <w:rPr>
                <w:rFonts w:ascii="Times New Roman" w:eastAsia="Times New Roman" w:hAnsi="Times New Roman" w:cs="Times New Roman"/>
              </w:rPr>
              <w:t>х</w:t>
            </w:r>
            <w:r w:rsidRPr="00CC3856">
              <w:rPr>
                <w:rFonts w:ascii="Times New Roman" w:eastAsia="Times New Roman" w:hAnsi="Times New Roman" w:cs="Times New Roman"/>
              </w:rPr>
              <w:t>ления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и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эже</w:t>
            </w:r>
            <w:r w:rsidRPr="00CC3856">
              <w:rPr>
                <w:rFonts w:ascii="Times New Roman" w:eastAsia="Times New Roman" w:hAnsi="Times New Roman" w:cs="Times New Roman"/>
              </w:rPr>
              <w:t>к</w:t>
            </w:r>
            <w:r w:rsidRPr="00CC3856">
              <w:rPr>
                <w:rFonts w:ascii="Times New Roman" w:eastAsia="Times New Roman" w:hAnsi="Times New Roman" w:cs="Times New Roman"/>
              </w:rPr>
              <w:t>тирующей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в</w:t>
            </w:r>
            <w:r w:rsidRPr="00CC3856">
              <w:rPr>
                <w:rFonts w:ascii="Times New Roman" w:eastAsia="Times New Roman" w:hAnsi="Times New Roman" w:cs="Times New Roman"/>
              </w:rPr>
              <w:t>о</w:t>
            </w:r>
            <w:r w:rsidRPr="00CC3856">
              <w:rPr>
                <w:rFonts w:ascii="Times New Roman" w:eastAsia="Times New Roman" w:hAnsi="Times New Roman" w:cs="Times New Roman"/>
              </w:rPr>
              <w:t>ды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(НВЭВ) марки</w:t>
            </w:r>
          </w:p>
          <w:p w:rsidR="00CA53B0" w:rsidRPr="00CC3856" w:rsidRDefault="00CA53B0" w:rsidP="00CC385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ХО – 160</w:t>
            </w:r>
          </w:p>
        </w:tc>
        <w:tc>
          <w:tcPr>
            <w:tcW w:w="850" w:type="dxa"/>
            <w:vMerge w:val="restart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  <w:lang w:val="en-US"/>
              </w:rPr>
            </w:pPr>
            <w:r w:rsidRPr="00CC3856"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CC385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Производител</w:t>
            </w:r>
            <w:r w:rsidRPr="00CC3856">
              <w:rPr>
                <w:rFonts w:ascii="Times New Roman" w:eastAsia="Times New Roman" w:hAnsi="Times New Roman" w:cs="Times New Roman"/>
              </w:rPr>
              <w:t>ь</w:t>
            </w:r>
            <w:r w:rsidRPr="00CC3856">
              <w:rPr>
                <w:rFonts w:ascii="Times New Roman" w:eastAsia="Times New Roman" w:hAnsi="Times New Roman" w:cs="Times New Roman"/>
              </w:rPr>
              <w:t>ность,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м</w:t>
            </w:r>
            <w:r w:rsidRPr="00CC3856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CC3856">
              <w:rPr>
                <w:rFonts w:ascii="Times New Roman" w:eastAsia="Times New Roman" w:hAnsi="Times New Roman" w:cs="Times New Roman"/>
              </w:rPr>
              <w:t>/час</w:t>
            </w:r>
          </w:p>
        </w:tc>
        <w:tc>
          <w:tcPr>
            <w:tcW w:w="993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до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160</w:t>
            </w:r>
          </w:p>
        </w:tc>
        <w:tc>
          <w:tcPr>
            <w:tcW w:w="3969" w:type="dxa"/>
            <w:vMerge w:val="restart"/>
            <w:vAlign w:val="center"/>
          </w:tcPr>
          <w:p w:rsidR="00CA53B0" w:rsidRPr="00CC3856" w:rsidRDefault="00CA53B0" w:rsidP="00CC3856">
            <w:pPr>
              <w:ind w:firstLine="81"/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Предназначен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для:</w:t>
            </w:r>
          </w:p>
          <w:p w:rsidR="00CA53B0" w:rsidRPr="00CC3856" w:rsidRDefault="00CA53B0" w:rsidP="00CC3856">
            <w:pPr>
              <w:pStyle w:val="ac"/>
              <w:widowControl/>
              <w:numPr>
                <w:ilvl w:val="0"/>
                <w:numId w:val="12"/>
              </w:numPr>
              <w:tabs>
                <w:tab w:val="left" w:pos="392"/>
              </w:tabs>
              <w:suppressAutoHyphens/>
              <w:ind w:left="0" w:firstLine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взрыхления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фильтрующего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материала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в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фильтрах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  <w:t>Na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–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  <w:t>I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ст.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№ 1,2;</w:t>
            </w:r>
          </w:p>
          <w:p w:rsidR="00CA53B0" w:rsidRPr="00CC3856" w:rsidRDefault="00CA53B0" w:rsidP="00CC3856">
            <w:pPr>
              <w:pStyle w:val="ac"/>
              <w:widowControl/>
              <w:numPr>
                <w:ilvl w:val="0"/>
                <w:numId w:val="12"/>
              </w:numPr>
              <w:tabs>
                <w:tab w:val="left" w:pos="392"/>
              </w:tabs>
              <w:suppressAutoHyphens/>
              <w:ind w:left="0" w:firstLine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подачи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эжектирующей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воды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на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эжектор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и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далее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раствора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соли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на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фильтры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  <w:t>Na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–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  <w:t>I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ст.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№ 1,2;</w:t>
            </w:r>
          </w:p>
          <w:p w:rsidR="00CA53B0" w:rsidRPr="00CC3856" w:rsidRDefault="00CA53B0" w:rsidP="00CC3856">
            <w:pPr>
              <w:pStyle w:val="ac"/>
              <w:widowControl/>
              <w:numPr>
                <w:ilvl w:val="0"/>
                <w:numId w:val="12"/>
              </w:numPr>
              <w:tabs>
                <w:tab w:val="left" w:pos="392"/>
              </w:tabs>
              <w:suppressAutoHyphens/>
              <w:ind w:left="0" w:firstLine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отмывки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фильтрующего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материала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по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линии ; эжектирующей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воды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от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продуктов</w:t>
            </w:r>
            <w:r w:rsidR="004A2D59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  <w:sz w:val="22"/>
                <w:szCs w:val="22"/>
              </w:rPr>
              <w:t>регенерации.</w:t>
            </w:r>
          </w:p>
        </w:tc>
      </w:tr>
      <w:tr w:rsidR="00CA53B0" w:rsidRPr="00CC3856" w:rsidTr="00CC3856">
        <w:tblPrEx>
          <w:jc w:val="left"/>
        </w:tblPrEx>
        <w:tc>
          <w:tcPr>
            <w:tcW w:w="1701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:rsidR="00CA53B0" w:rsidRPr="00CC3856" w:rsidRDefault="00CA53B0" w:rsidP="00CC385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Напор,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м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ст.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жидкости</w:t>
            </w:r>
          </w:p>
        </w:tc>
        <w:tc>
          <w:tcPr>
            <w:tcW w:w="993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29</w:t>
            </w:r>
          </w:p>
        </w:tc>
        <w:tc>
          <w:tcPr>
            <w:tcW w:w="3969" w:type="dxa"/>
            <w:vMerge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</w:p>
        </w:tc>
      </w:tr>
      <w:tr w:rsidR="00CA53B0" w:rsidRPr="00CC3856" w:rsidTr="00CC3856">
        <w:tblPrEx>
          <w:jc w:val="left"/>
        </w:tblPrEx>
        <w:tc>
          <w:tcPr>
            <w:tcW w:w="1701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Бак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РВМ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-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2</w:t>
            </w:r>
          </w:p>
        </w:tc>
        <w:tc>
          <w:tcPr>
            <w:tcW w:w="850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vAlign w:val="center"/>
          </w:tcPr>
          <w:p w:rsidR="00CA53B0" w:rsidRPr="00CC3856" w:rsidRDefault="00CA53B0" w:rsidP="00CC3856">
            <w:pPr>
              <w:jc w:val="center"/>
              <w:rPr>
                <w:rFonts w:ascii="Times New Roman" w:hAnsi="Times New Roman" w:cs="Times New Roman"/>
              </w:rPr>
            </w:pPr>
            <w:r w:rsidRPr="00CC3856">
              <w:rPr>
                <w:rFonts w:ascii="Times New Roman" w:eastAsia="Times New Roman" w:hAnsi="Times New Roman" w:cs="Times New Roman"/>
              </w:rPr>
              <w:t>Объём,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C3856">
              <w:rPr>
                <w:rFonts w:ascii="Times New Roman" w:eastAsia="Times New Roman" w:hAnsi="Times New Roman" w:cs="Times New Roman"/>
              </w:rPr>
              <w:t>м</w:t>
            </w:r>
            <w:r w:rsidRPr="00CC3856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200</w:t>
            </w:r>
          </w:p>
        </w:tc>
        <w:tc>
          <w:tcPr>
            <w:tcW w:w="3969" w:type="dxa"/>
            <w:vAlign w:val="center"/>
          </w:tcPr>
          <w:p w:rsidR="00CA53B0" w:rsidRPr="00CC3856" w:rsidRDefault="00CA53B0" w:rsidP="00CC3856">
            <w:pPr>
              <w:pStyle w:val="aa"/>
              <w:jc w:val="center"/>
              <w:rPr>
                <w:sz w:val="22"/>
                <w:szCs w:val="22"/>
              </w:rPr>
            </w:pPr>
            <w:r w:rsidRPr="00CC3856">
              <w:rPr>
                <w:sz w:val="22"/>
                <w:szCs w:val="22"/>
              </w:rPr>
              <w:t>Предназначен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для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запаса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осветленной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воды,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необходимого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для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взрыхления,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приготовления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раствора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соли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и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отмы</w:t>
            </w:r>
            <w:r w:rsidRPr="00CC3856">
              <w:rPr>
                <w:sz w:val="22"/>
                <w:szCs w:val="22"/>
              </w:rPr>
              <w:t>в</w:t>
            </w:r>
            <w:r w:rsidRPr="00CC3856">
              <w:rPr>
                <w:sz w:val="22"/>
                <w:szCs w:val="22"/>
              </w:rPr>
              <w:t>ки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от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продуктов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регенерации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фильтр</w:t>
            </w:r>
            <w:r w:rsidRPr="00CC3856">
              <w:rPr>
                <w:sz w:val="22"/>
                <w:szCs w:val="22"/>
              </w:rPr>
              <w:t>у</w:t>
            </w:r>
            <w:r w:rsidRPr="00CC3856">
              <w:rPr>
                <w:sz w:val="22"/>
                <w:szCs w:val="22"/>
              </w:rPr>
              <w:t>ющего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материала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в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фильтрах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  <w:lang w:val="en-US"/>
              </w:rPr>
              <w:t>Na</w:t>
            </w:r>
            <w:r w:rsidRPr="00CC3856">
              <w:rPr>
                <w:sz w:val="22"/>
                <w:szCs w:val="22"/>
              </w:rPr>
              <w:t xml:space="preserve"> – </w:t>
            </w:r>
            <w:r w:rsidRPr="00CC3856">
              <w:rPr>
                <w:sz w:val="22"/>
                <w:szCs w:val="22"/>
                <w:lang w:val="en-US"/>
              </w:rPr>
              <w:t>I</w:t>
            </w:r>
            <w:r w:rsidRPr="00CC3856">
              <w:rPr>
                <w:sz w:val="22"/>
                <w:szCs w:val="22"/>
              </w:rPr>
              <w:t xml:space="preserve"> ст.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№ 1,2,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Этот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бак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одновременно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служит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для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запаса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осветленной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воды,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для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пр</w:t>
            </w:r>
            <w:r w:rsidRPr="00CC3856">
              <w:rPr>
                <w:sz w:val="22"/>
                <w:szCs w:val="22"/>
              </w:rPr>
              <w:t>и</w:t>
            </w:r>
            <w:r w:rsidRPr="00CC3856">
              <w:rPr>
                <w:sz w:val="22"/>
                <w:szCs w:val="22"/>
              </w:rPr>
              <w:t>готовления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регенерационного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раствора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кислоты,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для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регенерации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фильтров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  <w:lang w:val="en-US"/>
              </w:rPr>
              <w:t>H</w:t>
            </w:r>
            <w:r w:rsidRPr="00CC3856">
              <w:rPr>
                <w:sz w:val="22"/>
                <w:szCs w:val="22"/>
              </w:rPr>
              <w:t xml:space="preserve"> – </w:t>
            </w:r>
            <w:r w:rsidRPr="00CC3856">
              <w:rPr>
                <w:sz w:val="22"/>
                <w:szCs w:val="22"/>
                <w:lang w:val="en-US"/>
              </w:rPr>
              <w:t>I</w:t>
            </w:r>
            <w:r w:rsidRPr="00CC3856">
              <w:rPr>
                <w:sz w:val="22"/>
                <w:szCs w:val="22"/>
              </w:rPr>
              <w:t xml:space="preserve"> ст.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установки</w:t>
            </w:r>
            <w:r w:rsidR="004A2D59">
              <w:rPr>
                <w:sz w:val="22"/>
                <w:szCs w:val="22"/>
              </w:rPr>
              <w:t xml:space="preserve"> </w:t>
            </w:r>
            <w:r w:rsidRPr="00CC3856">
              <w:rPr>
                <w:sz w:val="22"/>
                <w:szCs w:val="22"/>
              </w:rPr>
              <w:t>обессоливания.</w:t>
            </w:r>
          </w:p>
        </w:tc>
      </w:tr>
    </w:tbl>
    <w:p w:rsidR="00CA53B0" w:rsidRDefault="00CA53B0" w:rsidP="00BE6C86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</w:p>
    <w:p w:rsidR="00CA53B0" w:rsidRPr="00CC3856" w:rsidRDefault="00CA53B0" w:rsidP="00BE6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C3856">
        <w:rPr>
          <w:rFonts w:ascii="Times New Roman" w:hAnsi="Times New Roman" w:cs="Times New Roman"/>
          <w:sz w:val="24"/>
          <w:szCs w:val="24"/>
        </w:rPr>
        <w:t>Подпитка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hAnsi="Times New Roman" w:cs="Times New Roman"/>
          <w:sz w:val="24"/>
          <w:szCs w:val="24"/>
        </w:rPr>
        <w:t>теплосети осуществляется с помощью одного подпиточного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hAnsi="Times New Roman" w:cs="Times New Roman"/>
          <w:sz w:val="24"/>
          <w:szCs w:val="24"/>
        </w:rPr>
        <w:t xml:space="preserve">деаэратора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типа ДСА-150 ст.1</w:t>
      </w:r>
      <w:r w:rsidRPr="00CC3856">
        <w:rPr>
          <w:rFonts w:ascii="Times New Roman" w:hAnsi="Times New Roman" w:cs="Times New Roman"/>
          <w:sz w:val="24"/>
          <w:szCs w:val="24"/>
        </w:rPr>
        <w:t>, 1-й очереди станции двумя насосами подпитки теплосети типа.</w:t>
      </w:r>
      <w:r w:rsidR="00CC3856">
        <w:rPr>
          <w:rFonts w:ascii="Times New Roman" w:hAnsi="Times New Roman" w:cs="Times New Roman"/>
          <w:sz w:val="24"/>
          <w:szCs w:val="24"/>
        </w:rPr>
        <w:t xml:space="preserve">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 xml:space="preserve">питочный деаэратор - 1 шт. Емкость бака деаэратора – </w:t>
      </w:r>
      <w:r w:rsidRPr="00CC3856">
        <w:rPr>
          <w:rFonts w:ascii="Times New Roman" w:hAnsi="Times New Roman" w:cs="Times New Roman"/>
          <w:sz w:val="24"/>
          <w:szCs w:val="24"/>
        </w:rPr>
        <w:t xml:space="preserve">75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м3. Рабочее давление –</w:t>
      </w:r>
      <w:r w:rsidRPr="00CC3856">
        <w:rPr>
          <w:rFonts w:ascii="Times New Roman" w:hAnsi="Times New Roman" w:cs="Times New Roman"/>
          <w:sz w:val="24"/>
          <w:szCs w:val="24"/>
        </w:rPr>
        <w:t xml:space="preserve">1,2 </w:t>
      </w:r>
      <w:r w:rsidRPr="00CC3856">
        <w:rPr>
          <w:rFonts w:ascii="Times New Roman" w:eastAsia="Times New Roman" w:hAnsi="Times New Roman" w:cs="Times New Roman"/>
          <w:sz w:val="24"/>
          <w:szCs w:val="24"/>
        </w:rPr>
        <w:t>ата.</w:t>
      </w:r>
    </w:p>
    <w:p w:rsidR="00CA53B0" w:rsidRPr="00CC3856" w:rsidRDefault="00CA53B0" w:rsidP="00BE6C86">
      <w:pPr>
        <w:pStyle w:val="aa"/>
        <w:spacing w:line="360" w:lineRule="auto"/>
        <w:ind w:firstLine="709"/>
        <w:rPr>
          <w:szCs w:val="24"/>
        </w:rPr>
      </w:pPr>
      <w:r w:rsidRPr="00CC3856">
        <w:rPr>
          <w:szCs w:val="24"/>
        </w:rPr>
        <w:lastRenderedPageBreak/>
        <w:t>Подпитка регулируется</w:t>
      </w:r>
      <w:r w:rsidR="004A2D59">
        <w:rPr>
          <w:szCs w:val="24"/>
        </w:rPr>
        <w:t xml:space="preserve"> </w:t>
      </w:r>
      <w:r w:rsidRPr="00CC3856">
        <w:rPr>
          <w:szCs w:val="24"/>
        </w:rPr>
        <w:t>клапаном</w:t>
      </w:r>
      <w:r w:rsidR="004A2D59">
        <w:rPr>
          <w:szCs w:val="24"/>
        </w:rPr>
        <w:t xml:space="preserve"> </w:t>
      </w:r>
      <w:r w:rsidRPr="00CC3856">
        <w:rPr>
          <w:szCs w:val="24"/>
        </w:rPr>
        <w:t>с обводной линией и подается через расходоме</w:t>
      </w:r>
      <w:r w:rsidRPr="00CC3856">
        <w:rPr>
          <w:szCs w:val="24"/>
        </w:rPr>
        <w:t>р</w:t>
      </w:r>
      <w:r w:rsidRPr="00CC3856">
        <w:rPr>
          <w:szCs w:val="24"/>
        </w:rPr>
        <w:t>ную шайбу. В аварийных случаях предусмотрена подача сырой воды в линию обратки теплосети. Установка умягчённой воды подпитки теплосети имеет производительность 200</w:t>
      </w:r>
      <w:r w:rsidR="00CC3856">
        <w:rPr>
          <w:szCs w:val="24"/>
        </w:rPr>
        <w:t xml:space="preserve"> </w:t>
      </w:r>
      <w:r w:rsidRPr="00CC3856">
        <w:rPr>
          <w:szCs w:val="24"/>
        </w:rPr>
        <w:t>т/ч. В 2010</w:t>
      </w:r>
      <w:r w:rsidR="00CC3856">
        <w:rPr>
          <w:szCs w:val="24"/>
        </w:rPr>
        <w:t xml:space="preserve"> </w:t>
      </w:r>
      <w:r w:rsidRPr="00CC3856">
        <w:rPr>
          <w:szCs w:val="24"/>
        </w:rPr>
        <w:t>г. подпитка теплосети составила в среднем 29,8 т/час, при минимуме</w:t>
      </w:r>
      <w:r w:rsidR="004A2D59">
        <w:rPr>
          <w:szCs w:val="24"/>
        </w:rPr>
        <w:t xml:space="preserve"> </w:t>
      </w:r>
      <w:r w:rsidRPr="00CC3856">
        <w:rPr>
          <w:szCs w:val="24"/>
        </w:rPr>
        <w:t>10 т/час и максимуме 120 т/час. Исходной водой для подпитки теплосети является вода из р. Белая, используемая в системе техводоснабжения СТЭЦ.</w:t>
      </w:r>
    </w:p>
    <w:p w:rsidR="00CA53B0" w:rsidRPr="00CC3856" w:rsidRDefault="00A04DCC" w:rsidP="000660D5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таблице 2.</w:t>
      </w:r>
      <w:r w:rsidRPr="00A04DCC">
        <w:rPr>
          <w:rFonts w:ascii="Times New Roman" w:hAnsi="Times New Roman" w:cs="Times New Roman"/>
          <w:sz w:val="24"/>
          <w:szCs w:val="24"/>
        </w:rPr>
        <w:t>56</w:t>
      </w:r>
      <w:r w:rsidR="00CA53B0" w:rsidRPr="00CC3856">
        <w:rPr>
          <w:rFonts w:ascii="Times New Roman" w:hAnsi="Times New Roman" w:cs="Times New Roman"/>
          <w:sz w:val="24"/>
          <w:szCs w:val="24"/>
        </w:rPr>
        <w:t xml:space="preserve"> приведен баланс производительности водоподготовительной уст</w:t>
      </w:r>
      <w:r w:rsidR="00CA53B0" w:rsidRPr="00CC3856">
        <w:rPr>
          <w:rFonts w:ascii="Times New Roman" w:hAnsi="Times New Roman" w:cs="Times New Roman"/>
          <w:sz w:val="24"/>
          <w:szCs w:val="24"/>
        </w:rPr>
        <w:t>а</w:t>
      </w:r>
      <w:r w:rsidR="00CA53B0" w:rsidRPr="00CC3856">
        <w:rPr>
          <w:rFonts w:ascii="Times New Roman" w:hAnsi="Times New Roman" w:cs="Times New Roman"/>
          <w:sz w:val="24"/>
          <w:szCs w:val="24"/>
        </w:rPr>
        <w:t>новки и подпитки тепловой сети Стерлитмакской ТЭЦ за период 2008…2013 год.</w:t>
      </w:r>
    </w:p>
    <w:p w:rsidR="00CA53B0" w:rsidRPr="00740FC1" w:rsidRDefault="00A04DCC" w:rsidP="00A04DCC">
      <w:pPr>
        <w:pStyle w:val="afd"/>
        <w:rPr>
          <w:b w:val="0"/>
          <w:color w:val="auto"/>
          <w:sz w:val="22"/>
          <w:szCs w:val="22"/>
        </w:rPr>
      </w:pPr>
      <w:r w:rsidRPr="00740FC1">
        <w:rPr>
          <w:color w:val="auto"/>
          <w:sz w:val="22"/>
          <w:szCs w:val="22"/>
        </w:rPr>
        <w:t>Таблица 2.56</w:t>
      </w:r>
      <w:r w:rsidR="00CA53B0" w:rsidRPr="00740FC1">
        <w:rPr>
          <w:color w:val="auto"/>
          <w:sz w:val="22"/>
          <w:szCs w:val="22"/>
        </w:rPr>
        <w:t xml:space="preserve">– </w:t>
      </w:r>
      <w:r w:rsidR="00CA53B0" w:rsidRPr="00740FC1">
        <w:rPr>
          <w:b w:val="0"/>
          <w:color w:val="auto"/>
          <w:sz w:val="22"/>
          <w:szCs w:val="22"/>
        </w:rPr>
        <w:t>Баланс производительности ВПУ и подпитки тепловой сети</w:t>
      </w:r>
    </w:p>
    <w:tbl>
      <w:tblPr>
        <w:tblW w:w="9140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74"/>
        <w:gridCol w:w="1186"/>
        <w:gridCol w:w="550"/>
        <w:gridCol w:w="550"/>
        <w:gridCol w:w="715"/>
        <w:gridCol w:w="715"/>
        <w:gridCol w:w="725"/>
        <w:gridCol w:w="725"/>
      </w:tblGrid>
      <w:tr w:rsidR="00CA53B0" w:rsidRPr="00855551" w:rsidTr="00CC3856">
        <w:trPr>
          <w:trHeight w:val="475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Зона действия источника тепловой эне</w:t>
            </w:r>
            <w:r w:rsidRPr="00855551">
              <w:rPr>
                <w:rFonts w:ascii="Times New Roman" w:hAnsi="Times New Roman" w:cs="Times New Roman"/>
              </w:rPr>
              <w:t>р</w:t>
            </w:r>
            <w:r w:rsidRPr="00855551">
              <w:rPr>
                <w:rFonts w:ascii="Times New Roman" w:hAnsi="Times New Roman" w:cs="Times New Roman"/>
              </w:rPr>
              <w:t>гии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Размерность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2012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2013</w:t>
            </w:r>
          </w:p>
        </w:tc>
      </w:tr>
      <w:tr w:rsidR="00CA53B0" w:rsidRPr="00855551" w:rsidTr="00CC3856">
        <w:trPr>
          <w:trHeight w:val="264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Производительность ВПУ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</w:tr>
      <w:tr w:rsidR="00CA53B0" w:rsidRPr="00855551" w:rsidTr="00CC3856">
        <w:trPr>
          <w:trHeight w:val="264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Средневзвешенный срок службы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лет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</w:tr>
      <w:tr w:rsidR="00CA53B0" w:rsidRPr="00855551" w:rsidTr="00CC3856">
        <w:trPr>
          <w:trHeight w:val="264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Располагаемая производительность ВПУ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</w:tr>
      <w:tr w:rsidR="00CA53B0" w:rsidRPr="00855551" w:rsidTr="00CC3856">
        <w:trPr>
          <w:trHeight w:val="264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Потери располагаемой производительн</w:t>
            </w:r>
            <w:r w:rsidRPr="00855551">
              <w:rPr>
                <w:rFonts w:ascii="Times New Roman" w:hAnsi="Times New Roman" w:cs="Times New Roman"/>
              </w:rPr>
              <w:t>о</w:t>
            </w:r>
            <w:r w:rsidRPr="00855551">
              <w:rPr>
                <w:rFonts w:ascii="Times New Roman" w:hAnsi="Times New Roman" w:cs="Times New Roman"/>
              </w:rPr>
              <w:t>сти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55551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</w:tr>
      <w:tr w:rsidR="00CA53B0" w:rsidRPr="00855551" w:rsidTr="00CC3856">
        <w:trPr>
          <w:trHeight w:val="264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Всего подпитка тепловой сети, в т.ч.: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24,9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21,6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26,7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27,5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27,0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181C2B">
            <w:pPr>
              <w:spacing w:beforeLines="60" w:before="144"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-</w:t>
            </w:r>
          </w:p>
        </w:tc>
      </w:tr>
    </w:tbl>
    <w:p w:rsidR="00CA53B0" w:rsidRPr="00CA53B0" w:rsidRDefault="00CA53B0" w:rsidP="001C2DD0">
      <w:pPr>
        <w:pStyle w:val="3"/>
        <w:spacing w:before="480"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bookmarkStart w:id="59" w:name="_Toc372896340"/>
      <w:r w:rsidRPr="00CA53B0">
        <w:rPr>
          <w:rFonts w:ascii="Times New Roman" w:hAnsi="Times New Roman"/>
          <w:sz w:val="24"/>
          <w:szCs w:val="24"/>
        </w:rPr>
        <w:t>Характеристика водопод</w:t>
      </w:r>
      <w:r w:rsidR="001C2DD0">
        <w:rPr>
          <w:rFonts w:ascii="Times New Roman" w:hAnsi="Times New Roman"/>
          <w:sz w:val="24"/>
          <w:szCs w:val="24"/>
        </w:rPr>
        <w:t xml:space="preserve">готовки и подпиточных устройств </w:t>
      </w:r>
      <w:r w:rsidRPr="00CA53B0">
        <w:rPr>
          <w:rFonts w:ascii="Times New Roman" w:hAnsi="Times New Roman"/>
          <w:sz w:val="24"/>
          <w:szCs w:val="24"/>
        </w:rPr>
        <w:t>Ново-Стерлитамакской ТЭЦ</w:t>
      </w:r>
      <w:bookmarkEnd w:id="59"/>
    </w:p>
    <w:p w:rsidR="00CA53B0" w:rsidRPr="00CA53B0" w:rsidRDefault="00CA53B0" w:rsidP="00BE6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53B0">
        <w:rPr>
          <w:rFonts w:ascii="Times New Roman" w:hAnsi="Times New Roman" w:cs="Times New Roman"/>
          <w:sz w:val="24"/>
          <w:szCs w:val="24"/>
        </w:rPr>
        <w:t>Источник водоснабжения - река Белая. Речная вода до поступления на ТЭЦ прох</w:t>
      </w:r>
      <w:r w:rsidRPr="00CA53B0">
        <w:rPr>
          <w:rFonts w:ascii="Times New Roman" w:hAnsi="Times New Roman" w:cs="Times New Roman"/>
          <w:sz w:val="24"/>
          <w:szCs w:val="24"/>
        </w:rPr>
        <w:t>о</w:t>
      </w:r>
      <w:r w:rsidRPr="00CA53B0">
        <w:rPr>
          <w:rFonts w:ascii="Times New Roman" w:hAnsi="Times New Roman" w:cs="Times New Roman"/>
          <w:sz w:val="24"/>
          <w:szCs w:val="24"/>
        </w:rPr>
        <w:t>дит частичную очистку от взвешенных веществ на заводе «Синтетический каучук»: вп</w:t>
      </w:r>
      <w:r w:rsidRPr="00CA53B0">
        <w:rPr>
          <w:rFonts w:ascii="Times New Roman" w:hAnsi="Times New Roman" w:cs="Times New Roman"/>
          <w:sz w:val="24"/>
          <w:szCs w:val="24"/>
        </w:rPr>
        <w:t>а</w:t>
      </w:r>
      <w:r w:rsidRPr="00CA53B0">
        <w:rPr>
          <w:rFonts w:ascii="Times New Roman" w:hAnsi="Times New Roman" w:cs="Times New Roman"/>
          <w:sz w:val="24"/>
          <w:szCs w:val="24"/>
        </w:rPr>
        <w:t>водковой период коагуляцией сернокислым алюминием с флокулятором,</w:t>
      </w:r>
      <w:r w:rsidR="00CC3856">
        <w:rPr>
          <w:rFonts w:ascii="Times New Roman" w:hAnsi="Times New Roman" w:cs="Times New Roman"/>
          <w:sz w:val="24"/>
          <w:szCs w:val="24"/>
        </w:rPr>
        <w:t xml:space="preserve"> </w:t>
      </w:r>
      <w:r w:rsidRPr="00CA53B0">
        <w:rPr>
          <w:rFonts w:ascii="Times New Roman" w:hAnsi="Times New Roman" w:cs="Times New Roman"/>
          <w:sz w:val="24"/>
          <w:szCs w:val="24"/>
        </w:rPr>
        <w:t>а в остальное время года – просто отстаиванием в железобетонных ячейках.</w:t>
      </w:r>
    </w:p>
    <w:p w:rsidR="00CA53B0" w:rsidRPr="00CA53B0" w:rsidRDefault="00CA53B0" w:rsidP="00CA53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  <w:r w:rsidRPr="00CA53B0">
        <w:rPr>
          <w:rFonts w:ascii="Times New Roman" w:hAnsi="Times New Roman" w:cs="Times New Roman"/>
          <w:sz w:val="24"/>
          <w:szCs w:val="24"/>
        </w:rPr>
        <w:t>На ТЭЦ установлена оборотная система водоснабжения. Для охлаждения циркул</w:t>
      </w:r>
      <w:r w:rsidRPr="00CA53B0">
        <w:rPr>
          <w:rFonts w:ascii="Times New Roman" w:hAnsi="Times New Roman" w:cs="Times New Roman"/>
          <w:sz w:val="24"/>
          <w:szCs w:val="24"/>
        </w:rPr>
        <w:t>я</w:t>
      </w:r>
      <w:r w:rsidRPr="00CA53B0">
        <w:rPr>
          <w:rFonts w:ascii="Times New Roman" w:hAnsi="Times New Roman" w:cs="Times New Roman"/>
          <w:sz w:val="24"/>
          <w:szCs w:val="24"/>
        </w:rPr>
        <w:t>ционной воды установлены две градирни башенного типа площадью орошения по 1600 м</w:t>
      </w:r>
      <w:r w:rsidRPr="00CA53B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CA53B0">
        <w:rPr>
          <w:rFonts w:ascii="Times New Roman" w:hAnsi="Times New Roman" w:cs="Times New Roman"/>
          <w:sz w:val="24"/>
          <w:szCs w:val="24"/>
        </w:rPr>
        <w:t xml:space="preserve"> с напорным водораспределением. Поступающая вода используется: для восполнения п</w:t>
      </w:r>
      <w:r w:rsidRPr="00CA53B0">
        <w:rPr>
          <w:rFonts w:ascii="Times New Roman" w:hAnsi="Times New Roman" w:cs="Times New Roman"/>
          <w:sz w:val="24"/>
          <w:szCs w:val="24"/>
        </w:rPr>
        <w:t>о</w:t>
      </w:r>
      <w:r w:rsidRPr="00CA53B0">
        <w:rPr>
          <w:rFonts w:ascii="Times New Roman" w:hAnsi="Times New Roman" w:cs="Times New Roman"/>
          <w:sz w:val="24"/>
          <w:szCs w:val="24"/>
        </w:rPr>
        <w:t>терь в градирнях (капельный унос, неплотности), на газо- и маслоохладители вспомог</w:t>
      </w:r>
      <w:r w:rsidRPr="00CA53B0">
        <w:rPr>
          <w:rFonts w:ascii="Times New Roman" w:hAnsi="Times New Roman" w:cs="Times New Roman"/>
          <w:sz w:val="24"/>
          <w:szCs w:val="24"/>
        </w:rPr>
        <w:t>а</w:t>
      </w:r>
      <w:r w:rsidRPr="00CA53B0">
        <w:rPr>
          <w:rFonts w:ascii="Times New Roman" w:hAnsi="Times New Roman" w:cs="Times New Roman"/>
          <w:sz w:val="24"/>
          <w:szCs w:val="24"/>
        </w:rPr>
        <w:t>тельного оборудования, охлаждение вспомогательного оборудования, на хим. водоочис</w:t>
      </w:r>
      <w:r w:rsidRPr="00CA53B0">
        <w:rPr>
          <w:rFonts w:ascii="Times New Roman" w:hAnsi="Times New Roman" w:cs="Times New Roman"/>
          <w:sz w:val="24"/>
          <w:szCs w:val="24"/>
        </w:rPr>
        <w:t>т</w:t>
      </w:r>
      <w:r w:rsidRPr="00CA53B0">
        <w:rPr>
          <w:rFonts w:ascii="Times New Roman" w:hAnsi="Times New Roman" w:cs="Times New Roman"/>
          <w:sz w:val="24"/>
          <w:szCs w:val="24"/>
        </w:rPr>
        <w:t>ке для восполнения внутристанционных потерь и производства воды для восполнения п</w:t>
      </w:r>
      <w:r w:rsidRPr="00CA53B0">
        <w:rPr>
          <w:rFonts w:ascii="Times New Roman" w:hAnsi="Times New Roman" w:cs="Times New Roman"/>
          <w:sz w:val="24"/>
          <w:szCs w:val="24"/>
        </w:rPr>
        <w:t>о</w:t>
      </w:r>
      <w:r w:rsidRPr="00CA53B0">
        <w:rPr>
          <w:rFonts w:ascii="Times New Roman" w:hAnsi="Times New Roman" w:cs="Times New Roman"/>
          <w:sz w:val="24"/>
          <w:szCs w:val="24"/>
        </w:rPr>
        <w:t>терь теплосети.</w:t>
      </w:r>
    </w:p>
    <w:p w:rsidR="00CA53B0" w:rsidRPr="00CA53B0" w:rsidRDefault="00CA53B0" w:rsidP="00BE6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53B0">
        <w:rPr>
          <w:rFonts w:ascii="Times New Roman" w:hAnsi="Times New Roman" w:cs="Times New Roman"/>
          <w:sz w:val="24"/>
          <w:szCs w:val="24"/>
        </w:rPr>
        <w:t>Восполнение невозвращенного конденсата с производства происходит обессоле</w:t>
      </w:r>
      <w:r w:rsidRPr="00CA53B0">
        <w:rPr>
          <w:rFonts w:ascii="Times New Roman" w:hAnsi="Times New Roman" w:cs="Times New Roman"/>
          <w:sz w:val="24"/>
          <w:szCs w:val="24"/>
        </w:rPr>
        <w:t>н</w:t>
      </w:r>
      <w:r w:rsidRPr="00CA53B0">
        <w:rPr>
          <w:rFonts w:ascii="Times New Roman" w:hAnsi="Times New Roman" w:cs="Times New Roman"/>
          <w:sz w:val="24"/>
          <w:szCs w:val="24"/>
        </w:rPr>
        <w:t>ной водой. Возврата конденсата с производства нет.</w:t>
      </w:r>
    </w:p>
    <w:p w:rsidR="00CA53B0" w:rsidRPr="00CA53B0" w:rsidRDefault="00CA53B0" w:rsidP="000660D5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53B0">
        <w:rPr>
          <w:rFonts w:ascii="Times New Roman" w:hAnsi="Times New Roman" w:cs="Times New Roman"/>
          <w:sz w:val="24"/>
          <w:szCs w:val="24"/>
        </w:rPr>
        <w:t>Состав и характеристики водоподготовительных и подпиточных устройств Ново-Стерлитамак</w:t>
      </w:r>
      <w:r w:rsidR="00A04DCC">
        <w:rPr>
          <w:rFonts w:ascii="Times New Roman" w:hAnsi="Times New Roman" w:cs="Times New Roman"/>
          <w:sz w:val="24"/>
          <w:szCs w:val="24"/>
        </w:rPr>
        <w:t>ской ТЭЦ приведены в таблице 2.</w:t>
      </w:r>
      <w:r w:rsidR="00A04DCC" w:rsidRPr="00A04DCC">
        <w:rPr>
          <w:rFonts w:ascii="Times New Roman" w:hAnsi="Times New Roman" w:cs="Times New Roman"/>
          <w:sz w:val="24"/>
          <w:szCs w:val="24"/>
        </w:rPr>
        <w:t>57</w:t>
      </w:r>
      <w:r w:rsidRPr="00CA53B0">
        <w:rPr>
          <w:rFonts w:ascii="Times New Roman" w:hAnsi="Times New Roman" w:cs="Times New Roman"/>
          <w:sz w:val="24"/>
          <w:szCs w:val="24"/>
        </w:rPr>
        <w:t>.</w:t>
      </w:r>
    </w:p>
    <w:p w:rsidR="00CA53B0" w:rsidRPr="00740FC1" w:rsidRDefault="00A04DCC" w:rsidP="00A04DCC">
      <w:pPr>
        <w:pStyle w:val="afd"/>
        <w:rPr>
          <w:color w:val="auto"/>
          <w:sz w:val="22"/>
          <w:szCs w:val="22"/>
        </w:rPr>
      </w:pPr>
      <w:r w:rsidRPr="00740FC1">
        <w:rPr>
          <w:color w:val="auto"/>
          <w:sz w:val="22"/>
          <w:szCs w:val="22"/>
        </w:rPr>
        <w:lastRenderedPageBreak/>
        <w:t>Таблица 2.57</w:t>
      </w:r>
      <w:r w:rsidR="00CA53B0" w:rsidRPr="00740FC1">
        <w:rPr>
          <w:color w:val="auto"/>
          <w:sz w:val="22"/>
          <w:szCs w:val="22"/>
        </w:rPr>
        <w:t xml:space="preserve">– </w:t>
      </w:r>
      <w:r w:rsidR="00CA53B0" w:rsidRPr="00740FC1">
        <w:rPr>
          <w:b w:val="0"/>
          <w:color w:val="auto"/>
          <w:sz w:val="22"/>
          <w:szCs w:val="22"/>
        </w:rPr>
        <w:t>Состав и характеристики водоподготовительных и подпиточных устройств Ново-Стерлитамакской ТЭЦ</w:t>
      </w:r>
    </w:p>
    <w:tbl>
      <w:tblPr>
        <w:tblStyle w:val="afc"/>
        <w:tblW w:w="9464" w:type="dxa"/>
        <w:jc w:val="center"/>
        <w:tblLayout w:type="fixed"/>
        <w:tblLook w:val="04A0" w:firstRow="1" w:lastRow="0" w:firstColumn="1" w:lastColumn="0" w:noHBand="0" w:noVBand="1"/>
      </w:tblPr>
      <w:tblGrid>
        <w:gridCol w:w="1809"/>
        <w:gridCol w:w="1276"/>
        <w:gridCol w:w="1701"/>
        <w:gridCol w:w="851"/>
        <w:gridCol w:w="3827"/>
      </w:tblGrid>
      <w:tr w:rsidR="00CA53B0" w:rsidRPr="00CA53B0" w:rsidTr="00DC00DF">
        <w:trPr>
          <w:trHeight w:val="521"/>
          <w:jc w:val="center"/>
        </w:trPr>
        <w:tc>
          <w:tcPr>
            <w:tcW w:w="1809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Наименование</w:t>
            </w:r>
            <w:r w:rsidRPr="00CA53B0">
              <w:rPr>
                <w:sz w:val="22"/>
                <w:szCs w:val="22"/>
              </w:rPr>
              <w:br/>
              <w:t>оборудования</w:t>
            </w:r>
          </w:p>
        </w:tc>
        <w:tc>
          <w:tcPr>
            <w:tcW w:w="1276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Кол-во</w:t>
            </w:r>
          </w:p>
        </w:tc>
        <w:tc>
          <w:tcPr>
            <w:tcW w:w="2552" w:type="dxa"/>
            <w:gridSpan w:val="2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Характеристика</w:t>
            </w:r>
          </w:p>
        </w:tc>
        <w:tc>
          <w:tcPr>
            <w:tcW w:w="3827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Назначение</w:t>
            </w:r>
          </w:p>
        </w:tc>
      </w:tr>
      <w:tr w:rsidR="00CA53B0" w:rsidRPr="00CA53B0" w:rsidTr="00DC00DF">
        <w:trPr>
          <w:trHeight w:val="617"/>
          <w:jc w:val="center"/>
        </w:trPr>
        <w:tc>
          <w:tcPr>
            <w:tcW w:w="1809" w:type="dxa"/>
            <w:vMerge w:val="restart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Осветлитель ВТИ-630/680 И</w:t>
            </w:r>
          </w:p>
        </w:tc>
        <w:tc>
          <w:tcPr>
            <w:tcW w:w="1276" w:type="dxa"/>
            <w:vMerge w:val="restart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vAlign w:val="center"/>
          </w:tcPr>
          <w:p w:rsidR="00CA53B0" w:rsidRPr="00CA53B0" w:rsidRDefault="00CA53B0" w:rsidP="00DC00DF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53B0">
              <w:rPr>
                <w:rFonts w:ascii="Times New Roman" w:eastAsia="Times New Roman" w:hAnsi="Times New Roman" w:cs="Times New Roman"/>
              </w:rPr>
              <w:t>Максимальная производ</w:t>
            </w:r>
            <w:r w:rsidRPr="00CA53B0">
              <w:rPr>
                <w:rFonts w:ascii="Times New Roman" w:eastAsia="Times New Roman" w:hAnsi="Times New Roman" w:cs="Times New Roman"/>
              </w:rPr>
              <w:t>и</w:t>
            </w:r>
            <w:r w:rsidRPr="00CA53B0">
              <w:rPr>
                <w:rFonts w:ascii="Times New Roman" w:eastAsia="Times New Roman" w:hAnsi="Times New Roman" w:cs="Times New Roman"/>
              </w:rPr>
              <w:t>тельность, т/ч</w:t>
            </w:r>
          </w:p>
        </w:tc>
        <w:tc>
          <w:tcPr>
            <w:tcW w:w="851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680</w:t>
            </w:r>
          </w:p>
        </w:tc>
        <w:tc>
          <w:tcPr>
            <w:tcW w:w="3827" w:type="dxa"/>
            <w:vMerge w:val="restart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В осветлителе производится углу</w:t>
            </w:r>
            <w:r w:rsidRPr="00CA53B0">
              <w:rPr>
                <w:sz w:val="22"/>
                <w:szCs w:val="22"/>
              </w:rPr>
              <w:t>б</w:t>
            </w:r>
            <w:r w:rsidRPr="00CA53B0">
              <w:rPr>
                <w:sz w:val="22"/>
                <w:szCs w:val="22"/>
              </w:rPr>
              <w:t>ленная очистка воды известкованием с коагуляцией, при которой снижае</w:t>
            </w:r>
            <w:r w:rsidRPr="00CA53B0">
              <w:rPr>
                <w:sz w:val="22"/>
                <w:szCs w:val="22"/>
              </w:rPr>
              <w:t>т</w:t>
            </w:r>
            <w:r w:rsidRPr="00CA53B0">
              <w:rPr>
                <w:sz w:val="22"/>
                <w:szCs w:val="22"/>
              </w:rPr>
              <w:t>ся щелочность, жесткость, сухой остаток, окись железа, кремнесоде</w:t>
            </w:r>
            <w:r w:rsidRPr="00CA53B0">
              <w:rPr>
                <w:sz w:val="22"/>
                <w:szCs w:val="22"/>
              </w:rPr>
              <w:t>р</w:t>
            </w:r>
            <w:r w:rsidRPr="00CA53B0">
              <w:rPr>
                <w:sz w:val="22"/>
                <w:szCs w:val="22"/>
              </w:rPr>
              <w:t>жание, органические вещества, цве</w:t>
            </w:r>
            <w:r w:rsidRPr="00CA53B0">
              <w:rPr>
                <w:sz w:val="22"/>
                <w:szCs w:val="22"/>
              </w:rPr>
              <w:t>т</w:t>
            </w:r>
            <w:r w:rsidRPr="00CA53B0">
              <w:rPr>
                <w:sz w:val="22"/>
                <w:szCs w:val="22"/>
              </w:rPr>
              <w:t>ность воды и содержание взвешенных веществ.</w:t>
            </w:r>
          </w:p>
        </w:tc>
      </w:tr>
      <w:tr w:rsidR="00CA53B0" w:rsidRPr="00CA53B0" w:rsidTr="00DC00DF">
        <w:trPr>
          <w:trHeight w:val="945"/>
          <w:jc w:val="center"/>
        </w:trPr>
        <w:tc>
          <w:tcPr>
            <w:tcW w:w="1809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:rsidR="00CA53B0" w:rsidRPr="00CA53B0" w:rsidRDefault="00CA53B0" w:rsidP="00DC00DF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53B0">
              <w:rPr>
                <w:rFonts w:ascii="Times New Roman" w:eastAsia="Times New Roman" w:hAnsi="Times New Roman" w:cs="Times New Roman"/>
              </w:rPr>
              <w:t>Номинальная производ</w:t>
            </w:r>
            <w:r w:rsidRPr="00CA53B0">
              <w:rPr>
                <w:rFonts w:ascii="Times New Roman" w:eastAsia="Times New Roman" w:hAnsi="Times New Roman" w:cs="Times New Roman"/>
              </w:rPr>
              <w:t>и</w:t>
            </w:r>
            <w:r w:rsidRPr="00CA53B0">
              <w:rPr>
                <w:rFonts w:ascii="Times New Roman" w:eastAsia="Times New Roman" w:hAnsi="Times New Roman" w:cs="Times New Roman"/>
              </w:rPr>
              <w:t>тельность, т/ч</w:t>
            </w:r>
          </w:p>
        </w:tc>
        <w:tc>
          <w:tcPr>
            <w:tcW w:w="851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630</w:t>
            </w:r>
          </w:p>
        </w:tc>
        <w:tc>
          <w:tcPr>
            <w:tcW w:w="3827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CA53B0" w:rsidRPr="00CA53B0" w:rsidTr="00DC00DF">
        <w:trPr>
          <w:trHeight w:val="944"/>
          <w:jc w:val="center"/>
        </w:trPr>
        <w:tc>
          <w:tcPr>
            <w:tcW w:w="1809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:rsidR="00CA53B0" w:rsidRPr="00CA53B0" w:rsidRDefault="00CA53B0" w:rsidP="00DC00DF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53B0">
              <w:rPr>
                <w:rFonts w:ascii="Times New Roman" w:eastAsia="Times New Roman" w:hAnsi="Times New Roman" w:cs="Times New Roman"/>
              </w:rPr>
              <w:t>Минимальная производ</w:t>
            </w:r>
            <w:r w:rsidRPr="00CA53B0">
              <w:rPr>
                <w:rFonts w:ascii="Times New Roman" w:eastAsia="Times New Roman" w:hAnsi="Times New Roman" w:cs="Times New Roman"/>
              </w:rPr>
              <w:t>и</w:t>
            </w:r>
            <w:r w:rsidRPr="00CA53B0">
              <w:rPr>
                <w:rFonts w:ascii="Times New Roman" w:eastAsia="Times New Roman" w:hAnsi="Times New Roman" w:cs="Times New Roman"/>
              </w:rPr>
              <w:t>тельность, т/ч</w:t>
            </w:r>
          </w:p>
        </w:tc>
        <w:tc>
          <w:tcPr>
            <w:tcW w:w="851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200</w:t>
            </w:r>
          </w:p>
        </w:tc>
        <w:tc>
          <w:tcPr>
            <w:tcW w:w="3827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CA53B0" w:rsidRPr="00CA53B0" w:rsidTr="00DC00DF">
        <w:trPr>
          <w:trHeight w:val="669"/>
          <w:jc w:val="center"/>
        </w:trPr>
        <w:tc>
          <w:tcPr>
            <w:tcW w:w="1809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:rsidR="00CA53B0" w:rsidRPr="00CA53B0" w:rsidRDefault="00CA53B0" w:rsidP="00DC00DF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53B0">
              <w:rPr>
                <w:rFonts w:ascii="Times New Roman" w:eastAsia="Times New Roman" w:hAnsi="Times New Roman" w:cs="Times New Roman"/>
              </w:rPr>
              <w:t xml:space="preserve">Объем </w:t>
            </w:r>
            <w:r w:rsidRPr="00CA53B0">
              <w:rPr>
                <w:rFonts w:ascii="Times New Roman" w:hAnsi="Times New Roman" w:cs="Times New Roman"/>
              </w:rPr>
              <w:t>БКВ № 2,3, м</w:t>
            </w:r>
            <w:r w:rsidRPr="00CA53B0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851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950</w:t>
            </w:r>
          </w:p>
        </w:tc>
        <w:tc>
          <w:tcPr>
            <w:tcW w:w="3827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CA53B0" w:rsidRPr="00CA53B0" w:rsidTr="00DC00DF">
        <w:trPr>
          <w:trHeight w:val="1122"/>
          <w:jc w:val="center"/>
        </w:trPr>
        <w:tc>
          <w:tcPr>
            <w:tcW w:w="1809" w:type="dxa"/>
            <w:vMerge w:val="restart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Двухкамерный механический фильтр</w:t>
            </w:r>
          </w:p>
        </w:tc>
        <w:tc>
          <w:tcPr>
            <w:tcW w:w="1276" w:type="dxa"/>
            <w:vMerge w:val="restart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10 (три фильтра работает,</w:t>
            </w:r>
            <w:r w:rsidR="004A2D59">
              <w:rPr>
                <w:sz w:val="22"/>
                <w:szCs w:val="22"/>
              </w:rPr>
              <w:t xml:space="preserve"> </w:t>
            </w:r>
            <w:r w:rsidRPr="00CA53B0">
              <w:rPr>
                <w:sz w:val="22"/>
                <w:szCs w:val="22"/>
              </w:rPr>
              <w:t>шесть – в резерве, один – в ремонте</w:t>
            </w:r>
          </w:p>
        </w:tc>
        <w:tc>
          <w:tcPr>
            <w:tcW w:w="1701" w:type="dxa"/>
            <w:vAlign w:val="center"/>
          </w:tcPr>
          <w:p w:rsidR="00CA53B0" w:rsidRPr="00CA53B0" w:rsidRDefault="00CA53B0" w:rsidP="00DC00DF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53B0">
              <w:rPr>
                <w:rFonts w:ascii="Times New Roman" w:eastAsia="Times New Roman" w:hAnsi="Times New Roman" w:cs="Times New Roman"/>
              </w:rPr>
              <w:t>Фильтрующий материал</w:t>
            </w:r>
          </w:p>
        </w:tc>
        <w:tc>
          <w:tcPr>
            <w:tcW w:w="851" w:type="dxa"/>
            <w:vAlign w:val="center"/>
          </w:tcPr>
          <w:p w:rsidR="00CA53B0" w:rsidRPr="00CA53B0" w:rsidRDefault="001C2DD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А</w:t>
            </w:r>
            <w:r w:rsidRPr="00CA53B0">
              <w:rPr>
                <w:sz w:val="22"/>
                <w:szCs w:val="22"/>
              </w:rPr>
              <w:t>н</w:t>
            </w:r>
            <w:r w:rsidRPr="00CA53B0">
              <w:rPr>
                <w:sz w:val="22"/>
                <w:szCs w:val="22"/>
              </w:rPr>
              <w:t>тр</w:t>
            </w:r>
            <w:r w:rsidRPr="00CA53B0">
              <w:rPr>
                <w:sz w:val="22"/>
                <w:szCs w:val="22"/>
              </w:rPr>
              <w:t>а</w:t>
            </w:r>
            <w:r w:rsidRPr="00CA53B0">
              <w:rPr>
                <w:sz w:val="22"/>
                <w:szCs w:val="22"/>
              </w:rPr>
              <w:t>цит</w:t>
            </w:r>
          </w:p>
        </w:tc>
        <w:tc>
          <w:tcPr>
            <w:tcW w:w="3827" w:type="dxa"/>
            <w:vMerge w:val="restart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Предназначен для очистки воды от механических примесей</w:t>
            </w:r>
          </w:p>
        </w:tc>
      </w:tr>
      <w:tr w:rsidR="00CA53B0" w:rsidRPr="00CA53B0" w:rsidTr="00DC00DF">
        <w:trPr>
          <w:trHeight w:val="1122"/>
          <w:jc w:val="center"/>
        </w:trPr>
        <w:tc>
          <w:tcPr>
            <w:tcW w:w="1809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:rsidR="00CA53B0" w:rsidRPr="00CA53B0" w:rsidRDefault="00CA53B0" w:rsidP="00DC00DF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53B0">
              <w:rPr>
                <w:rFonts w:ascii="Times New Roman" w:hAnsi="Times New Roman" w:cs="Times New Roman"/>
              </w:rPr>
              <w:t>Dу, м</w:t>
            </w:r>
          </w:p>
        </w:tc>
        <w:tc>
          <w:tcPr>
            <w:tcW w:w="851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3,4</w:t>
            </w:r>
          </w:p>
        </w:tc>
        <w:tc>
          <w:tcPr>
            <w:tcW w:w="3827" w:type="dxa"/>
            <w:vMerge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CA53B0" w:rsidRPr="00CA53B0" w:rsidTr="00DC00DF">
        <w:trPr>
          <w:trHeight w:val="334"/>
          <w:jc w:val="center"/>
        </w:trPr>
        <w:tc>
          <w:tcPr>
            <w:tcW w:w="1809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Обессолива</w:t>
            </w:r>
            <w:r w:rsidRPr="00CA53B0">
              <w:rPr>
                <w:sz w:val="22"/>
                <w:szCs w:val="22"/>
              </w:rPr>
              <w:t>ю</w:t>
            </w:r>
            <w:r w:rsidRPr="00CA53B0">
              <w:rPr>
                <w:sz w:val="22"/>
                <w:szCs w:val="22"/>
              </w:rPr>
              <w:t>щая установка</w:t>
            </w:r>
          </w:p>
        </w:tc>
        <w:tc>
          <w:tcPr>
            <w:tcW w:w="1276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Состоит из 12 бло</w:t>
            </w:r>
            <w:r w:rsidRPr="00CA53B0">
              <w:rPr>
                <w:sz w:val="22"/>
                <w:szCs w:val="22"/>
              </w:rPr>
              <w:t>ч</w:t>
            </w:r>
            <w:r w:rsidRPr="00CA53B0">
              <w:rPr>
                <w:sz w:val="22"/>
                <w:szCs w:val="22"/>
              </w:rPr>
              <w:t>ных фил</w:t>
            </w:r>
            <w:r w:rsidRPr="00CA53B0">
              <w:rPr>
                <w:sz w:val="22"/>
                <w:szCs w:val="22"/>
              </w:rPr>
              <w:t>ь</w:t>
            </w:r>
            <w:r w:rsidRPr="00CA53B0">
              <w:rPr>
                <w:sz w:val="22"/>
                <w:szCs w:val="22"/>
              </w:rPr>
              <w:t>тров «ц</w:t>
            </w:r>
            <w:r w:rsidRPr="00CA53B0">
              <w:rPr>
                <w:sz w:val="22"/>
                <w:szCs w:val="22"/>
              </w:rPr>
              <w:t>е</w:t>
            </w:r>
            <w:r w:rsidRPr="00CA53B0">
              <w:rPr>
                <w:sz w:val="22"/>
                <w:szCs w:val="22"/>
              </w:rPr>
              <w:t>почек»</w:t>
            </w:r>
          </w:p>
        </w:tc>
        <w:tc>
          <w:tcPr>
            <w:tcW w:w="1701" w:type="dxa"/>
            <w:vAlign w:val="center"/>
          </w:tcPr>
          <w:p w:rsidR="00CA53B0" w:rsidRPr="00CA53B0" w:rsidRDefault="00CA53B0" w:rsidP="00DC00DF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CA53B0">
              <w:rPr>
                <w:rFonts w:ascii="Times New Roman" w:hAnsi="Times New Roman" w:cs="Times New Roman"/>
              </w:rPr>
              <w:t>Максимальная производ</w:t>
            </w:r>
            <w:r w:rsidRPr="00CA53B0">
              <w:rPr>
                <w:rFonts w:ascii="Times New Roman" w:hAnsi="Times New Roman" w:cs="Times New Roman"/>
              </w:rPr>
              <w:t>и</w:t>
            </w:r>
            <w:r w:rsidRPr="00CA53B0">
              <w:rPr>
                <w:rFonts w:ascii="Times New Roman" w:hAnsi="Times New Roman" w:cs="Times New Roman"/>
              </w:rPr>
              <w:t>тельность 1 «цепочки», т/ч</w:t>
            </w:r>
          </w:p>
        </w:tc>
        <w:tc>
          <w:tcPr>
            <w:tcW w:w="851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120</w:t>
            </w:r>
          </w:p>
        </w:tc>
        <w:tc>
          <w:tcPr>
            <w:tcW w:w="3827" w:type="dxa"/>
            <w:vAlign w:val="center"/>
          </w:tcPr>
          <w:p w:rsidR="00CA53B0" w:rsidRPr="00CA53B0" w:rsidRDefault="00CA53B0" w:rsidP="00DC00DF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CA53B0">
              <w:rPr>
                <w:sz w:val="22"/>
                <w:szCs w:val="22"/>
              </w:rPr>
              <w:t>На фильтрах происходит удаление катионов кальция и магния,</w:t>
            </w:r>
            <w:r w:rsidR="004A2D59">
              <w:rPr>
                <w:sz w:val="22"/>
                <w:szCs w:val="22"/>
              </w:rPr>
              <w:t xml:space="preserve"> </w:t>
            </w:r>
            <w:r w:rsidRPr="00CA53B0">
              <w:rPr>
                <w:sz w:val="22"/>
                <w:szCs w:val="22"/>
              </w:rPr>
              <w:t>катионов натрия, удаляются кислотные остатки соляной и серной кислот, удаляется остатки угольной и кремниевой ки</w:t>
            </w:r>
            <w:r w:rsidRPr="00CA53B0">
              <w:rPr>
                <w:sz w:val="22"/>
                <w:szCs w:val="22"/>
              </w:rPr>
              <w:t>с</w:t>
            </w:r>
            <w:r w:rsidRPr="00CA53B0">
              <w:rPr>
                <w:sz w:val="22"/>
                <w:szCs w:val="22"/>
              </w:rPr>
              <w:t>лот</w:t>
            </w:r>
          </w:p>
        </w:tc>
      </w:tr>
    </w:tbl>
    <w:p w:rsidR="00CA53B0" w:rsidRPr="00E30FC7" w:rsidRDefault="00CA53B0" w:rsidP="00BE6C86">
      <w:pPr>
        <w:spacing w:after="0" w:line="360" w:lineRule="auto"/>
        <w:ind w:left="708"/>
        <w:rPr>
          <w:rFonts w:ascii="Times New Roman" w:eastAsia="Times New Roman" w:hAnsi="Times New Roman" w:cs="Times New Roman"/>
        </w:rPr>
      </w:pPr>
    </w:p>
    <w:p w:rsidR="00CA53B0" w:rsidRPr="00DC00DF" w:rsidRDefault="00CA53B0" w:rsidP="00BE6C86">
      <w:pPr>
        <w:pStyle w:val="ac"/>
        <w:spacing w:line="360" w:lineRule="auto"/>
        <w:ind w:left="0" w:firstLine="709"/>
        <w:jc w:val="both"/>
        <w:rPr>
          <w:rFonts w:ascii="Times New Roman" w:hAnsi="Times New Roman" w:cs="Times New Roman"/>
        </w:rPr>
      </w:pPr>
      <w:r w:rsidRPr="00DC00DF">
        <w:rPr>
          <w:rFonts w:ascii="Times New Roman" w:hAnsi="Times New Roman" w:cs="Times New Roman"/>
        </w:rPr>
        <w:t>Предварительная очистка воды осуществляется в осветлителях. Вода с осветлит</w:t>
      </w:r>
      <w:r w:rsidRPr="00DC00DF">
        <w:rPr>
          <w:rFonts w:ascii="Times New Roman" w:hAnsi="Times New Roman" w:cs="Times New Roman"/>
        </w:rPr>
        <w:t>е</w:t>
      </w:r>
      <w:r w:rsidRPr="00DC00DF">
        <w:rPr>
          <w:rFonts w:ascii="Times New Roman" w:hAnsi="Times New Roman" w:cs="Times New Roman"/>
        </w:rPr>
        <w:t>лей поступает в Баки коагулированной воды (БКВ)-3 штуки, БКВ № 1 (</w:t>
      </w:r>
      <w:r w:rsidRPr="00DC00DF">
        <w:rPr>
          <w:rFonts w:ascii="Times New Roman" w:hAnsi="Times New Roman" w:cs="Times New Roman"/>
          <w:lang w:val="en-US"/>
        </w:rPr>
        <w:t>V</w:t>
      </w:r>
      <w:r w:rsidRPr="00DC00DF">
        <w:rPr>
          <w:rFonts w:ascii="Times New Roman" w:hAnsi="Times New Roman" w:cs="Times New Roman"/>
        </w:rPr>
        <w:t>-700 м</w:t>
      </w:r>
      <w:r w:rsidRPr="00DC00DF">
        <w:rPr>
          <w:rFonts w:ascii="Times New Roman" w:hAnsi="Times New Roman" w:cs="Times New Roman"/>
          <w:vertAlign w:val="superscript"/>
        </w:rPr>
        <w:t>3</w:t>
      </w:r>
      <w:r w:rsidRPr="00DC00DF">
        <w:rPr>
          <w:rFonts w:ascii="Times New Roman" w:hAnsi="Times New Roman" w:cs="Times New Roman"/>
        </w:rPr>
        <w:t>), БКВ</w:t>
      </w:r>
      <w:r w:rsidR="004A2D59">
        <w:rPr>
          <w:rFonts w:ascii="Times New Roman" w:hAnsi="Times New Roman" w:cs="Times New Roman"/>
        </w:rPr>
        <w:t xml:space="preserve"> </w:t>
      </w:r>
      <w:r w:rsidRPr="00DC00DF">
        <w:rPr>
          <w:rFonts w:ascii="Times New Roman" w:hAnsi="Times New Roman" w:cs="Times New Roman"/>
        </w:rPr>
        <w:t>№ 2,3</w:t>
      </w:r>
      <w:r w:rsidR="004A2D59">
        <w:rPr>
          <w:rFonts w:ascii="Times New Roman" w:hAnsi="Times New Roman" w:cs="Times New Roman"/>
        </w:rPr>
        <w:t xml:space="preserve"> </w:t>
      </w:r>
      <w:r w:rsidRPr="00DC00DF">
        <w:rPr>
          <w:rFonts w:ascii="Times New Roman" w:hAnsi="Times New Roman" w:cs="Times New Roman"/>
        </w:rPr>
        <w:t>(</w:t>
      </w:r>
      <w:r w:rsidRPr="00DC00DF">
        <w:rPr>
          <w:rFonts w:ascii="Times New Roman" w:hAnsi="Times New Roman" w:cs="Times New Roman"/>
          <w:lang w:val="en-US"/>
        </w:rPr>
        <w:t>V</w:t>
      </w:r>
      <w:r w:rsidRPr="00DC00DF">
        <w:rPr>
          <w:rFonts w:ascii="Times New Roman" w:hAnsi="Times New Roman" w:cs="Times New Roman"/>
        </w:rPr>
        <w:t>-950 м</w:t>
      </w:r>
      <w:r w:rsidRPr="00DC00DF">
        <w:rPr>
          <w:rFonts w:ascii="Times New Roman" w:hAnsi="Times New Roman" w:cs="Times New Roman"/>
          <w:vertAlign w:val="superscript"/>
        </w:rPr>
        <w:t>3</w:t>
      </w:r>
      <w:r w:rsidRPr="00DC00DF">
        <w:rPr>
          <w:rFonts w:ascii="Times New Roman" w:hAnsi="Times New Roman" w:cs="Times New Roman"/>
        </w:rPr>
        <w:t>)- в работе. С баков вода насосами известково-коагулированной воды НКВ (НКВ №1,3 – Q-1260 м</w:t>
      </w:r>
      <w:r w:rsidRPr="00DC00DF">
        <w:rPr>
          <w:rFonts w:ascii="Times New Roman" w:hAnsi="Times New Roman" w:cs="Times New Roman"/>
          <w:vertAlign w:val="superscript"/>
        </w:rPr>
        <w:t>3</w:t>
      </w:r>
      <w:r w:rsidRPr="00DC00DF">
        <w:rPr>
          <w:rFonts w:ascii="Times New Roman" w:hAnsi="Times New Roman" w:cs="Times New Roman"/>
        </w:rPr>
        <w:t xml:space="preserve">/ч, </w:t>
      </w:r>
      <w:r w:rsidRPr="00DC00DF">
        <w:rPr>
          <w:rFonts w:ascii="Times New Roman" w:hAnsi="Times New Roman" w:cs="Times New Roman"/>
          <w:lang w:val="en-US"/>
        </w:rPr>
        <w:t>N</w:t>
      </w:r>
      <w:r w:rsidRPr="00DC00DF">
        <w:rPr>
          <w:rFonts w:ascii="Times New Roman" w:hAnsi="Times New Roman" w:cs="Times New Roman"/>
        </w:rPr>
        <w:t>-250 кВт,</w:t>
      </w:r>
      <w:r w:rsidR="004A2D59">
        <w:rPr>
          <w:rFonts w:ascii="Times New Roman" w:hAnsi="Times New Roman" w:cs="Times New Roman"/>
        </w:rPr>
        <w:t xml:space="preserve"> </w:t>
      </w:r>
      <w:r w:rsidRPr="00DC00DF">
        <w:rPr>
          <w:rFonts w:ascii="Times New Roman" w:hAnsi="Times New Roman" w:cs="Times New Roman"/>
        </w:rPr>
        <w:t xml:space="preserve">НКВ № 2 – </w:t>
      </w:r>
      <w:r w:rsidRPr="00DC00DF">
        <w:rPr>
          <w:rFonts w:ascii="Times New Roman" w:hAnsi="Times New Roman" w:cs="Times New Roman"/>
          <w:lang w:val="en-US"/>
        </w:rPr>
        <w:t>Q</w:t>
      </w:r>
      <w:r w:rsidRPr="00DC00DF">
        <w:rPr>
          <w:rFonts w:ascii="Times New Roman" w:hAnsi="Times New Roman" w:cs="Times New Roman"/>
        </w:rPr>
        <w:t>-320 м</w:t>
      </w:r>
      <w:r w:rsidRPr="00DC00DF">
        <w:rPr>
          <w:rFonts w:ascii="Times New Roman" w:hAnsi="Times New Roman" w:cs="Times New Roman"/>
          <w:vertAlign w:val="superscript"/>
        </w:rPr>
        <w:t>3</w:t>
      </w:r>
      <w:r w:rsidRPr="00DC00DF">
        <w:rPr>
          <w:rFonts w:ascii="Times New Roman" w:hAnsi="Times New Roman" w:cs="Times New Roman"/>
        </w:rPr>
        <w:t xml:space="preserve">/ч, </w:t>
      </w:r>
      <w:r w:rsidRPr="00DC00DF">
        <w:rPr>
          <w:rFonts w:ascii="Times New Roman" w:hAnsi="Times New Roman" w:cs="Times New Roman"/>
          <w:lang w:val="en-US"/>
        </w:rPr>
        <w:t>N</w:t>
      </w:r>
      <w:r w:rsidRPr="00DC00DF">
        <w:rPr>
          <w:rFonts w:ascii="Times New Roman" w:hAnsi="Times New Roman" w:cs="Times New Roman"/>
        </w:rPr>
        <w:t>-75 кВт;</w:t>
      </w:r>
      <w:r w:rsidR="004A2D59">
        <w:rPr>
          <w:rFonts w:ascii="Times New Roman" w:hAnsi="Times New Roman" w:cs="Times New Roman"/>
        </w:rPr>
        <w:t xml:space="preserve"> </w:t>
      </w:r>
      <w:r w:rsidRPr="00DC00DF">
        <w:rPr>
          <w:rFonts w:ascii="Times New Roman" w:hAnsi="Times New Roman" w:cs="Times New Roman"/>
        </w:rPr>
        <w:t>один насос в раб</w:t>
      </w:r>
      <w:r w:rsidRPr="00DC00DF">
        <w:rPr>
          <w:rFonts w:ascii="Times New Roman" w:hAnsi="Times New Roman" w:cs="Times New Roman"/>
        </w:rPr>
        <w:t>о</w:t>
      </w:r>
      <w:r w:rsidRPr="00DC00DF">
        <w:rPr>
          <w:rFonts w:ascii="Times New Roman" w:hAnsi="Times New Roman" w:cs="Times New Roman"/>
        </w:rPr>
        <w:t>те, два</w:t>
      </w:r>
      <w:r w:rsidR="004A2D59">
        <w:rPr>
          <w:rFonts w:ascii="Times New Roman" w:hAnsi="Times New Roman" w:cs="Times New Roman"/>
        </w:rPr>
        <w:t xml:space="preserve"> </w:t>
      </w:r>
      <w:r w:rsidRPr="00DC00DF">
        <w:rPr>
          <w:rFonts w:ascii="Times New Roman" w:hAnsi="Times New Roman" w:cs="Times New Roman"/>
        </w:rPr>
        <w:t>в резерве) поступает на механические фильтры.</w:t>
      </w:r>
    </w:p>
    <w:p w:rsidR="00CA53B0" w:rsidRPr="00DC00DF" w:rsidRDefault="00CA53B0" w:rsidP="00BE6C86">
      <w:pPr>
        <w:pStyle w:val="ac"/>
        <w:spacing w:line="360" w:lineRule="auto"/>
        <w:ind w:left="0" w:firstLine="709"/>
        <w:jc w:val="both"/>
        <w:rPr>
          <w:rFonts w:ascii="Times New Roman" w:hAnsi="Times New Roman" w:cs="Times New Roman"/>
        </w:rPr>
      </w:pPr>
      <w:r w:rsidRPr="00DC00DF">
        <w:rPr>
          <w:rFonts w:ascii="Times New Roman" w:hAnsi="Times New Roman" w:cs="Times New Roman"/>
        </w:rPr>
        <w:t>Обессоливающая установка состоит из 12 блочных фильтров «цепочек»: каждая «цепочка» состоит из пяти фильтров (Нпр, Н-1, А-1, Н-2, А-2), в процессе очистки вода последовательно проходит все 5 фильтров. На фильтрах Нпр, Н-1 идет удаление катионов кальция и магния, на Н-2 - катионов натрия, на А-1 удаляются кислотные остатки соляной и серной кислот (</w:t>
      </w:r>
      <w:r w:rsidRPr="00DC00DF">
        <w:rPr>
          <w:rFonts w:ascii="Times New Roman" w:hAnsi="Times New Roman" w:cs="Times New Roman"/>
          <w:lang w:val="en-US"/>
        </w:rPr>
        <w:t>Cl</w:t>
      </w:r>
      <w:r w:rsidRPr="00DC00DF">
        <w:rPr>
          <w:rFonts w:ascii="Times New Roman" w:hAnsi="Times New Roman" w:cs="Times New Roman"/>
          <w:vertAlign w:val="superscript"/>
        </w:rPr>
        <w:t>-</w:t>
      </w:r>
      <w:r w:rsidRPr="00DC00DF">
        <w:rPr>
          <w:rFonts w:ascii="Times New Roman" w:hAnsi="Times New Roman" w:cs="Times New Roman"/>
        </w:rPr>
        <w:t>, SO</w:t>
      </w:r>
      <w:r w:rsidRPr="00DC00DF">
        <w:rPr>
          <w:rFonts w:ascii="Times New Roman" w:hAnsi="Times New Roman" w:cs="Times New Roman"/>
          <w:vertAlign w:val="subscript"/>
        </w:rPr>
        <w:t>4</w:t>
      </w:r>
      <w:r w:rsidRPr="00DC00DF">
        <w:rPr>
          <w:rFonts w:ascii="Times New Roman" w:hAnsi="Times New Roman" w:cs="Times New Roman"/>
          <w:vertAlign w:val="superscript"/>
        </w:rPr>
        <w:t>2-</w:t>
      </w:r>
      <w:r w:rsidRPr="00DC00DF">
        <w:rPr>
          <w:rFonts w:ascii="Times New Roman" w:hAnsi="Times New Roman" w:cs="Times New Roman"/>
        </w:rPr>
        <w:t>), на А-2 удаляется остатки угольной и кремниевой кислот</w:t>
      </w:r>
      <w:r w:rsidR="004A2D59">
        <w:rPr>
          <w:rFonts w:ascii="Times New Roman" w:hAnsi="Times New Roman" w:cs="Times New Roman"/>
        </w:rPr>
        <w:t xml:space="preserve"> </w:t>
      </w:r>
      <w:r w:rsidRPr="00DC00DF">
        <w:rPr>
          <w:rFonts w:ascii="Times New Roman" w:hAnsi="Times New Roman" w:cs="Times New Roman"/>
        </w:rPr>
        <w:t>(СО</w:t>
      </w:r>
      <w:r w:rsidRPr="00DC00DF">
        <w:rPr>
          <w:rFonts w:ascii="Times New Roman" w:hAnsi="Times New Roman" w:cs="Times New Roman"/>
          <w:vertAlign w:val="subscript"/>
        </w:rPr>
        <w:t>2</w:t>
      </w:r>
      <w:r w:rsidRPr="00DC00DF">
        <w:rPr>
          <w:rFonts w:ascii="Times New Roman" w:hAnsi="Times New Roman" w:cs="Times New Roman"/>
          <w:vertAlign w:val="superscript"/>
        </w:rPr>
        <w:t>2-</w:t>
      </w:r>
      <w:r w:rsidRPr="00DC00DF">
        <w:rPr>
          <w:rFonts w:ascii="Times New Roman" w:hAnsi="Times New Roman" w:cs="Times New Roman"/>
        </w:rPr>
        <w:t xml:space="preserve">, </w:t>
      </w:r>
      <w:r w:rsidRPr="00DC00DF">
        <w:rPr>
          <w:rFonts w:ascii="Times New Roman" w:hAnsi="Times New Roman" w:cs="Times New Roman"/>
          <w:lang w:val="en-US"/>
        </w:rPr>
        <w:t>SiO</w:t>
      </w:r>
      <w:r w:rsidRPr="00DC00DF">
        <w:rPr>
          <w:rFonts w:ascii="Times New Roman" w:hAnsi="Times New Roman" w:cs="Times New Roman"/>
          <w:vertAlign w:val="subscript"/>
        </w:rPr>
        <w:t>3</w:t>
      </w:r>
      <w:r w:rsidRPr="00DC00DF">
        <w:rPr>
          <w:rFonts w:ascii="Times New Roman" w:hAnsi="Times New Roman" w:cs="Times New Roman"/>
          <w:vertAlign w:val="superscript"/>
        </w:rPr>
        <w:t>2-</w:t>
      </w:r>
      <w:r w:rsidRPr="00DC00DF">
        <w:rPr>
          <w:rFonts w:ascii="Times New Roman" w:hAnsi="Times New Roman" w:cs="Times New Roman"/>
        </w:rPr>
        <w:t>). Максимальная производительность одной «цепочки» 120 т/ч.</w:t>
      </w:r>
    </w:p>
    <w:p w:rsidR="00CA53B0" w:rsidRPr="00DC00DF" w:rsidRDefault="00CA53B0" w:rsidP="00BE6C8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C00DF">
        <w:rPr>
          <w:rFonts w:ascii="Times New Roman" w:hAnsi="Times New Roman" w:cs="Times New Roman"/>
          <w:sz w:val="24"/>
          <w:szCs w:val="24"/>
        </w:rPr>
        <w:t>С фильтров «цепочек» обессоленная вода поступает в три бака обессоленной воды: БОВ № 1,2,3 (</w:t>
      </w:r>
      <w:r w:rsidRPr="00DC00DF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DC00DF">
        <w:rPr>
          <w:rFonts w:ascii="Times New Roman" w:hAnsi="Times New Roman" w:cs="Times New Roman"/>
          <w:sz w:val="24"/>
          <w:szCs w:val="24"/>
        </w:rPr>
        <w:t>- 950 м</w:t>
      </w:r>
      <w:r w:rsidRPr="00DC00D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C00DF">
        <w:rPr>
          <w:rFonts w:ascii="Times New Roman" w:hAnsi="Times New Roman" w:cs="Times New Roman"/>
          <w:sz w:val="24"/>
          <w:szCs w:val="24"/>
        </w:rPr>
        <w:t xml:space="preserve"> каждый).</w:t>
      </w:r>
    </w:p>
    <w:p w:rsidR="00CA53B0" w:rsidRPr="00DC00DF" w:rsidRDefault="00CA53B0" w:rsidP="00BE6C8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C00DF">
        <w:rPr>
          <w:rFonts w:ascii="Times New Roman" w:hAnsi="Times New Roman" w:cs="Times New Roman"/>
          <w:sz w:val="24"/>
          <w:szCs w:val="24"/>
        </w:rPr>
        <w:lastRenderedPageBreak/>
        <w:t>С БОВ №1,</w:t>
      </w:r>
      <w:r w:rsidR="00DC00DF">
        <w:rPr>
          <w:rFonts w:ascii="Times New Roman" w:hAnsi="Times New Roman" w:cs="Times New Roman"/>
          <w:sz w:val="24"/>
          <w:szCs w:val="24"/>
        </w:rPr>
        <w:t xml:space="preserve"> </w:t>
      </w:r>
      <w:r w:rsidRPr="00DC00DF">
        <w:rPr>
          <w:rFonts w:ascii="Times New Roman" w:hAnsi="Times New Roman" w:cs="Times New Roman"/>
          <w:sz w:val="24"/>
          <w:szCs w:val="24"/>
        </w:rPr>
        <w:t>2,</w:t>
      </w:r>
      <w:r w:rsidR="00DC00DF">
        <w:rPr>
          <w:rFonts w:ascii="Times New Roman" w:hAnsi="Times New Roman" w:cs="Times New Roman"/>
          <w:sz w:val="24"/>
          <w:szCs w:val="24"/>
        </w:rPr>
        <w:t xml:space="preserve"> </w:t>
      </w:r>
      <w:r w:rsidRPr="00DC00DF">
        <w:rPr>
          <w:rFonts w:ascii="Times New Roman" w:hAnsi="Times New Roman" w:cs="Times New Roman"/>
          <w:sz w:val="24"/>
          <w:szCs w:val="24"/>
        </w:rPr>
        <w:t>3 обессоленная вода подается в КТЦ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C00DF">
        <w:rPr>
          <w:rFonts w:ascii="Times New Roman" w:hAnsi="Times New Roman" w:cs="Times New Roman"/>
          <w:sz w:val="24"/>
          <w:szCs w:val="24"/>
        </w:rPr>
        <w:t>НЗК № 1,</w:t>
      </w:r>
      <w:r w:rsidR="00DC00DF">
        <w:rPr>
          <w:rFonts w:ascii="Times New Roman" w:hAnsi="Times New Roman" w:cs="Times New Roman"/>
          <w:sz w:val="24"/>
          <w:szCs w:val="24"/>
        </w:rPr>
        <w:t xml:space="preserve"> </w:t>
      </w:r>
      <w:r w:rsidRPr="00DC00DF">
        <w:rPr>
          <w:rFonts w:ascii="Times New Roman" w:hAnsi="Times New Roman" w:cs="Times New Roman"/>
          <w:sz w:val="24"/>
          <w:szCs w:val="24"/>
        </w:rPr>
        <w:t>2 (</w:t>
      </w:r>
      <w:r w:rsidRPr="00DC00DF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DC00DF">
        <w:rPr>
          <w:rFonts w:ascii="Times New Roman" w:hAnsi="Times New Roman" w:cs="Times New Roman"/>
          <w:sz w:val="24"/>
          <w:szCs w:val="24"/>
        </w:rPr>
        <w:t>-360 м</w:t>
      </w:r>
      <w:r w:rsidRPr="00DC00D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C00DF">
        <w:rPr>
          <w:rFonts w:ascii="Times New Roman" w:hAnsi="Times New Roman" w:cs="Times New Roman"/>
          <w:sz w:val="24"/>
          <w:szCs w:val="24"/>
        </w:rPr>
        <w:t xml:space="preserve">/ч, </w:t>
      </w:r>
      <w:r w:rsidRPr="00DC00D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C00DF">
        <w:rPr>
          <w:rFonts w:ascii="Times New Roman" w:hAnsi="Times New Roman" w:cs="Times New Roman"/>
          <w:sz w:val="24"/>
          <w:szCs w:val="24"/>
        </w:rPr>
        <w:t>-75 кВт) или НОВ №1, 2,3 (</w:t>
      </w:r>
      <w:r w:rsidRPr="00DC00DF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DC00DF">
        <w:rPr>
          <w:rFonts w:ascii="Times New Roman" w:hAnsi="Times New Roman" w:cs="Times New Roman"/>
          <w:sz w:val="24"/>
          <w:szCs w:val="24"/>
        </w:rPr>
        <w:t>-1260 м</w:t>
      </w:r>
      <w:r w:rsidRPr="00DC00D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C00DF">
        <w:rPr>
          <w:rFonts w:ascii="Times New Roman" w:hAnsi="Times New Roman" w:cs="Times New Roman"/>
          <w:sz w:val="24"/>
          <w:szCs w:val="24"/>
        </w:rPr>
        <w:t xml:space="preserve">/ч, </w:t>
      </w:r>
      <w:r w:rsidRPr="00DC00D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C00DF">
        <w:rPr>
          <w:rFonts w:ascii="Times New Roman" w:hAnsi="Times New Roman" w:cs="Times New Roman"/>
          <w:sz w:val="24"/>
          <w:szCs w:val="24"/>
        </w:rPr>
        <w:t>-250 кВт).</w:t>
      </w:r>
    </w:p>
    <w:p w:rsidR="00CA53B0" w:rsidRPr="00DC00DF" w:rsidRDefault="00A04DCC" w:rsidP="000660D5">
      <w:pPr>
        <w:spacing w:after="12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таблице 2.</w:t>
      </w:r>
      <w:r w:rsidRPr="00A04DCC">
        <w:rPr>
          <w:rFonts w:ascii="Times New Roman" w:hAnsi="Times New Roman" w:cs="Times New Roman"/>
          <w:sz w:val="24"/>
          <w:szCs w:val="24"/>
        </w:rPr>
        <w:t>58</w:t>
      </w:r>
      <w:r w:rsidR="00CA53B0" w:rsidRPr="00DC00DF">
        <w:rPr>
          <w:rFonts w:ascii="Times New Roman" w:hAnsi="Times New Roman" w:cs="Times New Roman"/>
          <w:sz w:val="24"/>
          <w:szCs w:val="24"/>
        </w:rPr>
        <w:t xml:space="preserve"> приведен баланс производительности водоподготовительной уст</w:t>
      </w:r>
      <w:r w:rsidR="00CA53B0" w:rsidRPr="00DC00DF">
        <w:rPr>
          <w:rFonts w:ascii="Times New Roman" w:hAnsi="Times New Roman" w:cs="Times New Roman"/>
          <w:sz w:val="24"/>
          <w:szCs w:val="24"/>
        </w:rPr>
        <w:t>а</w:t>
      </w:r>
      <w:r w:rsidR="00CA53B0" w:rsidRPr="00DC00DF">
        <w:rPr>
          <w:rFonts w:ascii="Times New Roman" w:hAnsi="Times New Roman" w:cs="Times New Roman"/>
          <w:sz w:val="24"/>
          <w:szCs w:val="24"/>
        </w:rPr>
        <w:t>новки и подпитки тепловой сети Ново-Стерлитмакской ТЭЦ за период 2008…2013 год.</w:t>
      </w:r>
    </w:p>
    <w:p w:rsidR="00CA53B0" w:rsidRPr="00740FC1" w:rsidRDefault="00A04DCC" w:rsidP="00A04DCC">
      <w:pPr>
        <w:pStyle w:val="afd"/>
        <w:rPr>
          <w:color w:val="auto"/>
          <w:sz w:val="22"/>
          <w:szCs w:val="22"/>
        </w:rPr>
      </w:pPr>
      <w:r w:rsidRPr="00740FC1">
        <w:rPr>
          <w:color w:val="auto"/>
          <w:sz w:val="22"/>
          <w:szCs w:val="22"/>
        </w:rPr>
        <w:t>Таблица 2.58</w:t>
      </w:r>
      <w:r w:rsidR="00CA53B0" w:rsidRPr="00740FC1">
        <w:rPr>
          <w:color w:val="auto"/>
          <w:sz w:val="22"/>
          <w:szCs w:val="22"/>
        </w:rPr>
        <w:t xml:space="preserve">– </w:t>
      </w:r>
      <w:r w:rsidR="00CA53B0" w:rsidRPr="00740FC1">
        <w:rPr>
          <w:b w:val="0"/>
          <w:color w:val="auto"/>
          <w:sz w:val="22"/>
          <w:szCs w:val="22"/>
        </w:rPr>
        <w:t>Баланс производительности ВПУ и подпитки тепловой сети</w:t>
      </w:r>
    </w:p>
    <w:tbl>
      <w:tblPr>
        <w:tblW w:w="8936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73"/>
        <w:gridCol w:w="851"/>
        <w:gridCol w:w="992"/>
        <w:gridCol w:w="992"/>
        <w:gridCol w:w="993"/>
        <w:gridCol w:w="992"/>
        <w:gridCol w:w="992"/>
        <w:gridCol w:w="851"/>
      </w:tblGrid>
      <w:tr w:rsidR="00CA53B0" w:rsidRPr="00DC00DF" w:rsidTr="00DC00DF">
        <w:trPr>
          <w:trHeight w:val="475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Параметр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2013</w:t>
            </w:r>
          </w:p>
        </w:tc>
      </w:tr>
      <w:tr w:rsidR="00CA53B0" w:rsidRPr="00DC00DF" w:rsidTr="00DC00DF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Производительность ВПУ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1000</w:t>
            </w:r>
          </w:p>
        </w:tc>
      </w:tr>
      <w:tr w:rsidR="00CA53B0" w:rsidRPr="00DC00DF" w:rsidTr="00DC00DF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Средневзвешенный срок службы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лет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34</w:t>
            </w:r>
          </w:p>
        </w:tc>
      </w:tr>
      <w:tr w:rsidR="00CA53B0" w:rsidRPr="00DC00DF" w:rsidTr="00DC00DF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Располагаемая прои</w:t>
            </w:r>
            <w:r w:rsidRPr="00DC00DF">
              <w:rPr>
                <w:rFonts w:ascii="Times New Roman" w:hAnsi="Times New Roman" w:cs="Times New Roman"/>
              </w:rPr>
              <w:t>з</w:t>
            </w:r>
            <w:r w:rsidRPr="00DC00DF">
              <w:rPr>
                <w:rFonts w:ascii="Times New Roman" w:hAnsi="Times New Roman" w:cs="Times New Roman"/>
              </w:rPr>
              <w:t>водительность ВПУ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1000</w:t>
            </w:r>
          </w:p>
        </w:tc>
      </w:tr>
      <w:tr w:rsidR="00CA53B0" w:rsidRPr="00DC00DF" w:rsidTr="00DC00DF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Потери располагаемой производительности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CA53B0" w:rsidRPr="00DC00DF" w:rsidTr="00DC00DF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Количество баков-аккумуляторов тепл</w:t>
            </w:r>
            <w:r w:rsidRPr="00DC00DF">
              <w:rPr>
                <w:rFonts w:ascii="Times New Roman" w:hAnsi="Times New Roman" w:cs="Times New Roman"/>
              </w:rPr>
              <w:t>о</w:t>
            </w:r>
            <w:r w:rsidRPr="00DC00DF">
              <w:rPr>
                <w:rFonts w:ascii="Times New Roman" w:hAnsi="Times New Roman" w:cs="Times New Roman"/>
              </w:rPr>
              <w:t>носителя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Ед.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</w:tr>
      <w:tr w:rsidR="00CA53B0" w:rsidRPr="00DC00DF" w:rsidTr="00DC00DF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Суммарная емкость баков аккумуляторов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тыс. м3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</w:t>
            </w:r>
          </w:p>
        </w:tc>
      </w:tr>
      <w:tr w:rsidR="00CA53B0" w:rsidRPr="00DC00DF" w:rsidTr="00DC00DF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Всего подпитка тепл</w:t>
            </w:r>
            <w:r w:rsidRPr="00DC00DF">
              <w:rPr>
                <w:rFonts w:ascii="Times New Roman" w:hAnsi="Times New Roman" w:cs="Times New Roman"/>
              </w:rPr>
              <w:t>о</w:t>
            </w:r>
            <w:r w:rsidRPr="00DC00DF">
              <w:rPr>
                <w:rFonts w:ascii="Times New Roman" w:hAnsi="Times New Roman" w:cs="Times New Roman"/>
              </w:rPr>
              <w:t>вой сети, в т.ч.: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CA53B0" w:rsidRPr="00DC00DF" w:rsidTr="00DC00DF">
        <w:trPr>
          <w:trHeight w:val="430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нормативные утечки теплоносителя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</w:tr>
      <w:tr w:rsidR="00CA53B0" w:rsidRPr="00DC00DF" w:rsidTr="00DC00DF">
        <w:trPr>
          <w:trHeight w:val="470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Максимум подпитки тепловой сети в эк</w:t>
            </w:r>
            <w:r w:rsidRPr="00DC00DF">
              <w:rPr>
                <w:rFonts w:ascii="Times New Roman" w:hAnsi="Times New Roman" w:cs="Times New Roman"/>
              </w:rPr>
              <w:t>с</w:t>
            </w:r>
            <w:r w:rsidRPr="00DC00DF">
              <w:rPr>
                <w:rFonts w:ascii="Times New Roman" w:hAnsi="Times New Roman" w:cs="Times New Roman"/>
              </w:rPr>
              <w:t>плуатационном режиме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CA53B0" w:rsidRPr="00DC00DF" w:rsidTr="00DC00DF">
        <w:trPr>
          <w:trHeight w:val="470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Максимальная подпи</w:t>
            </w:r>
            <w:r w:rsidRPr="00DC00DF">
              <w:rPr>
                <w:rFonts w:ascii="Times New Roman" w:hAnsi="Times New Roman" w:cs="Times New Roman"/>
              </w:rPr>
              <w:t>т</w:t>
            </w:r>
            <w:r w:rsidRPr="00DC00DF">
              <w:rPr>
                <w:rFonts w:ascii="Times New Roman" w:hAnsi="Times New Roman" w:cs="Times New Roman"/>
              </w:rPr>
              <w:t>ка тепловой сети в п</w:t>
            </w:r>
            <w:r w:rsidRPr="00DC00DF">
              <w:rPr>
                <w:rFonts w:ascii="Times New Roman" w:hAnsi="Times New Roman" w:cs="Times New Roman"/>
              </w:rPr>
              <w:t>е</w:t>
            </w:r>
            <w:r w:rsidRPr="00DC00DF">
              <w:rPr>
                <w:rFonts w:ascii="Times New Roman" w:hAnsi="Times New Roman" w:cs="Times New Roman"/>
              </w:rPr>
              <w:t>риод повреждения участка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</w:tr>
    </w:tbl>
    <w:p w:rsidR="00CA53B0" w:rsidRPr="000660D5" w:rsidRDefault="00CA53B0" w:rsidP="00D57AFA">
      <w:pPr>
        <w:pStyle w:val="3"/>
        <w:spacing w:after="120" w:line="360" w:lineRule="auto"/>
        <w:ind w:left="0" w:firstLine="0"/>
        <w:jc w:val="center"/>
        <w:rPr>
          <w:rFonts w:ascii="Times New Roman" w:hAnsi="Times New Roman"/>
          <w:sz w:val="24"/>
          <w:szCs w:val="24"/>
        </w:rPr>
      </w:pPr>
      <w:bookmarkStart w:id="60" w:name="_Toc372896341"/>
      <w:r w:rsidRPr="00CA53B0">
        <w:rPr>
          <w:rFonts w:ascii="Times New Roman" w:hAnsi="Times New Roman"/>
          <w:sz w:val="24"/>
          <w:szCs w:val="24"/>
        </w:rPr>
        <w:t>Характеристика водоподготовки и подпиточных устройств КЦ-7</w:t>
      </w:r>
      <w:bookmarkEnd w:id="60"/>
    </w:p>
    <w:p w:rsidR="00CA53B0" w:rsidRPr="008C398F" w:rsidRDefault="00CA53B0" w:rsidP="00CA53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C398F">
        <w:rPr>
          <w:rFonts w:ascii="Times New Roman" w:hAnsi="Times New Roman" w:cs="Times New Roman"/>
          <w:sz w:val="24"/>
          <w:szCs w:val="24"/>
        </w:rPr>
        <w:t>В котельном цехе №7 установлено шесть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</w:rPr>
        <w:t xml:space="preserve">деаэраторов. Деаэратор №3 находится в резерве. Деаэраторы №1, 2 используются для подготовки воды для </w:t>
      </w:r>
      <w:r w:rsidR="004713B5">
        <w:rPr>
          <w:rFonts w:ascii="Times New Roman" w:hAnsi="Times New Roman" w:cs="Times New Roman"/>
          <w:sz w:val="24"/>
          <w:szCs w:val="24"/>
        </w:rPr>
        <w:t>питания</w:t>
      </w:r>
      <w:r w:rsidRPr="008C398F">
        <w:rPr>
          <w:rFonts w:ascii="Times New Roman" w:hAnsi="Times New Roman" w:cs="Times New Roman"/>
          <w:sz w:val="24"/>
          <w:szCs w:val="24"/>
        </w:rPr>
        <w:t xml:space="preserve"> паровых ко</w:t>
      </w:r>
      <w:r w:rsidRPr="008C398F">
        <w:rPr>
          <w:rFonts w:ascii="Times New Roman" w:hAnsi="Times New Roman" w:cs="Times New Roman"/>
          <w:sz w:val="24"/>
          <w:szCs w:val="24"/>
        </w:rPr>
        <w:t>т</w:t>
      </w:r>
      <w:r w:rsidRPr="008C398F">
        <w:rPr>
          <w:rFonts w:ascii="Times New Roman" w:hAnsi="Times New Roman" w:cs="Times New Roman"/>
          <w:sz w:val="24"/>
          <w:szCs w:val="24"/>
        </w:rPr>
        <w:t>лов, деаэраторы №4 5, 6 – для подпитки тепловой сети.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A53B0" w:rsidRPr="008C398F" w:rsidRDefault="00CA53B0" w:rsidP="00CA53B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C398F">
        <w:rPr>
          <w:rFonts w:ascii="Times New Roman" w:hAnsi="Times New Roman" w:cs="Times New Roman"/>
          <w:sz w:val="24"/>
          <w:szCs w:val="24"/>
        </w:rPr>
        <w:t>Рабочее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</w:rPr>
        <w:t>давление в деаэраторах ДСА равняется 0,20 - 0,25 кгс/см</w:t>
      </w:r>
      <w:r w:rsidRPr="008C398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8C398F">
        <w:rPr>
          <w:rFonts w:ascii="Times New Roman" w:hAnsi="Times New Roman" w:cs="Times New Roman"/>
          <w:sz w:val="24"/>
          <w:szCs w:val="24"/>
        </w:rPr>
        <w:t>, температура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</w:rPr>
        <w:t>насыщения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</w:rPr>
        <w:t>-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</w:rPr>
        <w:t xml:space="preserve">102 </w:t>
      </w:r>
      <w:r w:rsidR="00DC00DF" w:rsidRPr="008C398F">
        <w:rPr>
          <w:rFonts w:ascii="Times New Roman" w:hAnsi="Times New Roman" w:cs="Times New Roman"/>
          <w:sz w:val="24"/>
          <w:szCs w:val="24"/>
        </w:rPr>
        <w:t>–</w:t>
      </w:r>
      <w:r w:rsidRPr="008C398F">
        <w:rPr>
          <w:rFonts w:ascii="Times New Roman" w:hAnsi="Times New Roman" w:cs="Times New Roman"/>
          <w:sz w:val="24"/>
          <w:szCs w:val="24"/>
        </w:rPr>
        <w:t xml:space="preserve"> 104</w:t>
      </w:r>
      <w:r w:rsidR="00DC00DF" w:rsidRPr="008C398F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8C398F">
        <w:rPr>
          <w:rFonts w:ascii="Times New Roman" w:hAnsi="Times New Roman" w:cs="Times New Roman"/>
          <w:sz w:val="24"/>
          <w:szCs w:val="24"/>
        </w:rPr>
        <w:t>С, производительность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</w:rPr>
        <w:t>деаэраторной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</w:rPr>
        <w:t>колонки деаэраторов №1, 2, равняется 100 т/ч, деаэратора №4 - 25 т/ч , №5-15 т/ч и деаэратора №6 - 50 т/ч.</w:t>
      </w:r>
    </w:p>
    <w:p w:rsidR="00CA53B0" w:rsidRPr="008C398F" w:rsidRDefault="00CA53B0" w:rsidP="00CA53B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C398F">
        <w:rPr>
          <w:rFonts w:ascii="Times New Roman" w:hAnsi="Times New Roman" w:cs="Times New Roman"/>
          <w:sz w:val="24"/>
          <w:szCs w:val="24"/>
        </w:rPr>
        <w:t>Нормативное количество подпиточной воды составляет – 18,86 т/час в зимний п</w:t>
      </w:r>
      <w:r w:rsidRPr="008C398F">
        <w:rPr>
          <w:rFonts w:ascii="Times New Roman" w:hAnsi="Times New Roman" w:cs="Times New Roman"/>
          <w:sz w:val="24"/>
          <w:szCs w:val="24"/>
        </w:rPr>
        <w:t>е</w:t>
      </w:r>
      <w:r w:rsidR="00DC00DF" w:rsidRPr="008C398F">
        <w:rPr>
          <w:rFonts w:ascii="Times New Roman" w:hAnsi="Times New Roman" w:cs="Times New Roman"/>
          <w:sz w:val="24"/>
          <w:szCs w:val="24"/>
        </w:rPr>
        <w:t xml:space="preserve">риод и 9,55 т/час </w:t>
      </w:r>
      <w:r w:rsidRPr="008C398F">
        <w:rPr>
          <w:rFonts w:ascii="Times New Roman" w:hAnsi="Times New Roman" w:cs="Times New Roman"/>
          <w:sz w:val="24"/>
          <w:szCs w:val="24"/>
        </w:rPr>
        <w:t>летом. Подпитывающие устройства обеспечивают подачу деаэрирова</w:t>
      </w:r>
      <w:r w:rsidRPr="008C398F">
        <w:rPr>
          <w:rFonts w:ascii="Times New Roman" w:hAnsi="Times New Roman" w:cs="Times New Roman"/>
          <w:sz w:val="24"/>
          <w:szCs w:val="24"/>
        </w:rPr>
        <w:t>н</w:t>
      </w:r>
      <w:r w:rsidRPr="008C398F">
        <w:rPr>
          <w:rFonts w:ascii="Times New Roman" w:hAnsi="Times New Roman" w:cs="Times New Roman"/>
          <w:sz w:val="24"/>
          <w:szCs w:val="24"/>
        </w:rPr>
        <w:lastRenderedPageBreak/>
        <w:t>ной ХОВ с расходом до 90 т/час, а в аварийных случаях ХОВ из баков с расходом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</w:rPr>
        <w:t>135 т/час в течение 4 часов 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</w:rPr>
        <w:t>сырой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398F">
        <w:rPr>
          <w:rFonts w:ascii="Times New Roman" w:hAnsi="Times New Roman" w:cs="Times New Roman"/>
          <w:sz w:val="24"/>
          <w:szCs w:val="24"/>
        </w:rPr>
        <w:t>водой в количестве 90 т/час из технического водопровода. Средняя подпитка в час составляет – 5-12 т/час.</w:t>
      </w:r>
    </w:p>
    <w:p w:rsidR="00CA53B0" w:rsidRPr="008C398F" w:rsidRDefault="00CA53B0" w:rsidP="00CA53B0">
      <w:pPr>
        <w:pStyle w:val="62"/>
        <w:shd w:val="clear" w:color="auto" w:fill="auto"/>
        <w:tabs>
          <w:tab w:val="left" w:pos="426"/>
          <w:tab w:val="left" w:pos="2128"/>
        </w:tabs>
        <w:spacing w:before="0" w:after="0" w:line="360" w:lineRule="auto"/>
        <w:ind w:firstLine="0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8C398F">
        <w:rPr>
          <w:rFonts w:ascii="Times New Roman" w:hAnsi="Times New Roman" w:cs="Times New Roman"/>
          <w:b w:val="0"/>
          <w:spacing w:val="0"/>
          <w:sz w:val="24"/>
          <w:szCs w:val="24"/>
        </w:rPr>
        <w:tab/>
        <w:t>Состав и характеристики водоподготовительных и подпиточных устр</w:t>
      </w:r>
      <w:r w:rsidR="00A04DCC" w:rsidRPr="008C398F">
        <w:rPr>
          <w:rFonts w:ascii="Times New Roman" w:hAnsi="Times New Roman" w:cs="Times New Roman"/>
          <w:b w:val="0"/>
          <w:spacing w:val="0"/>
          <w:sz w:val="24"/>
          <w:szCs w:val="24"/>
        </w:rPr>
        <w:t>ойств предста</w:t>
      </w:r>
      <w:r w:rsidR="00A04DCC" w:rsidRPr="008C398F">
        <w:rPr>
          <w:rFonts w:ascii="Times New Roman" w:hAnsi="Times New Roman" w:cs="Times New Roman"/>
          <w:b w:val="0"/>
          <w:spacing w:val="0"/>
          <w:sz w:val="24"/>
          <w:szCs w:val="24"/>
        </w:rPr>
        <w:t>в</w:t>
      </w:r>
      <w:r w:rsidR="00A04DCC" w:rsidRPr="008C398F">
        <w:rPr>
          <w:rFonts w:ascii="Times New Roman" w:hAnsi="Times New Roman" w:cs="Times New Roman"/>
          <w:b w:val="0"/>
          <w:spacing w:val="0"/>
          <w:sz w:val="24"/>
          <w:szCs w:val="24"/>
        </w:rPr>
        <w:t>лены в таблице 2.59</w:t>
      </w:r>
      <w:r w:rsidRPr="008C398F">
        <w:rPr>
          <w:rFonts w:ascii="Times New Roman" w:hAnsi="Times New Roman" w:cs="Times New Roman"/>
          <w:b w:val="0"/>
          <w:spacing w:val="0"/>
          <w:sz w:val="24"/>
          <w:szCs w:val="24"/>
        </w:rPr>
        <w:t>.</w:t>
      </w:r>
    </w:p>
    <w:p w:rsidR="00CA53B0" w:rsidRPr="00F0296E" w:rsidRDefault="00CA53B0" w:rsidP="00CA53B0">
      <w:pPr>
        <w:pStyle w:val="62"/>
        <w:shd w:val="clear" w:color="auto" w:fill="auto"/>
        <w:tabs>
          <w:tab w:val="left" w:pos="426"/>
          <w:tab w:val="left" w:pos="2128"/>
        </w:tabs>
        <w:spacing w:before="0" w:after="0" w:line="36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  <w:sectPr w:rsidR="00CA53B0" w:rsidRPr="00F0296E" w:rsidSect="007D0353">
          <w:pgSz w:w="11907" w:h="16839" w:code="9"/>
          <w:pgMar w:top="249" w:right="851" w:bottom="851" w:left="1701" w:header="709" w:footer="709" w:gutter="0"/>
          <w:cols w:space="708"/>
          <w:docGrid w:linePitch="360"/>
        </w:sectPr>
      </w:pPr>
    </w:p>
    <w:p w:rsidR="00CA53B0" w:rsidRPr="00740FC1" w:rsidRDefault="00A04DCC" w:rsidP="00A04DCC">
      <w:pPr>
        <w:pStyle w:val="afd"/>
        <w:rPr>
          <w:b w:val="0"/>
          <w:color w:val="auto"/>
          <w:sz w:val="22"/>
          <w:szCs w:val="22"/>
        </w:rPr>
      </w:pPr>
      <w:r w:rsidRPr="00740FC1">
        <w:rPr>
          <w:color w:val="auto"/>
          <w:sz w:val="22"/>
          <w:szCs w:val="22"/>
        </w:rPr>
        <w:lastRenderedPageBreak/>
        <w:t>Таблица 2.59</w:t>
      </w:r>
      <w:r w:rsidR="00CA53B0" w:rsidRPr="00740FC1">
        <w:rPr>
          <w:b w:val="0"/>
          <w:color w:val="auto"/>
          <w:sz w:val="22"/>
          <w:szCs w:val="22"/>
        </w:rPr>
        <w:t>– Состав и характеристики водоподготовительных и подпиточных устройств</w:t>
      </w:r>
    </w:p>
    <w:tbl>
      <w:tblPr>
        <w:tblW w:w="14105" w:type="dxa"/>
        <w:jc w:val="center"/>
        <w:tblInd w:w="965" w:type="dxa"/>
        <w:tblLook w:val="04A0" w:firstRow="1" w:lastRow="0" w:firstColumn="1" w:lastColumn="0" w:noHBand="0" w:noVBand="1"/>
      </w:tblPr>
      <w:tblGrid>
        <w:gridCol w:w="697"/>
        <w:gridCol w:w="4517"/>
        <w:gridCol w:w="707"/>
        <w:gridCol w:w="1657"/>
        <w:gridCol w:w="744"/>
        <w:gridCol w:w="1399"/>
        <w:gridCol w:w="1552"/>
        <w:gridCol w:w="1407"/>
        <w:gridCol w:w="1425"/>
      </w:tblGrid>
      <w:tr w:rsidR="00CA53B0" w:rsidRPr="00DC00DF" w:rsidTr="00DC00DF">
        <w:trPr>
          <w:trHeight w:val="1020"/>
          <w:jc w:val="center"/>
        </w:trPr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№пп</w:t>
            </w:r>
          </w:p>
        </w:tc>
        <w:tc>
          <w:tcPr>
            <w:tcW w:w="45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Наименование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Кол-во</w:t>
            </w:r>
          </w:p>
        </w:tc>
        <w:tc>
          <w:tcPr>
            <w:tcW w:w="16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марка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год ввода</w:t>
            </w:r>
          </w:p>
        </w:tc>
        <w:tc>
          <w:tcPr>
            <w:tcW w:w="1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1B342B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емкость, л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поверхность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DC00DF">
              <w:rPr>
                <w:rFonts w:ascii="Times New Roman" w:eastAsia="Times New Roman" w:hAnsi="Times New Roman" w:cs="Times New Roman"/>
              </w:rPr>
              <w:t>нагрева,м2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Рабочее давление, ати кгс/см2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Температура</w:t>
            </w:r>
          </w:p>
        </w:tc>
      </w:tr>
      <w:tr w:rsidR="00CA53B0" w:rsidRPr="00DC00DF" w:rsidTr="00DC00DF">
        <w:trPr>
          <w:trHeight w:val="510"/>
          <w:jc w:val="center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4713B5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Подогреватель исходной воды №1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ППВ-200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1986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к195 т.203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31,2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к.6 т.6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к104 т.40</w:t>
            </w:r>
          </w:p>
        </w:tc>
      </w:tr>
      <w:tr w:rsidR="00CA53B0" w:rsidRPr="00DC00DF" w:rsidTr="00DC00DF">
        <w:trPr>
          <w:trHeight w:val="510"/>
          <w:jc w:val="center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4713B5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Подогреватель исходной воды №2.3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ППВ-200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1985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к195 т.203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31,2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к6 т.6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к.104 т.40</w:t>
            </w:r>
          </w:p>
        </w:tc>
      </w:tr>
      <w:tr w:rsidR="00CA53B0" w:rsidRPr="00DC00DF" w:rsidTr="00DC00DF">
        <w:trPr>
          <w:trHeight w:val="505"/>
          <w:jc w:val="center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4713B5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Подогреватель</w:t>
            </w:r>
            <w:r w:rsidR="001C2DD0">
              <w:rPr>
                <w:rFonts w:ascii="Times New Roman" w:eastAsia="Times New Roman" w:hAnsi="Times New Roman" w:cs="Times New Roman"/>
              </w:rPr>
              <w:t xml:space="preserve"> </w:t>
            </w:r>
            <w:r w:rsidRPr="00DC00DF">
              <w:rPr>
                <w:rFonts w:ascii="Times New Roman" w:eastAsia="Times New Roman" w:hAnsi="Times New Roman" w:cs="Times New Roman"/>
              </w:rPr>
              <w:t>исходной воды № 1,2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16-273-4000-Р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2012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к119 т 67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DC00DF">
              <w:rPr>
                <w:rFonts w:ascii="Times New Roman" w:eastAsia="Times New Roman" w:hAnsi="Times New Roman" w:cs="Times New Roman"/>
              </w:rPr>
              <w:t>(1 секция)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20,3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DC00DF">
              <w:rPr>
                <w:rFonts w:ascii="Times New Roman" w:eastAsia="Times New Roman" w:hAnsi="Times New Roman" w:cs="Times New Roman"/>
              </w:rPr>
              <w:t>(1 се</w:t>
            </w:r>
            <w:r w:rsidRPr="00DC00DF">
              <w:rPr>
                <w:rFonts w:ascii="Times New Roman" w:eastAsia="Times New Roman" w:hAnsi="Times New Roman" w:cs="Times New Roman"/>
              </w:rPr>
              <w:t>к</w:t>
            </w:r>
            <w:r w:rsidRPr="00DC00DF">
              <w:rPr>
                <w:rFonts w:ascii="Times New Roman" w:eastAsia="Times New Roman" w:hAnsi="Times New Roman" w:cs="Times New Roman"/>
              </w:rPr>
              <w:t>ция)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кор10 тр.10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кор150 тр90</w:t>
            </w:r>
          </w:p>
        </w:tc>
      </w:tr>
      <w:tr w:rsidR="00CA53B0" w:rsidRPr="00DC00DF" w:rsidTr="00DC00DF">
        <w:trPr>
          <w:trHeight w:val="553"/>
          <w:jc w:val="center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4713B5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Подогреватель</w:t>
            </w:r>
            <w:r w:rsidR="001C2DD0">
              <w:rPr>
                <w:rFonts w:ascii="Times New Roman" w:eastAsia="Times New Roman" w:hAnsi="Times New Roman" w:cs="Times New Roman"/>
              </w:rPr>
              <w:t xml:space="preserve"> </w:t>
            </w:r>
            <w:r w:rsidRPr="00DC00DF">
              <w:rPr>
                <w:rFonts w:ascii="Times New Roman" w:eastAsia="Times New Roman" w:hAnsi="Times New Roman" w:cs="Times New Roman"/>
              </w:rPr>
              <w:t>исходной воды № 3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DC00DF">
              <w:rPr>
                <w:rFonts w:ascii="Times New Roman" w:eastAsia="Times New Roman" w:hAnsi="Times New Roman" w:cs="Times New Roman"/>
              </w:rPr>
              <w:t>(2-х се</w:t>
            </w:r>
            <w:r w:rsidRPr="00DC00DF">
              <w:rPr>
                <w:rFonts w:ascii="Times New Roman" w:eastAsia="Times New Roman" w:hAnsi="Times New Roman" w:cs="Times New Roman"/>
              </w:rPr>
              <w:t>к</w:t>
            </w:r>
            <w:r w:rsidRPr="00DC00DF">
              <w:rPr>
                <w:rFonts w:ascii="Times New Roman" w:eastAsia="Times New Roman" w:hAnsi="Times New Roman" w:cs="Times New Roman"/>
              </w:rPr>
              <w:t>ционный)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16-325-2000-Р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1985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148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DC00DF">
              <w:rPr>
                <w:rFonts w:ascii="Times New Roman" w:eastAsia="Times New Roman" w:hAnsi="Times New Roman" w:cs="Times New Roman"/>
              </w:rPr>
              <w:t>(1 се</w:t>
            </w:r>
            <w:r w:rsidRPr="00DC00DF">
              <w:rPr>
                <w:rFonts w:ascii="Times New Roman" w:eastAsia="Times New Roman" w:hAnsi="Times New Roman" w:cs="Times New Roman"/>
              </w:rPr>
              <w:t>к</w:t>
            </w:r>
            <w:r w:rsidRPr="00DC00DF">
              <w:rPr>
                <w:rFonts w:ascii="Times New Roman" w:eastAsia="Times New Roman" w:hAnsi="Times New Roman" w:cs="Times New Roman"/>
              </w:rPr>
              <w:t>ция)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14,24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DC00DF">
              <w:rPr>
                <w:rFonts w:ascii="Times New Roman" w:eastAsia="Times New Roman" w:hAnsi="Times New Roman" w:cs="Times New Roman"/>
              </w:rPr>
              <w:t>(1 се</w:t>
            </w:r>
            <w:r w:rsidRPr="00DC00DF">
              <w:rPr>
                <w:rFonts w:ascii="Times New Roman" w:eastAsia="Times New Roman" w:hAnsi="Times New Roman" w:cs="Times New Roman"/>
              </w:rPr>
              <w:t>к</w:t>
            </w:r>
            <w:r w:rsidRPr="00DC00DF">
              <w:rPr>
                <w:rFonts w:ascii="Times New Roman" w:eastAsia="Times New Roman" w:hAnsi="Times New Roman" w:cs="Times New Roman"/>
              </w:rPr>
              <w:t>ция)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кор10 тр.10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кор150 тр90</w:t>
            </w:r>
          </w:p>
        </w:tc>
      </w:tr>
      <w:tr w:rsidR="00CA53B0" w:rsidRPr="00DC00DF" w:rsidTr="00DC00DF">
        <w:trPr>
          <w:trHeight w:val="549"/>
          <w:jc w:val="center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4713B5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Подогреватель паровой деаэрационной уст</w:t>
            </w:r>
            <w:r w:rsidRPr="00DC00DF">
              <w:rPr>
                <w:rFonts w:ascii="Times New Roman" w:eastAsia="Times New Roman" w:hAnsi="Times New Roman" w:cs="Times New Roman"/>
              </w:rPr>
              <w:t>а</w:t>
            </w:r>
            <w:r w:rsidRPr="00DC00DF">
              <w:rPr>
                <w:rFonts w:ascii="Times New Roman" w:eastAsia="Times New Roman" w:hAnsi="Times New Roman" w:cs="Times New Roman"/>
              </w:rPr>
              <w:t>новки подпитки и ГВС №1,2,3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ПП2-11-2-II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1986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348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11,4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к.9.8 т.15.69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к.200 т.180</w:t>
            </w:r>
          </w:p>
        </w:tc>
      </w:tr>
      <w:tr w:rsidR="00CA53B0" w:rsidRPr="00DC00DF" w:rsidTr="00DC00DF">
        <w:trPr>
          <w:trHeight w:val="585"/>
          <w:jc w:val="center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4713B5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1C2DD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Подогреватель</w:t>
            </w:r>
            <w:r w:rsidR="00CA53B0" w:rsidRPr="00DC00DF">
              <w:rPr>
                <w:rFonts w:ascii="Times New Roman" w:eastAsia="Times New Roman" w:hAnsi="Times New Roman" w:cs="Times New Roman"/>
              </w:rPr>
              <w:t xml:space="preserve"> умягченной воды № 1(2-х секционный)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ПВВ-14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1986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к119 т 67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DC00DF">
              <w:rPr>
                <w:rFonts w:ascii="Times New Roman" w:eastAsia="Times New Roman" w:hAnsi="Times New Roman" w:cs="Times New Roman"/>
              </w:rPr>
              <w:t>(1 секция)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20,3 (1 се</w:t>
            </w:r>
            <w:r w:rsidRPr="00DC00DF">
              <w:rPr>
                <w:rFonts w:ascii="Times New Roman" w:eastAsia="Times New Roman" w:hAnsi="Times New Roman" w:cs="Times New Roman"/>
              </w:rPr>
              <w:t>к</w:t>
            </w:r>
            <w:r w:rsidRPr="00DC00DF">
              <w:rPr>
                <w:rFonts w:ascii="Times New Roman" w:eastAsia="Times New Roman" w:hAnsi="Times New Roman" w:cs="Times New Roman"/>
              </w:rPr>
              <w:t>ция)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к10 т.10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к.150 т.90</w:t>
            </w:r>
          </w:p>
        </w:tc>
      </w:tr>
      <w:tr w:rsidR="00CA53B0" w:rsidRPr="00DC00DF" w:rsidTr="00DC00DF">
        <w:trPr>
          <w:trHeight w:val="551"/>
          <w:jc w:val="center"/>
        </w:trPr>
        <w:tc>
          <w:tcPr>
            <w:tcW w:w="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4713B5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1C2DD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Подогреватель</w:t>
            </w:r>
            <w:r w:rsidR="00CA53B0" w:rsidRPr="00DC00DF">
              <w:rPr>
                <w:rFonts w:ascii="Times New Roman" w:eastAsia="Times New Roman" w:hAnsi="Times New Roman" w:cs="Times New Roman"/>
              </w:rPr>
              <w:t xml:space="preserve"> умягченной воды № 2,3 (2-х секционный)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ПВВ-14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1985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к119 т 67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DC00DF">
              <w:rPr>
                <w:rFonts w:ascii="Times New Roman" w:eastAsia="Times New Roman" w:hAnsi="Times New Roman" w:cs="Times New Roman"/>
              </w:rPr>
              <w:t>(1 секция)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20,3 (1 се</w:t>
            </w:r>
            <w:r w:rsidRPr="00DC00DF">
              <w:rPr>
                <w:rFonts w:ascii="Times New Roman" w:eastAsia="Times New Roman" w:hAnsi="Times New Roman" w:cs="Times New Roman"/>
              </w:rPr>
              <w:t>к</w:t>
            </w:r>
            <w:r w:rsidRPr="00DC00DF">
              <w:rPr>
                <w:rFonts w:ascii="Times New Roman" w:eastAsia="Times New Roman" w:hAnsi="Times New Roman" w:cs="Times New Roman"/>
              </w:rPr>
              <w:t>ция)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к10 т.10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к.150 т.90</w:t>
            </w:r>
          </w:p>
        </w:tc>
      </w:tr>
    </w:tbl>
    <w:p w:rsidR="00CA53B0" w:rsidRDefault="00CA53B0" w:rsidP="00CA53B0">
      <w:pPr>
        <w:spacing w:after="0" w:line="360" w:lineRule="auto"/>
        <w:jc w:val="both"/>
        <w:rPr>
          <w:rFonts w:ascii="Times New Roman" w:hAnsi="Times New Roman" w:cs="Times New Roman"/>
        </w:rPr>
        <w:sectPr w:rsidR="00CA53B0" w:rsidSect="007D0353">
          <w:pgSz w:w="11907" w:h="16839" w:code="9"/>
          <w:pgMar w:top="851" w:right="1134" w:bottom="1701" w:left="1134" w:header="709" w:footer="709" w:gutter="0"/>
          <w:cols w:space="708"/>
          <w:docGrid w:linePitch="360"/>
        </w:sectPr>
      </w:pPr>
    </w:p>
    <w:p w:rsidR="00CA53B0" w:rsidRPr="000660D5" w:rsidRDefault="00CA53B0" w:rsidP="009177F5">
      <w:pPr>
        <w:pStyle w:val="3"/>
        <w:spacing w:before="0" w:after="120" w:line="360" w:lineRule="auto"/>
        <w:ind w:left="0" w:firstLine="0"/>
        <w:rPr>
          <w:rFonts w:ascii="Times New Roman" w:hAnsi="Times New Roman"/>
          <w:sz w:val="24"/>
          <w:szCs w:val="24"/>
        </w:rPr>
      </w:pPr>
      <w:bookmarkStart w:id="61" w:name="_Toc372896342"/>
      <w:r w:rsidRPr="00CA53B0">
        <w:rPr>
          <w:rFonts w:ascii="Times New Roman" w:hAnsi="Times New Roman"/>
          <w:sz w:val="24"/>
          <w:szCs w:val="24"/>
        </w:rPr>
        <w:lastRenderedPageBreak/>
        <w:t>Характеристика водопод</w:t>
      </w:r>
      <w:r w:rsidR="009177F5">
        <w:rPr>
          <w:rFonts w:ascii="Times New Roman" w:hAnsi="Times New Roman"/>
          <w:sz w:val="24"/>
          <w:szCs w:val="24"/>
        </w:rPr>
        <w:t xml:space="preserve">готовки и подпиточных устройств </w:t>
      </w:r>
      <w:r w:rsidRPr="00CA53B0">
        <w:rPr>
          <w:rFonts w:ascii="Times New Roman" w:hAnsi="Times New Roman"/>
          <w:sz w:val="24"/>
          <w:szCs w:val="24"/>
        </w:rPr>
        <w:t>малых котельных ООО «Стерлитамакские тепловые сети»</w:t>
      </w:r>
      <w:bookmarkEnd w:id="61"/>
    </w:p>
    <w:p w:rsidR="00CA53B0" w:rsidRPr="00CA53B0" w:rsidRDefault="00CA53B0" w:rsidP="000660D5">
      <w:pPr>
        <w:pStyle w:val="71"/>
        <w:shd w:val="clear" w:color="auto" w:fill="auto"/>
        <w:spacing w:before="0" w:after="120" w:line="360" w:lineRule="auto"/>
        <w:ind w:right="23" w:firstLine="560"/>
        <w:jc w:val="both"/>
        <w:rPr>
          <w:rFonts w:ascii="Times New Roman" w:hAnsi="Times New Roman" w:cs="Times New Roman"/>
          <w:sz w:val="24"/>
          <w:szCs w:val="24"/>
        </w:rPr>
      </w:pPr>
      <w:r w:rsidRPr="00CA53B0">
        <w:rPr>
          <w:rFonts w:ascii="Times New Roman" w:hAnsi="Times New Roman" w:cs="Times New Roman"/>
          <w:sz w:val="24"/>
          <w:szCs w:val="24"/>
        </w:rPr>
        <w:t>Способы очистки воды и производительность подпитывающих устройств, устано</w:t>
      </w:r>
      <w:r w:rsidRPr="00CA53B0">
        <w:rPr>
          <w:rFonts w:ascii="Times New Roman" w:hAnsi="Times New Roman" w:cs="Times New Roman"/>
          <w:sz w:val="24"/>
          <w:szCs w:val="24"/>
        </w:rPr>
        <w:t>в</w:t>
      </w:r>
      <w:r w:rsidRPr="00CA53B0">
        <w:rPr>
          <w:rFonts w:ascii="Times New Roman" w:hAnsi="Times New Roman" w:cs="Times New Roman"/>
          <w:sz w:val="24"/>
          <w:szCs w:val="24"/>
        </w:rPr>
        <w:t>ленных на малых котельных ООО «Стерлитамакские тепловые сети» представлены в та</w:t>
      </w:r>
      <w:r w:rsidRPr="00CA53B0">
        <w:rPr>
          <w:rFonts w:ascii="Times New Roman" w:hAnsi="Times New Roman" w:cs="Times New Roman"/>
          <w:sz w:val="24"/>
          <w:szCs w:val="24"/>
        </w:rPr>
        <w:t>б</w:t>
      </w:r>
      <w:r w:rsidR="00A04DCC">
        <w:rPr>
          <w:rFonts w:ascii="Times New Roman" w:hAnsi="Times New Roman" w:cs="Times New Roman"/>
          <w:sz w:val="24"/>
          <w:szCs w:val="24"/>
        </w:rPr>
        <w:t>лице 2.</w:t>
      </w:r>
      <w:r w:rsidR="00A04DCC" w:rsidRPr="00A04DCC">
        <w:rPr>
          <w:rFonts w:ascii="Times New Roman" w:hAnsi="Times New Roman" w:cs="Times New Roman"/>
          <w:sz w:val="24"/>
          <w:szCs w:val="24"/>
        </w:rPr>
        <w:t>60</w:t>
      </w:r>
      <w:r w:rsidRPr="00CA53B0">
        <w:rPr>
          <w:rFonts w:ascii="Times New Roman" w:hAnsi="Times New Roman" w:cs="Times New Roman"/>
          <w:sz w:val="24"/>
          <w:szCs w:val="24"/>
        </w:rPr>
        <w:t>.</w:t>
      </w:r>
    </w:p>
    <w:p w:rsidR="00CA53B0" w:rsidRPr="00E63732" w:rsidRDefault="00A04DCC" w:rsidP="00E63732">
      <w:pPr>
        <w:pStyle w:val="afd"/>
        <w:spacing w:line="276" w:lineRule="auto"/>
        <w:rPr>
          <w:b w:val="0"/>
          <w:color w:val="auto"/>
          <w:sz w:val="22"/>
          <w:szCs w:val="22"/>
        </w:rPr>
      </w:pPr>
      <w:r w:rsidRPr="00E63732">
        <w:rPr>
          <w:color w:val="auto"/>
          <w:sz w:val="22"/>
          <w:szCs w:val="22"/>
        </w:rPr>
        <w:t>Таблица 2.60</w:t>
      </w:r>
      <w:r w:rsidR="00CA53B0" w:rsidRPr="00E63732">
        <w:rPr>
          <w:color w:val="auto"/>
          <w:sz w:val="22"/>
          <w:szCs w:val="22"/>
        </w:rPr>
        <w:t xml:space="preserve">- </w:t>
      </w:r>
      <w:r w:rsidR="00CA53B0" w:rsidRPr="00E63732">
        <w:rPr>
          <w:b w:val="0"/>
          <w:color w:val="auto"/>
          <w:sz w:val="22"/>
          <w:szCs w:val="22"/>
        </w:rPr>
        <w:t>Способы очистки воды и производительность подпитывающих устройств малых котельных ООО «Стерлитамакские тепловые сети»</w:t>
      </w:r>
    </w:p>
    <w:tbl>
      <w:tblPr>
        <w:tblStyle w:val="afc"/>
        <w:tblW w:w="0" w:type="auto"/>
        <w:jc w:val="center"/>
        <w:tblLook w:val="04A0" w:firstRow="1" w:lastRow="0" w:firstColumn="1" w:lastColumn="0" w:noHBand="0" w:noVBand="1"/>
      </w:tblPr>
      <w:tblGrid>
        <w:gridCol w:w="962"/>
        <w:gridCol w:w="3107"/>
        <w:gridCol w:w="5501"/>
      </w:tblGrid>
      <w:tr w:rsidR="00CA53B0" w:rsidRPr="005F6EAB" w:rsidTr="00DC00DF">
        <w:trPr>
          <w:jc w:val="center"/>
        </w:trPr>
        <w:tc>
          <w:tcPr>
            <w:tcW w:w="962" w:type="dxa"/>
            <w:vAlign w:val="center"/>
          </w:tcPr>
          <w:p w:rsidR="00CA53B0" w:rsidRPr="005F6EAB" w:rsidRDefault="00CA53B0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№п/п</w:t>
            </w:r>
          </w:p>
        </w:tc>
        <w:tc>
          <w:tcPr>
            <w:tcW w:w="3107" w:type="dxa"/>
            <w:vAlign w:val="center"/>
          </w:tcPr>
          <w:p w:rsidR="00CA53B0" w:rsidRPr="005F6EAB" w:rsidRDefault="00CA53B0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Способ водоподготовки</w:t>
            </w:r>
          </w:p>
        </w:tc>
        <w:tc>
          <w:tcPr>
            <w:tcW w:w="5501" w:type="dxa"/>
            <w:vAlign w:val="center"/>
          </w:tcPr>
          <w:p w:rsidR="00CA53B0" w:rsidRPr="005F6EAB" w:rsidRDefault="00CA53B0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Производительность подпитывающих устройств, т/ч</w:t>
            </w:r>
          </w:p>
        </w:tc>
      </w:tr>
      <w:tr w:rsidR="00CA53B0" w:rsidRPr="005F6EAB" w:rsidTr="00DC00DF">
        <w:trPr>
          <w:jc w:val="center"/>
        </w:trPr>
        <w:tc>
          <w:tcPr>
            <w:tcW w:w="962" w:type="dxa"/>
            <w:vAlign w:val="center"/>
          </w:tcPr>
          <w:p w:rsidR="00CA53B0" w:rsidRPr="005F6EAB" w:rsidRDefault="00CA53B0" w:rsidP="00DC00D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5F6EAB">
              <w:rPr>
                <w:rFonts w:ascii="Times New Roman" w:eastAsia="Times New Roman" w:hAnsi="Times New Roman" w:cs="Times New Roman"/>
              </w:rPr>
              <w:t>МК-1</w:t>
            </w:r>
          </w:p>
        </w:tc>
        <w:tc>
          <w:tcPr>
            <w:tcW w:w="3107" w:type="dxa"/>
            <w:vAlign w:val="center"/>
          </w:tcPr>
          <w:p w:rsidR="00CA53B0" w:rsidRPr="005F6EAB" w:rsidRDefault="00CA53B0" w:rsidP="00DC00DF">
            <w:pPr>
              <w:jc w:val="center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501" w:type="dxa"/>
            <w:vAlign w:val="center"/>
          </w:tcPr>
          <w:p w:rsidR="00CA53B0" w:rsidRPr="005F6EAB" w:rsidRDefault="00CA53B0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7 т/ч, деаэрированной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5F6EAB">
              <w:rPr>
                <w:rFonts w:ascii="Times New Roman" w:hAnsi="Times New Roman" w:cs="Times New Roman"/>
              </w:rPr>
              <w:t>ХОВ, в аварийных случаях д</w:t>
            </w:r>
            <w:r w:rsidRPr="005F6EAB">
              <w:rPr>
                <w:rFonts w:ascii="Times New Roman" w:hAnsi="Times New Roman" w:cs="Times New Roman"/>
              </w:rPr>
              <w:t>о</w:t>
            </w:r>
            <w:r w:rsidRPr="005F6EAB">
              <w:rPr>
                <w:rFonts w:ascii="Times New Roman" w:hAnsi="Times New Roman" w:cs="Times New Roman"/>
              </w:rPr>
              <w:t>полнительно – 1 т/час недеаэрированной ХОВ.</w:t>
            </w:r>
          </w:p>
        </w:tc>
      </w:tr>
      <w:tr w:rsidR="00CA53B0" w:rsidRPr="005F6EAB" w:rsidTr="00DC00DF">
        <w:trPr>
          <w:jc w:val="center"/>
        </w:trPr>
        <w:tc>
          <w:tcPr>
            <w:tcW w:w="962" w:type="dxa"/>
            <w:vAlign w:val="center"/>
          </w:tcPr>
          <w:p w:rsidR="00CA53B0" w:rsidRPr="005F6EAB" w:rsidRDefault="00CA53B0" w:rsidP="00DC00D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5F6EAB">
              <w:rPr>
                <w:rFonts w:ascii="Times New Roman" w:eastAsia="Times New Roman" w:hAnsi="Times New Roman" w:cs="Times New Roman"/>
              </w:rPr>
              <w:t>МК-2</w:t>
            </w:r>
          </w:p>
        </w:tc>
        <w:tc>
          <w:tcPr>
            <w:tcW w:w="3107" w:type="dxa"/>
            <w:vAlign w:val="center"/>
          </w:tcPr>
          <w:p w:rsidR="00CA53B0" w:rsidRPr="005F6EAB" w:rsidRDefault="00CA53B0" w:rsidP="00DC00DF">
            <w:pPr>
              <w:jc w:val="center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501" w:type="dxa"/>
            <w:vAlign w:val="center"/>
          </w:tcPr>
          <w:p w:rsidR="00CA53B0" w:rsidRPr="005F6EAB" w:rsidRDefault="00CA53B0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5,5 т/час недеаэрированной ХОВ.</w:t>
            </w:r>
          </w:p>
        </w:tc>
      </w:tr>
      <w:tr w:rsidR="00CA53B0" w:rsidRPr="005F6EAB" w:rsidTr="00DC00DF">
        <w:trPr>
          <w:jc w:val="center"/>
        </w:trPr>
        <w:tc>
          <w:tcPr>
            <w:tcW w:w="962" w:type="dxa"/>
            <w:vAlign w:val="center"/>
          </w:tcPr>
          <w:p w:rsidR="00CA53B0" w:rsidRPr="005F6EAB" w:rsidRDefault="00CA53B0" w:rsidP="00DC00D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5F6EAB">
              <w:rPr>
                <w:rFonts w:ascii="Times New Roman" w:eastAsia="Times New Roman" w:hAnsi="Times New Roman" w:cs="Times New Roman"/>
              </w:rPr>
              <w:t>МК-3</w:t>
            </w:r>
          </w:p>
        </w:tc>
        <w:tc>
          <w:tcPr>
            <w:tcW w:w="3107" w:type="dxa"/>
            <w:vAlign w:val="center"/>
          </w:tcPr>
          <w:p w:rsidR="00CA53B0" w:rsidRPr="005F6EAB" w:rsidRDefault="00CA53B0" w:rsidP="00DC00DF">
            <w:pPr>
              <w:jc w:val="center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  <w:iCs/>
              </w:rPr>
              <w:t>ФКА-1А фильтры</w:t>
            </w:r>
          </w:p>
        </w:tc>
        <w:tc>
          <w:tcPr>
            <w:tcW w:w="5501" w:type="dxa"/>
            <w:vAlign w:val="center"/>
          </w:tcPr>
          <w:p w:rsidR="00CA53B0" w:rsidRPr="005F6EAB" w:rsidRDefault="00CA53B0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0,9 т/час недеаэрированной ХОВ.</w:t>
            </w:r>
          </w:p>
        </w:tc>
      </w:tr>
      <w:tr w:rsidR="00CA53B0" w:rsidRPr="005F6EAB" w:rsidTr="00DC00DF">
        <w:trPr>
          <w:jc w:val="center"/>
        </w:trPr>
        <w:tc>
          <w:tcPr>
            <w:tcW w:w="962" w:type="dxa"/>
            <w:vAlign w:val="center"/>
          </w:tcPr>
          <w:p w:rsidR="00CA53B0" w:rsidRPr="005F6EAB" w:rsidRDefault="00CA53B0" w:rsidP="00DC00D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5F6EAB">
              <w:rPr>
                <w:rFonts w:ascii="Times New Roman" w:eastAsia="Times New Roman" w:hAnsi="Times New Roman" w:cs="Times New Roman"/>
              </w:rPr>
              <w:t>МК-4</w:t>
            </w:r>
          </w:p>
        </w:tc>
        <w:tc>
          <w:tcPr>
            <w:tcW w:w="3107" w:type="dxa"/>
            <w:vAlign w:val="center"/>
          </w:tcPr>
          <w:p w:rsidR="00CA53B0" w:rsidRPr="005F6EAB" w:rsidRDefault="00CA53B0" w:rsidP="00DC00DF">
            <w:pPr>
              <w:jc w:val="center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501" w:type="dxa"/>
            <w:vAlign w:val="center"/>
          </w:tcPr>
          <w:p w:rsidR="00CA53B0" w:rsidRPr="005F6EAB" w:rsidRDefault="00CA53B0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Производительность подпитывающих устройств – 1,6 т/час недеаэрированной ХОВ.</w:t>
            </w:r>
          </w:p>
        </w:tc>
      </w:tr>
      <w:tr w:rsidR="00C75D96" w:rsidRPr="005F6EAB" w:rsidTr="00DC00DF">
        <w:trPr>
          <w:jc w:val="center"/>
        </w:trPr>
        <w:tc>
          <w:tcPr>
            <w:tcW w:w="962" w:type="dxa"/>
            <w:vAlign w:val="center"/>
          </w:tcPr>
          <w:p w:rsidR="00C75D96" w:rsidRPr="00FC5469" w:rsidRDefault="00C75D96" w:rsidP="00DC00D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C5469">
              <w:rPr>
                <w:rFonts w:ascii="Times New Roman" w:eastAsia="Times New Roman" w:hAnsi="Times New Roman" w:cs="Times New Roman"/>
              </w:rPr>
              <w:t>МК-6</w:t>
            </w:r>
          </w:p>
        </w:tc>
        <w:tc>
          <w:tcPr>
            <w:tcW w:w="3107" w:type="dxa"/>
            <w:vAlign w:val="center"/>
          </w:tcPr>
          <w:p w:rsidR="00C75D96" w:rsidRPr="00FC5469" w:rsidRDefault="00C75D96" w:rsidP="00DC00DF">
            <w:pPr>
              <w:jc w:val="center"/>
              <w:rPr>
                <w:rFonts w:ascii="Times New Roman" w:hAnsi="Times New Roman" w:cs="Times New Roman"/>
              </w:rPr>
            </w:pPr>
            <w:r w:rsidRPr="00FC5469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501" w:type="dxa"/>
            <w:vAlign w:val="center"/>
          </w:tcPr>
          <w:p w:rsidR="00C75D96" w:rsidRPr="00FC5469" w:rsidRDefault="00C75D96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FC5469">
              <w:rPr>
                <w:rFonts w:ascii="Times New Roman" w:hAnsi="Times New Roman" w:cs="Times New Roman"/>
              </w:rPr>
              <w:t>Производительность подпитывающих устройств – 3,5 т/час недеаэрированной ХОВ.</w:t>
            </w:r>
          </w:p>
        </w:tc>
      </w:tr>
      <w:tr w:rsidR="00C75D96" w:rsidRPr="005F6EAB" w:rsidTr="00DC00DF">
        <w:trPr>
          <w:jc w:val="center"/>
        </w:trPr>
        <w:tc>
          <w:tcPr>
            <w:tcW w:w="962" w:type="dxa"/>
            <w:vAlign w:val="center"/>
          </w:tcPr>
          <w:p w:rsidR="00C75D96" w:rsidRPr="005F6EAB" w:rsidRDefault="00C75D96" w:rsidP="00DC00D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5F6EAB">
              <w:rPr>
                <w:rFonts w:ascii="Times New Roman" w:eastAsia="Times New Roman" w:hAnsi="Times New Roman" w:cs="Times New Roman"/>
              </w:rPr>
              <w:t>МК-7</w:t>
            </w:r>
          </w:p>
        </w:tc>
        <w:tc>
          <w:tcPr>
            <w:tcW w:w="3107" w:type="dxa"/>
            <w:vAlign w:val="center"/>
          </w:tcPr>
          <w:p w:rsidR="00C75D96" w:rsidRPr="005F6EAB" w:rsidRDefault="00C75D96" w:rsidP="00DC00DF">
            <w:pPr>
              <w:jc w:val="center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501" w:type="dxa"/>
            <w:vAlign w:val="center"/>
          </w:tcPr>
          <w:p w:rsidR="00C75D96" w:rsidRPr="005F6EAB" w:rsidRDefault="00C75D96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1,3 т/час недеаэрированной ХОВ.</w:t>
            </w:r>
          </w:p>
        </w:tc>
      </w:tr>
      <w:tr w:rsidR="00C75D96" w:rsidRPr="009E3AA8" w:rsidTr="00DC00DF">
        <w:trPr>
          <w:jc w:val="center"/>
        </w:trPr>
        <w:tc>
          <w:tcPr>
            <w:tcW w:w="962" w:type="dxa"/>
            <w:vAlign w:val="center"/>
          </w:tcPr>
          <w:p w:rsidR="00C75D96" w:rsidRPr="009E3AA8" w:rsidRDefault="00C75D96" w:rsidP="00DC00D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9E3AA8">
              <w:rPr>
                <w:rFonts w:ascii="Times New Roman" w:eastAsia="Times New Roman" w:hAnsi="Times New Roman" w:cs="Times New Roman"/>
              </w:rPr>
              <w:t>МК-8</w:t>
            </w:r>
          </w:p>
        </w:tc>
        <w:tc>
          <w:tcPr>
            <w:tcW w:w="3107" w:type="dxa"/>
            <w:vAlign w:val="center"/>
          </w:tcPr>
          <w:p w:rsidR="00C75D96" w:rsidRPr="009E3AA8" w:rsidRDefault="00C75D96" w:rsidP="00DC00DF">
            <w:pPr>
              <w:jc w:val="center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501" w:type="dxa"/>
            <w:vAlign w:val="center"/>
          </w:tcPr>
          <w:p w:rsidR="00C75D96" w:rsidRPr="009E3AA8" w:rsidRDefault="00C75D96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</w:rPr>
              <w:t>3,2 т/час недеаэрированной ХОВ.</w:t>
            </w:r>
          </w:p>
        </w:tc>
      </w:tr>
      <w:tr w:rsidR="00C75D96" w:rsidRPr="009E3AA8" w:rsidTr="00DC00DF">
        <w:trPr>
          <w:jc w:val="center"/>
        </w:trPr>
        <w:tc>
          <w:tcPr>
            <w:tcW w:w="962" w:type="dxa"/>
            <w:vAlign w:val="center"/>
          </w:tcPr>
          <w:p w:rsidR="00C75D96" w:rsidRPr="009E3AA8" w:rsidRDefault="00C75D96" w:rsidP="00DC00D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9E3AA8">
              <w:rPr>
                <w:rFonts w:ascii="Times New Roman" w:eastAsia="Times New Roman" w:hAnsi="Times New Roman" w:cs="Times New Roman"/>
              </w:rPr>
              <w:t>МК-10</w:t>
            </w:r>
          </w:p>
        </w:tc>
        <w:tc>
          <w:tcPr>
            <w:tcW w:w="3107" w:type="dxa"/>
            <w:vAlign w:val="center"/>
          </w:tcPr>
          <w:p w:rsidR="00C75D96" w:rsidRPr="009E3AA8" w:rsidRDefault="00C75D96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5501" w:type="dxa"/>
            <w:vAlign w:val="center"/>
          </w:tcPr>
          <w:p w:rsidR="00C75D96" w:rsidRPr="009E3AA8" w:rsidRDefault="00C75D96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</w:rPr>
              <w:t>0,01 т/час сырой водой (бак запаса воды).</w:t>
            </w:r>
          </w:p>
        </w:tc>
      </w:tr>
      <w:tr w:rsidR="00C75D96" w:rsidRPr="009E3AA8" w:rsidTr="00DC00DF">
        <w:trPr>
          <w:jc w:val="center"/>
        </w:trPr>
        <w:tc>
          <w:tcPr>
            <w:tcW w:w="962" w:type="dxa"/>
            <w:vAlign w:val="center"/>
          </w:tcPr>
          <w:p w:rsidR="00C75D96" w:rsidRPr="009E3AA8" w:rsidRDefault="00C75D96" w:rsidP="00DC00D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9E3AA8">
              <w:rPr>
                <w:rFonts w:ascii="Times New Roman" w:eastAsia="Times New Roman" w:hAnsi="Times New Roman" w:cs="Times New Roman"/>
              </w:rPr>
              <w:t>МК-14</w:t>
            </w:r>
          </w:p>
        </w:tc>
        <w:tc>
          <w:tcPr>
            <w:tcW w:w="3107" w:type="dxa"/>
            <w:vAlign w:val="center"/>
          </w:tcPr>
          <w:p w:rsidR="00C75D96" w:rsidRPr="009E3AA8" w:rsidRDefault="00C75D96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5501" w:type="dxa"/>
            <w:vAlign w:val="center"/>
          </w:tcPr>
          <w:p w:rsidR="00C75D96" w:rsidRPr="009E3AA8" w:rsidRDefault="00C75D96" w:rsidP="00DC00DF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</w:rPr>
              <w:t>2,8 т/час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9E3AA8">
              <w:rPr>
                <w:rFonts w:ascii="Times New Roman" w:hAnsi="Times New Roman" w:cs="Times New Roman"/>
              </w:rPr>
              <w:t>недеаэрированной ХОВ.</w:t>
            </w:r>
          </w:p>
        </w:tc>
      </w:tr>
    </w:tbl>
    <w:p w:rsidR="00CA53B0" w:rsidRPr="009E3AA8" w:rsidRDefault="00CA53B0" w:rsidP="00C75D96">
      <w:pPr>
        <w:pStyle w:val="71"/>
        <w:shd w:val="clear" w:color="auto" w:fill="auto"/>
        <w:spacing w:before="0" w:line="276" w:lineRule="auto"/>
        <w:ind w:right="20" w:firstLine="560"/>
        <w:jc w:val="both"/>
        <w:rPr>
          <w:rFonts w:ascii="Times New Roman" w:hAnsi="Times New Roman" w:cs="Times New Roman"/>
        </w:rPr>
      </w:pPr>
    </w:p>
    <w:p w:rsidR="00CA53B0" w:rsidRPr="00CA53B0" w:rsidRDefault="00CA53B0" w:rsidP="000660D5">
      <w:pPr>
        <w:pStyle w:val="71"/>
        <w:shd w:val="clear" w:color="auto" w:fill="auto"/>
        <w:spacing w:before="0" w:after="240" w:line="360" w:lineRule="auto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3015">
        <w:rPr>
          <w:rFonts w:ascii="Times New Roman" w:hAnsi="Times New Roman" w:cs="Times New Roman"/>
          <w:sz w:val="24"/>
          <w:szCs w:val="24"/>
        </w:rPr>
        <w:t>На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0D3015">
        <w:rPr>
          <w:rFonts w:ascii="Times New Roman" w:hAnsi="Times New Roman" w:cs="Times New Roman"/>
          <w:sz w:val="24"/>
          <w:szCs w:val="24"/>
        </w:rPr>
        <w:t>котельных МК</w:t>
      </w:r>
      <w:r w:rsidRPr="00CA53B0">
        <w:rPr>
          <w:rFonts w:ascii="Times New Roman" w:hAnsi="Times New Roman" w:cs="Times New Roman"/>
          <w:sz w:val="24"/>
          <w:szCs w:val="24"/>
        </w:rPr>
        <w:t>-10 и МК-14 водоподготовител</w:t>
      </w:r>
      <w:r w:rsidR="000660D5">
        <w:rPr>
          <w:rFonts w:ascii="Times New Roman" w:hAnsi="Times New Roman" w:cs="Times New Roman"/>
          <w:sz w:val="24"/>
          <w:szCs w:val="24"/>
        </w:rPr>
        <w:t>ьные установки отсутствуют.</w:t>
      </w:r>
    </w:p>
    <w:p w:rsidR="00CA53B0" w:rsidRPr="004E479E" w:rsidRDefault="00CA53B0" w:rsidP="009177F5">
      <w:pPr>
        <w:pStyle w:val="2"/>
        <w:jc w:val="left"/>
      </w:pPr>
      <w:bookmarkStart w:id="62" w:name="_Toc372896343"/>
      <w:r w:rsidRPr="004E479E">
        <w:t>Предписания надзорных о</w:t>
      </w:r>
      <w:r w:rsidR="009177F5">
        <w:t xml:space="preserve">рганов по запрещению дальнейшей </w:t>
      </w:r>
      <w:r w:rsidRPr="004E479E">
        <w:t>эксплуат</w:t>
      </w:r>
      <w:r w:rsidRPr="004E479E">
        <w:t>а</w:t>
      </w:r>
      <w:r w:rsidRPr="004E479E">
        <w:t xml:space="preserve">ции источников </w:t>
      </w:r>
      <w:r w:rsidR="00D52C4A">
        <w:t xml:space="preserve">тепловой </w:t>
      </w:r>
      <w:r w:rsidRPr="004E479E">
        <w:t>энергии</w:t>
      </w:r>
      <w:bookmarkEnd w:id="62"/>
    </w:p>
    <w:p w:rsidR="00CA53B0" w:rsidRPr="00E63732" w:rsidRDefault="00CA53B0" w:rsidP="00DC00DF">
      <w:pPr>
        <w:pStyle w:val="62"/>
        <w:shd w:val="clear" w:color="auto" w:fill="auto"/>
        <w:tabs>
          <w:tab w:val="left" w:pos="709"/>
          <w:tab w:val="left" w:pos="2128"/>
        </w:tabs>
        <w:spacing w:after="0" w:line="360" w:lineRule="auto"/>
        <w:ind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E63732">
        <w:rPr>
          <w:rFonts w:ascii="Times New Roman" w:hAnsi="Times New Roman" w:cs="Times New Roman"/>
          <w:b w:val="0"/>
          <w:spacing w:val="0"/>
          <w:sz w:val="24"/>
          <w:szCs w:val="24"/>
        </w:rPr>
        <w:t>Предписания надзорных органов по запрещению дальнейшей эксплуатации обор</w:t>
      </w:r>
      <w:r w:rsidRPr="00E63732">
        <w:rPr>
          <w:rFonts w:ascii="Times New Roman" w:hAnsi="Times New Roman" w:cs="Times New Roman"/>
          <w:b w:val="0"/>
          <w:spacing w:val="0"/>
          <w:sz w:val="24"/>
          <w:szCs w:val="24"/>
        </w:rPr>
        <w:t>у</w:t>
      </w:r>
      <w:r w:rsidRPr="00E63732">
        <w:rPr>
          <w:rFonts w:ascii="Times New Roman" w:hAnsi="Times New Roman" w:cs="Times New Roman"/>
          <w:b w:val="0"/>
          <w:spacing w:val="0"/>
          <w:sz w:val="24"/>
          <w:szCs w:val="24"/>
        </w:rPr>
        <w:t>дования Стерлитамакской, Новостерлитамакской ТЭЦ, КЦ-7, малых котельных ООО «С</w:t>
      </w:r>
      <w:r w:rsidR="00C75D96" w:rsidRPr="00E63732">
        <w:rPr>
          <w:rFonts w:ascii="Times New Roman" w:hAnsi="Times New Roman" w:cs="Times New Roman"/>
          <w:b w:val="0"/>
          <w:spacing w:val="0"/>
          <w:sz w:val="24"/>
          <w:szCs w:val="24"/>
        </w:rPr>
        <w:t xml:space="preserve">терлитамакские Тепловые сети» </w:t>
      </w:r>
      <w:r w:rsidRPr="00E63732">
        <w:rPr>
          <w:rFonts w:ascii="Times New Roman" w:hAnsi="Times New Roman" w:cs="Times New Roman"/>
          <w:b w:val="0"/>
          <w:spacing w:val="0"/>
          <w:sz w:val="24"/>
          <w:szCs w:val="24"/>
        </w:rPr>
        <w:t>не выдавались.</w:t>
      </w:r>
    </w:p>
    <w:p w:rsidR="00CA53B0" w:rsidRPr="004E479E" w:rsidRDefault="00CA53B0" w:rsidP="009177F5">
      <w:pPr>
        <w:pStyle w:val="2"/>
        <w:jc w:val="left"/>
      </w:pPr>
      <w:bookmarkStart w:id="63" w:name="_Toc372896344"/>
      <w:r w:rsidRPr="004E479E">
        <w:t>Проектный и установленный топливный режим ТЭЦ</w:t>
      </w:r>
      <w:bookmarkEnd w:id="63"/>
    </w:p>
    <w:p w:rsidR="00CA53B0" w:rsidRPr="004E479E" w:rsidRDefault="00CA53B0" w:rsidP="004E479E">
      <w:pPr>
        <w:pStyle w:val="aa"/>
        <w:spacing w:line="360" w:lineRule="auto"/>
        <w:ind w:firstLine="709"/>
        <w:rPr>
          <w:sz w:val="16"/>
          <w:szCs w:val="16"/>
        </w:rPr>
      </w:pPr>
    </w:p>
    <w:p w:rsidR="00CA53B0" w:rsidRPr="002212F1" w:rsidRDefault="00CA53B0" w:rsidP="002212F1">
      <w:pPr>
        <w:pStyle w:val="aa"/>
        <w:spacing w:line="360" w:lineRule="auto"/>
        <w:ind w:firstLine="709"/>
        <w:rPr>
          <w:szCs w:val="24"/>
        </w:rPr>
      </w:pPr>
      <w:r w:rsidRPr="002212F1">
        <w:rPr>
          <w:szCs w:val="24"/>
        </w:rPr>
        <w:t>В связи с обострением экологической обстановки, в 1987 г. по Постановлению Госплана СССР № 127 от 02.09.87</w:t>
      </w:r>
      <w:r w:rsidR="00DC00DF">
        <w:rPr>
          <w:szCs w:val="24"/>
        </w:rPr>
        <w:t xml:space="preserve"> </w:t>
      </w:r>
      <w:r w:rsidRPr="002212F1">
        <w:rPr>
          <w:szCs w:val="24"/>
        </w:rPr>
        <w:t>г. основным видом топлива для энергетических и вод</w:t>
      </w:r>
      <w:r w:rsidRPr="002212F1">
        <w:rPr>
          <w:szCs w:val="24"/>
        </w:rPr>
        <w:t>о</w:t>
      </w:r>
      <w:r w:rsidRPr="002212F1">
        <w:rPr>
          <w:szCs w:val="24"/>
        </w:rPr>
        <w:t>гр</w:t>
      </w:r>
      <w:r w:rsidR="00DC00DF">
        <w:rPr>
          <w:szCs w:val="24"/>
        </w:rPr>
        <w:t>ейных котлов ТЭЦ г. Стерлитамак</w:t>
      </w:r>
      <w:r w:rsidRPr="002212F1">
        <w:rPr>
          <w:szCs w:val="24"/>
        </w:rPr>
        <w:t xml:space="preserve"> установлен природный газ Оренбургского и Буха</w:t>
      </w:r>
      <w:r w:rsidRPr="002212F1">
        <w:rPr>
          <w:szCs w:val="24"/>
        </w:rPr>
        <w:t>р</w:t>
      </w:r>
      <w:r w:rsidRPr="002212F1">
        <w:rPr>
          <w:szCs w:val="24"/>
        </w:rPr>
        <w:t xml:space="preserve">ского месторождений (средняя </w:t>
      </w:r>
      <w:r w:rsidRPr="002212F1">
        <w:rPr>
          <w:szCs w:val="24"/>
          <w:lang w:val="en-US"/>
        </w:rPr>
        <w:t>Q</w:t>
      </w:r>
      <w:r w:rsidRPr="002212F1">
        <w:rPr>
          <w:szCs w:val="24"/>
          <w:vertAlign w:val="subscript"/>
        </w:rPr>
        <w:t>Н</w:t>
      </w:r>
      <w:r w:rsidRPr="002212F1">
        <w:rPr>
          <w:szCs w:val="24"/>
          <w:vertAlign w:val="superscript"/>
        </w:rPr>
        <w:t>Р</w:t>
      </w:r>
      <w:r w:rsidRPr="002212F1">
        <w:rPr>
          <w:szCs w:val="24"/>
        </w:rPr>
        <w:t>=8000 ккал/нм</w:t>
      </w:r>
      <w:r w:rsidRPr="002212F1">
        <w:rPr>
          <w:szCs w:val="24"/>
          <w:vertAlign w:val="superscript"/>
        </w:rPr>
        <w:t>3</w:t>
      </w:r>
      <w:r w:rsidRPr="002212F1">
        <w:rPr>
          <w:szCs w:val="24"/>
        </w:rPr>
        <w:t>), резервным - высокосернистый мазут марки М-100 (</w:t>
      </w:r>
      <w:r w:rsidRPr="002212F1">
        <w:rPr>
          <w:szCs w:val="24"/>
          <w:lang w:val="en-US"/>
        </w:rPr>
        <w:t>Q</w:t>
      </w:r>
      <w:r w:rsidRPr="002212F1">
        <w:rPr>
          <w:szCs w:val="24"/>
          <w:vertAlign w:val="subscript"/>
        </w:rPr>
        <w:t>Н</w:t>
      </w:r>
      <w:r w:rsidRPr="002212F1">
        <w:rPr>
          <w:szCs w:val="24"/>
          <w:vertAlign w:val="superscript"/>
        </w:rPr>
        <w:t>Р</w:t>
      </w:r>
      <w:r w:rsidRPr="002212F1">
        <w:rPr>
          <w:szCs w:val="24"/>
        </w:rPr>
        <w:t>=9500 ккал/кг;</w:t>
      </w:r>
      <w:r w:rsidRPr="002212F1">
        <w:rPr>
          <w:szCs w:val="24"/>
          <w:lang w:val="en-US"/>
        </w:rPr>
        <w:t>S</w:t>
      </w:r>
      <w:r w:rsidRPr="002212F1">
        <w:rPr>
          <w:szCs w:val="24"/>
          <w:vertAlign w:val="subscript"/>
        </w:rPr>
        <w:t>Р</w:t>
      </w:r>
      <w:r w:rsidRPr="002212F1">
        <w:rPr>
          <w:szCs w:val="24"/>
        </w:rPr>
        <w:t>=3,5 %;А</w:t>
      </w:r>
      <w:r w:rsidRPr="002212F1">
        <w:rPr>
          <w:szCs w:val="24"/>
          <w:vertAlign w:val="subscript"/>
        </w:rPr>
        <w:t>Р</w:t>
      </w:r>
      <w:r w:rsidRPr="002212F1">
        <w:rPr>
          <w:szCs w:val="24"/>
        </w:rPr>
        <w:t>=0,1 %;</w:t>
      </w:r>
      <w:r w:rsidRPr="002212F1">
        <w:rPr>
          <w:szCs w:val="24"/>
          <w:lang w:val="en-US"/>
        </w:rPr>
        <w:t>W</w:t>
      </w:r>
      <w:r w:rsidRPr="002212F1">
        <w:rPr>
          <w:szCs w:val="24"/>
          <w:vertAlign w:val="subscript"/>
        </w:rPr>
        <w:t>Р</w:t>
      </w:r>
      <w:r w:rsidRPr="002212F1">
        <w:rPr>
          <w:szCs w:val="24"/>
        </w:rPr>
        <w:t>=0,1-2,0 %).</w:t>
      </w:r>
    </w:p>
    <w:p w:rsidR="00CA53B0" w:rsidRPr="002212F1" w:rsidRDefault="00CA53B0" w:rsidP="002212F1">
      <w:pPr>
        <w:pStyle w:val="aa"/>
        <w:spacing w:line="360" w:lineRule="auto"/>
        <w:ind w:firstLine="709"/>
        <w:rPr>
          <w:szCs w:val="24"/>
        </w:rPr>
      </w:pPr>
      <w:r w:rsidRPr="002212F1">
        <w:rPr>
          <w:szCs w:val="24"/>
        </w:rPr>
        <w:t>В качестве проектного топлива на Стерлитамакской ТЭЦ был принят мазут. На с</w:t>
      </w:r>
      <w:r w:rsidRPr="002212F1">
        <w:rPr>
          <w:szCs w:val="24"/>
        </w:rPr>
        <w:t>е</w:t>
      </w:r>
      <w:r w:rsidRPr="002212F1">
        <w:rPr>
          <w:szCs w:val="24"/>
        </w:rPr>
        <w:t>годняшний день основное топливо на Стерлитамакской ТЭЦ – природный газ с низшей теплотой сгорания равной 33,66 МДж/м</w:t>
      </w:r>
      <w:r w:rsidRPr="002212F1">
        <w:rPr>
          <w:szCs w:val="24"/>
          <w:vertAlign w:val="superscript"/>
        </w:rPr>
        <w:t>3</w:t>
      </w:r>
      <w:r w:rsidRPr="002212F1">
        <w:rPr>
          <w:szCs w:val="24"/>
        </w:rPr>
        <w:t xml:space="preserve"> (8040 ккал/м</w:t>
      </w:r>
      <w:r w:rsidRPr="002212F1">
        <w:rPr>
          <w:szCs w:val="24"/>
          <w:vertAlign w:val="superscript"/>
        </w:rPr>
        <w:t>3</w:t>
      </w:r>
      <w:r w:rsidRPr="002212F1">
        <w:rPr>
          <w:szCs w:val="24"/>
        </w:rPr>
        <w:t>). Резервное топливо – мазут</w:t>
      </w:r>
      <w:r w:rsidR="002212F1" w:rsidRPr="002212F1">
        <w:rPr>
          <w:szCs w:val="24"/>
        </w:rPr>
        <w:t xml:space="preserve"> марки 100 VI вида </w:t>
      </w:r>
      <w:r w:rsidRPr="002212F1">
        <w:rPr>
          <w:szCs w:val="24"/>
        </w:rPr>
        <w:t>(с низшей теплотой сгорания равной 40040 кДж/кг).</w:t>
      </w:r>
    </w:p>
    <w:p w:rsidR="00CA53B0" w:rsidRPr="002212F1" w:rsidRDefault="00CA53B0" w:rsidP="002212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12F1">
        <w:rPr>
          <w:rFonts w:ascii="Times New Roman" w:hAnsi="Times New Roman" w:cs="Times New Roman"/>
          <w:sz w:val="24"/>
          <w:szCs w:val="24"/>
        </w:rPr>
        <w:lastRenderedPageBreak/>
        <w:t>По проекту основным видом топлива для Ново-Стерлитамакской ТЭЦ был опред</w:t>
      </w:r>
      <w:r w:rsidRPr="002212F1">
        <w:rPr>
          <w:rFonts w:ascii="Times New Roman" w:hAnsi="Times New Roman" w:cs="Times New Roman"/>
          <w:sz w:val="24"/>
          <w:szCs w:val="24"/>
        </w:rPr>
        <w:t>е</w:t>
      </w:r>
      <w:r w:rsidRPr="002212F1">
        <w:rPr>
          <w:rFonts w:ascii="Times New Roman" w:hAnsi="Times New Roman" w:cs="Times New Roman"/>
          <w:sz w:val="24"/>
          <w:szCs w:val="24"/>
        </w:rPr>
        <w:t>лен мазут, резервным - природный газ. Сегодня основным топливом является природный газ с низшей теплотой сгорания равной 33,66 МДж/м</w:t>
      </w:r>
      <w:r w:rsidRPr="002212F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2212F1">
        <w:rPr>
          <w:rFonts w:ascii="Times New Roman" w:hAnsi="Times New Roman" w:cs="Times New Roman"/>
          <w:sz w:val="24"/>
          <w:szCs w:val="24"/>
        </w:rPr>
        <w:t xml:space="preserve"> (8040 ккал/м</w:t>
      </w:r>
      <w:r w:rsidRPr="002212F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2212F1">
        <w:rPr>
          <w:rFonts w:ascii="Times New Roman" w:hAnsi="Times New Roman" w:cs="Times New Roman"/>
          <w:sz w:val="24"/>
          <w:szCs w:val="24"/>
        </w:rPr>
        <w:t>), резервным – мазут марки М-100 с низшей теплот</w:t>
      </w:r>
      <w:r w:rsidR="009177F5">
        <w:rPr>
          <w:rFonts w:ascii="Times New Roman" w:hAnsi="Times New Roman" w:cs="Times New Roman"/>
          <w:sz w:val="24"/>
          <w:szCs w:val="24"/>
        </w:rPr>
        <w:t>ой сгорания равной 9500 ккал/кг</w:t>
      </w:r>
      <w:r w:rsidRPr="002212F1">
        <w:rPr>
          <w:rFonts w:ascii="Times New Roman" w:hAnsi="Times New Roman" w:cs="Times New Roman"/>
          <w:sz w:val="24"/>
          <w:szCs w:val="24"/>
        </w:rPr>
        <w:t>. Паспорт газа, использу</w:t>
      </w:r>
      <w:r w:rsidRPr="002212F1">
        <w:rPr>
          <w:rFonts w:ascii="Times New Roman" w:hAnsi="Times New Roman" w:cs="Times New Roman"/>
          <w:sz w:val="24"/>
          <w:szCs w:val="24"/>
        </w:rPr>
        <w:t>е</w:t>
      </w:r>
      <w:r w:rsidRPr="002212F1">
        <w:rPr>
          <w:rFonts w:ascii="Times New Roman" w:hAnsi="Times New Roman" w:cs="Times New Roman"/>
          <w:sz w:val="24"/>
          <w:szCs w:val="24"/>
        </w:rPr>
        <w:t>м</w:t>
      </w:r>
      <w:r w:rsidR="009177F5">
        <w:rPr>
          <w:rFonts w:ascii="Times New Roman" w:hAnsi="Times New Roman" w:cs="Times New Roman"/>
          <w:sz w:val="24"/>
          <w:szCs w:val="24"/>
        </w:rPr>
        <w:t xml:space="preserve">ого на Ново-Стерлитамакской ТЭЦ, </w:t>
      </w:r>
      <w:r w:rsidRPr="002212F1">
        <w:rPr>
          <w:rFonts w:ascii="Times New Roman" w:hAnsi="Times New Roman" w:cs="Times New Roman"/>
          <w:sz w:val="24"/>
          <w:szCs w:val="24"/>
        </w:rPr>
        <w:t>приведен в Приложении. В топливном балансе 2012 года доля природного газа состав</w:t>
      </w:r>
      <w:r w:rsidR="009177F5">
        <w:rPr>
          <w:rFonts w:ascii="Times New Roman" w:hAnsi="Times New Roman" w:cs="Times New Roman"/>
          <w:sz w:val="24"/>
          <w:szCs w:val="24"/>
        </w:rPr>
        <w:t xml:space="preserve">ила 98,7%, доля мазута – 1,3%. </w:t>
      </w:r>
      <w:r w:rsidRPr="002212F1">
        <w:rPr>
          <w:rFonts w:ascii="Times New Roman" w:hAnsi="Times New Roman" w:cs="Times New Roman"/>
          <w:sz w:val="24"/>
          <w:szCs w:val="24"/>
        </w:rPr>
        <w:t>В течение года топли</w:t>
      </w:r>
      <w:r w:rsidRPr="002212F1">
        <w:rPr>
          <w:rFonts w:ascii="Times New Roman" w:hAnsi="Times New Roman" w:cs="Times New Roman"/>
          <w:sz w:val="24"/>
          <w:szCs w:val="24"/>
        </w:rPr>
        <w:t>в</w:t>
      </w:r>
      <w:r w:rsidRPr="002212F1">
        <w:rPr>
          <w:rFonts w:ascii="Times New Roman" w:hAnsi="Times New Roman" w:cs="Times New Roman"/>
          <w:sz w:val="24"/>
          <w:szCs w:val="24"/>
        </w:rPr>
        <w:t>ный баланс меняется в зависимости от объемов поставки газа. Мазут поступает на ТЭЦ по железной дороге в цистернах. Слив мазута происходит на мазутно-сливной эстакаде. На мазутном хозяйстве установлен</w:t>
      </w:r>
      <w:r w:rsidR="002212F1" w:rsidRPr="002212F1">
        <w:rPr>
          <w:rFonts w:ascii="Times New Roman" w:hAnsi="Times New Roman" w:cs="Times New Roman"/>
          <w:sz w:val="24"/>
          <w:szCs w:val="24"/>
        </w:rPr>
        <w:t>о</w:t>
      </w:r>
      <w:r w:rsidRPr="002212F1">
        <w:rPr>
          <w:rFonts w:ascii="Times New Roman" w:hAnsi="Times New Roman" w:cs="Times New Roman"/>
          <w:sz w:val="24"/>
          <w:szCs w:val="24"/>
        </w:rPr>
        <w:t xml:space="preserve"> 3 мазутных резервуара емкостью по 10000 м</w:t>
      </w:r>
      <w:r w:rsidRPr="002212F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2212F1">
        <w:rPr>
          <w:rFonts w:ascii="Times New Roman" w:hAnsi="Times New Roman" w:cs="Times New Roman"/>
          <w:sz w:val="24"/>
          <w:szCs w:val="24"/>
        </w:rPr>
        <w:t xml:space="preserve"> каждый.</w:t>
      </w:r>
    </w:p>
    <w:p w:rsidR="00CA53B0" w:rsidRPr="002212F1" w:rsidRDefault="00CA53B0" w:rsidP="002212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12F1">
        <w:rPr>
          <w:rFonts w:ascii="Times New Roman" w:hAnsi="Times New Roman" w:cs="Times New Roman"/>
          <w:sz w:val="24"/>
          <w:szCs w:val="24"/>
        </w:rPr>
        <w:t>Газоснабжение обеих ТЭЦ осуществ</w:t>
      </w:r>
      <w:r w:rsidR="00DC00DF">
        <w:rPr>
          <w:rFonts w:ascii="Times New Roman" w:hAnsi="Times New Roman" w:cs="Times New Roman"/>
          <w:sz w:val="24"/>
          <w:szCs w:val="24"/>
        </w:rPr>
        <w:t>ляется от ГРС №3 г. Стерлитамак</w:t>
      </w:r>
      <w:r w:rsidRPr="002212F1">
        <w:rPr>
          <w:rFonts w:ascii="Times New Roman" w:hAnsi="Times New Roman" w:cs="Times New Roman"/>
          <w:sz w:val="24"/>
          <w:szCs w:val="24"/>
        </w:rPr>
        <w:t xml:space="preserve"> по подзе</w:t>
      </w:r>
      <w:r w:rsidRPr="002212F1">
        <w:rPr>
          <w:rFonts w:ascii="Times New Roman" w:hAnsi="Times New Roman" w:cs="Times New Roman"/>
          <w:sz w:val="24"/>
          <w:szCs w:val="24"/>
        </w:rPr>
        <w:t>м</w:t>
      </w:r>
      <w:r w:rsidRPr="002212F1">
        <w:rPr>
          <w:rFonts w:ascii="Times New Roman" w:hAnsi="Times New Roman" w:cs="Times New Roman"/>
          <w:sz w:val="24"/>
          <w:szCs w:val="24"/>
        </w:rPr>
        <w:t>ному газопроводу Ишимбай – Уфа.</w:t>
      </w:r>
    </w:p>
    <w:p w:rsidR="00CA53B0" w:rsidRPr="002212F1" w:rsidRDefault="00CA53B0" w:rsidP="002212F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212F1">
        <w:rPr>
          <w:rFonts w:ascii="Times New Roman" w:eastAsia="Times New Roman" w:hAnsi="Times New Roman" w:cs="Times New Roman"/>
          <w:sz w:val="24"/>
          <w:szCs w:val="24"/>
        </w:rPr>
        <w:t xml:space="preserve">Топливом для </w:t>
      </w:r>
      <w:r w:rsidRPr="002212F1">
        <w:rPr>
          <w:rFonts w:ascii="Times New Roman" w:hAnsi="Times New Roman" w:cs="Times New Roman"/>
          <w:sz w:val="24"/>
          <w:szCs w:val="24"/>
        </w:rPr>
        <w:t>КЦ-7</w:t>
      </w:r>
      <w:r w:rsidRPr="002212F1">
        <w:rPr>
          <w:rFonts w:ascii="Times New Roman" w:eastAsia="Times New Roman" w:hAnsi="Times New Roman" w:cs="Times New Roman"/>
          <w:sz w:val="24"/>
          <w:szCs w:val="24"/>
        </w:rPr>
        <w:t xml:space="preserve"> является </w:t>
      </w:r>
      <w:r w:rsidRPr="002212F1">
        <w:rPr>
          <w:rFonts w:ascii="Times New Roman" w:hAnsi="Times New Roman" w:cs="Times New Roman"/>
          <w:sz w:val="24"/>
          <w:szCs w:val="24"/>
        </w:rPr>
        <w:t xml:space="preserve">природный </w:t>
      </w:r>
      <w:r w:rsidRPr="002212F1">
        <w:rPr>
          <w:rFonts w:ascii="Times New Roman" w:eastAsia="Times New Roman" w:hAnsi="Times New Roman" w:cs="Times New Roman"/>
          <w:sz w:val="24"/>
          <w:szCs w:val="24"/>
        </w:rPr>
        <w:t>газ</w:t>
      </w:r>
      <w:r w:rsidR="002212F1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2212F1">
        <w:rPr>
          <w:rFonts w:ascii="Times New Roman" w:eastAsia="Times New Roman" w:hAnsi="Times New Roman" w:cs="Times New Roman"/>
          <w:sz w:val="24"/>
          <w:szCs w:val="24"/>
        </w:rPr>
        <w:t xml:space="preserve"> поставляемый с ГРС «Байрак»</w:t>
      </w:r>
      <w:r w:rsidR="002212F1">
        <w:rPr>
          <w:rFonts w:ascii="Times New Roman" w:eastAsia="Times New Roman" w:hAnsi="Times New Roman" w:cs="Times New Roman"/>
          <w:sz w:val="24"/>
          <w:szCs w:val="24"/>
        </w:rPr>
        <w:t xml:space="preserve"> по по</w:t>
      </w:r>
      <w:r w:rsidR="002212F1">
        <w:rPr>
          <w:rFonts w:ascii="Times New Roman" w:eastAsia="Times New Roman" w:hAnsi="Times New Roman" w:cs="Times New Roman"/>
          <w:sz w:val="24"/>
          <w:szCs w:val="24"/>
        </w:rPr>
        <w:t>д</w:t>
      </w:r>
      <w:r w:rsidR="002212F1">
        <w:rPr>
          <w:rFonts w:ascii="Times New Roman" w:eastAsia="Times New Roman" w:hAnsi="Times New Roman" w:cs="Times New Roman"/>
          <w:sz w:val="24"/>
          <w:szCs w:val="24"/>
        </w:rPr>
        <w:t>земному</w:t>
      </w:r>
      <w:r w:rsidR="002212F1" w:rsidRPr="002212F1">
        <w:rPr>
          <w:rFonts w:ascii="Times New Roman" w:hAnsi="Times New Roman" w:cs="Times New Roman"/>
          <w:sz w:val="24"/>
          <w:szCs w:val="24"/>
        </w:rPr>
        <w:t xml:space="preserve"> газопроводу Ишимбай – Уфа</w:t>
      </w:r>
      <w:r w:rsidR="002212F1">
        <w:rPr>
          <w:rFonts w:ascii="Times New Roman" w:hAnsi="Times New Roman" w:cs="Times New Roman"/>
          <w:sz w:val="24"/>
          <w:szCs w:val="24"/>
        </w:rPr>
        <w:t>.</w:t>
      </w:r>
      <w:r w:rsidRPr="002212F1">
        <w:rPr>
          <w:rFonts w:ascii="Times New Roman" w:eastAsia="Times New Roman" w:hAnsi="Times New Roman" w:cs="Times New Roman"/>
          <w:sz w:val="24"/>
          <w:szCs w:val="24"/>
        </w:rPr>
        <w:t xml:space="preserve"> Резервное топливо отсутствует.</w:t>
      </w:r>
    </w:p>
    <w:p w:rsidR="00F14451" w:rsidRPr="002212F1" w:rsidRDefault="00F14451" w:rsidP="002212F1">
      <w:pPr>
        <w:spacing w:after="0" w:line="360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2212F1">
        <w:rPr>
          <w:rFonts w:ascii="Times New Roman" w:hAnsi="Times New Roman" w:cs="Times New Roman"/>
          <w:sz w:val="24"/>
          <w:szCs w:val="24"/>
          <w:lang w:eastAsia="en-US"/>
        </w:rPr>
        <w:t>Проектным топливом для малых котельных является природный газ, поставляемый с ГРС «Байрак»</w:t>
      </w:r>
      <w:r w:rsidR="00DC00DF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2212F1">
        <w:rPr>
          <w:rFonts w:ascii="Times New Roman" w:eastAsia="Times New Roman" w:hAnsi="Times New Roman" w:cs="Times New Roman"/>
          <w:sz w:val="24"/>
          <w:szCs w:val="24"/>
        </w:rPr>
        <w:t>по подземному</w:t>
      </w:r>
      <w:r w:rsidR="002212F1" w:rsidRPr="002212F1">
        <w:rPr>
          <w:rFonts w:ascii="Times New Roman" w:hAnsi="Times New Roman" w:cs="Times New Roman"/>
          <w:sz w:val="24"/>
          <w:szCs w:val="24"/>
        </w:rPr>
        <w:t xml:space="preserve"> газопроводу Ишимбай – Уфа</w:t>
      </w:r>
      <w:r w:rsidRPr="002212F1">
        <w:rPr>
          <w:rFonts w:ascii="Times New Roman" w:hAnsi="Times New Roman" w:cs="Times New Roman"/>
          <w:sz w:val="24"/>
          <w:szCs w:val="24"/>
          <w:lang w:eastAsia="en-US"/>
        </w:rPr>
        <w:t xml:space="preserve">. </w:t>
      </w:r>
      <w:r w:rsidRPr="002212F1">
        <w:rPr>
          <w:rFonts w:ascii="Times New Roman" w:hAnsi="Times New Roman" w:cs="Times New Roman"/>
          <w:sz w:val="24"/>
          <w:szCs w:val="24"/>
        </w:rPr>
        <w:t xml:space="preserve">МК-6 (пос. «Шах-Тау») с ГРС ТКН. </w:t>
      </w:r>
      <w:r w:rsidRPr="002212F1">
        <w:rPr>
          <w:rFonts w:ascii="Times New Roman" w:hAnsi="Times New Roman" w:cs="Times New Roman"/>
          <w:sz w:val="24"/>
          <w:szCs w:val="24"/>
          <w:lang w:eastAsia="en-US"/>
        </w:rPr>
        <w:t>Фактически используемые виды топлива на энергетических котлах малых к</w:t>
      </w:r>
      <w:r w:rsidRPr="002212F1">
        <w:rPr>
          <w:rFonts w:ascii="Times New Roman" w:hAnsi="Times New Roman" w:cs="Times New Roman"/>
          <w:sz w:val="24"/>
          <w:szCs w:val="24"/>
          <w:lang w:eastAsia="en-US"/>
        </w:rPr>
        <w:t>о</w:t>
      </w:r>
      <w:r w:rsidRPr="002212F1">
        <w:rPr>
          <w:rFonts w:ascii="Times New Roman" w:hAnsi="Times New Roman" w:cs="Times New Roman"/>
          <w:sz w:val="24"/>
          <w:szCs w:val="24"/>
          <w:lang w:eastAsia="en-US"/>
        </w:rPr>
        <w:t>тельных соответствуют проектным. Резервный вид топлива не предусмотрен проектом, за исключением МК-1, МК-6, на которых в качестве аварийного топлива предусмотрено д</w:t>
      </w:r>
      <w:r w:rsidRPr="002212F1">
        <w:rPr>
          <w:rFonts w:ascii="Times New Roman" w:hAnsi="Times New Roman" w:cs="Times New Roman"/>
          <w:sz w:val="24"/>
          <w:szCs w:val="24"/>
          <w:lang w:eastAsia="en-US"/>
        </w:rPr>
        <w:t>и</w:t>
      </w:r>
      <w:r w:rsidRPr="002212F1">
        <w:rPr>
          <w:rFonts w:ascii="Times New Roman" w:hAnsi="Times New Roman" w:cs="Times New Roman"/>
          <w:sz w:val="24"/>
          <w:szCs w:val="24"/>
          <w:lang w:eastAsia="en-US"/>
        </w:rPr>
        <w:t>зельное топливо.</w:t>
      </w:r>
    </w:p>
    <w:p w:rsidR="00661D32" w:rsidRPr="000660D5" w:rsidRDefault="002212F1" w:rsidP="000660D5">
      <w:pPr>
        <w:spacing w:after="120" w:line="360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2212F1">
        <w:rPr>
          <w:rFonts w:ascii="Times New Roman" w:hAnsi="Times New Roman" w:cs="Times New Roman"/>
          <w:sz w:val="24"/>
          <w:szCs w:val="24"/>
        </w:rPr>
        <w:t xml:space="preserve">Паспорта газа и мазута, </w:t>
      </w:r>
      <w:r>
        <w:rPr>
          <w:rFonts w:ascii="Times New Roman" w:hAnsi="Times New Roman" w:cs="Times New Roman"/>
          <w:sz w:val="24"/>
          <w:szCs w:val="24"/>
        </w:rPr>
        <w:t>которые используются источниками</w:t>
      </w:r>
      <w:r w:rsidRPr="002212F1">
        <w:rPr>
          <w:rFonts w:ascii="Times New Roman" w:hAnsi="Times New Roman" w:cs="Times New Roman"/>
          <w:sz w:val="24"/>
          <w:szCs w:val="24"/>
        </w:rPr>
        <w:t>, приведены в Прил</w:t>
      </w:r>
      <w:r w:rsidRPr="002212F1">
        <w:rPr>
          <w:rFonts w:ascii="Times New Roman" w:hAnsi="Times New Roman" w:cs="Times New Roman"/>
          <w:sz w:val="24"/>
          <w:szCs w:val="24"/>
        </w:rPr>
        <w:t>о</w:t>
      </w:r>
      <w:r w:rsidRPr="002212F1">
        <w:rPr>
          <w:rFonts w:ascii="Times New Roman" w:hAnsi="Times New Roman" w:cs="Times New Roman"/>
          <w:sz w:val="24"/>
          <w:szCs w:val="24"/>
        </w:rPr>
        <w:t>жении 10</w:t>
      </w:r>
      <w:r>
        <w:rPr>
          <w:rFonts w:ascii="Times New Roman" w:hAnsi="Times New Roman" w:cs="Times New Roman"/>
          <w:sz w:val="24"/>
          <w:szCs w:val="24"/>
        </w:rPr>
        <w:t xml:space="preserve"> и 11</w:t>
      </w:r>
      <w:r w:rsidRPr="002212F1">
        <w:rPr>
          <w:rFonts w:ascii="Times New Roman" w:hAnsi="Times New Roman" w:cs="Times New Roman"/>
          <w:sz w:val="24"/>
          <w:szCs w:val="24"/>
        </w:rPr>
        <w:t>.</w:t>
      </w:r>
    </w:p>
    <w:p w:rsidR="00CA53B0" w:rsidRPr="000660D5" w:rsidRDefault="00CA53B0" w:rsidP="009177F5">
      <w:pPr>
        <w:pStyle w:val="2"/>
        <w:jc w:val="left"/>
      </w:pPr>
      <w:bookmarkStart w:id="64" w:name="_Toc372896345"/>
      <w:r w:rsidRPr="004E479E">
        <w:t>Основные т</w:t>
      </w:r>
      <w:r w:rsidR="009177F5">
        <w:t xml:space="preserve">ехнико-экономические показатели </w:t>
      </w:r>
      <w:r w:rsidRPr="004E479E">
        <w:t>работы источников эне</w:t>
      </w:r>
      <w:r w:rsidRPr="004E479E">
        <w:t>р</w:t>
      </w:r>
      <w:r w:rsidRPr="004E479E">
        <w:t>гии</w:t>
      </w:r>
      <w:bookmarkEnd w:id="64"/>
    </w:p>
    <w:p w:rsidR="00CA53B0" w:rsidRPr="008C736D" w:rsidRDefault="00CA53B0" w:rsidP="000660D5">
      <w:pPr>
        <w:pStyle w:val="71"/>
        <w:shd w:val="clear" w:color="auto" w:fill="auto"/>
        <w:spacing w:before="0" w:after="120" w:line="360" w:lineRule="auto"/>
        <w:ind w:left="23" w:right="119" w:firstLine="686"/>
        <w:jc w:val="both"/>
        <w:rPr>
          <w:rFonts w:ascii="Times New Roman" w:hAnsi="Times New Roman" w:cs="Times New Roman"/>
          <w:sz w:val="24"/>
          <w:szCs w:val="24"/>
        </w:rPr>
      </w:pPr>
      <w:r w:rsidRPr="008C736D">
        <w:rPr>
          <w:rFonts w:ascii="Times New Roman" w:hAnsi="Times New Roman" w:cs="Times New Roman"/>
          <w:sz w:val="24"/>
          <w:szCs w:val="24"/>
        </w:rPr>
        <w:t>В таблицах 2.</w:t>
      </w:r>
      <w:r w:rsidR="00A04DCC">
        <w:rPr>
          <w:rFonts w:ascii="Times New Roman" w:hAnsi="Times New Roman" w:cs="Times New Roman"/>
          <w:sz w:val="24"/>
          <w:szCs w:val="24"/>
        </w:rPr>
        <w:t>6</w:t>
      </w:r>
      <w:r w:rsidR="00A04DCC" w:rsidRPr="00A04DCC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8C736D">
        <w:rPr>
          <w:rFonts w:ascii="Times New Roman" w:hAnsi="Times New Roman" w:cs="Times New Roman"/>
          <w:sz w:val="24"/>
          <w:szCs w:val="24"/>
        </w:rPr>
        <w:t>2.</w:t>
      </w:r>
      <w:r w:rsidR="00A04DCC">
        <w:rPr>
          <w:rFonts w:ascii="Times New Roman" w:hAnsi="Times New Roman" w:cs="Times New Roman"/>
          <w:sz w:val="24"/>
          <w:szCs w:val="24"/>
        </w:rPr>
        <w:t>7</w:t>
      </w:r>
      <w:r w:rsidR="00A04DCC" w:rsidRPr="00A04DCC">
        <w:rPr>
          <w:rFonts w:ascii="Times New Roman" w:hAnsi="Times New Roman" w:cs="Times New Roman"/>
          <w:sz w:val="24"/>
          <w:szCs w:val="24"/>
        </w:rPr>
        <w:t>2</w:t>
      </w:r>
      <w:r w:rsidRPr="008C736D">
        <w:rPr>
          <w:rFonts w:ascii="Times New Roman" w:hAnsi="Times New Roman" w:cs="Times New Roman"/>
          <w:sz w:val="24"/>
          <w:szCs w:val="24"/>
        </w:rPr>
        <w:t xml:space="preserve"> приведены основные технико-экономические показатели работы источников энергии города Стерлитамак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C736D">
        <w:rPr>
          <w:rFonts w:ascii="Times New Roman" w:hAnsi="Times New Roman" w:cs="Times New Roman"/>
          <w:sz w:val="24"/>
          <w:szCs w:val="24"/>
        </w:rPr>
        <w:t>за период с 2008 г. по 2012 г.</w:t>
      </w:r>
    </w:p>
    <w:p w:rsidR="00CA53B0" w:rsidRPr="00E63732" w:rsidRDefault="00A04DCC" w:rsidP="00A04DCC">
      <w:pPr>
        <w:pStyle w:val="afd"/>
        <w:rPr>
          <w:b w:val="0"/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t>Таблица 2.61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Стерлитамакской ТЭЦ</w:t>
      </w:r>
    </w:p>
    <w:tbl>
      <w:tblPr>
        <w:tblW w:w="9481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3"/>
        <w:gridCol w:w="4522"/>
        <w:gridCol w:w="1200"/>
        <w:gridCol w:w="564"/>
        <w:gridCol w:w="704"/>
        <w:gridCol w:w="600"/>
        <w:gridCol w:w="754"/>
        <w:gridCol w:w="614"/>
      </w:tblGrid>
      <w:tr w:rsidR="00CA53B0" w:rsidRPr="00855551" w:rsidTr="00DC00DF">
        <w:trPr>
          <w:trHeight w:val="245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№п/п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П</w:t>
            </w:r>
            <w:r>
              <w:rPr>
                <w:rFonts w:ascii="Times New Roman" w:eastAsia="Arial Unicode MS" w:hAnsi="Times New Roman" w:cs="Times New Roman"/>
              </w:rPr>
              <w:t>оказатель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2012</w:t>
            </w:r>
          </w:p>
        </w:tc>
      </w:tr>
      <w:tr w:rsidR="00CA53B0" w:rsidRPr="00855551" w:rsidTr="00DC00DF">
        <w:trPr>
          <w:trHeight w:val="47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Установленная электрическая</w:t>
            </w:r>
            <w:r w:rsidRPr="00855551">
              <w:rPr>
                <w:rFonts w:ascii="Times New Roman" w:hAnsi="Times New Roman" w:cs="Times New Roman"/>
              </w:rPr>
              <w:br/>
              <w:t>мощность турбоагрегатов ТЭЦ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МВт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511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481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375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375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375</w:t>
            </w:r>
          </w:p>
        </w:tc>
      </w:tr>
      <w:tr w:rsidR="00CA53B0" w:rsidRPr="00855551" w:rsidTr="00DC00DF">
        <w:trPr>
          <w:trHeight w:val="24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Установленная тепловая мощность ТЭЦ, в т.ч.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1599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1469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1026</w:t>
            </w:r>
          </w:p>
        </w:tc>
      </w:tr>
      <w:tr w:rsidR="00CA53B0" w:rsidRPr="00855551" w:rsidTr="00DC00DF">
        <w:trPr>
          <w:trHeight w:val="24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УРУТ на выработку электроэнергии, в т.ч.: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г.у.т/кВт-ч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292,6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280,1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270,2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270,9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274,8</w:t>
            </w:r>
          </w:p>
        </w:tc>
      </w:tr>
      <w:tr w:rsidR="00CA53B0" w:rsidRPr="00855551" w:rsidTr="00DC00DF">
        <w:trPr>
          <w:trHeight w:val="24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на выработку электроэнергии в теплофикац</w:t>
            </w:r>
            <w:r w:rsidRPr="00855551">
              <w:rPr>
                <w:rFonts w:ascii="Times New Roman" w:hAnsi="Times New Roman" w:cs="Times New Roman"/>
              </w:rPr>
              <w:t>и</w:t>
            </w:r>
            <w:r w:rsidRPr="00855551">
              <w:rPr>
                <w:rFonts w:ascii="Times New Roman" w:hAnsi="Times New Roman" w:cs="Times New Roman"/>
              </w:rPr>
              <w:t>онном режиме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г.у.т/кВт-ч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16B45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268</w:t>
            </w:r>
            <w:r>
              <w:rPr>
                <w:rFonts w:ascii="Times New Roman" w:hAnsi="Times New Roman" w:cs="Times New Roman"/>
              </w:rPr>
              <w:t>,</w:t>
            </w:r>
            <w:r w:rsidRPr="00D16B45">
              <w:rPr>
                <w:rFonts w:ascii="Times New Roman" w:hAnsi="Times New Roman" w:cs="Times New Roman"/>
                <w:lang w:val="en-US"/>
              </w:rPr>
              <w:t>8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16B45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264</w:t>
            </w:r>
            <w:r>
              <w:rPr>
                <w:rFonts w:ascii="Times New Roman" w:hAnsi="Times New Roman" w:cs="Times New Roman"/>
              </w:rPr>
              <w:t>,</w:t>
            </w:r>
            <w:r w:rsidRPr="00D16B45">
              <w:rPr>
                <w:rFonts w:ascii="Times New Roman" w:hAnsi="Times New Roman" w:cs="Times New Roman"/>
                <w:lang w:val="en-US"/>
              </w:rPr>
              <w:t>9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16B45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261</w:t>
            </w:r>
            <w:r>
              <w:rPr>
                <w:rFonts w:ascii="Times New Roman" w:hAnsi="Times New Roman" w:cs="Times New Roman"/>
              </w:rPr>
              <w:t>,</w:t>
            </w:r>
            <w:r w:rsidRPr="00D16B45">
              <w:rPr>
                <w:rFonts w:ascii="Times New Roman" w:hAnsi="Times New Roman" w:cs="Times New Roman"/>
                <w:lang w:val="en-US"/>
              </w:rPr>
              <w:t>7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16B45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268</w:t>
            </w:r>
            <w:r>
              <w:rPr>
                <w:rFonts w:ascii="Times New Roman" w:hAnsi="Times New Roman" w:cs="Times New Roman"/>
              </w:rPr>
              <w:t>,</w:t>
            </w:r>
            <w:r w:rsidRPr="00D16B45">
              <w:rPr>
                <w:rFonts w:ascii="Times New Roman" w:hAnsi="Times New Roman" w:cs="Times New Roman"/>
                <w:lang w:val="en-US"/>
              </w:rPr>
              <w:t>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16B45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240</w:t>
            </w:r>
            <w:r>
              <w:rPr>
                <w:rFonts w:ascii="Times New Roman" w:hAnsi="Times New Roman" w:cs="Times New Roman"/>
              </w:rPr>
              <w:t>,</w:t>
            </w:r>
            <w:r w:rsidRPr="00D16B45">
              <w:rPr>
                <w:rFonts w:ascii="Times New Roman" w:hAnsi="Times New Roman" w:cs="Times New Roman"/>
                <w:lang w:val="en-US"/>
              </w:rPr>
              <w:t>9</w:t>
            </w:r>
          </w:p>
        </w:tc>
      </w:tr>
      <w:tr w:rsidR="00CA53B0" w:rsidRPr="00855551" w:rsidTr="00DC00DF">
        <w:trPr>
          <w:trHeight w:val="24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на выработку электроэнергии в конденсацио</w:t>
            </w:r>
            <w:r w:rsidRPr="00855551">
              <w:rPr>
                <w:rFonts w:ascii="Times New Roman" w:hAnsi="Times New Roman" w:cs="Times New Roman"/>
              </w:rPr>
              <w:t>н</w:t>
            </w:r>
            <w:r w:rsidRPr="00855551">
              <w:rPr>
                <w:rFonts w:ascii="Times New Roman" w:hAnsi="Times New Roman" w:cs="Times New Roman"/>
              </w:rPr>
              <w:t>ном режиме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г.у.т/кВт-ч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16B45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392</w:t>
            </w:r>
            <w:r>
              <w:rPr>
                <w:rFonts w:ascii="Times New Roman" w:hAnsi="Times New Roman" w:cs="Times New Roman"/>
              </w:rPr>
              <w:t>,</w:t>
            </w:r>
            <w:r w:rsidRPr="00D16B45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16B45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377</w:t>
            </w:r>
            <w:r>
              <w:rPr>
                <w:rFonts w:ascii="Times New Roman" w:hAnsi="Times New Roman" w:cs="Times New Roman"/>
              </w:rPr>
              <w:t>,</w:t>
            </w:r>
            <w:r w:rsidRPr="00D16B45">
              <w:rPr>
                <w:rFonts w:ascii="Times New Roman" w:hAnsi="Times New Roman" w:cs="Times New Roman"/>
                <w:lang w:val="en-US"/>
              </w:rPr>
              <w:t>9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16B45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367</w:t>
            </w:r>
            <w:r>
              <w:rPr>
                <w:rFonts w:ascii="Times New Roman" w:hAnsi="Times New Roman" w:cs="Times New Roman"/>
              </w:rPr>
              <w:t>,</w:t>
            </w:r>
            <w:r w:rsidRPr="00D16B45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16B45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375</w:t>
            </w:r>
            <w:r>
              <w:rPr>
                <w:rFonts w:ascii="Times New Roman" w:hAnsi="Times New Roman" w:cs="Times New Roman"/>
              </w:rPr>
              <w:t>,</w:t>
            </w:r>
            <w:r w:rsidRPr="00D16B45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16B45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377</w:t>
            </w:r>
            <w:r>
              <w:rPr>
                <w:rFonts w:ascii="Times New Roman" w:hAnsi="Times New Roman" w:cs="Times New Roman"/>
              </w:rPr>
              <w:t>,</w:t>
            </w:r>
            <w:r w:rsidRPr="00D16B45">
              <w:rPr>
                <w:rFonts w:ascii="Times New Roman" w:hAnsi="Times New Roman" w:cs="Times New Roman"/>
                <w:lang w:val="en-US"/>
              </w:rPr>
              <w:t>6</w:t>
            </w:r>
          </w:p>
        </w:tc>
      </w:tr>
      <w:tr w:rsidR="00CA53B0" w:rsidRPr="00855551" w:rsidTr="00DC00DF">
        <w:trPr>
          <w:trHeight w:val="24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УРУТ на выработку тепловой энергии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143,0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141,8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138,0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135,6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855551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136,6</w:t>
            </w:r>
          </w:p>
        </w:tc>
      </w:tr>
      <w:tr w:rsidR="001B70D0" w:rsidRPr="00855551" w:rsidTr="00DC00DF">
        <w:trPr>
          <w:trHeight w:val="24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lastRenderedPageBreak/>
              <w:t>5.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УРУТ на отпуск электроэнергии с шин ТЭЦ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г.у.т/кВт-ч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323,3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309,8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297,1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297,9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301,2</w:t>
            </w:r>
          </w:p>
        </w:tc>
      </w:tr>
      <w:tr w:rsidR="001B70D0" w:rsidRPr="00855551" w:rsidTr="00DC00DF">
        <w:trPr>
          <w:trHeight w:val="47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УРУТ на отпуск тепловой</w:t>
            </w:r>
            <w:r w:rsidRPr="00855551">
              <w:rPr>
                <w:rFonts w:ascii="Times New Roman" w:hAnsi="Times New Roman" w:cs="Times New Roman"/>
              </w:rPr>
              <w:br/>
              <w:t>энергии с коллекторов ТЭЦ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143,0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141,8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138,0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135,6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136,6</w:t>
            </w:r>
          </w:p>
        </w:tc>
      </w:tr>
      <w:tr w:rsidR="001B70D0" w:rsidRPr="00855551" w:rsidTr="00DC00DF">
        <w:trPr>
          <w:trHeight w:val="24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Проектный часовой</w:t>
            </w:r>
            <w:r w:rsidRPr="00855551">
              <w:rPr>
                <w:rFonts w:ascii="Times New Roman" w:hAnsi="Times New Roman" w:cs="Times New Roman"/>
              </w:rPr>
              <w:br/>
              <w:t>коэффициент теплофикации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б/р</w:t>
            </w:r>
          </w:p>
        </w:tc>
        <w:tc>
          <w:tcPr>
            <w:tcW w:w="323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Нет данных</w:t>
            </w:r>
          </w:p>
        </w:tc>
      </w:tr>
      <w:tr w:rsidR="001B70D0" w:rsidRPr="00855551" w:rsidTr="00DC00DF">
        <w:trPr>
          <w:trHeight w:val="47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Фактический часовой</w:t>
            </w:r>
            <w:r w:rsidRPr="00855551">
              <w:rPr>
                <w:rFonts w:ascii="Times New Roman" w:hAnsi="Times New Roman" w:cs="Times New Roman"/>
              </w:rPr>
              <w:br/>
              <w:t>коэффициент теплофикации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б/р</w:t>
            </w:r>
          </w:p>
        </w:tc>
        <w:tc>
          <w:tcPr>
            <w:tcW w:w="3236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1B70D0" w:rsidRPr="00855551" w:rsidTr="00DC00DF">
        <w:trPr>
          <w:trHeight w:val="47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Фактический годовой</w:t>
            </w:r>
            <w:r w:rsidRPr="00855551">
              <w:rPr>
                <w:rFonts w:ascii="Times New Roman" w:hAnsi="Times New Roman" w:cs="Times New Roman"/>
              </w:rPr>
              <w:br/>
              <w:t>коэффициент теплофикации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б/р</w:t>
            </w:r>
          </w:p>
        </w:tc>
        <w:tc>
          <w:tcPr>
            <w:tcW w:w="3236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1B70D0" w:rsidRPr="00855551" w:rsidTr="00DC00DF">
        <w:trPr>
          <w:trHeight w:val="47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Коэффициент использования</w:t>
            </w:r>
            <w:r w:rsidRPr="00855551">
              <w:rPr>
                <w:rFonts w:ascii="Times New Roman" w:hAnsi="Times New Roman" w:cs="Times New Roman"/>
              </w:rPr>
              <w:br/>
              <w:t>установленной электрической мощности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39,8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34,4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47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50,6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54,1</w:t>
            </w:r>
          </w:p>
        </w:tc>
      </w:tr>
      <w:tr w:rsidR="001B70D0" w:rsidRPr="00855551" w:rsidTr="00DC00DF">
        <w:trPr>
          <w:trHeight w:val="480"/>
          <w:jc w:val="center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4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Коэффициент использования</w:t>
            </w:r>
            <w:r w:rsidRPr="00855551">
              <w:rPr>
                <w:rFonts w:ascii="Times New Roman" w:hAnsi="Times New Roman" w:cs="Times New Roman"/>
              </w:rPr>
              <w:br/>
              <w:t>установленной тепловой мощности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55551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20,5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17,82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44,7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0D0" w:rsidRPr="00855551" w:rsidRDefault="001B70D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855551">
              <w:rPr>
                <w:rFonts w:ascii="Times New Roman" w:eastAsia="Arial Unicode MS" w:hAnsi="Times New Roman" w:cs="Times New Roman"/>
              </w:rPr>
              <w:t>44,5</w:t>
            </w:r>
          </w:p>
        </w:tc>
      </w:tr>
    </w:tbl>
    <w:p w:rsidR="001B70D0" w:rsidRPr="00A04DCC" w:rsidRDefault="001B70D0" w:rsidP="002B7088">
      <w:pPr>
        <w:pStyle w:val="62"/>
        <w:shd w:val="clear" w:color="auto" w:fill="auto"/>
        <w:spacing w:before="0" w:after="0" w:line="360" w:lineRule="auto"/>
        <w:ind w:right="-44" w:firstLine="0"/>
        <w:jc w:val="both"/>
        <w:rPr>
          <w:rFonts w:ascii="Times New Roman" w:hAnsi="Times New Roman" w:cs="Times New Roman"/>
          <w:b w:val="0"/>
          <w:sz w:val="22"/>
          <w:szCs w:val="22"/>
        </w:rPr>
      </w:pPr>
    </w:p>
    <w:p w:rsidR="00CA53B0" w:rsidRPr="00E63732" w:rsidRDefault="00A04DCC" w:rsidP="00A04DCC">
      <w:pPr>
        <w:pStyle w:val="afd"/>
        <w:rPr>
          <w:b w:val="0"/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t>Таблица 2.62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Ново-Стерлитамакской ТЭЦ</w:t>
      </w:r>
    </w:p>
    <w:tbl>
      <w:tblPr>
        <w:tblW w:w="9265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1"/>
        <w:gridCol w:w="4258"/>
        <w:gridCol w:w="1119"/>
        <w:gridCol w:w="770"/>
        <w:gridCol w:w="660"/>
        <w:gridCol w:w="660"/>
        <w:gridCol w:w="660"/>
        <w:gridCol w:w="617"/>
      </w:tblGrid>
      <w:tr w:rsidR="00CA53B0" w:rsidRPr="00DC00DF" w:rsidTr="00DC00DF">
        <w:trPr>
          <w:trHeight w:val="245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Показатель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2012</w:t>
            </w:r>
          </w:p>
        </w:tc>
      </w:tr>
      <w:tr w:rsidR="00CA53B0" w:rsidRPr="00DC00DF" w:rsidTr="00DC00DF">
        <w:trPr>
          <w:trHeight w:val="47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Установленная электрическая мощность турбоагрегатов ТЭЦ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МВт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355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355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355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255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255</w:t>
            </w:r>
          </w:p>
        </w:tc>
      </w:tr>
      <w:tr w:rsidR="00CA53B0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Установленная тепловая мощность ТЭЦ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DC00DF">
              <w:rPr>
                <w:rFonts w:ascii="Times New Roman" w:eastAsia="Arial Unicode MS" w:hAnsi="Times New Roman" w:cs="Times New Roman"/>
                <w:lang w:val="en-US"/>
              </w:rPr>
              <w:t>1392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DC00DF">
              <w:rPr>
                <w:rFonts w:ascii="Times New Roman" w:eastAsia="Arial Unicode MS" w:hAnsi="Times New Roman" w:cs="Times New Roman"/>
                <w:lang w:val="en-US"/>
              </w:rPr>
              <w:t>1392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1392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DC00DF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DC00DF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</w:tr>
      <w:tr w:rsidR="00CA53B0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УРУТ на выработку электроэнергии, в т.ч.: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г.у.т/кВт-ч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DC00DF">
              <w:rPr>
                <w:rFonts w:ascii="Times New Roman" w:eastAsia="Arial Unicode MS" w:hAnsi="Times New Roman" w:cs="Times New Roman"/>
                <w:lang w:val="en-US"/>
              </w:rPr>
              <w:t>283</w:t>
            </w:r>
            <w:r w:rsidRPr="00DC00DF">
              <w:rPr>
                <w:rFonts w:ascii="Times New Roman" w:eastAsia="Arial Unicode MS" w:hAnsi="Times New Roman" w:cs="Times New Roman"/>
              </w:rPr>
              <w:t>,</w:t>
            </w:r>
            <w:r w:rsidRPr="00DC00DF">
              <w:rPr>
                <w:rFonts w:ascii="Times New Roman" w:eastAsia="Arial Unicode MS" w:hAnsi="Times New Roman" w:cs="Times New Roman"/>
                <w:lang w:val="en-US"/>
              </w:rPr>
              <w:t>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DC00DF">
              <w:rPr>
                <w:rFonts w:ascii="Times New Roman" w:eastAsia="Arial Unicode MS" w:hAnsi="Times New Roman" w:cs="Times New Roman"/>
                <w:lang w:val="en-US"/>
              </w:rPr>
              <w:t>280</w:t>
            </w:r>
            <w:r w:rsidRPr="00DC00DF">
              <w:rPr>
                <w:rFonts w:ascii="Times New Roman" w:eastAsia="Arial Unicode MS" w:hAnsi="Times New Roman" w:cs="Times New Roman"/>
              </w:rPr>
              <w:t>,</w:t>
            </w:r>
            <w:r w:rsidRPr="00DC00DF">
              <w:rPr>
                <w:rFonts w:ascii="Times New Roman" w:eastAsia="Arial Unicode MS" w:hAnsi="Times New Roman" w:cs="Times New Roman"/>
                <w:lang w:val="en-US"/>
              </w:rPr>
              <w:t>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286,1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280,5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281,3</w:t>
            </w:r>
          </w:p>
        </w:tc>
      </w:tr>
      <w:tr w:rsidR="00CA53B0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3.1.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на выработку электроэнергии в теплофик</w:t>
            </w:r>
            <w:r w:rsidRPr="00DC00DF">
              <w:rPr>
                <w:rFonts w:ascii="Times New Roman" w:hAnsi="Times New Roman" w:cs="Times New Roman"/>
              </w:rPr>
              <w:t>а</w:t>
            </w:r>
            <w:r w:rsidRPr="00DC00DF">
              <w:rPr>
                <w:rFonts w:ascii="Times New Roman" w:hAnsi="Times New Roman" w:cs="Times New Roman"/>
              </w:rPr>
              <w:t>ционном режиме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г.у.т/кВт-ч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258,4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253,8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243,7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250,8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244,5</w:t>
            </w:r>
          </w:p>
        </w:tc>
      </w:tr>
      <w:tr w:rsidR="00CA53B0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3.2.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на выработку электроэнергии в конденсац</w:t>
            </w:r>
            <w:r w:rsidRPr="00DC00DF">
              <w:rPr>
                <w:rFonts w:ascii="Times New Roman" w:hAnsi="Times New Roman" w:cs="Times New Roman"/>
              </w:rPr>
              <w:t>и</w:t>
            </w:r>
            <w:r w:rsidRPr="00DC00DF">
              <w:rPr>
                <w:rFonts w:ascii="Times New Roman" w:hAnsi="Times New Roman" w:cs="Times New Roman"/>
              </w:rPr>
              <w:t>онной режиме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г.у.т/кВт-ч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388,3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383,9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382,8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381,9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377,6</w:t>
            </w:r>
          </w:p>
        </w:tc>
      </w:tr>
      <w:tr w:rsidR="00FB60E7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УРУТ на выработку тепловой энергии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134,9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135,9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136,9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134,2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134,2</w:t>
            </w:r>
          </w:p>
        </w:tc>
      </w:tr>
      <w:tr w:rsidR="00FB60E7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УРУТ на отпуск электроэнергии с шин ТЭЦ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г.у.т/кВт-ч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311,8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308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312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306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305,2</w:t>
            </w:r>
          </w:p>
        </w:tc>
      </w:tr>
      <w:tr w:rsidR="00FB60E7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УРУТ на отпуск тепловой энергии с колле</w:t>
            </w:r>
            <w:r w:rsidRPr="00DC00DF">
              <w:rPr>
                <w:rFonts w:ascii="Times New Roman" w:hAnsi="Times New Roman" w:cs="Times New Roman"/>
              </w:rPr>
              <w:t>к</w:t>
            </w:r>
            <w:r w:rsidRPr="00DC00DF">
              <w:rPr>
                <w:rFonts w:ascii="Times New Roman" w:hAnsi="Times New Roman" w:cs="Times New Roman"/>
              </w:rPr>
              <w:t>торов ТЭЦ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134,9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135,9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136,9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134,2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134,2</w:t>
            </w:r>
          </w:p>
        </w:tc>
      </w:tr>
      <w:tr w:rsidR="00427B49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Проектный часовой коэфф. теплофикации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б/р</w:t>
            </w:r>
          </w:p>
        </w:tc>
        <w:tc>
          <w:tcPr>
            <w:tcW w:w="336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Показатели не рассчитываются</w:t>
            </w:r>
          </w:p>
        </w:tc>
      </w:tr>
      <w:tr w:rsidR="00427B49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Фактический часовой коэфф. теплофикации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б/р</w:t>
            </w:r>
          </w:p>
        </w:tc>
        <w:tc>
          <w:tcPr>
            <w:tcW w:w="3367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427B49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Фактический годовой коэффициент тепл</w:t>
            </w:r>
            <w:r w:rsidRPr="00DC00DF">
              <w:rPr>
                <w:rFonts w:ascii="Times New Roman" w:hAnsi="Times New Roman" w:cs="Times New Roman"/>
              </w:rPr>
              <w:t>о</w:t>
            </w:r>
            <w:r w:rsidRPr="00DC00DF">
              <w:rPr>
                <w:rFonts w:ascii="Times New Roman" w:hAnsi="Times New Roman" w:cs="Times New Roman"/>
              </w:rPr>
              <w:t>фикации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б/р</w:t>
            </w:r>
          </w:p>
        </w:tc>
        <w:tc>
          <w:tcPr>
            <w:tcW w:w="3367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7B49" w:rsidRPr="00DC00DF" w:rsidRDefault="00427B49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FB60E7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Коэффициент использования установленной электрической мощности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48,3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44,7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59,6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61,9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63,3</w:t>
            </w:r>
          </w:p>
        </w:tc>
      </w:tr>
      <w:tr w:rsidR="00FB60E7" w:rsidRPr="00DC00DF" w:rsidTr="00DC00DF">
        <w:trPr>
          <w:trHeight w:val="240"/>
          <w:jc w:val="center"/>
        </w:trPr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4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Коэффициент использования установленной тепловой мощности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30,3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26,7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34,8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42,4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60E7" w:rsidRPr="00DC00DF" w:rsidRDefault="00FB60E7" w:rsidP="00DC00DF">
            <w:pPr>
              <w:spacing w:after="0"/>
              <w:contextualSpacing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41,8</w:t>
            </w:r>
          </w:p>
        </w:tc>
      </w:tr>
    </w:tbl>
    <w:p w:rsidR="00CA53B0" w:rsidRDefault="00CA53B0" w:rsidP="00FB60E7">
      <w:pPr>
        <w:spacing w:after="0" w:line="360" w:lineRule="auto"/>
        <w:rPr>
          <w:sz w:val="2"/>
          <w:szCs w:val="2"/>
        </w:rPr>
      </w:pPr>
    </w:p>
    <w:p w:rsidR="00CA53B0" w:rsidRDefault="00CA53B0" w:rsidP="00FB60E7">
      <w:pPr>
        <w:spacing w:after="0" w:line="360" w:lineRule="auto"/>
        <w:rPr>
          <w:sz w:val="2"/>
          <w:szCs w:val="2"/>
        </w:rPr>
      </w:pPr>
    </w:p>
    <w:p w:rsidR="00CA53B0" w:rsidRDefault="00CA53B0" w:rsidP="00FB60E7">
      <w:pPr>
        <w:spacing w:after="0" w:line="360" w:lineRule="auto"/>
        <w:rPr>
          <w:sz w:val="2"/>
          <w:szCs w:val="2"/>
        </w:rPr>
      </w:pPr>
    </w:p>
    <w:p w:rsidR="00CA53B0" w:rsidRDefault="00CA53B0" w:rsidP="00FB60E7">
      <w:pPr>
        <w:spacing w:after="0" w:line="360" w:lineRule="auto"/>
        <w:rPr>
          <w:sz w:val="2"/>
          <w:szCs w:val="2"/>
        </w:rPr>
      </w:pPr>
    </w:p>
    <w:p w:rsidR="00CA53B0" w:rsidRDefault="00CA53B0" w:rsidP="00FB60E7">
      <w:pPr>
        <w:spacing w:after="0" w:line="360" w:lineRule="auto"/>
        <w:rPr>
          <w:sz w:val="2"/>
          <w:szCs w:val="2"/>
        </w:rPr>
      </w:pPr>
    </w:p>
    <w:p w:rsidR="00CA53B0" w:rsidRDefault="00CA53B0" w:rsidP="00FB60E7">
      <w:pPr>
        <w:spacing w:after="0" w:line="360" w:lineRule="auto"/>
        <w:rPr>
          <w:sz w:val="2"/>
          <w:szCs w:val="2"/>
        </w:rPr>
      </w:pPr>
    </w:p>
    <w:p w:rsidR="00CA53B0" w:rsidRDefault="00CA53B0" w:rsidP="00FB60E7">
      <w:pPr>
        <w:spacing w:after="0" w:line="360" w:lineRule="auto"/>
        <w:rPr>
          <w:sz w:val="2"/>
          <w:szCs w:val="2"/>
        </w:rPr>
      </w:pPr>
    </w:p>
    <w:p w:rsidR="002B7088" w:rsidRDefault="002B7088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</w:p>
    <w:p w:rsidR="00CA53B0" w:rsidRPr="00A04DCC" w:rsidRDefault="00A04DCC" w:rsidP="00A04DCC">
      <w:pPr>
        <w:pStyle w:val="afd"/>
        <w:rPr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lastRenderedPageBreak/>
        <w:t>Таблица 2.63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КЦ-7</w:t>
      </w:r>
    </w:p>
    <w:tbl>
      <w:tblPr>
        <w:tblW w:w="9360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5"/>
        <w:gridCol w:w="3773"/>
        <w:gridCol w:w="1134"/>
        <w:gridCol w:w="850"/>
        <w:gridCol w:w="986"/>
        <w:gridCol w:w="709"/>
        <w:gridCol w:w="708"/>
        <w:gridCol w:w="715"/>
      </w:tblGrid>
      <w:tr w:rsidR="00CA53B0" w:rsidRPr="00DC00DF" w:rsidTr="00DC00DF">
        <w:trPr>
          <w:trHeight w:val="401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Показатель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Разм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2008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2009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2010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2011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2012</w:t>
            </w:r>
          </w:p>
        </w:tc>
      </w:tr>
      <w:tr w:rsidR="00CA53B0" w:rsidRPr="00DC00DF" w:rsidTr="00DC00DF">
        <w:trPr>
          <w:trHeight w:val="240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1.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Установленная тепловая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МВт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445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445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445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445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450</w:t>
            </w:r>
          </w:p>
        </w:tc>
      </w:tr>
      <w:tr w:rsidR="00CA53B0" w:rsidRPr="00DC00DF" w:rsidTr="00DC00DF">
        <w:trPr>
          <w:trHeight w:val="240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2.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Располагаемая тепловая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384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384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384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387.64</w:t>
            </w:r>
          </w:p>
        </w:tc>
      </w:tr>
      <w:tr w:rsidR="00CA53B0" w:rsidRPr="00DC00DF" w:rsidTr="00DC00DF">
        <w:trPr>
          <w:trHeight w:val="240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4.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Средневзвешенный срок службы ко</w:t>
            </w: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т</w:t>
            </w: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лоагрегатов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лет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15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19</w:t>
            </w:r>
          </w:p>
        </w:tc>
      </w:tr>
      <w:tr w:rsidR="00CA53B0" w:rsidRPr="00DC00DF" w:rsidTr="00DC00DF">
        <w:trPr>
          <w:trHeight w:val="492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5.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УРУТ на выработку тепловой энергии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кг.у.т/Гкал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154,32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153,96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153,71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153,43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152,76</w:t>
            </w:r>
          </w:p>
        </w:tc>
      </w:tr>
      <w:tr w:rsidR="00CA53B0" w:rsidRPr="00DC00DF" w:rsidTr="00DC00DF">
        <w:trPr>
          <w:trHeight w:val="466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6.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Собственные нужды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Гкал/ч и тонн/час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3,689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13,6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3,689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13,6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3,689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13,6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3,689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13,6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3,689</w:t>
            </w:r>
          </w:p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13,6</w:t>
            </w:r>
          </w:p>
        </w:tc>
      </w:tr>
      <w:tr w:rsidR="00CA53B0" w:rsidRPr="00DC00DF" w:rsidTr="00DC00DF">
        <w:trPr>
          <w:trHeight w:val="240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7.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УРУТ на отпуск тепловой энергии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кг.у.т/Гкал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166,8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165,4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163,7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162,7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158,1</w:t>
            </w:r>
          </w:p>
        </w:tc>
      </w:tr>
      <w:tr w:rsidR="00CA53B0" w:rsidRPr="00DC00DF" w:rsidTr="00DC00DF">
        <w:trPr>
          <w:trHeight w:val="240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8.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 xml:space="preserve">Удельный расход электроэнергии </w:t>
            </w:r>
            <w:r w:rsidRPr="00DC00DF">
              <w:rPr>
                <w:rFonts w:ascii="Times New Roman" w:hAnsi="Times New Roman" w:cs="Times New Roman"/>
              </w:rPr>
              <w:t>на отпуск тепловой энергии с коллект</w:t>
            </w:r>
            <w:r w:rsidRPr="00DC00DF">
              <w:rPr>
                <w:rFonts w:ascii="Times New Roman" w:hAnsi="Times New Roman" w:cs="Times New Roman"/>
              </w:rPr>
              <w:t>о</w:t>
            </w:r>
            <w:r w:rsidRPr="00DC00DF">
              <w:rPr>
                <w:rFonts w:ascii="Times New Roman" w:hAnsi="Times New Roman" w:cs="Times New Roman"/>
              </w:rPr>
              <w:t>ров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кВт-ч/Гкал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29,5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23,5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23,7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23,1</w:t>
            </w:r>
          </w:p>
        </w:tc>
      </w:tr>
      <w:tr w:rsidR="00CA53B0" w:rsidRPr="00DC00DF" w:rsidTr="00DC00DF">
        <w:trPr>
          <w:trHeight w:val="624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9.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 xml:space="preserve">Удельный расход теплоносителя </w:t>
            </w:r>
            <w:r w:rsidRPr="00DC00DF">
              <w:rPr>
                <w:rFonts w:ascii="Times New Roman" w:hAnsi="Times New Roman" w:cs="Times New Roman"/>
              </w:rPr>
              <w:t>на отпуск тепловой энергии с коллекторов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м3/Гкал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CA53B0" w:rsidRPr="00DC00DF" w:rsidTr="00DC00DF">
        <w:trPr>
          <w:trHeight w:val="480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10.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Коэффициент использования устано</w:t>
            </w: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в</w:t>
            </w: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ленной тепловой мощности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ind w:left="5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7,59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8,31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8,48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7,99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6,58</w:t>
            </w:r>
          </w:p>
        </w:tc>
      </w:tr>
    </w:tbl>
    <w:p w:rsidR="00CA53B0" w:rsidRDefault="00CA53B0" w:rsidP="00FB60E7">
      <w:pPr>
        <w:spacing w:after="0" w:line="274" w:lineRule="exact"/>
        <w:ind w:right="80"/>
        <w:jc w:val="both"/>
        <w:rPr>
          <w:rFonts w:ascii="Times New Roman" w:hAnsi="Times New Roman"/>
          <w:b/>
          <w:sz w:val="20"/>
          <w:szCs w:val="20"/>
        </w:rPr>
      </w:pPr>
    </w:p>
    <w:p w:rsidR="00FC2E5A" w:rsidRPr="00DC00DF" w:rsidRDefault="00CA53B0" w:rsidP="009177F5">
      <w:pPr>
        <w:spacing w:after="120" w:line="360" w:lineRule="auto"/>
        <w:ind w:right="79" w:firstLine="709"/>
        <w:jc w:val="both"/>
        <w:rPr>
          <w:rFonts w:ascii="Times New Roman" w:hAnsi="Times New Roman"/>
          <w:b/>
          <w:sz w:val="24"/>
          <w:szCs w:val="24"/>
        </w:rPr>
      </w:pPr>
      <w:r w:rsidRPr="00DC00DF">
        <w:rPr>
          <w:rFonts w:ascii="Times New Roman" w:hAnsi="Times New Roman" w:cs="Times New Roman"/>
          <w:sz w:val="24"/>
          <w:szCs w:val="24"/>
        </w:rPr>
        <w:t>Значения показателей, величины ко</w:t>
      </w:r>
      <w:r w:rsidR="00A04DCC">
        <w:rPr>
          <w:rFonts w:ascii="Times New Roman" w:hAnsi="Times New Roman" w:cs="Times New Roman"/>
          <w:sz w:val="24"/>
          <w:szCs w:val="24"/>
        </w:rPr>
        <w:t>торых отсутствуют в таблице 2.6</w:t>
      </w:r>
      <w:r w:rsidR="00A04DCC" w:rsidRPr="00A04DCC">
        <w:rPr>
          <w:rFonts w:ascii="Times New Roman" w:hAnsi="Times New Roman" w:cs="Times New Roman"/>
          <w:sz w:val="24"/>
          <w:szCs w:val="24"/>
        </w:rPr>
        <w:t>3</w:t>
      </w:r>
      <w:r w:rsidRPr="00DC00DF">
        <w:rPr>
          <w:rFonts w:ascii="Times New Roman" w:hAnsi="Times New Roman" w:cs="Times New Roman"/>
          <w:sz w:val="24"/>
          <w:szCs w:val="24"/>
        </w:rPr>
        <w:t>, не пред</w:t>
      </w:r>
      <w:r w:rsidRPr="00DC00DF">
        <w:rPr>
          <w:rFonts w:ascii="Times New Roman" w:hAnsi="Times New Roman" w:cs="Times New Roman"/>
          <w:sz w:val="24"/>
          <w:szCs w:val="24"/>
        </w:rPr>
        <w:t>о</w:t>
      </w:r>
      <w:r w:rsidRPr="00DC00DF">
        <w:rPr>
          <w:rFonts w:ascii="Times New Roman" w:hAnsi="Times New Roman" w:cs="Times New Roman"/>
          <w:sz w:val="24"/>
          <w:szCs w:val="24"/>
        </w:rPr>
        <w:t>ставлены.</w:t>
      </w:r>
    </w:p>
    <w:p w:rsidR="00CA53B0" w:rsidRPr="00A04DCC" w:rsidRDefault="00A04DCC" w:rsidP="00A04DCC">
      <w:pPr>
        <w:pStyle w:val="afd"/>
        <w:rPr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t>Таблица 2.64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МК-1</w:t>
      </w:r>
    </w:p>
    <w:tbl>
      <w:tblPr>
        <w:tblW w:w="9362" w:type="dxa"/>
        <w:jc w:val="center"/>
        <w:tblInd w:w="89" w:type="dxa"/>
        <w:tblLook w:val="04A0" w:firstRow="1" w:lastRow="0" w:firstColumn="1" w:lastColumn="0" w:noHBand="0" w:noVBand="1"/>
      </w:tblPr>
      <w:tblGrid>
        <w:gridCol w:w="4552"/>
        <w:gridCol w:w="876"/>
        <w:gridCol w:w="970"/>
        <w:gridCol w:w="992"/>
        <w:gridCol w:w="986"/>
        <w:gridCol w:w="986"/>
      </w:tblGrid>
      <w:tr w:rsidR="00FB60E7" w:rsidRPr="00DC00DF" w:rsidTr="00DC00DF">
        <w:trPr>
          <w:trHeight w:val="432"/>
          <w:jc w:val="center"/>
        </w:trPr>
        <w:tc>
          <w:tcPr>
            <w:tcW w:w="4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Показатель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2008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2010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2012</w:t>
            </w:r>
          </w:p>
        </w:tc>
      </w:tr>
      <w:tr w:rsidR="00FB60E7" w:rsidRPr="00DC00DF" w:rsidTr="00DC00DF">
        <w:trPr>
          <w:trHeight w:val="300"/>
          <w:jc w:val="center"/>
        </w:trPr>
        <w:tc>
          <w:tcPr>
            <w:tcW w:w="4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Установленная тепловая мощность, Гкал/ч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hAnsi="Times New Roman" w:cs="Times New Roman"/>
              </w:rPr>
              <w:t>5,16</w:t>
            </w:r>
          </w:p>
        </w:tc>
      </w:tr>
      <w:tr w:rsidR="00FB60E7" w:rsidRPr="00DC00DF" w:rsidTr="00DC00DF">
        <w:trPr>
          <w:trHeight w:val="300"/>
          <w:jc w:val="center"/>
        </w:trPr>
        <w:tc>
          <w:tcPr>
            <w:tcW w:w="4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Располагаемая тепловая мощность, Гкал/ч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  <w:highlight w:val="yellow"/>
              </w:rPr>
            </w:pPr>
            <w:r w:rsidRPr="00DC00DF">
              <w:rPr>
                <w:rFonts w:ascii="Times New Roman" w:hAnsi="Times New Roman" w:cs="Times New Roman"/>
              </w:rPr>
              <w:t>5,16</w:t>
            </w:r>
          </w:p>
        </w:tc>
      </w:tr>
      <w:tr w:rsidR="00427B49" w:rsidRPr="00DC00DF" w:rsidTr="00DC00DF">
        <w:trPr>
          <w:trHeight w:val="375"/>
          <w:jc w:val="center"/>
        </w:trPr>
        <w:tc>
          <w:tcPr>
            <w:tcW w:w="4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Средневзвешенный срок службы, лет</w:t>
            </w:r>
          </w:p>
        </w:tc>
        <w:tc>
          <w:tcPr>
            <w:tcW w:w="481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Нет данных</w:t>
            </w:r>
          </w:p>
        </w:tc>
      </w:tr>
      <w:tr w:rsidR="00FB60E7" w:rsidRPr="00DC00DF" w:rsidTr="00DC00DF">
        <w:trPr>
          <w:trHeight w:val="375"/>
          <w:jc w:val="center"/>
        </w:trPr>
        <w:tc>
          <w:tcPr>
            <w:tcW w:w="4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в</w:t>
            </w:r>
            <w:r w:rsidRPr="00DC00DF">
              <w:rPr>
                <w:rFonts w:ascii="Times New Roman" w:eastAsia="Times New Roman" w:hAnsi="Times New Roman" w:cs="Times New Roman"/>
              </w:rPr>
              <w:t>ы</w:t>
            </w:r>
            <w:r w:rsidRPr="00DC00DF">
              <w:rPr>
                <w:rFonts w:ascii="Times New Roman" w:eastAsia="Times New Roman" w:hAnsi="Times New Roman" w:cs="Times New Roman"/>
              </w:rPr>
              <w:t>работку тепловой энергии, кгут/Гкал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155,9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155,9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152,2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150,9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151,5</w:t>
            </w:r>
          </w:p>
        </w:tc>
      </w:tr>
      <w:tr w:rsidR="00FB60E7" w:rsidRPr="00DC00DF" w:rsidTr="00DC00DF">
        <w:trPr>
          <w:trHeight w:val="375"/>
          <w:jc w:val="center"/>
        </w:trPr>
        <w:tc>
          <w:tcPr>
            <w:tcW w:w="4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тепла на собственные нужды, Гкал/год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207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57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67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62</w:t>
            </w:r>
          </w:p>
        </w:tc>
      </w:tr>
      <w:tr w:rsidR="00FB60E7" w:rsidRPr="00DC00DF" w:rsidTr="00DC00DF">
        <w:trPr>
          <w:trHeight w:val="375"/>
          <w:jc w:val="center"/>
        </w:trPr>
        <w:tc>
          <w:tcPr>
            <w:tcW w:w="4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о</w:t>
            </w:r>
            <w:r w:rsidRPr="00DC00DF">
              <w:rPr>
                <w:rFonts w:ascii="Times New Roman" w:eastAsia="Times New Roman" w:hAnsi="Times New Roman" w:cs="Times New Roman"/>
              </w:rPr>
              <w:t>т</w:t>
            </w:r>
            <w:r w:rsidRPr="00DC00DF">
              <w:rPr>
                <w:rFonts w:ascii="Times New Roman" w:eastAsia="Times New Roman" w:hAnsi="Times New Roman" w:cs="Times New Roman"/>
              </w:rPr>
              <w:t>пуск тепловой энергии, кгут/Гкал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159,7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159,6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153,3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152,1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152,7</w:t>
            </w:r>
          </w:p>
        </w:tc>
      </w:tr>
      <w:tr w:rsidR="00FB60E7" w:rsidRPr="00DC00DF" w:rsidTr="00DC00DF">
        <w:trPr>
          <w:trHeight w:val="630"/>
          <w:jc w:val="center"/>
        </w:trPr>
        <w:tc>
          <w:tcPr>
            <w:tcW w:w="4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ээ на отпуск тепловой энергии, кВт·ч/Гкал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18,3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19,6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19,7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18,5</w:t>
            </w:r>
          </w:p>
        </w:tc>
      </w:tr>
      <w:tr w:rsidR="00FB60E7" w:rsidRPr="00DC00DF" w:rsidTr="00DC00DF">
        <w:trPr>
          <w:trHeight w:val="630"/>
          <w:jc w:val="center"/>
        </w:trPr>
        <w:tc>
          <w:tcPr>
            <w:tcW w:w="4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электроэнергии на производство, кВт·ч/год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155800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149960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152440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166480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151320</w:t>
            </w:r>
          </w:p>
        </w:tc>
      </w:tr>
      <w:tr w:rsidR="00427B49" w:rsidRPr="00DC00DF" w:rsidTr="00DC00DF">
        <w:trPr>
          <w:trHeight w:val="630"/>
          <w:jc w:val="center"/>
        </w:trPr>
        <w:tc>
          <w:tcPr>
            <w:tcW w:w="4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теплоносителя на отпуск тепловой энергии с коллекторов, м</w:t>
            </w:r>
            <w:r w:rsidRPr="00DC00DF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DC00DF">
              <w:rPr>
                <w:rFonts w:ascii="Times New Roman" w:eastAsia="Times New Roman" w:hAnsi="Times New Roman" w:cs="Times New Roman"/>
              </w:rPr>
              <w:t>/Гкал</w:t>
            </w:r>
          </w:p>
        </w:tc>
        <w:tc>
          <w:tcPr>
            <w:tcW w:w="481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Данный показатель не рассчитывается</w:t>
            </w:r>
          </w:p>
        </w:tc>
      </w:tr>
      <w:tr w:rsidR="00FB60E7" w:rsidRPr="00DC00DF" w:rsidTr="00DC00DF">
        <w:trPr>
          <w:trHeight w:val="300"/>
          <w:jc w:val="center"/>
        </w:trPr>
        <w:tc>
          <w:tcPr>
            <w:tcW w:w="4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Коэффициент использования установленной тепловой мощности</w:t>
            </w:r>
            <w:r w:rsidRPr="00DC00DF">
              <w:rPr>
                <w:rFonts w:ascii="Times New Roman" w:eastAsia="Times New Roman" w:hAnsi="Times New Roman" w:cs="Times New Roman"/>
              </w:rPr>
              <w:t>, %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</w:t>
            </w:r>
          </w:p>
        </w:tc>
      </w:tr>
    </w:tbl>
    <w:p w:rsidR="002B7088" w:rsidRDefault="002B7088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</w:p>
    <w:p w:rsidR="00CA53B0" w:rsidRPr="00A04DCC" w:rsidRDefault="00A04DCC" w:rsidP="00A04DCC">
      <w:pPr>
        <w:pStyle w:val="afd"/>
        <w:rPr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lastRenderedPageBreak/>
        <w:t>Таблица 2.65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МК-2</w:t>
      </w:r>
    </w:p>
    <w:tbl>
      <w:tblPr>
        <w:tblW w:w="9142" w:type="dxa"/>
        <w:jc w:val="center"/>
        <w:tblInd w:w="89" w:type="dxa"/>
        <w:tblLook w:val="04A0" w:firstRow="1" w:lastRow="0" w:firstColumn="1" w:lastColumn="0" w:noHBand="0" w:noVBand="1"/>
      </w:tblPr>
      <w:tblGrid>
        <w:gridCol w:w="4414"/>
        <w:gridCol w:w="992"/>
        <w:gridCol w:w="992"/>
        <w:gridCol w:w="992"/>
        <w:gridCol w:w="876"/>
        <w:gridCol w:w="876"/>
      </w:tblGrid>
      <w:tr w:rsidR="00FB60E7" w:rsidRPr="00DC00DF" w:rsidTr="00DC00DF">
        <w:trPr>
          <w:trHeight w:val="440"/>
          <w:jc w:val="center"/>
        </w:trPr>
        <w:tc>
          <w:tcPr>
            <w:tcW w:w="4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Показатель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2010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2012</w:t>
            </w:r>
          </w:p>
        </w:tc>
      </w:tr>
      <w:tr w:rsidR="00FB60E7" w:rsidRPr="00DC00DF" w:rsidTr="00DC00DF">
        <w:trPr>
          <w:trHeight w:val="300"/>
          <w:jc w:val="center"/>
        </w:trPr>
        <w:tc>
          <w:tcPr>
            <w:tcW w:w="4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Установленная тепловая мощность, Гкал/ч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</w:t>
            </w:r>
          </w:p>
        </w:tc>
      </w:tr>
      <w:tr w:rsidR="00FB60E7" w:rsidRPr="00DC00DF" w:rsidTr="00DC00DF">
        <w:trPr>
          <w:trHeight w:val="300"/>
          <w:jc w:val="center"/>
        </w:trPr>
        <w:tc>
          <w:tcPr>
            <w:tcW w:w="4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Располагаемая тепловая мощность, Гкал/ч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10</w:t>
            </w:r>
          </w:p>
        </w:tc>
      </w:tr>
      <w:tr w:rsidR="00427B49" w:rsidRPr="00DC00DF" w:rsidTr="00DC00DF">
        <w:trPr>
          <w:trHeight w:val="375"/>
          <w:jc w:val="center"/>
        </w:trPr>
        <w:tc>
          <w:tcPr>
            <w:tcW w:w="4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Средневзвешенный срок службы, лет</w:t>
            </w:r>
          </w:p>
        </w:tc>
        <w:tc>
          <w:tcPr>
            <w:tcW w:w="47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Нет данных</w:t>
            </w:r>
          </w:p>
        </w:tc>
      </w:tr>
      <w:tr w:rsidR="00FB60E7" w:rsidRPr="00DC00DF" w:rsidTr="00DC00DF">
        <w:trPr>
          <w:trHeight w:val="375"/>
          <w:jc w:val="center"/>
        </w:trPr>
        <w:tc>
          <w:tcPr>
            <w:tcW w:w="4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в</w:t>
            </w:r>
            <w:r w:rsidRPr="00DC00DF">
              <w:rPr>
                <w:rFonts w:ascii="Times New Roman" w:eastAsia="Times New Roman" w:hAnsi="Times New Roman" w:cs="Times New Roman"/>
              </w:rPr>
              <w:t>ы</w:t>
            </w:r>
            <w:r w:rsidRPr="00DC00DF">
              <w:rPr>
                <w:rFonts w:ascii="Times New Roman" w:eastAsia="Times New Roman" w:hAnsi="Times New Roman" w:cs="Times New Roman"/>
              </w:rPr>
              <w:t>работку тепловой энергии, кгут/Гкал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166,2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165,6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169,8</w:t>
            </w:r>
          </w:p>
        </w:tc>
      </w:tr>
      <w:tr w:rsidR="00FB60E7" w:rsidRPr="00DC00DF" w:rsidTr="00DC00DF">
        <w:trPr>
          <w:trHeight w:val="375"/>
          <w:jc w:val="center"/>
        </w:trPr>
        <w:tc>
          <w:tcPr>
            <w:tcW w:w="4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тепла на собственные нужды, Гкал/год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438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419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282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293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238</w:t>
            </w:r>
          </w:p>
        </w:tc>
      </w:tr>
      <w:tr w:rsidR="00FB60E7" w:rsidRPr="00DC00DF" w:rsidTr="00DC00DF">
        <w:trPr>
          <w:trHeight w:val="375"/>
          <w:jc w:val="center"/>
        </w:trPr>
        <w:tc>
          <w:tcPr>
            <w:tcW w:w="4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о</w:t>
            </w:r>
            <w:r w:rsidRPr="00DC00DF">
              <w:rPr>
                <w:rFonts w:ascii="Times New Roman" w:eastAsia="Times New Roman" w:hAnsi="Times New Roman" w:cs="Times New Roman"/>
              </w:rPr>
              <w:t>т</w:t>
            </w:r>
            <w:r w:rsidRPr="00DC00DF">
              <w:rPr>
                <w:rFonts w:ascii="Times New Roman" w:eastAsia="Times New Roman" w:hAnsi="Times New Roman" w:cs="Times New Roman"/>
              </w:rPr>
              <w:t>пуск тепловой энергии, кгут/Гкал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176,1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168,8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168,2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172,3</w:t>
            </w:r>
          </w:p>
        </w:tc>
      </w:tr>
      <w:tr w:rsidR="00FB60E7" w:rsidRPr="00DC00DF" w:rsidTr="00DC00DF">
        <w:trPr>
          <w:trHeight w:val="630"/>
          <w:jc w:val="center"/>
        </w:trPr>
        <w:tc>
          <w:tcPr>
            <w:tcW w:w="44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ээ на отпуск тепловой энергии, кВт·ч/Гкал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20,7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20,4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21,1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21,2</w:t>
            </w:r>
          </w:p>
        </w:tc>
      </w:tr>
      <w:tr w:rsidR="00FB60E7" w:rsidRPr="00DC00DF" w:rsidTr="00DC00DF">
        <w:trPr>
          <w:trHeight w:val="630"/>
          <w:jc w:val="center"/>
        </w:trPr>
        <w:tc>
          <w:tcPr>
            <w:tcW w:w="44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электроэнергии на производство, кВт·ч/год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380700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365040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363420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392520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332160</w:t>
            </w:r>
          </w:p>
        </w:tc>
      </w:tr>
      <w:tr w:rsidR="00427B49" w:rsidRPr="00DC00DF" w:rsidTr="00DC00DF">
        <w:trPr>
          <w:trHeight w:val="630"/>
          <w:jc w:val="center"/>
        </w:trPr>
        <w:tc>
          <w:tcPr>
            <w:tcW w:w="44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теплоносителя на отпуск тепловой энергии с коллекторов, м</w:t>
            </w:r>
            <w:r w:rsidRPr="00DC00DF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DC00DF">
              <w:rPr>
                <w:rFonts w:ascii="Times New Roman" w:eastAsia="Times New Roman" w:hAnsi="Times New Roman" w:cs="Times New Roman"/>
              </w:rPr>
              <w:t>/Гкал</w:t>
            </w:r>
          </w:p>
        </w:tc>
        <w:tc>
          <w:tcPr>
            <w:tcW w:w="472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Данный показатель не рассчитывается</w:t>
            </w:r>
          </w:p>
        </w:tc>
      </w:tr>
      <w:tr w:rsidR="00FB60E7" w:rsidRPr="00DC00DF" w:rsidTr="00DC00DF">
        <w:trPr>
          <w:trHeight w:val="300"/>
          <w:jc w:val="center"/>
        </w:trPr>
        <w:tc>
          <w:tcPr>
            <w:tcW w:w="44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Коэффициент использования установле</w:t>
            </w: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н</w:t>
            </w: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ной тепловой мощности</w:t>
            </w:r>
            <w:r w:rsidRPr="00DC00DF">
              <w:rPr>
                <w:rFonts w:ascii="Times New Roman" w:eastAsia="Times New Roman" w:hAnsi="Times New Roman" w:cs="Times New Roman"/>
              </w:rPr>
              <w:t>, 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22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</w:t>
            </w:r>
          </w:p>
        </w:tc>
      </w:tr>
    </w:tbl>
    <w:p w:rsidR="00CA53B0" w:rsidRPr="00A04DCC" w:rsidRDefault="00A04DCC" w:rsidP="00A04DCC">
      <w:pPr>
        <w:pStyle w:val="afd"/>
        <w:spacing w:before="240"/>
        <w:rPr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t>Таблица 2.66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МК-3</w:t>
      </w:r>
    </w:p>
    <w:tbl>
      <w:tblPr>
        <w:tblW w:w="9091" w:type="dxa"/>
        <w:jc w:val="center"/>
        <w:tblInd w:w="89" w:type="dxa"/>
        <w:tblLook w:val="04A0" w:firstRow="1" w:lastRow="0" w:firstColumn="1" w:lastColumn="0" w:noHBand="0" w:noVBand="1"/>
      </w:tblPr>
      <w:tblGrid>
        <w:gridCol w:w="4697"/>
        <w:gridCol w:w="851"/>
        <w:gridCol w:w="850"/>
        <w:gridCol w:w="992"/>
        <w:gridCol w:w="851"/>
        <w:gridCol w:w="850"/>
      </w:tblGrid>
      <w:tr w:rsidR="00FB60E7" w:rsidRPr="006448FE" w:rsidTr="00DC00DF">
        <w:trPr>
          <w:trHeight w:val="432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Показатель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2008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2009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2010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  <w:bCs/>
                <w:iCs/>
              </w:rPr>
              <w:t>2011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  <w:bCs/>
                <w:iCs/>
              </w:rPr>
              <w:t>2012</w:t>
            </w:r>
          </w:p>
        </w:tc>
      </w:tr>
      <w:tr w:rsidR="00FB60E7" w:rsidRPr="006448FE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Установленная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Arial Unicode MS" w:hAnsi="Times New Roman" w:cs="Times New Roman"/>
              </w:rPr>
              <w:t>1,29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Arial Unicode MS" w:hAnsi="Times New Roman" w:cs="Times New Roman"/>
              </w:rPr>
              <w:t>1,29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Arial Unicode MS" w:hAnsi="Times New Roman" w:cs="Times New Roman"/>
              </w:rPr>
              <w:t>1,29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Arial Unicode MS" w:hAnsi="Times New Roman" w:cs="Times New Roman"/>
              </w:rPr>
              <w:t>1,29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Arial Unicode MS" w:hAnsi="Times New Roman" w:cs="Times New Roman"/>
              </w:rPr>
              <w:t>1,29</w:t>
            </w:r>
          </w:p>
        </w:tc>
      </w:tr>
      <w:tr w:rsidR="00FB60E7" w:rsidRPr="006448FE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Располагаемая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Arial Unicode MS" w:hAnsi="Times New Roman" w:cs="Times New Roman"/>
              </w:rPr>
              <w:t>1,29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Arial Unicode MS" w:hAnsi="Times New Roman" w:cs="Times New Roman"/>
              </w:rPr>
              <w:t>1,29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Arial Unicode MS" w:hAnsi="Times New Roman" w:cs="Times New Roman"/>
              </w:rPr>
              <w:t>1,29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Arial Unicode MS" w:hAnsi="Times New Roman" w:cs="Times New Roman"/>
              </w:rPr>
              <w:t>1,29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6448FE">
              <w:rPr>
                <w:rFonts w:ascii="Times New Roman" w:eastAsia="Arial Unicode MS" w:hAnsi="Times New Roman" w:cs="Times New Roman"/>
              </w:rPr>
              <w:t>1,29</w:t>
            </w:r>
          </w:p>
        </w:tc>
      </w:tr>
      <w:tr w:rsidR="00427B49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Средневзвешенный срок службы, лет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Нет данных</w:t>
            </w:r>
          </w:p>
        </w:tc>
      </w:tr>
      <w:tr w:rsidR="00FB60E7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условного топлива на выр</w:t>
            </w:r>
            <w:r w:rsidRPr="006448FE">
              <w:rPr>
                <w:rFonts w:ascii="Times New Roman" w:eastAsia="Times New Roman" w:hAnsi="Times New Roman" w:cs="Times New Roman"/>
              </w:rPr>
              <w:t>а</w:t>
            </w:r>
            <w:r w:rsidRPr="006448FE">
              <w:rPr>
                <w:rFonts w:ascii="Times New Roman" w:eastAsia="Times New Roman" w:hAnsi="Times New Roman" w:cs="Times New Roman"/>
              </w:rPr>
              <w:t>ботку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152,1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152,3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151,3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149,4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150,3</w:t>
            </w:r>
          </w:p>
        </w:tc>
      </w:tr>
      <w:tr w:rsidR="00FB60E7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Расход тепла на собственные нужды, Гкал/год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13</w:t>
            </w:r>
          </w:p>
        </w:tc>
      </w:tr>
      <w:tr w:rsidR="00FB60E7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условного топлива на отпуск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155,6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155,8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153,0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150,4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151,9</w:t>
            </w:r>
          </w:p>
        </w:tc>
      </w:tr>
      <w:tr w:rsidR="00FB60E7" w:rsidRPr="006448FE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ээ на отпуск тепловой эне</w:t>
            </w:r>
            <w:r w:rsidRPr="006448FE">
              <w:rPr>
                <w:rFonts w:ascii="Times New Roman" w:eastAsia="Times New Roman" w:hAnsi="Times New Roman" w:cs="Times New Roman"/>
              </w:rPr>
              <w:t>р</w:t>
            </w:r>
            <w:r w:rsidRPr="006448FE">
              <w:rPr>
                <w:rFonts w:ascii="Times New Roman" w:eastAsia="Times New Roman" w:hAnsi="Times New Roman" w:cs="Times New Roman"/>
              </w:rPr>
              <w:t>гии, кВт·ч/Гкал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19,5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22,7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16,6</w:t>
            </w:r>
          </w:p>
        </w:tc>
      </w:tr>
      <w:tr w:rsidR="00FB60E7" w:rsidRPr="006448FE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Расход электроэнергии на производство, кВт·ч/год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19240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28100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26360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18280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21260</w:t>
            </w:r>
          </w:p>
        </w:tc>
      </w:tr>
      <w:tr w:rsidR="00427B49" w:rsidRPr="006448FE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теплоносителя на отпуск тепловой энергии с коллекторов, м</w:t>
            </w:r>
            <w:r w:rsidRPr="006448FE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6448FE">
              <w:rPr>
                <w:rFonts w:ascii="Times New Roman" w:eastAsia="Times New Roman" w:hAnsi="Times New Roman" w:cs="Times New Roman"/>
              </w:rPr>
              <w:t>/Гкал</w:t>
            </w:r>
          </w:p>
        </w:tc>
        <w:tc>
          <w:tcPr>
            <w:tcW w:w="43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Данный показатель не рассчитывается</w:t>
            </w:r>
          </w:p>
        </w:tc>
      </w:tr>
      <w:tr w:rsidR="00FB60E7" w:rsidRPr="006448FE" w:rsidTr="00DC00DF">
        <w:trPr>
          <w:trHeight w:val="30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Коэффициент использования установленной тепловой мощности</w:t>
            </w:r>
            <w:r w:rsidRPr="006448FE">
              <w:rPr>
                <w:rFonts w:ascii="Times New Roman" w:eastAsia="Times New Roman" w:hAnsi="Times New Roman" w:cs="Times New Roman"/>
              </w:rPr>
              <w:t>, 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11</w:t>
            </w:r>
          </w:p>
        </w:tc>
      </w:tr>
    </w:tbl>
    <w:p w:rsidR="00CA53B0" w:rsidRPr="00034A57" w:rsidRDefault="00CA53B0" w:rsidP="00FB60E7">
      <w:pPr>
        <w:spacing w:after="0" w:line="360" w:lineRule="auto"/>
        <w:ind w:right="79" w:firstLine="709"/>
        <w:jc w:val="both"/>
        <w:rPr>
          <w:rFonts w:ascii="Times New Roman" w:hAnsi="Times New Roman"/>
          <w:b/>
        </w:rPr>
      </w:pPr>
    </w:p>
    <w:p w:rsidR="002B7088" w:rsidRDefault="002B7088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</w:p>
    <w:p w:rsidR="00CA53B0" w:rsidRPr="00A04DCC" w:rsidRDefault="00A04DCC" w:rsidP="00A04DCC">
      <w:pPr>
        <w:pStyle w:val="afd"/>
        <w:rPr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lastRenderedPageBreak/>
        <w:t>Таблица 2.67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МК-4</w:t>
      </w:r>
    </w:p>
    <w:tbl>
      <w:tblPr>
        <w:tblW w:w="9091" w:type="dxa"/>
        <w:jc w:val="center"/>
        <w:tblInd w:w="89" w:type="dxa"/>
        <w:tblLook w:val="04A0" w:firstRow="1" w:lastRow="0" w:firstColumn="1" w:lastColumn="0" w:noHBand="0" w:noVBand="1"/>
      </w:tblPr>
      <w:tblGrid>
        <w:gridCol w:w="4697"/>
        <w:gridCol w:w="851"/>
        <w:gridCol w:w="850"/>
        <w:gridCol w:w="992"/>
        <w:gridCol w:w="851"/>
        <w:gridCol w:w="850"/>
      </w:tblGrid>
      <w:tr w:rsidR="00CA53B0" w:rsidRPr="00DC00DF" w:rsidTr="00DC00DF">
        <w:trPr>
          <w:trHeight w:val="491"/>
          <w:jc w:val="center"/>
        </w:trPr>
        <w:tc>
          <w:tcPr>
            <w:tcW w:w="46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Показатель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2009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2010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2012</w:t>
            </w:r>
          </w:p>
        </w:tc>
      </w:tr>
      <w:tr w:rsidR="00CA53B0" w:rsidRPr="00DC00DF" w:rsidTr="00DC00DF">
        <w:trPr>
          <w:trHeight w:val="491"/>
          <w:jc w:val="center"/>
        </w:trPr>
        <w:tc>
          <w:tcPr>
            <w:tcW w:w="4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</w:p>
        </w:tc>
      </w:tr>
      <w:tr w:rsidR="00CA53B0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Установленная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0,65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0,65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0,65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0,65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0,65</w:t>
            </w:r>
          </w:p>
        </w:tc>
      </w:tr>
      <w:tr w:rsidR="00CA53B0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ind w:left="12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Располагаемая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0,65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0,65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0,65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0,65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0,65</w:t>
            </w:r>
          </w:p>
        </w:tc>
      </w:tr>
      <w:tr w:rsidR="00427B49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Средневзвешенный срок службы, лет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Нет данных</w:t>
            </w:r>
          </w:p>
        </w:tc>
      </w:tr>
      <w:tr w:rsidR="00CA53B0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выр</w:t>
            </w:r>
            <w:r w:rsidRPr="00DC00DF">
              <w:rPr>
                <w:rFonts w:ascii="Times New Roman" w:eastAsia="Times New Roman" w:hAnsi="Times New Roman" w:cs="Times New Roman"/>
              </w:rPr>
              <w:t>а</w:t>
            </w:r>
            <w:r w:rsidRPr="00DC00DF">
              <w:rPr>
                <w:rFonts w:ascii="Times New Roman" w:eastAsia="Times New Roman" w:hAnsi="Times New Roman" w:cs="Times New Roman"/>
              </w:rPr>
              <w:t>ботку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185,8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186,0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164,6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164,4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175,8</w:t>
            </w:r>
          </w:p>
        </w:tc>
      </w:tr>
      <w:tr w:rsidR="00CA53B0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тепла на собственные нужды, Гкал/год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7</w:t>
            </w:r>
          </w:p>
        </w:tc>
      </w:tr>
      <w:tr w:rsidR="00CA53B0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отпуск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192,2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190,7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168,4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168,6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179,1</w:t>
            </w:r>
          </w:p>
        </w:tc>
      </w:tr>
      <w:tr w:rsidR="00CA53B0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ээ на отпуск тепловой эне</w:t>
            </w:r>
            <w:r w:rsidRPr="00DC00DF">
              <w:rPr>
                <w:rFonts w:ascii="Times New Roman" w:eastAsia="Times New Roman" w:hAnsi="Times New Roman" w:cs="Times New Roman"/>
              </w:rPr>
              <w:t>р</w:t>
            </w:r>
            <w:r w:rsidRPr="00DC00DF">
              <w:rPr>
                <w:rFonts w:ascii="Times New Roman" w:eastAsia="Times New Roman" w:hAnsi="Times New Roman" w:cs="Times New Roman"/>
              </w:rPr>
              <w:t>гии, кВт·ч/Гкал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16,5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19,6</w:t>
            </w:r>
          </w:p>
        </w:tc>
      </w:tr>
      <w:tr w:rsidR="00CA53B0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электроэнергии на производство, кВт·ч/год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2028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1449</w:t>
            </w:r>
          </w:p>
        </w:tc>
      </w:tr>
      <w:tr w:rsidR="00427B49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теплоносителя на отпуск тепловой энергии с коллекторов, м</w:t>
            </w:r>
            <w:r w:rsidRPr="00DC00DF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DC00DF">
              <w:rPr>
                <w:rFonts w:ascii="Times New Roman" w:eastAsia="Times New Roman" w:hAnsi="Times New Roman" w:cs="Times New Roman"/>
              </w:rPr>
              <w:t>/Гкал</w:t>
            </w:r>
          </w:p>
        </w:tc>
        <w:tc>
          <w:tcPr>
            <w:tcW w:w="43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Данный показатель не рассчитывается</w:t>
            </w:r>
          </w:p>
        </w:tc>
      </w:tr>
      <w:tr w:rsidR="00CA53B0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Коэффициент использования установленной тепловой мощности</w:t>
            </w:r>
            <w:r w:rsidRPr="00DC00DF">
              <w:rPr>
                <w:rFonts w:ascii="Times New Roman" w:eastAsia="Times New Roman" w:hAnsi="Times New Roman" w:cs="Times New Roman"/>
              </w:rPr>
              <w:t>, 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7</w:t>
            </w:r>
          </w:p>
        </w:tc>
      </w:tr>
    </w:tbl>
    <w:p w:rsidR="003A2DD2" w:rsidRDefault="003A2DD2" w:rsidP="003A2DD2">
      <w:pPr>
        <w:spacing w:after="0"/>
        <w:ind w:right="80"/>
        <w:jc w:val="both"/>
        <w:rPr>
          <w:rFonts w:ascii="Times New Roman" w:hAnsi="Times New Roman" w:cs="Times New Roman"/>
        </w:rPr>
      </w:pPr>
    </w:p>
    <w:p w:rsidR="003A2DD2" w:rsidRPr="00A04DCC" w:rsidRDefault="00A04DCC" w:rsidP="00A04DCC">
      <w:pPr>
        <w:pStyle w:val="afd"/>
        <w:rPr>
          <w:b w:val="0"/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t>Таблица 2.68</w:t>
      </w:r>
      <w:r w:rsidR="003A2DD2" w:rsidRPr="00A04DCC">
        <w:rPr>
          <w:color w:val="auto"/>
          <w:sz w:val="22"/>
          <w:szCs w:val="22"/>
        </w:rPr>
        <w:t>–</w:t>
      </w:r>
      <w:r w:rsidR="003A2DD2" w:rsidRPr="00A04DCC">
        <w:rPr>
          <w:b w:val="0"/>
          <w:color w:val="auto"/>
          <w:sz w:val="22"/>
          <w:szCs w:val="22"/>
        </w:rPr>
        <w:t xml:space="preserve"> Перечень целевых показателей эффективности источников с комбинированной в</w:t>
      </w:r>
      <w:r w:rsidR="003A2DD2" w:rsidRPr="00A04DCC">
        <w:rPr>
          <w:b w:val="0"/>
          <w:color w:val="auto"/>
          <w:sz w:val="22"/>
          <w:szCs w:val="22"/>
        </w:rPr>
        <w:t>ы</w:t>
      </w:r>
      <w:r w:rsidR="003A2DD2" w:rsidRPr="00A04DCC">
        <w:rPr>
          <w:b w:val="0"/>
          <w:color w:val="auto"/>
          <w:sz w:val="22"/>
          <w:szCs w:val="22"/>
        </w:rPr>
        <w:t>работкой тепловой и электрической энергии МК-6</w:t>
      </w:r>
    </w:p>
    <w:tbl>
      <w:tblPr>
        <w:tblW w:w="9078" w:type="dxa"/>
        <w:jc w:val="center"/>
        <w:tblInd w:w="89" w:type="dxa"/>
        <w:tblLayout w:type="fixed"/>
        <w:tblLook w:val="04A0" w:firstRow="1" w:lastRow="0" w:firstColumn="1" w:lastColumn="0" w:noHBand="0" w:noVBand="1"/>
      </w:tblPr>
      <w:tblGrid>
        <w:gridCol w:w="4697"/>
        <w:gridCol w:w="709"/>
        <w:gridCol w:w="766"/>
        <w:gridCol w:w="766"/>
        <w:gridCol w:w="736"/>
        <w:gridCol w:w="1404"/>
      </w:tblGrid>
      <w:tr w:rsidR="003A2DD2" w:rsidRPr="00DC00DF" w:rsidTr="00DC00DF">
        <w:trPr>
          <w:trHeight w:val="491"/>
          <w:jc w:val="center"/>
        </w:trPr>
        <w:tc>
          <w:tcPr>
            <w:tcW w:w="46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Показатель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2008</w:t>
            </w:r>
          </w:p>
        </w:tc>
        <w:tc>
          <w:tcPr>
            <w:tcW w:w="7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2009</w:t>
            </w:r>
          </w:p>
        </w:tc>
        <w:tc>
          <w:tcPr>
            <w:tcW w:w="7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2010</w:t>
            </w:r>
          </w:p>
        </w:tc>
        <w:tc>
          <w:tcPr>
            <w:tcW w:w="7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2011</w:t>
            </w:r>
          </w:p>
        </w:tc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2012</w:t>
            </w:r>
          </w:p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 xml:space="preserve"> (с октября)</w:t>
            </w:r>
          </w:p>
        </w:tc>
      </w:tr>
      <w:tr w:rsidR="003A2DD2" w:rsidRPr="00DC00DF" w:rsidTr="00DC00DF">
        <w:trPr>
          <w:trHeight w:val="291"/>
          <w:jc w:val="center"/>
        </w:trPr>
        <w:tc>
          <w:tcPr>
            <w:tcW w:w="4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7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7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7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</w:p>
        </w:tc>
        <w:tc>
          <w:tcPr>
            <w:tcW w:w="14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</w:p>
        </w:tc>
      </w:tr>
      <w:tr w:rsidR="003A2DD2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DC00DF">
              <w:rPr>
                <w:rFonts w:ascii="Times New Roman" w:hAnsi="Times New Roman" w:cs="Times New Roman"/>
                <w:lang w:eastAsia="en-US"/>
              </w:rPr>
              <w:t>Установленная тепловая мощность, Гкал/ч</w:t>
            </w:r>
          </w:p>
        </w:tc>
        <w:tc>
          <w:tcPr>
            <w:tcW w:w="297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Ввод в эксплуатацию 27.07.2012г.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hAnsi="Times New Roman" w:cs="Times New Roman"/>
                <w:lang w:eastAsia="en-US"/>
              </w:rPr>
              <w:t>13,0</w:t>
            </w:r>
          </w:p>
        </w:tc>
      </w:tr>
      <w:tr w:rsidR="003A2DD2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DC00DF">
              <w:rPr>
                <w:rFonts w:ascii="Times New Roman" w:hAnsi="Times New Roman" w:cs="Times New Roman"/>
                <w:lang w:eastAsia="en-US"/>
              </w:rPr>
              <w:t>Располагаемая тепловая мощность, Гкал/ч</w:t>
            </w:r>
          </w:p>
        </w:tc>
        <w:tc>
          <w:tcPr>
            <w:tcW w:w="2977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hAnsi="Times New Roman" w:cs="Times New Roman"/>
                <w:lang w:eastAsia="en-US"/>
              </w:rPr>
              <w:t>13,0</w:t>
            </w:r>
          </w:p>
        </w:tc>
      </w:tr>
      <w:tr w:rsidR="003A2DD2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  <w:lang w:eastAsia="en-US"/>
              </w:rPr>
              <w:t>Средневзвешенный срок службы, лет</w:t>
            </w:r>
          </w:p>
        </w:tc>
        <w:tc>
          <w:tcPr>
            <w:tcW w:w="438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нет данных</w:t>
            </w:r>
          </w:p>
        </w:tc>
      </w:tr>
      <w:tr w:rsidR="003A2DD2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выр</w:t>
            </w:r>
            <w:r w:rsidRPr="00DC00DF">
              <w:rPr>
                <w:rFonts w:ascii="Times New Roman" w:eastAsia="Times New Roman" w:hAnsi="Times New Roman" w:cs="Times New Roman"/>
              </w:rPr>
              <w:t>а</w:t>
            </w:r>
            <w:r w:rsidRPr="00DC00DF">
              <w:rPr>
                <w:rFonts w:ascii="Times New Roman" w:eastAsia="Times New Roman" w:hAnsi="Times New Roman" w:cs="Times New Roman"/>
              </w:rPr>
              <w:t>ботку тепловой энергии, кгут/Гкал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auto"/>
            <w:vAlign w:val="center"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</w:p>
        </w:tc>
        <w:tc>
          <w:tcPr>
            <w:tcW w:w="14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143</w:t>
            </w:r>
          </w:p>
        </w:tc>
      </w:tr>
      <w:tr w:rsidR="003A2DD2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тепла на собственные нужды, Гкал/год</w:t>
            </w:r>
          </w:p>
        </w:tc>
        <w:tc>
          <w:tcPr>
            <w:tcW w:w="2977" w:type="dxa"/>
            <w:gridSpan w:val="4"/>
            <w:vMerge w:val="restart"/>
            <w:tcBorders>
              <w:left w:val="nil"/>
              <w:right w:val="single" w:sz="4" w:space="0" w:color="auto"/>
            </w:tcBorders>
            <w:shd w:val="clear" w:color="000000" w:fill="auto"/>
            <w:vAlign w:val="center"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Ввод в эксплуатацию 27.07.2012г.</w:t>
            </w:r>
          </w:p>
        </w:tc>
        <w:tc>
          <w:tcPr>
            <w:tcW w:w="14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32</w:t>
            </w:r>
          </w:p>
        </w:tc>
      </w:tr>
      <w:tr w:rsidR="003A2DD2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отпуск тепловой энергии, кгут/Гкал</w:t>
            </w:r>
          </w:p>
        </w:tc>
        <w:tc>
          <w:tcPr>
            <w:tcW w:w="2977" w:type="dxa"/>
            <w:gridSpan w:val="4"/>
            <w:vMerge/>
            <w:tcBorders>
              <w:left w:val="nil"/>
              <w:right w:val="single" w:sz="4" w:space="0" w:color="auto"/>
            </w:tcBorders>
            <w:shd w:val="clear" w:color="000000" w:fill="auto"/>
            <w:vAlign w:val="center"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</w:p>
        </w:tc>
        <w:tc>
          <w:tcPr>
            <w:tcW w:w="14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143,6</w:t>
            </w:r>
          </w:p>
        </w:tc>
      </w:tr>
      <w:tr w:rsidR="003A2DD2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ээ на отпуск тепловой эне</w:t>
            </w:r>
            <w:r w:rsidRPr="00DC00DF">
              <w:rPr>
                <w:rFonts w:ascii="Times New Roman" w:eastAsia="Times New Roman" w:hAnsi="Times New Roman" w:cs="Times New Roman"/>
              </w:rPr>
              <w:t>р</w:t>
            </w:r>
            <w:r w:rsidRPr="00DC00DF">
              <w:rPr>
                <w:rFonts w:ascii="Times New Roman" w:eastAsia="Times New Roman" w:hAnsi="Times New Roman" w:cs="Times New Roman"/>
              </w:rPr>
              <w:t>гии, кВт·ч/Гкал</w:t>
            </w:r>
          </w:p>
        </w:tc>
        <w:tc>
          <w:tcPr>
            <w:tcW w:w="2977" w:type="dxa"/>
            <w:gridSpan w:val="4"/>
            <w:vMerge/>
            <w:tcBorders>
              <w:left w:val="nil"/>
              <w:right w:val="single" w:sz="4" w:space="0" w:color="auto"/>
            </w:tcBorders>
            <w:shd w:val="clear" w:color="000000" w:fill="FFFFFF"/>
            <w:vAlign w:val="center"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23,9</w:t>
            </w:r>
          </w:p>
        </w:tc>
      </w:tr>
      <w:tr w:rsidR="003A2DD2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электроэнергии на производство, кВт·ч/год</w:t>
            </w:r>
          </w:p>
        </w:tc>
        <w:tc>
          <w:tcPr>
            <w:tcW w:w="2977" w:type="dxa"/>
            <w:gridSpan w:val="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174573</w:t>
            </w:r>
          </w:p>
        </w:tc>
      </w:tr>
      <w:tr w:rsidR="003A2DD2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теплоносителя на отпуск тепловой энергии с коллекторов, м</w:t>
            </w:r>
            <w:r w:rsidRPr="00DC00DF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DC00DF">
              <w:rPr>
                <w:rFonts w:ascii="Times New Roman" w:eastAsia="Times New Roman" w:hAnsi="Times New Roman" w:cs="Times New Roman"/>
              </w:rPr>
              <w:t>/Гкал</w:t>
            </w:r>
          </w:p>
        </w:tc>
        <w:tc>
          <w:tcPr>
            <w:tcW w:w="438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A2DD2" w:rsidRPr="00DC00DF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Данный показатель не рассчитывается</w:t>
            </w:r>
          </w:p>
        </w:tc>
      </w:tr>
      <w:tr w:rsidR="003A2DD2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hAnsi="Times New Roman" w:cs="Times New Roman"/>
                <w:lang w:eastAsia="en-US"/>
              </w:rPr>
              <w:t>Коэффициент использования установленной тепловой мощности</w:t>
            </w:r>
          </w:p>
        </w:tc>
        <w:tc>
          <w:tcPr>
            <w:tcW w:w="297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2DD2" w:rsidRPr="00DC00DF" w:rsidRDefault="003A2DD2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0,064</w:t>
            </w:r>
          </w:p>
        </w:tc>
      </w:tr>
    </w:tbl>
    <w:p w:rsidR="003A2DD2" w:rsidRDefault="003A2DD2" w:rsidP="00FB60E7">
      <w:pPr>
        <w:spacing w:after="0" w:line="360" w:lineRule="auto"/>
        <w:ind w:right="79"/>
        <w:jc w:val="both"/>
        <w:rPr>
          <w:rFonts w:ascii="Times New Roman" w:hAnsi="Times New Roman"/>
          <w:b/>
        </w:rPr>
      </w:pPr>
    </w:p>
    <w:p w:rsidR="002B7088" w:rsidRDefault="002B7088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</w:p>
    <w:p w:rsidR="00CA53B0" w:rsidRPr="00A04DCC" w:rsidRDefault="00A04DCC" w:rsidP="00A04DCC">
      <w:pPr>
        <w:pStyle w:val="afd"/>
        <w:rPr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lastRenderedPageBreak/>
        <w:t>Таблица 2.68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МК-7</w:t>
      </w:r>
    </w:p>
    <w:tbl>
      <w:tblPr>
        <w:tblW w:w="9091" w:type="dxa"/>
        <w:jc w:val="center"/>
        <w:tblInd w:w="89" w:type="dxa"/>
        <w:tblLook w:val="04A0" w:firstRow="1" w:lastRow="0" w:firstColumn="1" w:lastColumn="0" w:noHBand="0" w:noVBand="1"/>
      </w:tblPr>
      <w:tblGrid>
        <w:gridCol w:w="4697"/>
        <w:gridCol w:w="851"/>
        <w:gridCol w:w="850"/>
        <w:gridCol w:w="992"/>
        <w:gridCol w:w="851"/>
        <w:gridCol w:w="850"/>
      </w:tblGrid>
      <w:tr w:rsidR="00FB60E7" w:rsidRPr="006448FE" w:rsidTr="00DC00DF">
        <w:trPr>
          <w:trHeight w:val="491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П</w:t>
            </w:r>
            <w:r w:rsidRPr="006448FE">
              <w:rPr>
                <w:rFonts w:ascii="Times New Roman" w:eastAsia="Times New Roman" w:hAnsi="Times New Roman" w:cs="Times New Roman"/>
                <w:bCs/>
              </w:rPr>
              <w:t>оказатель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2008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2009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2010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  <w:iCs/>
              </w:rPr>
              <w:t>2011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6448FE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  <w:iCs/>
              </w:rPr>
              <w:t>2012</w:t>
            </w:r>
          </w:p>
        </w:tc>
      </w:tr>
      <w:tr w:rsidR="00CA53B0" w:rsidRPr="006448FE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Установленная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</w:tr>
      <w:tr w:rsidR="00CA53B0" w:rsidRPr="006448FE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Располагаемая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</w:tr>
      <w:tr w:rsidR="00427B49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Средневзвешенный срок службы, лет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Нет данных</w:t>
            </w:r>
          </w:p>
        </w:tc>
      </w:tr>
      <w:tr w:rsidR="00CA53B0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условного топлива на выр</w:t>
            </w:r>
            <w:r w:rsidRPr="006448FE">
              <w:rPr>
                <w:rFonts w:ascii="Times New Roman" w:eastAsia="Times New Roman" w:hAnsi="Times New Roman" w:cs="Times New Roman"/>
              </w:rPr>
              <w:t>а</w:t>
            </w:r>
            <w:r w:rsidRPr="006448FE">
              <w:rPr>
                <w:rFonts w:ascii="Times New Roman" w:eastAsia="Times New Roman" w:hAnsi="Times New Roman" w:cs="Times New Roman"/>
              </w:rPr>
              <w:t>ботку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183,3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183,1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181,0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174,2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175,9</w:t>
            </w:r>
          </w:p>
        </w:tc>
      </w:tr>
      <w:tr w:rsidR="00CA53B0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Расход тепла на собственные нужды, Гкал/год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4</w:t>
            </w:r>
          </w:p>
        </w:tc>
      </w:tr>
      <w:tr w:rsidR="00CA53B0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условного топлива на отпуск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187,7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184,4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175,9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177,8</w:t>
            </w:r>
          </w:p>
        </w:tc>
      </w:tr>
      <w:tr w:rsidR="00CA53B0" w:rsidRPr="006448FE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ээ на отпуск тепловой эне</w:t>
            </w:r>
            <w:r w:rsidRPr="006448FE">
              <w:rPr>
                <w:rFonts w:ascii="Times New Roman" w:eastAsia="Times New Roman" w:hAnsi="Times New Roman" w:cs="Times New Roman"/>
              </w:rPr>
              <w:t>р</w:t>
            </w:r>
            <w:r w:rsidRPr="006448FE">
              <w:rPr>
                <w:rFonts w:ascii="Times New Roman" w:eastAsia="Times New Roman" w:hAnsi="Times New Roman" w:cs="Times New Roman"/>
              </w:rPr>
              <w:t>гии, кВт·ч/Гкал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48,1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49,2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39,4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42,3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43,1</w:t>
            </w:r>
          </w:p>
        </w:tc>
      </w:tr>
      <w:tr w:rsidR="00CA53B0" w:rsidRPr="006448FE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Расход электроэнергии на производство, кВт·ч/год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17841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19779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16735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17180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16274</w:t>
            </w:r>
          </w:p>
        </w:tc>
      </w:tr>
      <w:tr w:rsidR="00427B49" w:rsidRPr="006448FE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теплоносителя на отпуск тепловой энергии с коллекторов, м</w:t>
            </w:r>
            <w:r w:rsidRPr="006448FE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6448FE">
              <w:rPr>
                <w:rFonts w:ascii="Times New Roman" w:eastAsia="Times New Roman" w:hAnsi="Times New Roman" w:cs="Times New Roman"/>
              </w:rPr>
              <w:t>/Гкал</w:t>
            </w:r>
          </w:p>
        </w:tc>
        <w:tc>
          <w:tcPr>
            <w:tcW w:w="43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Данный показатель не рассчитывается</w:t>
            </w:r>
          </w:p>
        </w:tc>
      </w:tr>
      <w:tr w:rsidR="00CA53B0" w:rsidRPr="006448FE" w:rsidTr="00DC00DF">
        <w:trPr>
          <w:trHeight w:val="30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Коэффициент использования установленной тепловой мощности</w:t>
            </w:r>
            <w:r w:rsidRPr="006448FE">
              <w:rPr>
                <w:rFonts w:ascii="Times New Roman" w:eastAsia="Times New Roman" w:hAnsi="Times New Roman" w:cs="Times New Roman"/>
              </w:rPr>
              <w:t>, 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3</w:t>
            </w:r>
          </w:p>
        </w:tc>
      </w:tr>
    </w:tbl>
    <w:p w:rsidR="00427B49" w:rsidRDefault="00427B49" w:rsidP="00FB60E7">
      <w:pPr>
        <w:spacing w:after="0" w:line="360" w:lineRule="auto"/>
        <w:ind w:right="79"/>
        <w:jc w:val="both"/>
        <w:rPr>
          <w:rFonts w:ascii="Times New Roman" w:hAnsi="Times New Roman" w:cs="Times New Roman"/>
        </w:rPr>
      </w:pPr>
    </w:p>
    <w:p w:rsidR="00CA53B0" w:rsidRPr="00A04DCC" w:rsidRDefault="00A04DCC" w:rsidP="00A04DCC">
      <w:pPr>
        <w:pStyle w:val="afd"/>
        <w:rPr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t>Таблица 2.69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МК-8</w:t>
      </w:r>
    </w:p>
    <w:tbl>
      <w:tblPr>
        <w:tblW w:w="9091" w:type="dxa"/>
        <w:jc w:val="center"/>
        <w:tblInd w:w="89" w:type="dxa"/>
        <w:tblLook w:val="04A0" w:firstRow="1" w:lastRow="0" w:firstColumn="1" w:lastColumn="0" w:noHBand="0" w:noVBand="1"/>
      </w:tblPr>
      <w:tblGrid>
        <w:gridCol w:w="4697"/>
        <w:gridCol w:w="851"/>
        <w:gridCol w:w="850"/>
        <w:gridCol w:w="992"/>
        <w:gridCol w:w="851"/>
        <w:gridCol w:w="850"/>
      </w:tblGrid>
      <w:tr w:rsidR="00CA53B0" w:rsidRPr="00DC00DF" w:rsidTr="00DC00DF">
        <w:trPr>
          <w:trHeight w:val="491"/>
          <w:jc w:val="center"/>
        </w:trPr>
        <w:tc>
          <w:tcPr>
            <w:tcW w:w="46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Показатель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2009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2010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2012</w:t>
            </w:r>
          </w:p>
        </w:tc>
      </w:tr>
      <w:tr w:rsidR="00CA53B0" w:rsidRPr="00DC00DF" w:rsidTr="00DC00DF">
        <w:trPr>
          <w:trHeight w:val="491"/>
          <w:jc w:val="center"/>
        </w:trPr>
        <w:tc>
          <w:tcPr>
            <w:tcW w:w="4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</w:p>
        </w:tc>
      </w:tr>
      <w:tr w:rsidR="00CA53B0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Установленная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1,3</w:t>
            </w:r>
          </w:p>
        </w:tc>
      </w:tr>
      <w:tr w:rsidR="00CA53B0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Располагаемая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1,3</w:t>
            </w:r>
          </w:p>
        </w:tc>
      </w:tr>
      <w:tr w:rsidR="00427B49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Средневзвешенный срок службы, лет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Нет данных</w:t>
            </w:r>
          </w:p>
        </w:tc>
      </w:tr>
      <w:tr w:rsidR="00CA53B0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выр</w:t>
            </w:r>
            <w:r w:rsidRPr="00DC00DF">
              <w:rPr>
                <w:rFonts w:ascii="Times New Roman" w:eastAsia="Times New Roman" w:hAnsi="Times New Roman" w:cs="Times New Roman"/>
              </w:rPr>
              <w:t>а</w:t>
            </w:r>
            <w:r w:rsidRPr="00DC00DF">
              <w:rPr>
                <w:rFonts w:ascii="Times New Roman" w:eastAsia="Times New Roman" w:hAnsi="Times New Roman" w:cs="Times New Roman"/>
              </w:rPr>
              <w:t>ботку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176,8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171,9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177,1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172,3</w:t>
            </w:r>
          </w:p>
        </w:tc>
      </w:tr>
      <w:tr w:rsidR="00CA53B0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тепла на собственные нужды, Гкал/год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67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107</w:t>
            </w:r>
          </w:p>
        </w:tc>
      </w:tr>
      <w:tr w:rsidR="00CA53B0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отпуск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180,5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175,0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196,9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197,6</w:t>
            </w:r>
          </w:p>
        </w:tc>
      </w:tr>
      <w:tr w:rsidR="00CA53B0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ээ на отпуск тепловой эне</w:t>
            </w:r>
            <w:r w:rsidRPr="00DC00DF">
              <w:rPr>
                <w:rFonts w:ascii="Times New Roman" w:eastAsia="Times New Roman" w:hAnsi="Times New Roman" w:cs="Times New Roman"/>
              </w:rPr>
              <w:t>р</w:t>
            </w:r>
            <w:r w:rsidRPr="00DC00DF">
              <w:rPr>
                <w:rFonts w:ascii="Times New Roman" w:eastAsia="Times New Roman" w:hAnsi="Times New Roman" w:cs="Times New Roman"/>
              </w:rPr>
              <w:t>гии, кВт·ч/Гкал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25,3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35,4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27,1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42,8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34,7</w:t>
            </w:r>
          </w:p>
        </w:tc>
      </w:tr>
      <w:tr w:rsidR="00CA53B0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электроэнергии на производство, кВт·ч/год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26520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23940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22760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25620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25277</w:t>
            </w:r>
          </w:p>
        </w:tc>
      </w:tr>
      <w:tr w:rsidR="00427B49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теплоносителя на отпуск тепловой энергии с коллекторов, м</w:t>
            </w:r>
            <w:r w:rsidRPr="00DC00DF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DC00DF">
              <w:rPr>
                <w:rFonts w:ascii="Times New Roman" w:eastAsia="Times New Roman" w:hAnsi="Times New Roman" w:cs="Times New Roman"/>
              </w:rPr>
              <w:t>/Гкал</w:t>
            </w:r>
          </w:p>
        </w:tc>
        <w:tc>
          <w:tcPr>
            <w:tcW w:w="43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Данный показатель не рассчитывается</w:t>
            </w:r>
          </w:p>
        </w:tc>
      </w:tr>
      <w:tr w:rsidR="00CA53B0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Коэффициент использования установленной тепловой мощности</w:t>
            </w:r>
            <w:r w:rsidRPr="00DC00DF">
              <w:rPr>
                <w:rFonts w:ascii="Times New Roman" w:eastAsia="Times New Roman" w:hAnsi="Times New Roman" w:cs="Times New Roman"/>
              </w:rPr>
              <w:t>, 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7</w:t>
            </w:r>
          </w:p>
        </w:tc>
      </w:tr>
    </w:tbl>
    <w:p w:rsidR="00FC2E5A" w:rsidRDefault="00FC2E5A" w:rsidP="00FB60E7">
      <w:pPr>
        <w:spacing w:after="0" w:line="360" w:lineRule="auto"/>
        <w:ind w:right="79"/>
        <w:jc w:val="both"/>
        <w:rPr>
          <w:rFonts w:ascii="Times New Roman" w:hAnsi="Times New Roman"/>
          <w:b/>
        </w:rPr>
      </w:pPr>
    </w:p>
    <w:p w:rsidR="002B7088" w:rsidRDefault="002B7088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</w:p>
    <w:p w:rsidR="00CA53B0" w:rsidRPr="00A04DCC" w:rsidRDefault="00A04DCC" w:rsidP="00A04DCC">
      <w:pPr>
        <w:pStyle w:val="afd"/>
        <w:rPr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lastRenderedPageBreak/>
        <w:t>Таблица 2.70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МК-10</w:t>
      </w:r>
    </w:p>
    <w:tbl>
      <w:tblPr>
        <w:tblW w:w="9091" w:type="dxa"/>
        <w:jc w:val="center"/>
        <w:tblInd w:w="89" w:type="dxa"/>
        <w:tblLook w:val="04A0" w:firstRow="1" w:lastRow="0" w:firstColumn="1" w:lastColumn="0" w:noHBand="0" w:noVBand="1"/>
      </w:tblPr>
      <w:tblGrid>
        <w:gridCol w:w="4697"/>
        <w:gridCol w:w="851"/>
        <w:gridCol w:w="850"/>
        <w:gridCol w:w="992"/>
        <w:gridCol w:w="851"/>
        <w:gridCol w:w="850"/>
      </w:tblGrid>
      <w:tr w:rsidR="00FB60E7" w:rsidRPr="00DC00DF" w:rsidTr="00DC00DF">
        <w:trPr>
          <w:trHeight w:val="491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Показатель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</w:rPr>
              <w:t>2010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0E7" w:rsidRPr="00DC00DF" w:rsidRDefault="00FB60E7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bCs/>
                <w:iCs/>
              </w:rPr>
              <w:t>2012</w:t>
            </w:r>
          </w:p>
        </w:tc>
      </w:tr>
      <w:tr w:rsidR="00CA53B0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Установленная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</w:tr>
      <w:tr w:rsidR="00CA53B0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Располагаемая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1,17</w:t>
            </w:r>
          </w:p>
        </w:tc>
      </w:tr>
      <w:tr w:rsidR="00427B49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DC00DF" w:rsidRDefault="00427B49" w:rsidP="00DC00DF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Средневзвешенный срок службы, лет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Данных нет</w:t>
            </w:r>
          </w:p>
        </w:tc>
      </w:tr>
      <w:tr w:rsidR="00CA53B0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выр</w:t>
            </w:r>
            <w:r w:rsidRPr="00DC00DF">
              <w:rPr>
                <w:rFonts w:ascii="Times New Roman" w:eastAsia="Times New Roman" w:hAnsi="Times New Roman" w:cs="Times New Roman"/>
              </w:rPr>
              <w:t>а</w:t>
            </w:r>
            <w:r w:rsidRPr="00DC00DF">
              <w:rPr>
                <w:rFonts w:ascii="Times New Roman" w:eastAsia="Times New Roman" w:hAnsi="Times New Roman" w:cs="Times New Roman"/>
              </w:rPr>
              <w:t>ботку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212,3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212,2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194,1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189,3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193,9</w:t>
            </w:r>
          </w:p>
        </w:tc>
      </w:tr>
      <w:tr w:rsidR="00CA53B0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тепла на собственные нужды, Гкал/год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3</w:t>
            </w:r>
          </w:p>
        </w:tc>
      </w:tr>
      <w:tr w:rsidR="00CA53B0" w:rsidRPr="00DC00DF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условного топлива на отпуск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216,9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217,3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196,2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189,7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195,3</w:t>
            </w:r>
          </w:p>
        </w:tc>
      </w:tr>
      <w:tr w:rsidR="00CA53B0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ээ на отпуск тепловой эне</w:t>
            </w:r>
            <w:r w:rsidRPr="00DC00DF">
              <w:rPr>
                <w:rFonts w:ascii="Times New Roman" w:eastAsia="Times New Roman" w:hAnsi="Times New Roman" w:cs="Times New Roman"/>
              </w:rPr>
              <w:t>р</w:t>
            </w:r>
            <w:r w:rsidRPr="00DC00DF">
              <w:rPr>
                <w:rFonts w:ascii="Times New Roman" w:eastAsia="Times New Roman" w:hAnsi="Times New Roman" w:cs="Times New Roman"/>
              </w:rPr>
              <w:t>гии, кВт·ч/Гкал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21,7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21,3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18,3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19,2</w:t>
            </w:r>
          </w:p>
        </w:tc>
      </w:tr>
      <w:tr w:rsidR="00CA53B0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Расход электроэнергии на производство, кВт·ч/год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9060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8935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8828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8614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7833</w:t>
            </w:r>
          </w:p>
        </w:tc>
      </w:tr>
      <w:tr w:rsidR="00427B49" w:rsidRPr="00DC00DF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DC00DF" w:rsidRDefault="00427B49" w:rsidP="00DC00DF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="Times New Roman" w:hAnsi="Times New Roman" w:cs="Times New Roman"/>
              </w:rPr>
              <w:t>Удельный расход теплоносителя на отпуск тепловой энергии с коллекторов, м</w:t>
            </w:r>
            <w:r w:rsidRPr="00DC00DF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DC00DF">
              <w:rPr>
                <w:rFonts w:ascii="Times New Roman" w:eastAsia="Times New Roman" w:hAnsi="Times New Roman" w:cs="Times New Roman"/>
              </w:rPr>
              <w:t>/Гкал</w:t>
            </w:r>
          </w:p>
        </w:tc>
        <w:tc>
          <w:tcPr>
            <w:tcW w:w="43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DC00DF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DC00DF">
              <w:rPr>
                <w:rFonts w:ascii="Times New Roman" w:eastAsia="Arial Unicode MS" w:hAnsi="Times New Roman" w:cs="Times New Roman"/>
              </w:rPr>
              <w:t>Данный показатель не рассчитывается</w:t>
            </w:r>
          </w:p>
        </w:tc>
      </w:tr>
      <w:tr w:rsidR="00CA53B0" w:rsidRPr="00DC00DF" w:rsidTr="00DC00DF">
        <w:trPr>
          <w:trHeight w:val="30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DC00DF">
              <w:rPr>
                <w:rFonts w:ascii="Times New Roman" w:eastAsiaTheme="minorHAnsi" w:hAnsi="Times New Roman" w:cs="Times New Roman"/>
                <w:lang w:eastAsia="en-US"/>
              </w:rPr>
              <w:t>Коэффициент использования установленной тепловой мощности</w:t>
            </w:r>
            <w:r w:rsidRPr="00DC00DF">
              <w:rPr>
                <w:rFonts w:ascii="Times New Roman" w:eastAsia="Times New Roman" w:hAnsi="Times New Roman" w:cs="Times New Roman"/>
              </w:rPr>
              <w:t>, 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DC00DF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DC00DF">
              <w:rPr>
                <w:rFonts w:ascii="Times New Roman" w:eastAsia="Times New Roman" w:hAnsi="Times New Roman" w:cs="Times New Roman"/>
                <w:iCs/>
              </w:rPr>
              <w:t>4</w:t>
            </w:r>
          </w:p>
        </w:tc>
      </w:tr>
    </w:tbl>
    <w:p w:rsidR="00FC2E5A" w:rsidRDefault="00FC2E5A" w:rsidP="00FB60E7">
      <w:pPr>
        <w:spacing w:after="0" w:line="360" w:lineRule="auto"/>
        <w:ind w:right="79"/>
        <w:jc w:val="both"/>
        <w:rPr>
          <w:rFonts w:ascii="Times New Roman" w:hAnsi="Times New Roman"/>
          <w:b/>
        </w:rPr>
      </w:pPr>
    </w:p>
    <w:p w:rsidR="00CA53B0" w:rsidRPr="00A04DCC" w:rsidRDefault="00A04DCC" w:rsidP="00A04DCC">
      <w:pPr>
        <w:pStyle w:val="afd"/>
        <w:rPr>
          <w:color w:val="auto"/>
          <w:sz w:val="22"/>
          <w:szCs w:val="22"/>
        </w:rPr>
      </w:pPr>
      <w:r w:rsidRPr="00A04DCC">
        <w:rPr>
          <w:color w:val="auto"/>
          <w:sz w:val="22"/>
          <w:szCs w:val="22"/>
        </w:rPr>
        <w:t>Таблица 2.71</w:t>
      </w:r>
      <w:r w:rsidR="00CA53B0" w:rsidRPr="00A04DCC">
        <w:rPr>
          <w:color w:val="auto"/>
          <w:sz w:val="22"/>
          <w:szCs w:val="22"/>
        </w:rPr>
        <w:t xml:space="preserve">– </w:t>
      </w:r>
      <w:r w:rsidR="00CA53B0" w:rsidRPr="00E63732">
        <w:rPr>
          <w:b w:val="0"/>
          <w:color w:val="auto"/>
          <w:sz w:val="22"/>
          <w:szCs w:val="22"/>
        </w:rPr>
        <w:t>Перечень целевых показателей эффективности МК-14</w:t>
      </w:r>
    </w:p>
    <w:tbl>
      <w:tblPr>
        <w:tblW w:w="9091" w:type="dxa"/>
        <w:jc w:val="center"/>
        <w:tblInd w:w="89" w:type="dxa"/>
        <w:tblLook w:val="04A0" w:firstRow="1" w:lastRow="0" w:firstColumn="1" w:lastColumn="0" w:noHBand="0" w:noVBand="1"/>
      </w:tblPr>
      <w:tblGrid>
        <w:gridCol w:w="4697"/>
        <w:gridCol w:w="851"/>
        <w:gridCol w:w="850"/>
        <w:gridCol w:w="992"/>
        <w:gridCol w:w="851"/>
        <w:gridCol w:w="850"/>
      </w:tblGrid>
      <w:tr w:rsidR="00CA53B0" w:rsidRPr="006448FE" w:rsidTr="00DC00DF">
        <w:trPr>
          <w:trHeight w:val="491"/>
          <w:jc w:val="center"/>
        </w:trPr>
        <w:tc>
          <w:tcPr>
            <w:tcW w:w="46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Показатель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2008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2009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</w:rPr>
              <w:t>2010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  <w:iCs/>
              </w:rPr>
              <w:t>2011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bCs/>
                <w:iCs/>
              </w:rPr>
              <w:t>2012</w:t>
            </w:r>
          </w:p>
        </w:tc>
      </w:tr>
      <w:tr w:rsidR="00CA53B0" w:rsidRPr="006448FE" w:rsidTr="00DC00DF">
        <w:trPr>
          <w:trHeight w:val="491"/>
          <w:jc w:val="center"/>
        </w:trPr>
        <w:tc>
          <w:tcPr>
            <w:tcW w:w="4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</w:p>
        </w:tc>
      </w:tr>
      <w:tr w:rsidR="00CA53B0" w:rsidRPr="006448FE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Установленная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1,76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1,76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1,76</w:t>
            </w:r>
          </w:p>
        </w:tc>
      </w:tr>
      <w:tr w:rsidR="00CA53B0" w:rsidRPr="006448FE" w:rsidTr="00DC00DF">
        <w:trPr>
          <w:trHeight w:val="300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Располагаемая тепловая мощность, Гкал/ч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1,76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1,76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1,76</w:t>
            </w:r>
          </w:p>
        </w:tc>
      </w:tr>
      <w:tr w:rsidR="00427B49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Средневзвешенный срок службы, лет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Данных нет</w:t>
            </w:r>
          </w:p>
        </w:tc>
      </w:tr>
      <w:tr w:rsidR="00CA53B0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условного топлива на выр</w:t>
            </w:r>
            <w:r w:rsidRPr="006448FE">
              <w:rPr>
                <w:rFonts w:ascii="Times New Roman" w:eastAsia="Times New Roman" w:hAnsi="Times New Roman" w:cs="Times New Roman"/>
              </w:rPr>
              <w:t>а</w:t>
            </w:r>
            <w:r w:rsidRPr="006448FE">
              <w:rPr>
                <w:rFonts w:ascii="Times New Roman" w:eastAsia="Times New Roman" w:hAnsi="Times New Roman" w:cs="Times New Roman"/>
              </w:rPr>
              <w:t>ботку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177,0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176,9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164,3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162,8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166,6</w:t>
            </w:r>
          </w:p>
        </w:tc>
      </w:tr>
      <w:tr w:rsidR="00CA53B0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Расход тепла на собственные нужды, Гкал/год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69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71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24</w:t>
            </w:r>
          </w:p>
        </w:tc>
      </w:tr>
      <w:tr w:rsidR="00CA53B0" w:rsidRPr="006448FE" w:rsidTr="00DC00DF">
        <w:trPr>
          <w:trHeight w:val="375"/>
          <w:jc w:val="center"/>
        </w:trPr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условного топлива на отпуск тепловой энергии, кгут/Гкал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181,2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165,8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164,1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168,0</w:t>
            </w:r>
          </w:p>
        </w:tc>
      </w:tr>
      <w:tr w:rsidR="00CA53B0" w:rsidRPr="006448FE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ээ на отпуск тепловой эне</w:t>
            </w:r>
            <w:r w:rsidRPr="006448FE">
              <w:rPr>
                <w:rFonts w:ascii="Times New Roman" w:eastAsia="Times New Roman" w:hAnsi="Times New Roman" w:cs="Times New Roman"/>
              </w:rPr>
              <w:t>р</w:t>
            </w:r>
            <w:r w:rsidRPr="006448FE">
              <w:rPr>
                <w:rFonts w:ascii="Times New Roman" w:eastAsia="Times New Roman" w:hAnsi="Times New Roman" w:cs="Times New Roman"/>
              </w:rPr>
              <w:t>гии, кВт·ч/Гкал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19,3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17,1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18,5</w:t>
            </w:r>
          </w:p>
        </w:tc>
      </w:tr>
      <w:tr w:rsidR="00CA53B0" w:rsidRPr="006448FE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Расход электроэнергии на производство, кВт·ч/год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56788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51944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51467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53424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53157</w:t>
            </w:r>
          </w:p>
        </w:tc>
      </w:tr>
      <w:tr w:rsidR="00427B49" w:rsidRPr="006448FE" w:rsidTr="00DC00DF">
        <w:trPr>
          <w:trHeight w:val="63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="Times New Roman" w:hAnsi="Times New Roman" w:cs="Times New Roman"/>
              </w:rPr>
              <w:t>Удельный расход теплоносителя на отпуск тепловой энергии с коллекторов, м</w:t>
            </w:r>
            <w:r w:rsidRPr="006448FE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6448FE">
              <w:rPr>
                <w:rFonts w:ascii="Times New Roman" w:eastAsia="Times New Roman" w:hAnsi="Times New Roman" w:cs="Times New Roman"/>
              </w:rPr>
              <w:t>/Гкал</w:t>
            </w:r>
          </w:p>
        </w:tc>
        <w:tc>
          <w:tcPr>
            <w:tcW w:w="43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7B49" w:rsidRPr="006448FE" w:rsidRDefault="00427B49" w:rsidP="00DC00D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Данный показатель не рассчитывается</w:t>
            </w:r>
          </w:p>
        </w:tc>
      </w:tr>
      <w:tr w:rsidR="00CA53B0" w:rsidRPr="006448FE" w:rsidTr="00DC00DF">
        <w:trPr>
          <w:trHeight w:val="300"/>
          <w:jc w:val="center"/>
        </w:trPr>
        <w:tc>
          <w:tcPr>
            <w:tcW w:w="46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448FE">
              <w:rPr>
                <w:rFonts w:ascii="Times New Roman" w:eastAsiaTheme="minorHAnsi" w:hAnsi="Times New Roman" w:cs="Times New Roman"/>
                <w:lang w:eastAsia="en-US"/>
              </w:rPr>
              <w:t>Коэффициент использования установленной тепловой мощности</w:t>
            </w:r>
            <w:r w:rsidRPr="006448FE">
              <w:rPr>
                <w:rFonts w:ascii="Times New Roman" w:eastAsia="Times New Roman" w:hAnsi="Times New Roman" w:cs="Times New Roman"/>
              </w:rPr>
              <w:t>, 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3B0" w:rsidRPr="006448FE" w:rsidRDefault="00CA53B0" w:rsidP="00DC00DF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6448FE">
              <w:rPr>
                <w:rFonts w:ascii="Times New Roman" w:eastAsia="Times New Roman" w:hAnsi="Times New Roman" w:cs="Times New Roman"/>
                <w:iCs/>
              </w:rPr>
              <w:t>19</w:t>
            </w:r>
          </w:p>
        </w:tc>
      </w:tr>
    </w:tbl>
    <w:p w:rsidR="00CA53B0" w:rsidRDefault="00CA53B0" w:rsidP="00FB60E7">
      <w:pPr>
        <w:spacing w:after="0" w:line="360" w:lineRule="auto"/>
        <w:ind w:right="79"/>
        <w:jc w:val="both"/>
        <w:rPr>
          <w:rFonts w:ascii="Times New Roman" w:hAnsi="Times New Roman"/>
        </w:rPr>
      </w:pPr>
    </w:p>
    <w:p w:rsidR="00FC2E5A" w:rsidRDefault="00FC2E5A" w:rsidP="00FB60E7">
      <w:pPr>
        <w:spacing w:after="0" w:line="360" w:lineRule="auto"/>
        <w:ind w:right="79"/>
        <w:jc w:val="both"/>
        <w:rPr>
          <w:rFonts w:ascii="Times New Roman" w:hAnsi="Times New Roman"/>
          <w:b/>
        </w:rPr>
      </w:pPr>
    </w:p>
    <w:p w:rsidR="00FB60E7" w:rsidRDefault="00FB60E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FB60E7" w:rsidRDefault="00FB60E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FB60E7" w:rsidRPr="00C62DBA" w:rsidRDefault="00FB60E7" w:rsidP="004E479E">
      <w:pPr>
        <w:pStyle w:val="1"/>
        <w:tabs>
          <w:tab w:val="left" w:pos="567"/>
        </w:tabs>
        <w:spacing w:before="0" w:line="360" w:lineRule="auto"/>
        <w:ind w:left="0" w:firstLine="0"/>
        <w:jc w:val="center"/>
        <w:rPr>
          <w:rStyle w:val="30pt"/>
          <w:rFonts w:ascii="Times New Roman" w:eastAsiaTheme="majorEastAsia" w:hAnsi="Times New Roman" w:cs="Times New Roman"/>
          <w:b/>
          <w:sz w:val="28"/>
          <w:szCs w:val="28"/>
        </w:rPr>
      </w:pPr>
      <w:bookmarkStart w:id="65" w:name="bookmark81"/>
      <w:bookmarkStart w:id="66" w:name="_Toc372896346"/>
      <w:bookmarkStart w:id="67" w:name="_Toc352941998"/>
      <w:r w:rsidRPr="00C62DBA">
        <w:rPr>
          <w:rStyle w:val="30pt"/>
          <w:rFonts w:ascii="Times New Roman" w:eastAsiaTheme="majorEastAsia" w:hAnsi="Times New Roman" w:cs="Times New Roman"/>
          <w:b/>
          <w:sz w:val="28"/>
          <w:szCs w:val="28"/>
        </w:rPr>
        <w:lastRenderedPageBreak/>
        <w:t>Тепловые сети, сооружения на них и тепловые пункты</w:t>
      </w:r>
      <w:bookmarkEnd w:id="65"/>
      <w:bookmarkEnd w:id="66"/>
    </w:p>
    <w:p w:rsidR="00FB60E7" w:rsidRPr="00FB60E7" w:rsidRDefault="00FB60E7" w:rsidP="009177F5">
      <w:pPr>
        <w:pStyle w:val="2"/>
        <w:jc w:val="left"/>
        <w:rPr>
          <w:sz w:val="32"/>
          <w:szCs w:val="32"/>
          <w:shd w:val="clear" w:color="auto" w:fill="FFFFFF"/>
        </w:rPr>
      </w:pPr>
      <w:bookmarkStart w:id="68" w:name="_Toc372896347"/>
      <w:r w:rsidRPr="00FB60E7">
        <w:rPr>
          <w:rStyle w:val="30pt"/>
          <w:rFonts w:ascii="Times New Roman" w:eastAsiaTheme="majorEastAsia" w:hAnsi="Times New Roman" w:cs="Times New Roman"/>
          <w:b/>
          <w:sz w:val="28"/>
          <w:szCs w:val="28"/>
        </w:rPr>
        <w:t>Общая характеристика тепловых сетей г. Стерлитамак</w:t>
      </w:r>
      <w:bookmarkEnd w:id="68"/>
    </w:p>
    <w:p w:rsidR="00FB60E7" w:rsidRPr="00FB60E7" w:rsidRDefault="00FB60E7" w:rsidP="00FB60E7">
      <w:pPr>
        <w:framePr w:h="1920" w:wrap="around" w:vAnchor="text" w:hAnchor="margin" w:x="2055" w:y="2376"/>
        <w:spacing w:after="0" w:line="360" w:lineRule="auto"/>
        <w:jc w:val="center"/>
        <w:rPr>
          <w:rFonts w:ascii="Times New Roman" w:hAnsi="Times New Roman" w:cs="Times New Roman"/>
          <w:sz w:val="2"/>
          <w:szCs w:val="2"/>
        </w:rPr>
      </w:pPr>
    </w:p>
    <w:p w:rsidR="00FB60E7" w:rsidRPr="00FB60E7" w:rsidRDefault="00FB60E7" w:rsidP="00FB60E7">
      <w:pPr>
        <w:pStyle w:val="71"/>
        <w:shd w:val="clear" w:color="auto" w:fill="auto"/>
        <w:spacing w:before="0" w:line="360" w:lineRule="auto"/>
        <w:ind w:left="20" w:right="20" w:firstLine="560"/>
        <w:jc w:val="both"/>
        <w:rPr>
          <w:rFonts w:ascii="Times New Roman" w:hAnsi="Times New Roman" w:cs="Times New Roman"/>
          <w:sz w:val="16"/>
          <w:szCs w:val="16"/>
        </w:rPr>
      </w:pPr>
    </w:p>
    <w:bookmarkEnd w:id="67"/>
    <w:p w:rsidR="001415C6" w:rsidRDefault="001415C6" w:rsidP="001415C6">
      <w:pPr>
        <w:pStyle w:val="71"/>
        <w:shd w:val="clear" w:color="auto" w:fill="auto"/>
        <w:spacing w:before="0" w:line="360" w:lineRule="auto"/>
        <w:ind w:left="20" w:right="20" w:firstLine="5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8464" behindDoc="1" locked="0" layoutInCell="1" allowOverlap="1" wp14:anchorId="7648B618" wp14:editId="5E7E9FB1">
            <wp:simplePos x="0" y="0"/>
            <wp:positionH relativeFrom="column">
              <wp:posOffset>12700</wp:posOffset>
            </wp:positionH>
            <wp:positionV relativeFrom="paragraph">
              <wp:posOffset>1062990</wp:posOffset>
            </wp:positionV>
            <wp:extent cx="5945505" cy="2710815"/>
            <wp:effectExtent l="19050" t="0" r="0" b="0"/>
            <wp:wrapTight wrapText="bothSides">
              <wp:wrapPolygon edited="0">
                <wp:start x="-69" y="0"/>
                <wp:lineTo x="-69" y="21403"/>
                <wp:lineTo x="21593" y="21403"/>
                <wp:lineTo x="21593" y="0"/>
                <wp:lineTo x="-69" y="0"/>
              </wp:wrapPolygon>
            </wp:wrapTight>
            <wp:docPr id="550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anchor>
        </w:drawing>
      </w:r>
      <w:r w:rsidRPr="00CD7C41">
        <w:rPr>
          <w:rFonts w:ascii="Times New Roman" w:hAnsi="Times New Roman" w:cs="Times New Roman"/>
          <w:sz w:val="24"/>
          <w:szCs w:val="24"/>
        </w:rPr>
        <w:t>Общая протяженность тепловых сетей г. Стер</w:t>
      </w:r>
      <w:r w:rsidR="00607827">
        <w:rPr>
          <w:rFonts w:ascii="Times New Roman" w:hAnsi="Times New Roman" w:cs="Times New Roman"/>
          <w:sz w:val="24"/>
          <w:szCs w:val="24"/>
        </w:rPr>
        <w:t>литамак</w:t>
      </w:r>
      <w:r>
        <w:rPr>
          <w:rFonts w:ascii="Times New Roman" w:hAnsi="Times New Roman" w:cs="Times New Roman"/>
          <w:sz w:val="24"/>
          <w:szCs w:val="24"/>
        </w:rPr>
        <w:t xml:space="preserve"> по данным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конец 20</w:t>
      </w:r>
      <w:r w:rsidRPr="00CD7C41">
        <w:rPr>
          <w:rFonts w:ascii="Times New Roman" w:hAnsi="Times New Roman" w:cs="Times New Roman"/>
          <w:sz w:val="24"/>
          <w:szCs w:val="24"/>
        </w:rPr>
        <w:t xml:space="preserve">12 года составляет 590,965 км, </w:t>
      </w:r>
      <w:r>
        <w:rPr>
          <w:rFonts w:ascii="Times New Roman" w:hAnsi="Times New Roman" w:cs="Times New Roman"/>
          <w:sz w:val="24"/>
          <w:szCs w:val="24"/>
        </w:rPr>
        <w:t xml:space="preserve">наибольший диаметр трубопроводов 1000 мм, </w:t>
      </w:r>
      <w:r w:rsidRPr="00CD7C41">
        <w:rPr>
          <w:rFonts w:ascii="Times New Roman" w:hAnsi="Times New Roman" w:cs="Times New Roman"/>
          <w:sz w:val="24"/>
          <w:szCs w:val="24"/>
        </w:rPr>
        <w:t>при этом большая часть тепловых сетей проложена с диаметром менее 200 мм, что говорит о разветвленной сист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CD7C41">
        <w:rPr>
          <w:rFonts w:ascii="Times New Roman" w:hAnsi="Times New Roman" w:cs="Times New Roman"/>
          <w:sz w:val="24"/>
          <w:szCs w:val="24"/>
        </w:rPr>
        <w:t>ме квартальных сетей (см. рисунок 3.1).</w:t>
      </w:r>
    </w:p>
    <w:p w:rsidR="001415C6" w:rsidRPr="00923EF1" w:rsidRDefault="001415C6" w:rsidP="001415C6">
      <w:pPr>
        <w:spacing w:line="360" w:lineRule="auto"/>
        <w:ind w:right="20"/>
        <w:jc w:val="center"/>
        <w:rPr>
          <w:rFonts w:ascii="Times New Roman" w:eastAsia="Arial" w:hAnsi="Times New Roman" w:cs="Times New Roman"/>
        </w:rPr>
      </w:pPr>
      <w:bookmarkStart w:id="69" w:name="bookmark82"/>
      <w:r w:rsidRPr="00923EF1">
        <w:rPr>
          <w:rFonts w:ascii="Times New Roman" w:hAnsi="Times New Roman" w:cs="Times New Roman"/>
          <w:b/>
        </w:rPr>
        <w:t>Рисунок 3.1</w:t>
      </w:r>
      <w:r>
        <w:rPr>
          <w:rFonts w:ascii="Times New Roman" w:hAnsi="Times New Roman" w:cs="Times New Roman"/>
        </w:rPr>
        <w:t xml:space="preserve"> – </w:t>
      </w:r>
      <w:r w:rsidRPr="00923EF1">
        <w:rPr>
          <w:rFonts w:ascii="Times New Roman" w:hAnsi="Times New Roman" w:cs="Times New Roman"/>
        </w:rPr>
        <w:t xml:space="preserve">Распределение протяженности тепловых сетей г. </w:t>
      </w:r>
      <w:r w:rsidR="00D12BC1">
        <w:rPr>
          <w:rFonts w:ascii="Times New Roman" w:hAnsi="Times New Roman" w:cs="Times New Roman"/>
        </w:rPr>
        <w:t>Стерлитамак</w:t>
      </w:r>
      <w:r>
        <w:rPr>
          <w:rFonts w:ascii="Times New Roman" w:hAnsi="Times New Roman" w:cs="Times New Roman"/>
        </w:rPr>
        <w:br/>
      </w:r>
      <w:r w:rsidRPr="00923EF1">
        <w:rPr>
          <w:rFonts w:ascii="Times New Roman" w:hAnsi="Times New Roman" w:cs="Times New Roman"/>
        </w:rPr>
        <w:t>по условным диаметрам</w:t>
      </w:r>
      <w:bookmarkEnd w:id="69"/>
      <w:r>
        <w:rPr>
          <w:rFonts w:ascii="Times New Roman" w:hAnsi="Times New Roman" w:cs="Times New Roman"/>
        </w:rPr>
        <w:t xml:space="preserve"> на конец 2012года</w:t>
      </w:r>
    </w:p>
    <w:p w:rsidR="001415C6" w:rsidRPr="00D12BC1" w:rsidRDefault="001415C6" w:rsidP="002B7088">
      <w:pPr>
        <w:pStyle w:val="71"/>
        <w:shd w:val="clear" w:color="auto" w:fill="auto"/>
        <w:spacing w:before="12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D12BC1">
        <w:rPr>
          <w:rFonts w:ascii="Times New Roman" w:hAnsi="Times New Roman" w:cs="Times New Roman"/>
          <w:sz w:val="24"/>
          <w:szCs w:val="24"/>
        </w:rPr>
        <w:t xml:space="preserve">«БашРТС-Стерлитамак» филиал ООО «БашРТС» </w:t>
      </w:r>
      <w:r w:rsidR="00D12BC1" w:rsidRPr="00D12BC1">
        <w:rPr>
          <w:rFonts w:ascii="Times New Roman" w:hAnsi="Times New Roman" w:cs="Times New Roman"/>
          <w:sz w:val="24"/>
          <w:szCs w:val="24"/>
        </w:rPr>
        <w:t>и</w:t>
      </w:r>
      <w:r w:rsidRPr="00D12BC1">
        <w:rPr>
          <w:rFonts w:ascii="Times New Roman" w:hAnsi="Times New Roman" w:cs="Times New Roman"/>
          <w:sz w:val="24"/>
          <w:szCs w:val="24"/>
        </w:rPr>
        <w:t xml:space="preserve"> ООО «Стерлитамакские Тепл</w:t>
      </w:r>
      <w:r w:rsidRPr="00D12BC1">
        <w:rPr>
          <w:rFonts w:ascii="Times New Roman" w:hAnsi="Times New Roman" w:cs="Times New Roman"/>
          <w:sz w:val="24"/>
          <w:szCs w:val="24"/>
        </w:rPr>
        <w:t>о</w:t>
      </w:r>
      <w:r w:rsidRPr="00D12BC1">
        <w:rPr>
          <w:rFonts w:ascii="Times New Roman" w:hAnsi="Times New Roman" w:cs="Times New Roman"/>
          <w:sz w:val="24"/>
          <w:szCs w:val="24"/>
        </w:rPr>
        <w:t>вые Сети » являются эксплуатирующими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организациями, осуществляющими транспорт</w:t>
      </w:r>
      <w:r w:rsidRPr="00D12BC1">
        <w:rPr>
          <w:rFonts w:ascii="Times New Roman" w:hAnsi="Times New Roman" w:cs="Times New Roman"/>
          <w:sz w:val="24"/>
          <w:szCs w:val="24"/>
        </w:rPr>
        <w:t>и</w:t>
      </w:r>
      <w:r w:rsidRPr="00D12BC1">
        <w:rPr>
          <w:rFonts w:ascii="Times New Roman" w:hAnsi="Times New Roman" w:cs="Times New Roman"/>
          <w:sz w:val="24"/>
          <w:szCs w:val="24"/>
        </w:rPr>
        <w:t>ровку тепловой энергии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от источников ООО «Башкирская Генерирующая Компания»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( СтТЭЦ, НСтТЭЦ), собственных источников теплосна</w:t>
      </w:r>
      <w:r w:rsidR="00D12BC1" w:rsidRPr="00D12BC1">
        <w:rPr>
          <w:rFonts w:ascii="Times New Roman" w:hAnsi="Times New Roman" w:cs="Times New Roman"/>
          <w:sz w:val="24"/>
          <w:szCs w:val="24"/>
        </w:rPr>
        <w:t>бжения (</w:t>
      </w:r>
      <w:r w:rsidRPr="00D12BC1">
        <w:rPr>
          <w:rFonts w:ascii="Times New Roman" w:hAnsi="Times New Roman" w:cs="Times New Roman"/>
          <w:sz w:val="24"/>
          <w:szCs w:val="24"/>
        </w:rPr>
        <w:t>КЦ-7, малые котельные ).</w:t>
      </w:r>
    </w:p>
    <w:p w:rsidR="001415C6" w:rsidRPr="00D12BC1" w:rsidRDefault="001415C6" w:rsidP="008547EB">
      <w:pPr>
        <w:pStyle w:val="71"/>
        <w:shd w:val="clear" w:color="auto" w:fill="auto"/>
        <w:spacing w:before="0" w:line="360" w:lineRule="auto"/>
        <w:ind w:left="20" w:right="20" w:firstLine="692"/>
        <w:jc w:val="both"/>
        <w:rPr>
          <w:rFonts w:ascii="Times New Roman" w:hAnsi="Times New Roman" w:cs="Times New Roman"/>
          <w:sz w:val="24"/>
          <w:szCs w:val="24"/>
        </w:rPr>
      </w:pPr>
      <w:r w:rsidRPr="00D12BC1">
        <w:rPr>
          <w:rFonts w:ascii="Times New Roman" w:hAnsi="Times New Roman" w:cs="Times New Roman"/>
          <w:sz w:val="24"/>
          <w:szCs w:val="24"/>
        </w:rPr>
        <w:t>Т</w:t>
      </w:r>
      <w:r w:rsidR="00571A0E">
        <w:rPr>
          <w:rFonts w:ascii="Times New Roman" w:hAnsi="Times New Roman" w:cs="Times New Roman"/>
          <w:sz w:val="24"/>
          <w:szCs w:val="24"/>
        </w:rPr>
        <w:t>епловые сети города Стерлитамак</w:t>
      </w:r>
      <w:r w:rsidRPr="00D12BC1">
        <w:rPr>
          <w:rFonts w:ascii="Times New Roman" w:hAnsi="Times New Roman" w:cs="Times New Roman"/>
          <w:sz w:val="24"/>
          <w:szCs w:val="24"/>
        </w:rPr>
        <w:t xml:space="preserve"> включают в себя магистральные тепловые сети, предназначенные для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1B342B" w:rsidRPr="00D12BC1">
        <w:rPr>
          <w:rFonts w:ascii="Times New Roman" w:hAnsi="Times New Roman" w:cs="Times New Roman"/>
          <w:sz w:val="24"/>
          <w:szCs w:val="24"/>
        </w:rPr>
        <w:t>транспортировки</w:t>
      </w:r>
      <w:r w:rsidRPr="00D12BC1">
        <w:rPr>
          <w:rFonts w:ascii="Times New Roman" w:hAnsi="Times New Roman" w:cs="Times New Roman"/>
          <w:sz w:val="24"/>
          <w:szCs w:val="24"/>
        </w:rPr>
        <w:t xml:space="preserve"> теплоносителя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до центральных тепловых пунктов (ЦТП),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распределительные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тепловые сети по которым теплоноситель подается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в индив</w:t>
      </w:r>
      <w:r w:rsidRPr="00D12BC1">
        <w:rPr>
          <w:rFonts w:ascii="Times New Roman" w:hAnsi="Times New Roman" w:cs="Times New Roman"/>
          <w:sz w:val="24"/>
          <w:szCs w:val="24"/>
        </w:rPr>
        <w:t>и</w:t>
      </w:r>
      <w:r w:rsidRPr="00D12BC1">
        <w:rPr>
          <w:rFonts w:ascii="Times New Roman" w:hAnsi="Times New Roman" w:cs="Times New Roman"/>
          <w:sz w:val="24"/>
          <w:szCs w:val="24"/>
        </w:rPr>
        <w:t>дуальные тепловые пункты, через которые поступает к потребителям. Схемы магистрал</w:t>
      </w:r>
      <w:r w:rsidRPr="00D12BC1">
        <w:rPr>
          <w:rFonts w:ascii="Times New Roman" w:hAnsi="Times New Roman" w:cs="Times New Roman"/>
          <w:sz w:val="24"/>
          <w:szCs w:val="24"/>
        </w:rPr>
        <w:t>ь</w:t>
      </w:r>
      <w:r w:rsidRPr="00D12BC1">
        <w:rPr>
          <w:rFonts w:ascii="Times New Roman" w:hAnsi="Times New Roman" w:cs="Times New Roman"/>
          <w:sz w:val="24"/>
          <w:szCs w:val="24"/>
        </w:rPr>
        <w:t>ных тепловых сетей в зоне действия источников – двухтрубные, схемы распределител</w:t>
      </w:r>
      <w:r w:rsidRPr="00D12BC1">
        <w:rPr>
          <w:rFonts w:ascii="Times New Roman" w:hAnsi="Times New Roman" w:cs="Times New Roman"/>
          <w:sz w:val="24"/>
          <w:szCs w:val="24"/>
        </w:rPr>
        <w:t>ь</w:t>
      </w:r>
      <w:r w:rsidRPr="00D12BC1">
        <w:rPr>
          <w:rFonts w:ascii="Times New Roman" w:hAnsi="Times New Roman" w:cs="Times New Roman"/>
          <w:sz w:val="24"/>
          <w:szCs w:val="24"/>
        </w:rPr>
        <w:t>ных тепловых сетей –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 w:rsidR="00571A0E">
        <w:rPr>
          <w:rFonts w:ascii="Times New Roman" w:hAnsi="Times New Roman" w:cs="Times New Roman"/>
          <w:sz w:val="24"/>
          <w:szCs w:val="24"/>
        </w:rPr>
        <w:t>двух</w:t>
      </w:r>
      <w:r w:rsidRPr="00D12BC1">
        <w:rPr>
          <w:rFonts w:ascii="Times New Roman" w:hAnsi="Times New Roman" w:cs="Times New Roman"/>
          <w:sz w:val="24"/>
          <w:szCs w:val="24"/>
        </w:rPr>
        <w:t>, трех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и четырёхтрубные (с раздельной подачей теплоты на отопление и горячее водоснабжение). Система горячего водоснабжения -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закрытая с по</w:t>
      </w:r>
      <w:r w:rsidRPr="00D12BC1">
        <w:rPr>
          <w:rFonts w:ascii="Times New Roman" w:hAnsi="Times New Roman" w:cs="Times New Roman"/>
          <w:sz w:val="24"/>
          <w:szCs w:val="24"/>
        </w:rPr>
        <w:t>д</w:t>
      </w:r>
      <w:r w:rsidRPr="00D12BC1">
        <w:rPr>
          <w:rFonts w:ascii="Times New Roman" w:hAnsi="Times New Roman" w:cs="Times New Roman"/>
          <w:sz w:val="24"/>
          <w:szCs w:val="24"/>
        </w:rPr>
        <w:t>ключением подогревателя горячего водоснабжения по двухступенчатой смешанной сх</w:t>
      </w:r>
      <w:r w:rsidRPr="00D12BC1">
        <w:rPr>
          <w:rFonts w:ascii="Times New Roman" w:hAnsi="Times New Roman" w:cs="Times New Roman"/>
          <w:sz w:val="24"/>
          <w:szCs w:val="24"/>
        </w:rPr>
        <w:t>е</w:t>
      </w:r>
      <w:r w:rsidRPr="00D12BC1">
        <w:rPr>
          <w:rFonts w:ascii="Times New Roman" w:hAnsi="Times New Roman" w:cs="Times New Roman"/>
          <w:sz w:val="24"/>
          <w:szCs w:val="24"/>
        </w:rPr>
        <w:t>ме.</w:t>
      </w:r>
    </w:p>
    <w:p w:rsidR="003A2D3F" w:rsidRDefault="003A2D3F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1415C6" w:rsidRPr="00D12BC1" w:rsidRDefault="008547EB" w:rsidP="008547EB">
      <w:pPr>
        <w:pStyle w:val="71"/>
        <w:shd w:val="clear" w:color="auto" w:fill="auto"/>
        <w:spacing w:before="0" w:line="360" w:lineRule="auto"/>
        <w:ind w:firstLine="6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На балансе ООО «</w:t>
      </w:r>
      <w:r w:rsidR="001415C6" w:rsidRPr="00D12BC1">
        <w:rPr>
          <w:rFonts w:ascii="Times New Roman" w:hAnsi="Times New Roman" w:cs="Times New Roman"/>
          <w:sz w:val="24"/>
          <w:szCs w:val="24"/>
        </w:rPr>
        <w:t>Стерлитамакские Тепловые С</w:t>
      </w:r>
      <w:r w:rsidR="00D12BC1">
        <w:rPr>
          <w:rFonts w:ascii="Times New Roman" w:hAnsi="Times New Roman" w:cs="Times New Roman"/>
          <w:sz w:val="24"/>
          <w:szCs w:val="24"/>
        </w:rPr>
        <w:t>ети» находятся</w:t>
      </w:r>
      <w:r w:rsidR="001415C6" w:rsidRPr="00D12BC1">
        <w:rPr>
          <w:rFonts w:ascii="Times New Roman" w:hAnsi="Times New Roman" w:cs="Times New Roman"/>
          <w:sz w:val="24"/>
          <w:szCs w:val="24"/>
        </w:rPr>
        <w:t xml:space="preserve"> магистральные 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1415C6" w:rsidRPr="00D12BC1">
        <w:rPr>
          <w:rFonts w:ascii="Times New Roman" w:hAnsi="Times New Roman" w:cs="Times New Roman"/>
          <w:sz w:val="24"/>
          <w:szCs w:val="24"/>
        </w:rPr>
        <w:t>распределительные тепловые сети:</w:t>
      </w:r>
    </w:p>
    <w:p w:rsidR="001415C6" w:rsidRPr="00D12BC1" w:rsidRDefault="001415C6" w:rsidP="00D12BC1">
      <w:pPr>
        <w:pStyle w:val="71"/>
        <w:numPr>
          <w:ilvl w:val="0"/>
          <w:numId w:val="7"/>
        </w:numPr>
        <w:shd w:val="clear" w:color="auto" w:fill="auto"/>
        <w:tabs>
          <w:tab w:val="left" w:pos="851"/>
          <w:tab w:val="center" w:pos="1343"/>
          <w:tab w:val="right" w:pos="2116"/>
          <w:tab w:val="right" w:pos="3215"/>
          <w:tab w:val="left" w:pos="3383"/>
        </w:tabs>
        <w:spacing w:before="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D12BC1">
        <w:rPr>
          <w:rFonts w:ascii="Times New Roman" w:hAnsi="Times New Roman" w:cs="Times New Roman"/>
          <w:sz w:val="24"/>
          <w:szCs w:val="24"/>
        </w:rPr>
        <w:tab/>
        <w:t xml:space="preserve">магистральные и распределительные тепловые </w:t>
      </w:r>
      <w:r w:rsidR="00D12BC1">
        <w:rPr>
          <w:rFonts w:ascii="Times New Roman" w:hAnsi="Times New Roman" w:cs="Times New Roman"/>
          <w:sz w:val="24"/>
          <w:szCs w:val="24"/>
        </w:rPr>
        <w:t xml:space="preserve">сети - в зоне действия СтТЭЦ, </w:t>
      </w:r>
      <w:r w:rsidRPr="00D12BC1">
        <w:rPr>
          <w:rFonts w:ascii="Times New Roman" w:hAnsi="Times New Roman" w:cs="Times New Roman"/>
          <w:sz w:val="24"/>
          <w:szCs w:val="24"/>
        </w:rPr>
        <w:t>НСтТЭЦ, КЦ-7;</w:t>
      </w:r>
    </w:p>
    <w:p w:rsidR="001415C6" w:rsidRPr="00D12BC1" w:rsidRDefault="001415C6" w:rsidP="001415C6">
      <w:pPr>
        <w:pStyle w:val="71"/>
        <w:numPr>
          <w:ilvl w:val="0"/>
          <w:numId w:val="7"/>
        </w:numPr>
        <w:shd w:val="clear" w:color="auto" w:fill="auto"/>
        <w:tabs>
          <w:tab w:val="left" w:pos="851"/>
        </w:tabs>
        <w:spacing w:before="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D12BC1">
        <w:rPr>
          <w:rFonts w:ascii="Times New Roman" w:hAnsi="Times New Roman" w:cs="Times New Roman"/>
          <w:sz w:val="24"/>
          <w:szCs w:val="24"/>
        </w:rPr>
        <w:t>распределительные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 xml:space="preserve">тепловые сети - </w:t>
      </w:r>
      <w:r w:rsidR="00D12BC1">
        <w:rPr>
          <w:rFonts w:ascii="Times New Roman" w:hAnsi="Times New Roman" w:cs="Times New Roman"/>
          <w:sz w:val="24"/>
          <w:szCs w:val="24"/>
        </w:rPr>
        <w:t>в зоне действия малых котельных</w:t>
      </w:r>
      <w:r w:rsidRPr="00D12BC1">
        <w:rPr>
          <w:rFonts w:ascii="Times New Roman" w:hAnsi="Times New Roman" w:cs="Times New Roman"/>
          <w:sz w:val="24"/>
          <w:szCs w:val="24"/>
        </w:rPr>
        <w:t xml:space="preserve"> МК1, МК2, МК3, МК4, МК6, МК7, МК8, МК10, МК14.</w:t>
      </w:r>
    </w:p>
    <w:p w:rsidR="001415C6" w:rsidRPr="00D12BC1" w:rsidRDefault="001415C6" w:rsidP="001415C6">
      <w:pPr>
        <w:pStyle w:val="71"/>
        <w:shd w:val="clear" w:color="auto" w:fill="auto"/>
        <w:spacing w:before="0" w:line="360" w:lineRule="auto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2BC1">
        <w:rPr>
          <w:rFonts w:ascii="Times New Roman" w:hAnsi="Times New Roman" w:cs="Times New Roman"/>
          <w:sz w:val="24"/>
          <w:szCs w:val="24"/>
        </w:rPr>
        <w:t>Границы обслуживания магистральных и внутриквартальных трубопроводов те</w:t>
      </w:r>
      <w:r w:rsidRPr="00D12BC1">
        <w:rPr>
          <w:rFonts w:ascii="Times New Roman" w:hAnsi="Times New Roman" w:cs="Times New Roman"/>
          <w:sz w:val="24"/>
          <w:szCs w:val="24"/>
        </w:rPr>
        <w:t>п</w:t>
      </w:r>
      <w:r w:rsidRPr="00D12BC1">
        <w:rPr>
          <w:rFonts w:ascii="Times New Roman" w:hAnsi="Times New Roman" w:cs="Times New Roman"/>
          <w:sz w:val="24"/>
          <w:szCs w:val="24"/>
        </w:rPr>
        <w:t>ловых сетей, а также границы контроля потребителей тепловой энергии ООО «Стерлит</w:t>
      </w:r>
      <w:r w:rsidRPr="00D12BC1">
        <w:rPr>
          <w:rFonts w:ascii="Times New Roman" w:hAnsi="Times New Roman" w:cs="Times New Roman"/>
          <w:sz w:val="24"/>
          <w:szCs w:val="24"/>
        </w:rPr>
        <w:t>а</w:t>
      </w:r>
      <w:r w:rsidRPr="00D12BC1">
        <w:rPr>
          <w:rFonts w:ascii="Times New Roman" w:hAnsi="Times New Roman" w:cs="Times New Roman"/>
          <w:sz w:val="24"/>
          <w:szCs w:val="24"/>
        </w:rPr>
        <w:t>макские Тепловые Сети» между районами тепловых сетей устанавливаются периодически приказом по предприятию, исходя из балансовой принадлежности и объёмов работ, с уч</w:t>
      </w:r>
      <w:r w:rsidRPr="00D12BC1">
        <w:rPr>
          <w:rFonts w:ascii="Times New Roman" w:hAnsi="Times New Roman" w:cs="Times New Roman"/>
          <w:sz w:val="24"/>
          <w:szCs w:val="24"/>
        </w:rPr>
        <w:t>ё</w:t>
      </w:r>
      <w:r w:rsidRPr="00D12BC1">
        <w:rPr>
          <w:rFonts w:ascii="Times New Roman" w:hAnsi="Times New Roman" w:cs="Times New Roman"/>
          <w:sz w:val="24"/>
          <w:szCs w:val="24"/>
        </w:rPr>
        <w:t>том темпа роста сетей, тепловой мощности и гидравлического режима.</w:t>
      </w:r>
    </w:p>
    <w:p w:rsidR="001415C6" w:rsidRPr="00D12BC1" w:rsidRDefault="001415C6" w:rsidP="001415C6">
      <w:pPr>
        <w:pStyle w:val="71"/>
        <w:shd w:val="clear" w:color="auto" w:fill="auto"/>
        <w:tabs>
          <w:tab w:val="left" w:pos="567"/>
        </w:tabs>
        <w:spacing w:before="0" w:line="360" w:lineRule="auto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2BC1">
        <w:rPr>
          <w:rFonts w:ascii="Times New Roman" w:hAnsi="Times New Roman" w:cs="Times New Roman"/>
          <w:sz w:val="24"/>
          <w:szCs w:val="24"/>
        </w:rPr>
        <w:t>По состоянию на 01.01.2013 г. протяженность тепловых сетей ООО «Стерлитама</w:t>
      </w:r>
      <w:r w:rsidRPr="00D12BC1">
        <w:rPr>
          <w:rFonts w:ascii="Times New Roman" w:hAnsi="Times New Roman" w:cs="Times New Roman"/>
          <w:sz w:val="24"/>
          <w:szCs w:val="24"/>
        </w:rPr>
        <w:t>к</w:t>
      </w:r>
      <w:r w:rsidRPr="00D12BC1">
        <w:rPr>
          <w:rFonts w:ascii="Times New Roman" w:hAnsi="Times New Roman" w:cs="Times New Roman"/>
          <w:sz w:val="24"/>
          <w:szCs w:val="24"/>
        </w:rPr>
        <w:t>ские Тепловые Сети» в однотрубном исчислении с учетом проведения реконструкций участков сетей при плановых ремонтах составляет 550,965 п.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км, в том числе магистрал</w:t>
      </w:r>
      <w:r w:rsidRPr="00D12BC1">
        <w:rPr>
          <w:rFonts w:ascii="Times New Roman" w:hAnsi="Times New Roman" w:cs="Times New Roman"/>
          <w:sz w:val="24"/>
          <w:szCs w:val="24"/>
        </w:rPr>
        <w:t>ь</w:t>
      </w:r>
      <w:r w:rsidRPr="00D12BC1">
        <w:rPr>
          <w:rFonts w:ascii="Times New Roman" w:hAnsi="Times New Roman" w:cs="Times New Roman"/>
          <w:sz w:val="24"/>
          <w:szCs w:val="24"/>
        </w:rPr>
        <w:t>ные сети- 20,558 п.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км, тепловые сети систем отопления-364,107 п.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км, тепловые сети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12BC1">
        <w:rPr>
          <w:rFonts w:ascii="Times New Roman" w:hAnsi="Times New Roman" w:cs="Times New Roman"/>
          <w:sz w:val="24"/>
          <w:szCs w:val="24"/>
        </w:rPr>
        <w:t>с</w:t>
      </w:r>
      <w:r w:rsidRPr="00D12BC1">
        <w:rPr>
          <w:rFonts w:ascii="Times New Roman" w:hAnsi="Times New Roman" w:cs="Times New Roman"/>
          <w:sz w:val="24"/>
          <w:szCs w:val="24"/>
        </w:rPr>
        <w:t>и</w:t>
      </w:r>
      <w:r w:rsidRPr="00D12BC1">
        <w:rPr>
          <w:rFonts w:ascii="Times New Roman" w:hAnsi="Times New Roman" w:cs="Times New Roman"/>
          <w:sz w:val="24"/>
          <w:szCs w:val="24"/>
        </w:rPr>
        <w:t>стем ГВС-166,3 п.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 w:rsidR="003A2D3F">
        <w:rPr>
          <w:rFonts w:ascii="Times New Roman" w:hAnsi="Times New Roman" w:cs="Times New Roman"/>
          <w:sz w:val="24"/>
          <w:szCs w:val="24"/>
        </w:rPr>
        <w:t>км.</w:t>
      </w:r>
    </w:p>
    <w:p w:rsidR="00FB60E7" w:rsidRPr="004E479E" w:rsidRDefault="00FB60E7" w:rsidP="009177F5">
      <w:pPr>
        <w:pStyle w:val="2"/>
        <w:jc w:val="left"/>
      </w:pPr>
      <w:bookmarkStart w:id="70" w:name="_Toc372896348"/>
      <w:r w:rsidRPr="004E479E">
        <w:t xml:space="preserve">Схемы </w:t>
      </w:r>
      <w:r w:rsidR="009177F5">
        <w:t xml:space="preserve">тепловых сетей в зонах действии </w:t>
      </w:r>
      <w:r w:rsidRPr="004E479E">
        <w:t>источников тепловой энергии</w:t>
      </w:r>
      <w:bookmarkEnd w:id="70"/>
    </w:p>
    <w:p w:rsidR="00FB60E7" w:rsidRPr="00EA3A7D" w:rsidRDefault="00FB60E7" w:rsidP="00FB60E7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FB60E7" w:rsidRDefault="00FB60E7" w:rsidP="00FB60E7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7C41">
        <w:rPr>
          <w:rFonts w:ascii="Times New Roman" w:hAnsi="Times New Roman" w:cs="Times New Roman"/>
          <w:sz w:val="24"/>
          <w:szCs w:val="24"/>
        </w:rPr>
        <w:t>Более дет</w:t>
      </w:r>
      <w:r w:rsidR="009177F5">
        <w:rPr>
          <w:rFonts w:ascii="Times New Roman" w:hAnsi="Times New Roman" w:cs="Times New Roman"/>
          <w:sz w:val="24"/>
          <w:szCs w:val="24"/>
        </w:rPr>
        <w:t xml:space="preserve">альная прорисовка тепловых схем, </w:t>
      </w:r>
      <w:r w:rsidRPr="00CD7C41">
        <w:rPr>
          <w:rFonts w:ascii="Times New Roman" w:hAnsi="Times New Roman" w:cs="Times New Roman"/>
          <w:sz w:val="24"/>
          <w:szCs w:val="24"/>
        </w:rPr>
        <w:t>с расчетными параметрами для ги</w:t>
      </w:r>
      <w:r w:rsidRPr="00CD7C41">
        <w:rPr>
          <w:rFonts w:ascii="Times New Roman" w:hAnsi="Times New Roman" w:cs="Times New Roman"/>
          <w:sz w:val="24"/>
          <w:szCs w:val="24"/>
        </w:rPr>
        <w:t>д</w:t>
      </w:r>
      <w:r w:rsidRPr="00CD7C41">
        <w:rPr>
          <w:rFonts w:ascii="Times New Roman" w:hAnsi="Times New Roman" w:cs="Times New Roman"/>
          <w:sz w:val="24"/>
          <w:szCs w:val="24"/>
        </w:rPr>
        <w:t>равлических режимов работы сетей теплоснабжения от каждого источника тепловой эне</w:t>
      </w:r>
      <w:r w:rsidRPr="00CD7C41">
        <w:rPr>
          <w:rFonts w:ascii="Times New Roman" w:hAnsi="Times New Roman" w:cs="Times New Roman"/>
          <w:sz w:val="24"/>
          <w:szCs w:val="24"/>
        </w:rPr>
        <w:t>р</w:t>
      </w:r>
      <w:r w:rsidRPr="00CD7C41">
        <w:rPr>
          <w:rFonts w:ascii="Times New Roman" w:hAnsi="Times New Roman" w:cs="Times New Roman"/>
          <w:sz w:val="24"/>
          <w:szCs w:val="24"/>
        </w:rPr>
        <w:t>гии в городе Стерлитамак</w:t>
      </w:r>
      <w:r w:rsidR="009177F5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представлена в электронной модели систем</w:t>
      </w:r>
      <w:r w:rsidR="00D12BC1">
        <w:rPr>
          <w:rFonts w:ascii="Times New Roman" w:hAnsi="Times New Roman" w:cs="Times New Roman"/>
          <w:sz w:val="24"/>
          <w:szCs w:val="24"/>
        </w:rPr>
        <w:t>ы теплоснабжения г. Стерлитамак</w:t>
      </w:r>
      <w:r>
        <w:rPr>
          <w:rFonts w:ascii="Times New Roman" w:hAnsi="Times New Roman" w:cs="Times New Roman"/>
          <w:sz w:val="24"/>
          <w:szCs w:val="24"/>
        </w:rPr>
        <w:t xml:space="preserve"> на базе Графико-информационном расчетном комплексе «ТеплоЭксперт» для наладки тепловых и гидравлических режимов работы.</w:t>
      </w:r>
    </w:p>
    <w:p w:rsidR="00FC2E5A" w:rsidRDefault="00FC2E5A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2B7088" w:rsidRDefault="002B7088">
      <w:pPr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br w:type="page"/>
      </w:r>
    </w:p>
    <w:p w:rsidR="00FB60E7" w:rsidRDefault="00D12BC1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Котельная</w:t>
      </w:r>
      <w:r w:rsidR="00FB60E7">
        <w:rPr>
          <w:rFonts w:ascii="Times New Roman" w:hAnsi="Times New Roman" w:cs="Times New Roman"/>
          <w:b/>
          <w:sz w:val="24"/>
          <w:szCs w:val="24"/>
          <w:u w:val="single"/>
        </w:rPr>
        <w:t xml:space="preserve"> МК-1 </w:t>
      </w:r>
      <w:r w:rsidR="00FB60E7" w:rsidRPr="00570C04">
        <w:rPr>
          <w:rFonts w:ascii="Times New Roman" w:hAnsi="Times New Roman" w:cs="Times New Roman"/>
          <w:b/>
          <w:sz w:val="24"/>
          <w:szCs w:val="24"/>
          <w:u w:val="single"/>
        </w:rPr>
        <w:t>ул.</w:t>
      </w:r>
      <w:r w:rsidR="00FB60E7">
        <w:rPr>
          <w:rFonts w:ascii="Times New Roman" w:hAnsi="Times New Roman" w:cs="Times New Roman"/>
          <w:b/>
          <w:sz w:val="24"/>
          <w:szCs w:val="24"/>
          <w:u w:val="single"/>
        </w:rPr>
        <w:t xml:space="preserve"> Карла Маркса,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B60E7">
        <w:rPr>
          <w:rFonts w:ascii="Times New Roman" w:hAnsi="Times New Roman" w:cs="Times New Roman"/>
          <w:b/>
          <w:sz w:val="24"/>
          <w:szCs w:val="24"/>
          <w:u w:val="single"/>
        </w:rPr>
        <w:t>151</w:t>
      </w:r>
    </w:p>
    <w:p w:rsidR="00FB60E7" w:rsidRPr="002118FA" w:rsidRDefault="00FB60E7" w:rsidP="00FB60E7">
      <w:pPr>
        <w:pStyle w:val="afd"/>
        <w:keepNext/>
        <w:jc w:val="right"/>
        <w:rPr>
          <w:color w:val="auto"/>
          <w:sz w:val="24"/>
        </w:rPr>
      </w:pPr>
      <w:r w:rsidRPr="002118FA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3.1</w:t>
      </w: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</w:pPr>
      <w:r>
        <w:rPr>
          <w:rFonts w:ascii="Times New Roman" w:hAnsi="Times New Roman" w:cs="Times New Roman"/>
          <w:b/>
          <w:noProof/>
          <w:sz w:val="24"/>
          <w:szCs w:val="24"/>
          <w:u w:val="single"/>
        </w:rPr>
        <w:drawing>
          <wp:anchor distT="0" distB="0" distL="114300" distR="114300" simplePos="0" relativeHeight="251683840" behindDoc="1" locked="0" layoutInCell="1" allowOverlap="1" wp14:anchorId="3AC13593" wp14:editId="21310DF0">
            <wp:simplePos x="0" y="0"/>
            <wp:positionH relativeFrom="column">
              <wp:posOffset>288925</wp:posOffset>
            </wp:positionH>
            <wp:positionV relativeFrom="paragraph">
              <wp:posOffset>112395</wp:posOffset>
            </wp:positionV>
            <wp:extent cx="5414010" cy="7974330"/>
            <wp:effectExtent l="19050" t="0" r="0" b="0"/>
            <wp:wrapTight wrapText="bothSides">
              <wp:wrapPolygon edited="0">
                <wp:start x="-76" y="0"/>
                <wp:lineTo x="-76" y="21569"/>
                <wp:lineTo x="21585" y="21569"/>
                <wp:lineTo x="21585" y="0"/>
                <wp:lineTo x="-76" y="0"/>
              </wp:wrapPolygon>
            </wp:wrapTight>
            <wp:docPr id="18" name="Рисунок 454" descr="СТМК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МК1.emf"/>
                    <pic:cNvPicPr/>
                  </pic:nvPicPr>
                  <pic:blipFill>
                    <a:blip r:embed="rId29" cstate="print"/>
                    <a:srcRect t="1244" r="12961" b="5510"/>
                    <a:stretch>
                      <a:fillRect/>
                    </a:stretch>
                  </pic:blipFill>
                  <pic:spPr>
                    <a:xfrm>
                      <a:off x="0" y="0"/>
                      <a:ext cx="5414010" cy="7974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C2E5A" w:rsidRDefault="00FC2E5A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C2E5A" w:rsidRDefault="00FC2E5A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Pr="00151D41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936D1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Котельная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МК-2</w:t>
      </w:r>
      <w:r w:rsidR="00D12BC1">
        <w:rPr>
          <w:rFonts w:ascii="Times New Roman" w:hAnsi="Times New Roman" w:cs="Times New Roman"/>
          <w:b/>
          <w:sz w:val="24"/>
          <w:szCs w:val="24"/>
          <w:u w:val="single"/>
        </w:rPr>
        <w:t xml:space="preserve"> ул.Комсомольская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, 84</w:t>
      </w:r>
    </w:p>
    <w:p w:rsidR="00FB60E7" w:rsidRPr="0070750C" w:rsidRDefault="00FB60E7" w:rsidP="00FB60E7">
      <w:pPr>
        <w:pStyle w:val="afd"/>
        <w:keepNext/>
        <w:jc w:val="right"/>
        <w:rPr>
          <w:color w:val="auto"/>
          <w:sz w:val="24"/>
        </w:rPr>
      </w:pPr>
      <w:r w:rsidRPr="002118FA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3.2</w:t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</w:pPr>
      <w:r>
        <w:rPr>
          <w:rFonts w:ascii="Times New Roman" w:hAnsi="Times New Roman" w:cs="Times New Roman"/>
          <w:b/>
          <w:noProof/>
          <w:sz w:val="24"/>
          <w:szCs w:val="24"/>
          <w:u w:val="single"/>
        </w:rPr>
        <w:drawing>
          <wp:anchor distT="0" distB="0" distL="114300" distR="114300" simplePos="0" relativeHeight="251682816" behindDoc="1" locked="0" layoutInCell="1" allowOverlap="1" wp14:anchorId="71F0793D" wp14:editId="31681D2F">
            <wp:simplePos x="0" y="0"/>
            <wp:positionH relativeFrom="column">
              <wp:posOffset>97790</wp:posOffset>
            </wp:positionH>
            <wp:positionV relativeFrom="paragraph">
              <wp:posOffset>185420</wp:posOffset>
            </wp:positionV>
            <wp:extent cx="4778375" cy="6858000"/>
            <wp:effectExtent l="19050" t="0" r="3175" b="0"/>
            <wp:wrapTight wrapText="bothSides">
              <wp:wrapPolygon edited="0">
                <wp:start x="-86" y="0"/>
                <wp:lineTo x="-86" y="21540"/>
                <wp:lineTo x="21614" y="21540"/>
                <wp:lineTo x="21614" y="0"/>
                <wp:lineTo x="-86" y="0"/>
              </wp:wrapPolygon>
            </wp:wrapTight>
            <wp:docPr id="19" name="Рисунок 453" descr="СТСМК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СМК2.emf"/>
                    <pic:cNvPicPr/>
                  </pic:nvPicPr>
                  <pic:blipFill>
                    <a:blip r:embed="rId30" cstate="print"/>
                    <a:srcRect r="19650" b="5977"/>
                    <a:stretch>
                      <a:fillRect/>
                    </a:stretch>
                  </pic:blipFill>
                  <pic:spPr>
                    <a:xfrm>
                      <a:off x="0" y="0"/>
                      <a:ext cx="4778375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C2E5A" w:rsidRDefault="00FC2E5A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C2E5A" w:rsidRDefault="00FC2E5A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Ко</w:t>
      </w:r>
      <w:r w:rsidRPr="0007209C">
        <w:rPr>
          <w:rFonts w:ascii="Times New Roman" w:hAnsi="Times New Roman" w:cs="Times New Roman"/>
          <w:b/>
          <w:sz w:val="24"/>
          <w:szCs w:val="24"/>
          <w:u w:val="single"/>
        </w:rPr>
        <w:t>тельная МК-3 ул.</w:t>
      </w:r>
      <w:r w:rsidR="00D12BC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07209C">
        <w:rPr>
          <w:rFonts w:ascii="Times New Roman" w:hAnsi="Times New Roman" w:cs="Times New Roman"/>
          <w:b/>
          <w:sz w:val="24"/>
          <w:szCs w:val="24"/>
          <w:u w:val="single"/>
        </w:rPr>
        <w:t>Бородина, 3</w:t>
      </w:r>
    </w:p>
    <w:p w:rsidR="00FB60E7" w:rsidRPr="003F524A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A696C">
        <w:rPr>
          <w:rFonts w:ascii="Times New Roman" w:hAnsi="Times New Roman" w:cs="Times New Roman"/>
          <w:sz w:val="24"/>
          <w:szCs w:val="24"/>
        </w:rPr>
        <w:t>Котель</w:t>
      </w:r>
      <w:r>
        <w:rPr>
          <w:rFonts w:ascii="Times New Roman" w:hAnsi="Times New Roman" w:cs="Times New Roman"/>
          <w:sz w:val="24"/>
          <w:szCs w:val="24"/>
        </w:rPr>
        <w:t>ная МК-3, расположенная по адресу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- ул. Бородина,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д.3 в отопительный пер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од как источник теплоснабжения не эксплуатируется, а работает в качестве ЦПТ-42, в неотопительный период котельная функционирует в качестве источника теплоснабжения, обеспечивая потребителей тепловой энергией на нужды горячего водоснабжения. Схема тепловых сетей на рисунке не представляется.</w:t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Кот</w:t>
      </w:r>
      <w:r w:rsidR="00D12BC1">
        <w:rPr>
          <w:rFonts w:ascii="Times New Roman" w:hAnsi="Times New Roman" w:cs="Times New Roman"/>
          <w:b/>
          <w:sz w:val="24"/>
          <w:szCs w:val="24"/>
          <w:u w:val="single"/>
        </w:rPr>
        <w:t>ельная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МК-4</w:t>
      </w:r>
      <w:r w:rsidRPr="00570C04">
        <w:rPr>
          <w:rFonts w:ascii="Times New Roman" w:hAnsi="Times New Roman" w:cs="Times New Roman"/>
          <w:b/>
          <w:sz w:val="24"/>
          <w:szCs w:val="24"/>
          <w:u w:val="single"/>
        </w:rPr>
        <w:t xml:space="preserve"> ул.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Нагуманова, 56 </w:t>
      </w:r>
    </w:p>
    <w:p w:rsidR="00FB60E7" w:rsidRPr="00486520" w:rsidRDefault="00FB60E7" w:rsidP="00FB60E7">
      <w:pPr>
        <w:pStyle w:val="afd"/>
        <w:keepNext/>
        <w:jc w:val="right"/>
        <w:rPr>
          <w:color w:val="auto"/>
          <w:sz w:val="24"/>
        </w:rPr>
      </w:pPr>
      <w:r>
        <w:rPr>
          <w:noProof/>
          <w:color w:val="auto"/>
          <w:sz w:val="24"/>
        </w:rPr>
        <w:drawing>
          <wp:anchor distT="0" distB="0" distL="114300" distR="114300" simplePos="0" relativeHeight="251681792" behindDoc="1" locked="0" layoutInCell="1" allowOverlap="1" wp14:anchorId="02346FDE" wp14:editId="30B43852">
            <wp:simplePos x="0" y="0"/>
            <wp:positionH relativeFrom="column">
              <wp:posOffset>22860</wp:posOffset>
            </wp:positionH>
            <wp:positionV relativeFrom="paragraph">
              <wp:posOffset>306705</wp:posOffset>
            </wp:positionV>
            <wp:extent cx="5871210" cy="5539105"/>
            <wp:effectExtent l="19050" t="0" r="0" b="0"/>
            <wp:wrapTight wrapText="bothSides">
              <wp:wrapPolygon edited="0">
                <wp:start x="-70" y="0"/>
                <wp:lineTo x="-70" y="21543"/>
                <wp:lineTo x="21586" y="21543"/>
                <wp:lineTo x="21586" y="0"/>
                <wp:lineTo x="-70" y="0"/>
              </wp:wrapPolygon>
            </wp:wrapTight>
            <wp:docPr id="30" name="Рисунок 452" descr="СТСМК4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СМК4.emf"/>
                    <pic:cNvPicPr/>
                  </pic:nvPicPr>
                  <pic:blipFill>
                    <a:blip r:embed="rId31" cstate="print"/>
                    <a:srcRect r="12110" b="36590"/>
                    <a:stretch>
                      <a:fillRect/>
                    </a:stretch>
                  </pic:blipFill>
                  <pic:spPr>
                    <a:xfrm>
                      <a:off x="0" y="0"/>
                      <a:ext cx="5871210" cy="5539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18FA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3.3</w:t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Котельная</w:t>
      </w:r>
      <w:r w:rsidR="004A2D5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МК-7 ул.К.Маркса,</w:t>
      </w:r>
      <w:r w:rsidR="00D12BC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54</w:t>
      </w:r>
    </w:p>
    <w:p w:rsidR="00FB60E7" w:rsidRPr="002118FA" w:rsidRDefault="005C7B84" w:rsidP="00FB60E7">
      <w:pPr>
        <w:pStyle w:val="afd"/>
        <w:keepNext/>
        <w:jc w:val="right"/>
        <w:rPr>
          <w:color w:val="auto"/>
          <w:sz w:val="24"/>
        </w:rPr>
      </w:pPr>
      <w:r>
        <w:rPr>
          <w:noProof/>
          <w:color w:val="auto"/>
          <w:sz w:val="24"/>
        </w:rPr>
        <w:drawing>
          <wp:anchor distT="0" distB="0" distL="114300" distR="114300" simplePos="0" relativeHeight="251668480" behindDoc="1" locked="0" layoutInCell="1" allowOverlap="1" wp14:anchorId="0CE15CC3" wp14:editId="3CB06D72">
            <wp:simplePos x="0" y="0"/>
            <wp:positionH relativeFrom="column">
              <wp:posOffset>121285</wp:posOffset>
            </wp:positionH>
            <wp:positionV relativeFrom="paragraph">
              <wp:posOffset>371475</wp:posOffset>
            </wp:positionV>
            <wp:extent cx="5944235" cy="1955800"/>
            <wp:effectExtent l="19050" t="0" r="0" b="0"/>
            <wp:wrapTight wrapText="bothSides">
              <wp:wrapPolygon edited="0">
                <wp:start x="-69" y="0"/>
                <wp:lineTo x="-69" y="21460"/>
                <wp:lineTo x="21598" y="21460"/>
                <wp:lineTo x="21598" y="0"/>
                <wp:lineTo x="-69" y="0"/>
              </wp:wrapPolygon>
            </wp:wrapTight>
            <wp:docPr id="31" name="Рисунок 7" descr="СТСМК7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СМК7.emf"/>
                    <pic:cNvPicPr/>
                  </pic:nvPicPr>
                  <pic:blipFill>
                    <a:blip r:embed="rId32" cstate="print"/>
                    <a:srcRect b="73527"/>
                    <a:stretch>
                      <a:fillRect/>
                    </a:stretch>
                  </pic:blipFill>
                  <pic:spPr>
                    <a:xfrm>
                      <a:off x="0" y="0"/>
                      <a:ext cx="5944235" cy="195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60E7" w:rsidRPr="002118FA">
        <w:rPr>
          <w:color w:val="auto"/>
          <w:sz w:val="24"/>
        </w:rPr>
        <w:t xml:space="preserve">Схема </w:t>
      </w:r>
      <w:r w:rsidR="00FB60E7">
        <w:rPr>
          <w:color w:val="auto"/>
          <w:sz w:val="24"/>
        </w:rPr>
        <w:t>3.4</w:t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Котельная МК-8 ул.</w:t>
      </w:r>
      <w:r w:rsidR="00D12BC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Коммунистическая,</w:t>
      </w:r>
      <w:r w:rsidR="00D12BC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97</w:t>
      </w:r>
    </w:p>
    <w:p w:rsidR="00FB60E7" w:rsidRPr="002118FA" w:rsidRDefault="00FB60E7" w:rsidP="00FB60E7">
      <w:pPr>
        <w:pStyle w:val="afd"/>
        <w:keepNext/>
        <w:jc w:val="right"/>
        <w:rPr>
          <w:color w:val="auto"/>
          <w:sz w:val="24"/>
        </w:rPr>
      </w:pPr>
      <w:r>
        <w:rPr>
          <w:noProof/>
          <w:color w:val="auto"/>
          <w:sz w:val="24"/>
        </w:rPr>
        <w:drawing>
          <wp:anchor distT="0" distB="0" distL="114300" distR="114300" simplePos="0" relativeHeight="251669504" behindDoc="1" locked="0" layoutInCell="1" allowOverlap="1" wp14:anchorId="576388A0" wp14:editId="207D56A4">
            <wp:simplePos x="0" y="0"/>
            <wp:positionH relativeFrom="column">
              <wp:posOffset>140335</wp:posOffset>
            </wp:positionH>
            <wp:positionV relativeFrom="paragraph">
              <wp:posOffset>236855</wp:posOffset>
            </wp:positionV>
            <wp:extent cx="5658485" cy="4017010"/>
            <wp:effectExtent l="19050" t="0" r="0" b="0"/>
            <wp:wrapTight wrapText="bothSides">
              <wp:wrapPolygon edited="0">
                <wp:start x="-73" y="0"/>
                <wp:lineTo x="-73" y="21511"/>
                <wp:lineTo x="21598" y="21511"/>
                <wp:lineTo x="21598" y="0"/>
                <wp:lineTo x="-73" y="0"/>
              </wp:wrapPolygon>
            </wp:wrapTight>
            <wp:docPr id="225" name="Рисунок 8" descr="СТСМК8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СМК8.emf"/>
                    <pic:cNvPicPr/>
                  </pic:nvPicPr>
                  <pic:blipFill>
                    <a:blip r:embed="rId33" cstate="print"/>
                    <a:srcRect r="16589" b="13689"/>
                    <a:stretch>
                      <a:fillRect/>
                    </a:stretch>
                  </pic:blipFill>
                  <pic:spPr>
                    <a:xfrm>
                      <a:off x="0" y="0"/>
                      <a:ext cx="5658485" cy="4017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18FA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3.5</w:t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580166" w:rsidRDefault="00580166">
      <w:pPr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br w:type="page"/>
      </w:r>
    </w:p>
    <w:p w:rsidR="00FB60E7" w:rsidRDefault="00D12BC1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Котельная</w:t>
      </w:r>
      <w:r w:rsidR="004A2D5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B60E7">
        <w:rPr>
          <w:rFonts w:ascii="Times New Roman" w:hAnsi="Times New Roman" w:cs="Times New Roman"/>
          <w:b/>
          <w:sz w:val="24"/>
          <w:szCs w:val="24"/>
          <w:u w:val="single"/>
        </w:rPr>
        <w:t>МК-10 ул.Ю.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B60E7">
        <w:rPr>
          <w:rFonts w:ascii="Times New Roman" w:hAnsi="Times New Roman" w:cs="Times New Roman"/>
          <w:b/>
          <w:sz w:val="24"/>
          <w:szCs w:val="24"/>
          <w:u w:val="single"/>
        </w:rPr>
        <w:t>Фучика,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B60E7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</w:p>
    <w:p w:rsidR="00FB60E7" w:rsidRPr="002118FA" w:rsidRDefault="00FB60E7" w:rsidP="00FB60E7">
      <w:pPr>
        <w:pStyle w:val="afd"/>
        <w:keepNext/>
        <w:jc w:val="right"/>
        <w:rPr>
          <w:color w:val="auto"/>
          <w:sz w:val="24"/>
        </w:rPr>
      </w:pPr>
      <w:r w:rsidRPr="002118FA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3.6</w:t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noProof/>
          <w:sz w:val="24"/>
          <w:szCs w:val="24"/>
          <w:u w:val="single"/>
        </w:rPr>
        <w:drawing>
          <wp:anchor distT="0" distB="0" distL="114300" distR="114300" simplePos="0" relativeHeight="251670528" behindDoc="1" locked="0" layoutInCell="1" allowOverlap="1" wp14:anchorId="0371965E" wp14:editId="37A23DE2">
            <wp:simplePos x="0" y="0"/>
            <wp:positionH relativeFrom="column">
              <wp:posOffset>1022350</wp:posOffset>
            </wp:positionH>
            <wp:positionV relativeFrom="paragraph">
              <wp:posOffset>154305</wp:posOffset>
            </wp:positionV>
            <wp:extent cx="3510915" cy="3529965"/>
            <wp:effectExtent l="19050" t="0" r="0" b="0"/>
            <wp:wrapTight wrapText="bothSides">
              <wp:wrapPolygon edited="0">
                <wp:start x="-117" y="0"/>
                <wp:lineTo x="-117" y="21448"/>
                <wp:lineTo x="21565" y="21448"/>
                <wp:lineTo x="21565" y="0"/>
                <wp:lineTo x="-117" y="0"/>
              </wp:wrapPolygon>
            </wp:wrapTight>
            <wp:docPr id="226" name="Рисунок 12" descr="СТСМК1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СМК10.emf"/>
                    <pic:cNvPicPr/>
                  </pic:nvPicPr>
                  <pic:blipFill>
                    <a:blip r:embed="rId34" cstate="print"/>
                    <a:srcRect t="5646" b="20559"/>
                    <a:stretch>
                      <a:fillRect/>
                    </a:stretch>
                  </pic:blipFill>
                  <pic:spPr>
                    <a:xfrm>
                      <a:off x="0" y="0"/>
                      <a:ext cx="3510915" cy="3529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Котельная</w:t>
      </w:r>
      <w:r w:rsidR="004A2D5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МК-14 ул.</w:t>
      </w:r>
      <w:r w:rsidR="00D12BC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Полевая</w:t>
      </w:r>
      <w:r w:rsidRPr="00570C04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138 </w:t>
      </w:r>
    </w:p>
    <w:p w:rsidR="00FB60E7" w:rsidRPr="008F2480" w:rsidRDefault="00FB60E7" w:rsidP="00FB60E7">
      <w:pPr>
        <w:pStyle w:val="afd"/>
        <w:keepNext/>
        <w:jc w:val="right"/>
        <w:rPr>
          <w:sz w:val="24"/>
          <w:szCs w:val="24"/>
        </w:rPr>
      </w:pPr>
      <w:r>
        <w:rPr>
          <w:noProof/>
          <w:color w:val="auto"/>
          <w:sz w:val="24"/>
        </w:rPr>
        <w:drawing>
          <wp:anchor distT="0" distB="0" distL="114300" distR="114300" simplePos="0" relativeHeight="251671552" behindDoc="1" locked="0" layoutInCell="1" allowOverlap="1" wp14:anchorId="662CE79B" wp14:editId="63BE23B6">
            <wp:simplePos x="0" y="0"/>
            <wp:positionH relativeFrom="column">
              <wp:posOffset>257175</wp:posOffset>
            </wp:positionH>
            <wp:positionV relativeFrom="paragraph">
              <wp:posOffset>201930</wp:posOffset>
            </wp:positionV>
            <wp:extent cx="5553075" cy="3923030"/>
            <wp:effectExtent l="19050" t="0" r="9525" b="0"/>
            <wp:wrapTight wrapText="bothSides">
              <wp:wrapPolygon edited="0">
                <wp:start x="-74" y="0"/>
                <wp:lineTo x="-74" y="21502"/>
                <wp:lineTo x="21637" y="21502"/>
                <wp:lineTo x="21637" y="0"/>
                <wp:lineTo x="-74" y="0"/>
              </wp:wrapPolygon>
            </wp:wrapTight>
            <wp:docPr id="227" name="Рисунок 13" descr="СТСМК14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СМК14.emf"/>
                    <pic:cNvPicPr/>
                  </pic:nvPicPr>
                  <pic:blipFill>
                    <a:blip r:embed="rId35" cstate="print"/>
                    <a:srcRect b="43151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3923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18FA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3.7</w:t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580166" w:rsidRDefault="00580166">
      <w:pPr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br w:type="page"/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72F2B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Котельная</w:t>
      </w:r>
      <w:r w:rsidR="004A2D5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КЦ-7 </w:t>
      </w:r>
      <w:r w:rsidRPr="00E72F2B">
        <w:rPr>
          <w:rFonts w:ascii="Times New Roman" w:hAnsi="Times New Roman" w:cs="Times New Roman"/>
          <w:b/>
          <w:sz w:val="24"/>
          <w:szCs w:val="24"/>
          <w:u w:val="single"/>
        </w:rPr>
        <w:t>ул.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Гоголя</w:t>
      </w:r>
      <w:r w:rsidRPr="00E72F2B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1</w:t>
      </w:r>
      <w:r w:rsidR="00186F12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Pr="00E72F2B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</w:p>
    <w:p w:rsidR="00FB60E7" w:rsidRPr="002118FA" w:rsidRDefault="00FB60E7" w:rsidP="00FB60E7">
      <w:pPr>
        <w:pStyle w:val="afd"/>
        <w:keepNext/>
        <w:jc w:val="right"/>
        <w:rPr>
          <w:color w:val="auto"/>
          <w:sz w:val="24"/>
        </w:rPr>
      </w:pPr>
      <w:r w:rsidRPr="002118FA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3.8</w:t>
      </w:r>
    </w:p>
    <w:p w:rsidR="00FB60E7" w:rsidRPr="008F2480" w:rsidRDefault="00321CE4" w:rsidP="00321CE4">
      <w:pPr>
        <w:pStyle w:val="ConsPlusNormal"/>
        <w:spacing w:line="36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321CE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06CE75E" wp14:editId="3CF4CA5B">
            <wp:extent cx="5728607" cy="7980218"/>
            <wp:effectExtent l="19050" t="0" r="5443" b="0"/>
            <wp:docPr id="7" name="Рисунок 3" descr="\\Dnspc\обмен\стерлитамак\Выгрузка\кц-7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Dnspc\обмен\стерлитамак\Выгрузка\кц-7.em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607" cy="7980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30C" w:rsidRDefault="00EB530C">
      <w:pPr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br w:type="page"/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Котельная</w:t>
      </w:r>
      <w:r w:rsidR="00D12BC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1415C6">
        <w:rPr>
          <w:rFonts w:ascii="Times New Roman" w:hAnsi="Times New Roman" w:cs="Times New Roman"/>
          <w:b/>
          <w:sz w:val="24"/>
          <w:szCs w:val="24"/>
          <w:u w:val="single"/>
        </w:rPr>
        <w:t xml:space="preserve">МК-6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пос.</w:t>
      </w:r>
      <w:r w:rsidR="00D12BC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Шахтау</w:t>
      </w:r>
    </w:p>
    <w:p w:rsidR="00FB60E7" w:rsidRPr="002118FA" w:rsidRDefault="00FB60E7" w:rsidP="00FB60E7">
      <w:pPr>
        <w:pStyle w:val="afd"/>
        <w:keepNext/>
        <w:jc w:val="right"/>
        <w:rPr>
          <w:color w:val="auto"/>
          <w:sz w:val="24"/>
        </w:rPr>
      </w:pPr>
      <w:r>
        <w:rPr>
          <w:noProof/>
          <w:color w:val="auto"/>
          <w:sz w:val="24"/>
        </w:rPr>
        <w:drawing>
          <wp:anchor distT="0" distB="0" distL="114300" distR="114300" simplePos="0" relativeHeight="251672576" behindDoc="1" locked="0" layoutInCell="1" allowOverlap="1" wp14:anchorId="1603CA4C" wp14:editId="2A7472CB">
            <wp:simplePos x="0" y="0"/>
            <wp:positionH relativeFrom="column">
              <wp:posOffset>129540</wp:posOffset>
            </wp:positionH>
            <wp:positionV relativeFrom="paragraph">
              <wp:posOffset>266065</wp:posOffset>
            </wp:positionV>
            <wp:extent cx="5871210" cy="7261860"/>
            <wp:effectExtent l="19050" t="0" r="0" b="0"/>
            <wp:wrapTight wrapText="bothSides">
              <wp:wrapPolygon edited="0">
                <wp:start x="-70" y="0"/>
                <wp:lineTo x="-70" y="21532"/>
                <wp:lineTo x="21586" y="21532"/>
                <wp:lineTo x="21586" y="0"/>
                <wp:lineTo x="-70" y="0"/>
              </wp:wrapPolygon>
            </wp:wrapTight>
            <wp:docPr id="235" name="Рисунок 0" descr="СТСКШТ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СКШТ.emf"/>
                    <pic:cNvPicPr/>
                  </pic:nvPicPr>
                  <pic:blipFill>
                    <a:blip r:embed="rId37" cstate="print"/>
                    <a:srcRect r="4777"/>
                    <a:stretch>
                      <a:fillRect/>
                    </a:stretch>
                  </pic:blipFill>
                  <pic:spPr>
                    <a:xfrm>
                      <a:off x="0" y="0"/>
                      <a:ext cx="5871210" cy="7261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18FA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3.9</w:t>
      </w:r>
    </w:p>
    <w:p w:rsidR="00671D90" w:rsidRDefault="00671D90">
      <w:pPr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br w:type="page"/>
      </w:r>
    </w:p>
    <w:p w:rsidR="00FB60E7" w:rsidRPr="009737B8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737B8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Стерлитамакск</w:t>
      </w:r>
      <w:r w:rsidR="00D12BC1">
        <w:rPr>
          <w:rFonts w:ascii="Times New Roman" w:hAnsi="Times New Roman" w:cs="Times New Roman"/>
          <w:b/>
          <w:sz w:val="24"/>
          <w:szCs w:val="24"/>
          <w:u w:val="single"/>
        </w:rPr>
        <w:t>ая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9737B8">
        <w:rPr>
          <w:rFonts w:ascii="Times New Roman" w:hAnsi="Times New Roman" w:cs="Times New Roman"/>
          <w:b/>
          <w:sz w:val="24"/>
          <w:szCs w:val="24"/>
          <w:u w:val="single"/>
        </w:rPr>
        <w:t xml:space="preserve">ТЭЦ </w:t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Pr="006E5F86">
        <w:rPr>
          <w:rFonts w:ascii="Times New Roman" w:hAnsi="Times New Roman" w:cs="Times New Roman"/>
          <w:sz w:val="24"/>
          <w:szCs w:val="24"/>
        </w:rPr>
        <w:t>етальн</w:t>
      </w:r>
      <w:r>
        <w:rPr>
          <w:rFonts w:ascii="Times New Roman" w:hAnsi="Times New Roman" w:cs="Times New Roman"/>
          <w:sz w:val="24"/>
          <w:szCs w:val="24"/>
        </w:rPr>
        <w:t>ая</w:t>
      </w:r>
      <w:r w:rsidRPr="006E5F86">
        <w:rPr>
          <w:rFonts w:ascii="Times New Roman" w:hAnsi="Times New Roman" w:cs="Times New Roman"/>
          <w:sz w:val="24"/>
          <w:szCs w:val="24"/>
        </w:rPr>
        <w:t xml:space="preserve"> прорисовк</w:t>
      </w:r>
      <w:r>
        <w:rPr>
          <w:rFonts w:ascii="Times New Roman" w:hAnsi="Times New Roman" w:cs="Times New Roman"/>
          <w:sz w:val="24"/>
          <w:szCs w:val="24"/>
        </w:rPr>
        <w:t>а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системы теплоснабжения на базе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Стерлитамакской ТЭЦ </w:t>
      </w:r>
      <w:r w:rsidRPr="006E5F86">
        <w:rPr>
          <w:rFonts w:ascii="Times New Roman" w:hAnsi="Times New Roman" w:cs="Times New Roman"/>
          <w:sz w:val="24"/>
          <w:szCs w:val="24"/>
        </w:rPr>
        <w:t>пре</w:t>
      </w:r>
      <w:r w:rsidRPr="006E5F86">
        <w:rPr>
          <w:rFonts w:ascii="Times New Roman" w:hAnsi="Times New Roman" w:cs="Times New Roman"/>
          <w:sz w:val="24"/>
          <w:szCs w:val="24"/>
        </w:rPr>
        <w:t>д</w:t>
      </w:r>
      <w:r w:rsidRPr="006E5F86">
        <w:rPr>
          <w:rFonts w:ascii="Times New Roman" w:hAnsi="Times New Roman" w:cs="Times New Roman"/>
          <w:sz w:val="24"/>
          <w:szCs w:val="24"/>
        </w:rPr>
        <w:t>ставлена</w:t>
      </w:r>
      <w:r>
        <w:rPr>
          <w:rFonts w:ascii="Times New Roman" w:hAnsi="Times New Roman" w:cs="Times New Roman"/>
          <w:sz w:val="24"/>
          <w:szCs w:val="24"/>
        </w:rPr>
        <w:t xml:space="preserve"> в Приложении к анализу существующего положения системы те</w:t>
      </w:r>
      <w:r w:rsidR="00D12BC1">
        <w:rPr>
          <w:rFonts w:ascii="Times New Roman" w:hAnsi="Times New Roman" w:cs="Times New Roman"/>
          <w:sz w:val="24"/>
          <w:szCs w:val="24"/>
        </w:rPr>
        <w:t>плоснабжения города Стерлитамак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B60E7" w:rsidRPr="000B459B" w:rsidRDefault="00FB60E7" w:rsidP="00FB60E7">
      <w:pPr>
        <w:pStyle w:val="afd"/>
        <w:keepNext/>
        <w:jc w:val="right"/>
        <w:rPr>
          <w:color w:val="auto"/>
          <w:sz w:val="24"/>
        </w:rPr>
      </w:pPr>
      <w:r>
        <w:rPr>
          <w:noProof/>
          <w:color w:val="auto"/>
          <w:sz w:val="24"/>
        </w:rPr>
        <w:drawing>
          <wp:anchor distT="0" distB="0" distL="114300" distR="114300" simplePos="0" relativeHeight="251675648" behindDoc="1" locked="0" layoutInCell="1" allowOverlap="1" wp14:anchorId="50649D87" wp14:editId="3EFC1E55">
            <wp:simplePos x="0" y="0"/>
            <wp:positionH relativeFrom="column">
              <wp:posOffset>448310</wp:posOffset>
            </wp:positionH>
            <wp:positionV relativeFrom="paragraph">
              <wp:posOffset>295910</wp:posOffset>
            </wp:positionV>
            <wp:extent cx="4457065" cy="4603750"/>
            <wp:effectExtent l="19050" t="0" r="635" b="0"/>
            <wp:wrapTight wrapText="bothSides">
              <wp:wrapPolygon edited="0">
                <wp:start x="-92" y="0"/>
                <wp:lineTo x="-92" y="21540"/>
                <wp:lineTo x="21603" y="21540"/>
                <wp:lineTo x="21603" y="0"/>
                <wp:lineTo x="-92" y="0"/>
              </wp:wrapPolygon>
            </wp:wrapTight>
            <wp:docPr id="237" name="Рисунок 5" descr="сев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вер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065" cy="4603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459B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</w:t>
      </w:r>
      <w:r w:rsidR="00D72CC7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Схема \* ARABIC \s 1 </w:instrText>
      </w:r>
      <w:r w:rsidR="00D72CC7">
        <w:rPr>
          <w:color w:val="auto"/>
          <w:sz w:val="24"/>
        </w:rPr>
        <w:fldChar w:fldCharType="separate"/>
      </w:r>
      <w:r w:rsidR="009E6A01">
        <w:rPr>
          <w:noProof/>
          <w:color w:val="auto"/>
          <w:sz w:val="24"/>
        </w:rPr>
        <w:t>1</w:t>
      </w:r>
      <w:r w:rsidR="00D72CC7">
        <w:rPr>
          <w:color w:val="auto"/>
          <w:sz w:val="24"/>
        </w:rPr>
        <w:fldChar w:fldCharType="end"/>
      </w:r>
      <w:r>
        <w:rPr>
          <w:color w:val="auto"/>
          <w:sz w:val="24"/>
        </w:rPr>
        <w:t>0</w:t>
      </w:r>
    </w:p>
    <w:p w:rsidR="00FB60E7" w:rsidRPr="008F2480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Pr="00E00CC3" w:rsidRDefault="00FB60E7" w:rsidP="00FB60E7">
      <w:pPr>
        <w:pStyle w:val="ConsPlusNormal"/>
        <w:spacing w:line="36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Северная часть</w:t>
      </w: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Pr="000B459B" w:rsidRDefault="00FB60E7" w:rsidP="00FB60E7">
      <w:pPr>
        <w:pStyle w:val="afd"/>
        <w:keepNext/>
        <w:jc w:val="right"/>
        <w:rPr>
          <w:color w:val="auto"/>
          <w:sz w:val="24"/>
        </w:rPr>
      </w:pPr>
      <w:r>
        <w:rPr>
          <w:noProof/>
          <w:color w:val="auto"/>
          <w:sz w:val="24"/>
        </w:rPr>
        <w:lastRenderedPageBreak/>
        <w:drawing>
          <wp:anchor distT="0" distB="0" distL="114300" distR="114300" simplePos="0" relativeHeight="251676672" behindDoc="1" locked="0" layoutInCell="1" allowOverlap="1" wp14:anchorId="692477FF" wp14:editId="371C58AA">
            <wp:simplePos x="0" y="0"/>
            <wp:positionH relativeFrom="column">
              <wp:posOffset>22860</wp:posOffset>
            </wp:positionH>
            <wp:positionV relativeFrom="paragraph">
              <wp:posOffset>199390</wp:posOffset>
            </wp:positionV>
            <wp:extent cx="5817870" cy="3752850"/>
            <wp:effectExtent l="19050" t="0" r="0" b="0"/>
            <wp:wrapTight wrapText="bothSides">
              <wp:wrapPolygon edited="0">
                <wp:start x="-71" y="0"/>
                <wp:lineTo x="-71" y="21490"/>
                <wp:lineTo x="21572" y="21490"/>
                <wp:lineTo x="21572" y="0"/>
                <wp:lineTo x="-71" y="0"/>
              </wp:wrapPolygon>
            </wp:wrapTight>
            <wp:docPr id="238" name="Рисунок 10" descr="серед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редина.JPG"/>
                    <pic:cNvPicPr/>
                  </pic:nvPicPr>
                  <pic:blipFill>
                    <a:blip r:embed="rId39" cstate="print"/>
                    <a:srcRect t="3476"/>
                    <a:stretch>
                      <a:fillRect/>
                    </a:stretch>
                  </pic:blipFill>
                  <pic:spPr>
                    <a:xfrm>
                      <a:off x="0" y="0"/>
                      <a:ext cx="581787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459B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3.10</w:t>
      </w:r>
    </w:p>
    <w:p w:rsidR="00FB60E7" w:rsidRPr="00E00CC3" w:rsidRDefault="00FB60E7" w:rsidP="00FB60E7">
      <w:pPr>
        <w:pStyle w:val="ConsPlusNormal"/>
        <w:spacing w:line="36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Центральная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часть</w:t>
      </w:r>
    </w:p>
    <w:p w:rsidR="00FB60E7" w:rsidRPr="000B459B" w:rsidRDefault="00FB60E7" w:rsidP="00FB60E7">
      <w:pPr>
        <w:pStyle w:val="afd"/>
        <w:keepNext/>
        <w:jc w:val="right"/>
        <w:rPr>
          <w:color w:val="auto"/>
          <w:sz w:val="24"/>
        </w:rPr>
      </w:pPr>
      <w:r w:rsidRPr="000B459B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3.10</w:t>
      </w:r>
    </w:p>
    <w:p w:rsidR="00FB60E7" w:rsidRPr="00BA4C4C" w:rsidRDefault="00FB60E7" w:rsidP="00FB60E7">
      <w:pPr>
        <w:pStyle w:val="ConsPlusNormal"/>
        <w:spacing w:line="36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D0D7A">
        <w:rPr>
          <w:rFonts w:ascii="Times New Roman" w:hAnsi="Times New Roman" w:cs="Times New Roman"/>
          <w:b/>
          <w:noProof/>
          <w:sz w:val="24"/>
          <w:szCs w:val="24"/>
          <w:u w:val="single"/>
        </w:rPr>
        <w:drawing>
          <wp:inline distT="0" distB="0" distL="0" distR="0" wp14:anchorId="5582423B" wp14:editId="0133AE6C">
            <wp:extent cx="5940425" cy="3830866"/>
            <wp:effectExtent l="19050" t="0" r="3175" b="0"/>
            <wp:docPr id="239" name="Рисунок 2" descr="E:\Работа\Проекты\ИЦЭС\Стерлитамак\Анализ\Анализ Стерлитамак 27.06.2013\Глава 4 Зоны действия\Зоны действия источников\СтТЭЦ зона\ю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та\Проекты\ИЦЭС\Стерлитамак\Анализ\Анализ Стерлитамак 27.06.2013\Глава 4 Зоны действия\Зоны действия источников\СтТЭЦ зона\юг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30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в) Южная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часть</w:t>
      </w:r>
    </w:p>
    <w:p w:rsidR="00FC2E5A" w:rsidRDefault="00FC2E5A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C2E5A" w:rsidRDefault="00FC2E5A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B60E7" w:rsidRPr="00160E8A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Ново-</w:t>
      </w:r>
      <w:r w:rsidRPr="009737B8">
        <w:rPr>
          <w:rFonts w:ascii="Times New Roman" w:hAnsi="Times New Roman" w:cs="Times New Roman"/>
          <w:b/>
          <w:sz w:val="24"/>
          <w:szCs w:val="24"/>
          <w:u w:val="single"/>
        </w:rPr>
        <w:t>Стерлитамакск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ая</w:t>
      </w:r>
      <w:r w:rsidR="004A2D5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9737B8">
        <w:rPr>
          <w:rFonts w:ascii="Times New Roman" w:hAnsi="Times New Roman" w:cs="Times New Roman"/>
          <w:b/>
          <w:sz w:val="24"/>
          <w:szCs w:val="24"/>
          <w:u w:val="single"/>
        </w:rPr>
        <w:t>ТЭЦ</w:t>
      </w:r>
    </w:p>
    <w:p w:rsidR="00FB60E7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E5F86">
        <w:rPr>
          <w:rFonts w:ascii="Times New Roman" w:hAnsi="Times New Roman" w:cs="Times New Roman"/>
          <w:sz w:val="24"/>
          <w:szCs w:val="24"/>
        </w:rPr>
        <w:t>Более детальн</w:t>
      </w:r>
      <w:r>
        <w:rPr>
          <w:rFonts w:ascii="Times New Roman" w:hAnsi="Times New Roman" w:cs="Times New Roman"/>
          <w:sz w:val="24"/>
          <w:szCs w:val="24"/>
        </w:rPr>
        <w:t>ая</w:t>
      </w:r>
      <w:r w:rsidRPr="006E5F86">
        <w:rPr>
          <w:rFonts w:ascii="Times New Roman" w:hAnsi="Times New Roman" w:cs="Times New Roman"/>
          <w:sz w:val="24"/>
          <w:szCs w:val="24"/>
        </w:rPr>
        <w:t xml:space="preserve"> прорисовк</w:t>
      </w:r>
      <w:r>
        <w:rPr>
          <w:rFonts w:ascii="Times New Roman" w:hAnsi="Times New Roman" w:cs="Times New Roman"/>
          <w:sz w:val="24"/>
          <w:szCs w:val="24"/>
        </w:rPr>
        <w:t>а</w:t>
      </w:r>
      <w:r w:rsidR="00D12B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тепловой</w:t>
      </w:r>
      <w:r w:rsidRPr="006E5F86">
        <w:rPr>
          <w:rFonts w:ascii="Times New Roman" w:hAnsi="Times New Roman" w:cs="Times New Roman"/>
          <w:sz w:val="24"/>
          <w:szCs w:val="24"/>
        </w:rPr>
        <w:t xml:space="preserve"> схем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6E5F86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 xml:space="preserve">Ново-Стерлитамакской ТЭЦ </w:t>
      </w:r>
      <w:r w:rsidRPr="006E5F86">
        <w:rPr>
          <w:rFonts w:ascii="Times New Roman" w:hAnsi="Times New Roman" w:cs="Times New Roman"/>
          <w:sz w:val="24"/>
          <w:szCs w:val="24"/>
        </w:rPr>
        <w:t>пре</w:t>
      </w:r>
      <w:r w:rsidRPr="006E5F86">
        <w:rPr>
          <w:rFonts w:ascii="Times New Roman" w:hAnsi="Times New Roman" w:cs="Times New Roman"/>
          <w:sz w:val="24"/>
          <w:szCs w:val="24"/>
        </w:rPr>
        <w:t>д</w:t>
      </w:r>
      <w:r w:rsidRPr="006E5F86">
        <w:rPr>
          <w:rFonts w:ascii="Times New Roman" w:hAnsi="Times New Roman" w:cs="Times New Roman"/>
          <w:sz w:val="24"/>
          <w:szCs w:val="24"/>
        </w:rPr>
        <w:t>ставлена</w:t>
      </w:r>
      <w:r>
        <w:rPr>
          <w:rFonts w:ascii="Times New Roman" w:hAnsi="Times New Roman" w:cs="Times New Roman"/>
          <w:sz w:val="24"/>
          <w:szCs w:val="24"/>
        </w:rPr>
        <w:t xml:space="preserve"> в Приложении к анализу существующего положения системы теплоснабжен</w:t>
      </w:r>
      <w:r w:rsidR="00D12BC1">
        <w:rPr>
          <w:rFonts w:ascii="Times New Roman" w:hAnsi="Times New Roman" w:cs="Times New Roman"/>
          <w:sz w:val="24"/>
          <w:szCs w:val="24"/>
        </w:rPr>
        <w:t>ия города Стерлитамак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B60E7" w:rsidRPr="000B459B" w:rsidRDefault="00FB60E7" w:rsidP="00FB60E7">
      <w:pPr>
        <w:pStyle w:val="afd"/>
        <w:keepNext/>
        <w:jc w:val="right"/>
        <w:rPr>
          <w:color w:val="auto"/>
          <w:sz w:val="24"/>
        </w:rPr>
      </w:pPr>
      <w:r>
        <w:rPr>
          <w:noProof/>
          <w:color w:val="auto"/>
          <w:sz w:val="24"/>
        </w:rPr>
        <w:drawing>
          <wp:anchor distT="0" distB="0" distL="114300" distR="114300" simplePos="0" relativeHeight="251677696" behindDoc="1" locked="0" layoutInCell="1" allowOverlap="1" wp14:anchorId="36B728AC" wp14:editId="2BA0143F">
            <wp:simplePos x="0" y="0"/>
            <wp:positionH relativeFrom="column">
              <wp:posOffset>12700</wp:posOffset>
            </wp:positionH>
            <wp:positionV relativeFrom="paragraph">
              <wp:posOffset>285115</wp:posOffset>
            </wp:positionV>
            <wp:extent cx="5944235" cy="3508375"/>
            <wp:effectExtent l="19050" t="0" r="0" b="0"/>
            <wp:wrapTight wrapText="bothSides">
              <wp:wrapPolygon edited="0">
                <wp:start x="-69" y="0"/>
                <wp:lineTo x="-69" y="21463"/>
                <wp:lineTo x="21598" y="21463"/>
                <wp:lineTo x="21598" y="0"/>
                <wp:lineTo x="-69" y="0"/>
              </wp:wrapPolygon>
            </wp:wrapTight>
            <wp:docPr id="240" name="Рисунок 19" descr="НСтТЭЦ сев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СтТЭЦ север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235" cy="3508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459B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3.11</w:t>
      </w: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Pr="00E00CC3" w:rsidRDefault="00FB60E7" w:rsidP="00FB60E7">
      <w:pPr>
        <w:pStyle w:val="ConsPlusNormal"/>
        <w:spacing w:line="36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Северная часть</w:t>
      </w: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Pr="000B459B" w:rsidRDefault="00FB60E7" w:rsidP="00FB60E7">
      <w:pPr>
        <w:pStyle w:val="afd"/>
        <w:keepNext/>
        <w:jc w:val="right"/>
        <w:rPr>
          <w:color w:val="auto"/>
          <w:sz w:val="24"/>
        </w:rPr>
      </w:pPr>
      <w:r w:rsidRPr="000B459B">
        <w:rPr>
          <w:color w:val="auto"/>
          <w:sz w:val="24"/>
        </w:rPr>
        <w:t xml:space="preserve">Схема </w:t>
      </w:r>
      <w:r>
        <w:rPr>
          <w:color w:val="auto"/>
          <w:sz w:val="24"/>
        </w:rPr>
        <w:t>3.11</w:t>
      </w: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8720" behindDoc="1" locked="0" layoutInCell="1" allowOverlap="1" wp14:anchorId="373577F3" wp14:editId="19476E8F">
            <wp:simplePos x="0" y="0"/>
            <wp:positionH relativeFrom="column">
              <wp:posOffset>12700</wp:posOffset>
            </wp:positionH>
            <wp:positionV relativeFrom="paragraph">
              <wp:posOffset>120650</wp:posOffset>
            </wp:positionV>
            <wp:extent cx="5945505" cy="4678045"/>
            <wp:effectExtent l="19050" t="0" r="0" b="0"/>
            <wp:wrapTight wrapText="bothSides">
              <wp:wrapPolygon edited="0">
                <wp:start x="-69" y="0"/>
                <wp:lineTo x="-69" y="21550"/>
                <wp:lineTo x="21593" y="21550"/>
                <wp:lineTo x="21593" y="0"/>
                <wp:lineTo x="-69" y="0"/>
              </wp:wrapPolygon>
            </wp:wrapTight>
            <wp:docPr id="241" name="Рисунок 20" descr="НСтТЭЦ середин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СтТЭЦ середина 2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5505" cy="4678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60E7" w:rsidRDefault="00FB60E7" w:rsidP="00FB60E7">
      <w:pPr>
        <w:pStyle w:val="ConsPlusNormal"/>
        <w:spacing w:line="360" w:lineRule="auto"/>
        <w:ind w:firstLine="5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Це</w:t>
      </w:r>
      <w:r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тральная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часть</w:t>
      </w:r>
    </w:p>
    <w:p w:rsidR="00580166" w:rsidRDefault="00580166" w:rsidP="00FB60E7">
      <w:pPr>
        <w:pStyle w:val="ConsPlusNormal"/>
        <w:spacing w:line="360" w:lineRule="auto"/>
        <w:ind w:firstLine="540"/>
        <w:jc w:val="center"/>
        <w:rPr>
          <w:rFonts w:ascii="Times New Roman" w:hAnsi="Times New Roman" w:cs="Times New Roman"/>
          <w:sz w:val="24"/>
          <w:szCs w:val="24"/>
        </w:rPr>
      </w:pPr>
    </w:p>
    <w:p w:rsidR="00580166" w:rsidRPr="00E00CC3" w:rsidRDefault="00580166" w:rsidP="00FB60E7">
      <w:pPr>
        <w:pStyle w:val="ConsPlusNormal"/>
        <w:spacing w:line="360" w:lineRule="auto"/>
        <w:ind w:firstLine="540"/>
        <w:jc w:val="center"/>
        <w:rPr>
          <w:rFonts w:ascii="Times New Roman" w:hAnsi="Times New Roman" w:cs="Times New Roman"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Pr="00AE77AD" w:rsidRDefault="00FB60E7" w:rsidP="00671D90">
      <w:pPr>
        <w:pStyle w:val="ConsPlusNormal"/>
        <w:spacing w:line="360" w:lineRule="auto"/>
        <w:ind w:firstLine="0"/>
        <w:jc w:val="right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9744" behindDoc="1" locked="0" layoutInCell="1" allowOverlap="1" wp14:anchorId="64693026" wp14:editId="32691798">
            <wp:simplePos x="0" y="0"/>
            <wp:positionH relativeFrom="column">
              <wp:posOffset>958850</wp:posOffset>
            </wp:positionH>
            <wp:positionV relativeFrom="paragraph">
              <wp:posOffset>273685</wp:posOffset>
            </wp:positionV>
            <wp:extent cx="4261485" cy="5953760"/>
            <wp:effectExtent l="19050" t="0" r="5715" b="0"/>
            <wp:wrapTight wrapText="bothSides">
              <wp:wrapPolygon edited="0">
                <wp:start x="-97" y="0"/>
                <wp:lineTo x="-97" y="21563"/>
                <wp:lineTo x="21629" y="21563"/>
                <wp:lineTo x="21629" y="0"/>
                <wp:lineTo x="-97" y="0"/>
              </wp:wrapPolygon>
            </wp:wrapTight>
            <wp:docPr id="242" name="Рисунок 22" descr="НСтТЭЦ серед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СтТЭЦ середина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1485" cy="5953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t>Схема 3.11</w:t>
      </w: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Pr="00E00CC3" w:rsidRDefault="00FB60E7" w:rsidP="00FB60E7">
      <w:pPr>
        <w:pStyle w:val="ConsPlusNormal"/>
        <w:spacing w:line="36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Центральная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часть</w:t>
      </w: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Default="00FB60E7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C2E5A" w:rsidRDefault="00FC2E5A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C2E5A" w:rsidRDefault="00FC2E5A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C2E5A" w:rsidRDefault="00FC2E5A" w:rsidP="00FB60E7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FB60E7" w:rsidRPr="00AE77AD" w:rsidRDefault="00FB60E7" w:rsidP="00671D90">
      <w:pPr>
        <w:pStyle w:val="ConsPlusNormal"/>
        <w:spacing w:line="360" w:lineRule="auto"/>
        <w:ind w:firstLine="0"/>
        <w:jc w:val="right"/>
        <w:rPr>
          <w:rFonts w:ascii="Times New Roman" w:hAnsi="Times New Roman" w:cs="Times New Roman"/>
          <w:b/>
          <w:noProof/>
          <w:sz w:val="24"/>
          <w:szCs w:val="24"/>
        </w:rPr>
      </w:pPr>
      <w:r w:rsidRPr="00AE77AD">
        <w:rPr>
          <w:rFonts w:ascii="Times New Roman" w:hAnsi="Times New Roman" w:cs="Times New Roman"/>
          <w:b/>
          <w:noProof/>
          <w:sz w:val="24"/>
          <w:szCs w:val="24"/>
        </w:rPr>
        <w:t>Схема 3.1</w:t>
      </w:r>
      <w:r>
        <w:rPr>
          <w:rFonts w:ascii="Times New Roman" w:hAnsi="Times New Roman" w:cs="Times New Roman"/>
          <w:b/>
          <w:noProof/>
          <w:sz w:val="24"/>
          <w:szCs w:val="24"/>
        </w:rPr>
        <w:t>1</w:t>
      </w:r>
    </w:p>
    <w:p w:rsidR="00FB60E7" w:rsidRPr="00E00CC3" w:rsidRDefault="00FB60E7" w:rsidP="00FB60E7">
      <w:pPr>
        <w:pStyle w:val="ConsPlusNormal"/>
        <w:spacing w:line="36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 wp14:anchorId="04BAEA61" wp14:editId="11BE3BA5">
            <wp:simplePos x="0" y="0"/>
            <wp:positionH relativeFrom="column">
              <wp:posOffset>-147320</wp:posOffset>
            </wp:positionH>
            <wp:positionV relativeFrom="paragraph">
              <wp:posOffset>64135</wp:posOffset>
            </wp:positionV>
            <wp:extent cx="5942330" cy="4220845"/>
            <wp:effectExtent l="19050" t="0" r="1270" b="0"/>
            <wp:wrapTight wrapText="bothSides">
              <wp:wrapPolygon edited="0">
                <wp:start x="-69" y="0"/>
                <wp:lineTo x="-69" y="21545"/>
                <wp:lineTo x="21605" y="21545"/>
                <wp:lineTo x="21605" y="0"/>
                <wp:lineTo x="-69" y="0"/>
              </wp:wrapPolygon>
            </wp:wrapTight>
            <wp:docPr id="243" name="Рисунок 23" descr="НСтТЭЦ ю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СтТЭЦ юг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4220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г) Южная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часть</w:t>
      </w:r>
    </w:p>
    <w:p w:rsidR="00FB60E7" w:rsidRDefault="00FB60E7" w:rsidP="007F3947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FB60E7" w:rsidRPr="004E479E" w:rsidRDefault="00FB60E7" w:rsidP="009177F5">
      <w:pPr>
        <w:pStyle w:val="2"/>
        <w:jc w:val="left"/>
      </w:pPr>
      <w:bookmarkStart w:id="71" w:name="_Toc352942000"/>
      <w:bookmarkStart w:id="72" w:name="_Toc372896349"/>
      <w:r w:rsidRPr="004E479E">
        <w:t>Описание структуры тепл</w:t>
      </w:r>
      <w:r w:rsidR="009177F5">
        <w:t xml:space="preserve">овых сетей от каждого источника </w:t>
      </w:r>
      <w:r w:rsidRPr="004E479E">
        <w:t>тепловой энергии, от магистральных выводов до центральных тепловых пунктов и до вводов потребителей. Параметры тепловых сетей, включая год начала эксплуатации, тип изоляции, тип компенсирующих</w:t>
      </w:r>
      <w:r w:rsidR="009177F5">
        <w:t xml:space="preserve"> </w:t>
      </w:r>
      <w:r w:rsidRPr="004E479E">
        <w:t>устройств, тип пр</w:t>
      </w:r>
      <w:r w:rsidRPr="004E479E">
        <w:t>о</w:t>
      </w:r>
      <w:r w:rsidRPr="004E479E">
        <w:t>кладки, краткую характеристику грунтов в местах прокладки с выдел</w:t>
      </w:r>
      <w:r w:rsidRPr="004E479E">
        <w:t>е</w:t>
      </w:r>
      <w:r w:rsidRPr="004E479E">
        <w:t>нием наименее надежных участков, определением их материальной х</w:t>
      </w:r>
      <w:r w:rsidRPr="004E479E">
        <w:t>а</w:t>
      </w:r>
      <w:r w:rsidRPr="004E479E">
        <w:t>рактеристики и подключенной тепловой нагрузки</w:t>
      </w:r>
      <w:bookmarkEnd w:id="71"/>
      <w:bookmarkEnd w:id="72"/>
    </w:p>
    <w:p w:rsidR="00FB60E7" w:rsidRPr="00671D90" w:rsidRDefault="00FB60E7" w:rsidP="00FB60E7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t>Параметры тепловых сетей, включая наименование участков, длины и диаметры трубопроводов, год начала эксплуатации, температурный график, тип прокладки, а также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hAnsi="Times New Roman" w:cs="Times New Roman"/>
          <w:sz w:val="24"/>
          <w:szCs w:val="24"/>
        </w:rPr>
        <w:t>используемые материалы тепловой изоляции для системы отопления и ГВС приведены:</w:t>
      </w:r>
    </w:p>
    <w:p w:rsidR="00FB60E7" w:rsidRPr="00671D90" w:rsidRDefault="00FB60E7" w:rsidP="00976C0A">
      <w:pPr>
        <w:pStyle w:val="ConsPlusNormal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t>для СтТЭЦ в таблице П</w:t>
      </w:r>
      <w:r w:rsidR="00C937CB" w:rsidRPr="00671D90">
        <w:rPr>
          <w:rFonts w:ascii="Times New Roman" w:hAnsi="Times New Roman" w:cs="Times New Roman"/>
          <w:sz w:val="24"/>
          <w:szCs w:val="24"/>
        </w:rPr>
        <w:t>4</w:t>
      </w:r>
      <w:r w:rsidRPr="00671D90">
        <w:rPr>
          <w:rFonts w:ascii="Times New Roman" w:hAnsi="Times New Roman" w:cs="Times New Roman"/>
          <w:sz w:val="24"/>
          <w:szCs w:val="24"/>
        </w:rPr>
        <w:t>.1 Приложения</w:t>
      </w:r>
      <w:r w:rsidR="00C937CB" w:rsidRPr="00671D90">
        <w:rPr>
          <w:rFonts w:ascii="Times New Roman" w:hAnsi="Times New Roman" w:cs="Times New Roman"/>
          <w:sz w:val="24"/>
          <w:szCs w:val="24"/>
        </w:rPr>
        <w:t xml:space="preserve"> 4</w:t>
      </w:r>
      <w:r w:rsidRPr="00671D90">
        <w:rPr>
          <w:rFonts w:ascii="Times New Roman" w:hAnsi="Times New Roman" w:cs="Times New Roman"/>
          <w:sz w:val="24"/>
          <w:szCs w:val="24"/>
        </w:rPr>
        <w:t>;</w:t>
      </w:r>
    </w:p>
    <w:p w:rsidR="00FB60E7" w:rsidRPr="00671D90" w:rsidRDefault="00FB60E7" w:rsidP="00976C0A">
      <w:pPr>
        <w:pStyle w:val="ConsPlusNormal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t>для НСтТЭЦ в таблице П</w:t>
      </w:r>
      <w:r w:rsidR="00C937CB" w:rsidRPr="00671D90">
        <w:rPr>
          <w:rFonts w:ascii="Times New Roman" w:hAnsi="Times New Roman" w:cs="Times New Roman"/>
          <w:sz w:val="24"/>
          <w:szCs w:val="24"/>
        </w:rPr>
        <w:t>4</w:t>
      </w:r>
      <w:r w:rsidRPr="00671D90">
        <w:rPr>
          <w:rFonts w:ascii="Times New Roman" w:hAnsi="Times New Roman" w:cs="Times New Roman"/>
          <w:sz w:val="24"/>
          <w:szCs w:val="24"/>
        </w:rPr>
        <w:t>.2 Приложения</w:t>
      </w:r>
      <w:r w:rsidR="00C937CB" w:rsidRPr="00671D90">
        <w:rPr>
          <w:rFonts w:ascii="Times New Roman" w:hAnsi="Times New Roman" w:cs="Times New Roman"/>
          <w:sz w:val="24"/>
          <w:szCs w:val="24"/>
        </w:rPr>
        <w:t xml:space="preserve"> 4</w:t>
      </w:r>
      <w:r w:rsidRPr="00671D90">
        <w:rPr>
          <w:rFonts w:ascii="Times New Roman" w:hAnsi="Times New Roman" w:cs="Times New Roman"/>
          <w:sz w:val="24"/>
          <w:szCs w:val="24"/>
        </w:rPr>
        <w:t>;</w:t>
      </w:r>
    </w:p>
    <w:p w:rsidR="00FB60E7" w:rsidRPr="00671D90" w:rsidRDefault="00FB60E7" w:rsidP="00976C0A">
      <w:pPr>
        <w:pStyle w:val="ConsPlusNormal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lastRenderedPageBreak/>
        <w:t>для малых котельных МК-1,МК-2, МК-3, МК-4, МК-7, МК-8, МК-10 и МК-14 в таблицах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hAnsi="Times New Roman" w:cs="Times New Roman"/>
          <w:sz w:val="24"/>
          <w:szCs w:val="24"/>
        </w:rPr>
        <w:t>П</w:t>
      </w:r>
      <w:r w:rsidR="00C937CB" w:rsidRPr="00671D90">
        <w:rPr>
          <w:rFonts w:ascii="Times New Roman" w:hAnsi="Times New Roman" w:cs="Times New Roman"/>
          <w:sz w:val="24"/>
          <w:szCs w:val="24"/>
        </w:rPr>
        <w:t>4</w:t>
      </w:r>
      <w:r w:rsidRPr="00671D90">
        <w:rPr>
          <w:rFonts w:ascii="Times New Roman" w:hAnsi="Times New Roman" w:cs="Times New Roman"/>
          <w:sz w:val="24"/>
          <w:szCs w:val="24"/>
        </w:rPr>
        <w:t>.3-П</w:t>
      </w:r>
      <w:r w:rsidR="00C937CB" w:rsidRPr="00671D90">
        <w:rPr>
          <w:rFonts w:ascii="Times New Roman" w:hAnsi="Times New Roman" w:cs="Times New Roman"/>
          <w:sz w:val="24"/>
          <w:szCs w:val="24"/>
        </w:rPr>
        <w:t>4</w:t>
      </w:r>
      <w:r w:rsidRPr="00671D90">
        <w:rPr>
          <w:rFonts w:ascii="Times New Roman" w:hAnsi="Times New Roman" w:cs="Times New Roman"/>
          <w:sz w:val="24"/>
          <w:szCs w:val="24"/>
        </w:rPr>
        <w:t>.10 Приложения</w:t>
      </w:r>
      <w:r w:rsidR="00C937CB" w:rsidRPr="00671D90">
        <w:rPr>
          <w:rFonts w:ascii="Times New Roman" w:hAnsi="Times New Roman" w:cs="Times New Roman"/>
          <w:sz w:val="24"/>
          <w:szCs w:val="24"/>
        </w:rPr>
        <w:t xml:space="preserve"> 4</w:t>
      </w:r>
      <w:r w:rsidRPr="00671D90">
        <w:rPr>
          <w:rFonts w:ascii="Times New Roman" w:hAnsi="Times New Roman" w:cs="Times New Roman"/>
          <w:sz w:val="24"/>
          <w:szCs w:val="24"/>
        </w:rPr>
        <w:t>;</w:t>
      </w:r>
    </w:p>
    <w:p w:rsidR="00FB60E7" w:rsidRPr="00671D90" w:rsidRDefault="00FB60E7" w:rsidP="00976C0A">
      <w:pPr>
        <w:pStyle w:val="ConsPlusNormal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t>для районной котельной КЦ-7 в таблице П</w:t>
      </w:r>
      <w:r w:rsidR="00C937CB" w:rsidRPr="00671D90">
        <w:rPr>
          <w:rFonts w:ascii="Times New Roman" w:hAnsi="Times New Roman" w:cs="Times New Roman"/>
          <w:sz w:val="24"/>
          <w:szCs w:val="24"/>
        </w:rPr>
        <w:t>4</w:t>
      </w:r>
      <w:r w:rsidRPr="00671D90">
        <w:rPr>
          <w:rFonts w:ascii="Times New Roman" w:hAnsi="Times New Roman" w:cs="Times New Roman"/>
          <w:sz w:val="24"/>
          <w:szCs w:val="24"/>
        </w:rPr>
        <w:t>.11 Приложения</w:t>
      </w:r>
      <w:r w:rsidR="00C937CB" w:rsidRPr="00671D90">
        <w:rPr>
          <w:rFonts w:ascii="Times New Roman" w:hAnsi="Times New Roman" w:cs="Times New Roman"/>
          <w:sz w:val="24"/>
          <w:szCs w:val="24"/>
        </w:rPr>
        <w:t xml:space="preserve"> 4</w:t>
      </w:r>
      <w:r w:rsidRPr="00671D90">
        <w:rPr>
          <w:rFonts w:ascii="Times New Roman" w:hAnsi="Times New Roman" w:cs="Times New Roman"/>
          <w:sz w:val="24"/>
          <w:szCs w:val="24"/>
        </w:rPr>
        <w:t>;</w:t>
      </w:r>
    </w:p>
    <w:p w:rsidR="00FB60E7" w:rsidRPr="00671D90" w:rsidRDefault="00FB60E7" w:rsidP="00976C0A">
      <w:pPr>
        <w:pStyle w:val="ConsPlusNormal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t>для малой котельной МК-6 пос.</w:t>
      </w:r>
      <w:r w:rsidR="00671D90">
        <w:rPr>
          <w:rFonts w:ascii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hAnsi="Times New Roman" w:cs="Times New Roman"/>
          <w:sz w:val="24"/>
          <w:szCs w:val="24"/>
        </w:rPr>
        <w:t>Шах</w:t>
      </w:r>
      <w:r w:rsidR="009177F5">
        <w:rPr>
          <w:rFonts w:ascii="Times New Roman" w:hAnsi="Times New Roman" w:cs="Times New Roman"/>
          <w:sz w:val="24"/>
          <w:szCs w:val="24"/>
        </w:rPr>
        <w:t>-</w:t>
      </w:r>
      <w:r w:rsidRPr="00671D90">
        <w:rPr>
          <w:rFonts w:ascii="Times New Roman" w:hAnsi="Times New Roman" w:cs="Times New Roman"/>
          <w:sz w:val="24"/>
          <w:szCs w:val="24"/>
        </w:rPr>
        <w:t>тау в таблице П</w:t>
      </w:r>
      <w:r w:rsidR="00C937CB" w:rsidRPr="00671D90">
        <w:rPr>
          <w:rFonts w:ascii="Times New Roman" w:hAnsi="Times New Roman" w:cs="Times New Roman"/>
          <w:sz w:val="24"/>
          <w:szCs w:val="24"/>
        </w:rPr>
        <w:t>4</w:t>
      </w:r>
      <w:r w:rsidRPr="00671D90">
        <w:rPr>
          <w:rFonts w:ascii="Times New Roman" w:hAnsi="Times New Roman" w:cs="Times New Roman"/>
          <w:sz w:val="24"/>
          <w:szCs w:val="24"/>
        </w:rPr>
        <w:t>.12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hAnsi="Times New Roman" w:cs="Times New Roman"/>
          <w:sz w:val="24"/>
          <w:szCs w:val="24"/>
        </w:rPr>
        <w:t>Приложения</w:t>
      </w:r>
      <w:r w:rsidR="00C937CB" w:rsidRPr="00671D90">
        <w:rPr>
          <w:rFonts w:ascii="Times New Roman" w:hAnsi="Times New Roman" w:cs="Times New Roman"/>
          <w:sz w:val="24"/>
          <w:szCs w:val="24"/>
        </w:rPr>
        <w:t xml:space="preserve"> 4</w:t>
      </w:r>
      <w:r w:rsidRPr="00671D90">
        <w:rPr>
          <w:rFonts w:ascii="Times New Roman" w:hAnsi="Times New Roman" w:cs="Times New Roman"/>
          <w:sz w:val="24"/>
          <w:szCs w:val="24"/>
        </w:rPr>
        <w:t>.</w:t>
      </w:r>
    </w:p>
    <w:p w:rsidR="00FB60E7" w:rsidRPr="00671D90" w:rsidRDefault="00FB60E7" w:rsidP="00FB60E7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t>Универсальным</w:t>
      </w:r>
      <w:r w:rsidR="00671D90">
        <w:rPr>
          <w:rFonts w:ascii="Times New Roman" w:hAnsi="Times New Roman" w:cs="Times New Roman"/>
          <w:sz w:val="24"/>
          <w:szCs w:val="24"/>
        </w:rPr>
        <w:t xml:space="preserve"> показателем, </w:t>
      </w:r>
      <w:r w:rsidRPr="00671D90">
        <w:rPr>
          <w:rFonts w:ascii="Times New Roman" w:hAnsi="Times New Roman" w:cs="Times New Roman"/>
          <w:sz w:val="24"/>
          <w:szCs w:val="24"/>
        </w:rPr>
        <w:t>позволяющим</w:t>
      </w:r>
      <w:r w:rsidR="00671D90">
        <w:rPr>
          <w:rFonts w:ascii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hAnsi="Times New Roman" w:cs="Times New Roman"/>
          <w:sz w:val="24"/>
          <w:szCs w:val="24"/>
        </w:rPr>
        <w:t xml:space="preserve">сравнивать системы транспортировки теплоносителя, отличающиеся масштабом теплофицируемого района, является </w:t>
      </w:r>
      <w:r w:rsidRPr="00A6561B">
        <w:rPr>
          <w:rStyle w:val="115pt"/>
          <w:rFonts w:ascii="Times New Roman" w:hAnsi="Times New Roman" w:cs="Times New Roman"/>
          <w:b w:val="0"/>
          <w:i w:val="0"/>
          <w:sz w:val="24"/>
          <w:szCs w:val="24"/>
        </w:rPr>
        <w:t>удельная материальная характеристика сети</w:t>
      </w:r>
      <w:r w:rsidRPr="00671D90">
        <w:rPr>
          <w:rStyle w:val="115pt"/>
          <w:rFonts w:ascii="Times New Roman" w:hAnsi="Times New Roman" w:cs="Times New Roman"/>
          <w:sz w:val="24"/>
          <w:szCs w:val="24"/>
        </w:rPr>
        <w:t>,</w:t>
      </w:r>
      <w:r w:rsidRPr="00671D90">
        <w:rPr>
          <w:rFonts w:ascii="Times New Roman" w:hAnsi="Times New Roman" w:cs="Times New Roman"/>
          <w:sz w:val="24"/>
          <w:szCs w:val="24"/>
        </w:rPr>
        <w:t xml:space="preserve"> равная</w:t>
      </w:r>
    </w:p>
    <w:p w:rsidR="00FB60E7" w:rsidRPr="00671D90" w:rsidRDefault="00FB60E7" w:rsidP="00FB60E7">
      <w:pPr>
        <w:pStyle w:val="71"/>
        <w:shd w:val="clear" w:color="auto" w:fill="auto"/>
        <w:spacing w:before="0" w:line="360" w:lineRule="auto"/>
        <w:ind w:left="120" w:right="300"/>
        <w:jc w:val="left"/>
        <w:rPr>
          <w:rFonts w:ascii="Times New Roman" w:hAnsi="Times New Roman" w:cs="Times New Roman"/>
          <w:i/>
          <w:sz w:val="24"/>
          <w:szCs w:val="24"/>
          <w:lang w:val="en-US"/>
        </w:rPr>
      </w:pPr>
      <m:oMathPara>
        <m:oMath>
          <m:r>
            <w:rPr>
              <w:rFonts w:ascii="Cambria Math" w:hAnsi="Cambria Math" w:cs="Times New Roman"/>
              <w:sz w:val="24"/>
              <w:szCs w:val="24"/>
            </w:rPr>
            <m:t>μ</m:t>
          </m:r>
          <m:r>
            <w:rPr>
              <w:rFonts w:ascii="Cambria Math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Times New Roman" w:hAnsi="Times New Roman" w:cs="Times New Roman"/>
                  <w:sz w:val="24"/>
                  <w:szCs w:val="24"/>
                </w:rPr>
                <m:t>М</m:t>
              </m:r>
            </m:num>
            <m:den>
              <m:sSubSup>
                <m:sSub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Q</m:t>
                  </m:r>
                </m:e>
                <m:sub>
                  <m:r>
                    <w:rPr>
                      <w:rFonts w:ascii="Times New Roman" w:hAnsi="Times New Roman" w:cs="Times New Roman"/>
                      <w:sz w:val="24"/>
                      <w:szCs w:val="24"/>
                    </w:rPr>
                    <m:t>сумм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p</m:t>
                  </m:r>
                </m:sup>
              </m:sSubSup>
            </m:den>
          </m:f>
        </m:oMath>
      </m:oMathPara>
    </w:p>
    <w:p w:rsidR="00FB60E7" w:rsidRPr="00671D90" w:rsidRDefault="00FB60E7" w:rsidP="00FB60E7">
      <w:pPr>
        <w:pStyle w:val="71"/>
        <w:shd w:val="clear" w:color="auto" w:fill="auto"/>
        <w:tabs>
          <w:tab w:val="left" w:pos="9485"/>
        </w:tabs>
        <w:spacing w:before="0" w:line="360" w:lineRule="auto"/>
        <w:ind w:left="697" w:right="-13"/>
        <w:jc w:val="left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t xml:space="preserve">Где, </w:t>
      </w:r>
      <w:r w:rsidRPr="00671D90">
        <w:rPr>
          <w:rStyle w:val="115pt1"/>
          <w:rFonts w:ascii="Times New Roman" w:hAnsi="Times New Roman" w:cs="Times New Roman"/>
          <w:sz w:val="24"/>
          <w:szCs w:val="24"/>
        </w:rPr>
        <w:t>Q</w:t>
      </w:r>
      <w:r w:rsidRPr="00671D90">
        <w:rPr>
          <w:rStyle w:val="115pt1"/>
          <w:rFonts w:ascii="Times New Roman" w:hAnsi="Times New Roman" w:cs="Times New Roman"/>
          <w:sz w:val="24"/>
          <w:szCs w:val="24"/>
          <w:vertAlign w:val="superscript"/>
          <w:lang w:val="ru-RU"/>
        </w:rPr>
        <w:t>р</w:t>
      </w:r>
      <w:r w:rsidRPr="00671D90">
        <w:rPr>
          <w:rStyle w:val="115pt1"/>
          <w:rFonts w:ascii="Times New Roman" w:hAnsi="Times New Roman" w:cs="Times New Roman"/>
          <w:sz w:val="24"/>
          <w:szCs w:val="24"/>
          <w:vertAlign w:val="subscript"/>
          <w:lang w:val="ru-RU"/>
        </w:rPr>
        <w:t>сум</w:t>
      </w:r>
      <w:r w:rsidRPr="00671D90">
        <w:rPr>
          <w:rStyle w:val="115pt1"/>
          <w:rFonts w:ascii="Times New Roman" w:hAnsi="Times New Roman" w:cs="Times New Roman"/>
          <w:sz w:val="24"/>
          <w:szCs w:val="24"/>
          <w:vertAlign w:val="subscript"/>
        </w:rPr>
        <w:t>m</w:t>
      </w:r>
      <w:r w:rsidRPr="00671D90">
        <w:rPr>
          <w:rFonts w:ascii="Times New Roman" w:hAnsi="Times New Roman" w:cs="Times New Roman"/>
          <w:sz w:val="24"/>
          <w:szCs w:val="24"/>
        </w:rPr>
        <w:t xml:space="preserve">- присоединённая тепловая нагрузка, Гкал/ч </w:t>
      </w:r>
    </w:p>
    <w:p w:rsidR="00FB60E7" w:rsidRPr="00671D90" w:rsidRDefault="00FB60E7" w:rsidP="00FB60E7">
      <w:pPr>
        <w:pStyle w:val="71"/>
        <w:shd w:val="clear" w:color="auto" w:fill="auto"/>
        <w:spacing w:before="0" w:line="360" w:lineRule="auto"/>
        <w:ind w:left="697" w:right="3460"/>
        <w:jc w:val="left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t>М - материальная характеристика сети, равная</w:t>
      </w:r>
    </w:p>
    <w:p w:rsidR="00FB60E7" w:rsidRPr="00671D90" w:rsidRDefault="00FB60E7" w:rsidP="00FB60E7">
      <w:pPr>
        <w:pStyle w:val="71"/>
        <w:shd w:val="clear" w:color="auto" w:fill="auto"/>
        <w:tabs>
          <w:tab w:val="left" w:pos="4253"/>
        </w:tabs>
        <w:spacing w:before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D90">
        <w:rPr>
          <w:rStyle w:val="115pt"/>
          <w:rFonts w:ascii="Times New Roman" w:hAnsi="Times New Roman" w:cs="Times New Roman"/>
          <w:sz w:val="24"/>
          <w:szCs w:val="24"/>
          <w:lang w:val="en-US" w:bidi="en-US"/>
        </w:rPr>
        <w:t>d</w:t>
      </w:r>
      <w:r w:rsidRPr="00671D90">
        <w:rPr>
          <w:rStyle w:val="115pt"/>
          <w:rFonts w:ascii="Times New Roman" w:hAnsi="Times New Roman" w:cs="Times New Roman"/>
          <w:sz w:val="24"/>
          <w:szCs w:val="24"/>
          <w:vertAlign w:val="subscript"/>
          <w:lang w:val="en-US" w:bidi="en-US"/>
        </w:rPr>
        <w:t>t</w:t>
      </w:r>
      <w:r w:rsidRPr="00671D90">
        <w:rPr>
          <w:rFonts w:ascii="Times New Roman" w:hAnsi="Times New Roman" w:cs="Times New Roman"/>
          <w:sz w:val="24"/>
          <w:szCs w:val="24"/>
          <w:lang w:bidi="en-US"/>
        </w:rPr>
        <w:t xml:space="preserve"> - </w:t>
      </w:r>
      <w:r w:rsidRPr="00671D90">
        <w:rPr>
          <w:rFonts w:ascii="Times New Roman" w:hAnsi="Times New Roman" w:cs="Times New Roman"/>
          <w:sz w:val="24"/>
          <w:szCs w:val="24"/>
        </w:rPr>
        <w:t xml:space="preserve">диаметр </w:t>
      </w:r>
      <w:r w:rsidRPr="00671D90">
        <w:rPr>
          <w:rStyle w:val="115pt"/>
          <w:rFonts w:ascii="Times New Roman" w:hAnsi="Times New Roman" w:cs="Times New Roman"/>
          <w:sz w:val="24"/>
          <w:szCs w:val="24"/>
          <w:vertAlign w:val="superscript"/>
          <w:lang w:val="en-US" w:bidi="en-US"/>
        </w:rPr>
        <w:t>i</w:t>
      </w:r>
      <w:r w:rsidRPr="00671D90">
        <w:rPr>
          <w:rFonts w:ascii="Times New Roman" w:hAnsi="Times New Roman" w:cs="Times New Roman"/>
          <w:sz w:val="24"/>
          <w:szCs w:val="24"/>
        </w:rPr>
        <w:t>-го участка трубопровода</w:t>
      </w:r>
    </w:p>
    <w:p w:rsidR="00FB60E7" w:rsidRPr="00671D90" w:rsidRDefault="00FB60E7" w:rsidP="00FB60E7">
      <w:pPr>
        <w:pStyle w:val="71"/>
        <w:shd w:val="clear" w:color="auto" w:fill="auto"/>
        <w:spacing w:before="0" w:line="360" w:lineRule="auto"/>
        <w:ind w:left="120" w:right="300"/>
        <w:jc w:val="left"/>
        <w:rPr>
          <w:rFonts w:ascii="Times New Roman" w:hAnsi="Times New Roman" w:cs="Times New Roman"/>
          <w:i/>
          <w:sz w:val="24"/>
          <w:szCs w:val="24"/>
          <w:lang w:val="en-US"/>
        </w:rPr>
      </w:pPr>
      <m:oMathPara>
        <m:oMath>
          <m:r>
            <w:rPr>
              <w:rFonts w:ascii="Times New Roman" w:hAnsi="Times New Roman" w:cs="Times New Roman"/>
              <w:sz w:val="24"/>
              <w:szCs w:val="24"/>
            </w:rPr>
            <m:t>М</m:t>
          </m:r>
          <m:r>
            <w:rPr>
              <w:rFonts w:ascii="Cambria Math" w:hAnsi="Times New Roman" w:cs="Times New Roman"/>
              <w:sz w:val="24"/>
              <w:szCs w:val="24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naryPr>
            <m:sub>
              <m:r>
                <w:rPr>
                  <w:rFonts w:ascii="Cambria Math" w:hAnsi="Cambria Math" w:cs="Times New Roman"/>
                  <w:sz w:val="24"/>
                  <w:szCs w:val="24"/>
                </w:rPr>
                <m:t>i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=1</m:t>
              </m:r>
            </m:sub>
            <m:sup/>
            <m:e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l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</m:t>
                  </m:r>
                </m:sub>
              </m:sSub>
              <m:r>
                <w:rPr>
                  <w:rFonts w:ascii="Cambria Math" w:hAnsi="Times New Roman" w:cs="Times New Roman"/>
                  <w:sz w:val="24"/>
                  <w:szCs w:val="24"/>
                </w:rPr>
                <m:t xml:space="preserve"> [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Times New Roman" w:hAnsi="Times New Roman" w:cs="Times New Roman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Times New Roman" w:cs="Times New Roman"/>
                  <w:sz w:val="24"/>
                  <w:szCs w:val="24"/>
                </w:rPr>
                <m:t>]</m:t>
              </m:r>
            </m:e>
          </m:nary>
          <m:r>
            <w:rPr>
              <w:rFonts w:ascii="Cambria Math" w:hAnsi="Times New Roman" w:cs="Times New Roman"/>
              <w:sz w:val="24"/>
              <w:szCs w:val="24"/>
            </w:rPr>
            <m:t xml:space="preserve">, </m:t>
          </m:r>
          <m:r>
            <w:rPr>
              <w:rFonts w:ascii="Times New Roman" w:hAnsi="Times New Roman" w:cs="Times New Roman"/>
              <w:sz w:val="24"/>
              <w:szCs w:val="24"/>
            </w:rPr>
            <m:t>где</m:t>
          </m:r>
        </m:oMath>
      </m:oMathPara>
    </w:p>
    <w:p w:rsidR="00FB60E7" w:rsidRPr="00671D90" w:rsidRDefault="00B6053A" w:rsidP="00FB60E7">
      <w:pPr>
        <w:pStyle w:val="71"/>
        <w:shd w:val="clear" w:color="auto" w:fill="auto"/>
        <w:spacing w:before="0" w:line="360" w:lineRule="auto"/>
        <w:ind w:right="20"/>
        <w:jc w:val="both"/>
        <w:rPr>
          <w:rFonts w:ascii="Times New Roman" w:hAnsi="Times New Roman" w:cs="Times New Roman"/>
          <w:i/>
          <w:sz w:val="24"/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 w:val="24"/>
                  <w:szCs w:val="24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4"/>
                  <w:szCs w:val="24"/>
                </w:rPr>
                <m:t>i</m:t>
              </m:r>
            </m:sub>
          </m:sSub>
          <m:r>
            <w:rPr>
              <w:rFonts w:ascii="Times New Roman" w:hAnsi="Times New Roman" w:cs="Times New Roman"/>
              <w:sz w:val="24"/>
              <w:szCs w:val="24"/>
            </w:rPr>
            <m:t>-диаметр</m:t>
          </m:r>
          <m:r>
            <w:rPr>
              <w:rFonts w:ascii="Cambria Math" w:hAnsi="Cambria Math" w:cs="Times New Roman"/>
              <w:sz w:val="24"/>
              <w:szCs w:val="24"/>
            </w:rPr>
            <m:t>i</m:t>
          </m:r>
          <m:r>
            <w:rPr>
              <w:rFonts w:ascii="Times New Roman" w:hAnsi="Times New Roman" w:cs="Times New Roman"/>
              <w:sz w:val="24"/>
              <w:szCs w:val="24"/>
            </w:rPr>
            <m:t>-гоучасткатрубопроводатепловыхсетей</m:t>
          </m:r>
          <m:r>
            <w:rPr>
              <w:rFonts w:ascii="Cambria Math" w:hAnsi="Times New Roman" w:cs="Times New Roman"/>
              <w:sz w:val="24"/>
              <w:szCs w:val="24"/>
            </w:rPr>
            <m:t xml:space="preserve">, </m:t>
          </m:r>
          <m:r>
            <w:rPr>
              <w:rFonts w:ascii="Times New Roman" w:hAnsi="Times New Roman" w:cs="Times New Roman"/>
              <w:sz w:val="24"/>
              <w:szCs w:val="24"/>
            </w:rPr>
            <m:t>м</m:t>
          </m:r>
        </m:oMath>
      </m:oMathPara>
    </w:p>
    <w:p w:rsidR="00FB60E7" w:rsidRPr="00671D90" w:rsidRDefault="00B6053A" w:rsidP="00FB60E7">
      <w:pPr>
        <w:pStyle w:val="71"/>
        <w:shd w:val="clear" w:color="auto" w:fill="auto"/>
        <w:spacing w:before="0" w:line="360" w:lineRule="auto"/>
        <w:ind w:right="20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 w:val="24"/>
                  <w:szCs w:val="24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4"/>
                  <w:szCs w:val="24"/>
                </w:rPr>
                <m:t>i</m:t>
              </m:r>
            </m:sub>
          </m:sSub>
          <m:r>
            <w:rPr>
              <w:rFonts w:ascii="Times New Roman" w:hAnsi="Times New Roman" w:cs="Times New Roman"/>
              <w:sz w:val="24"/>
              <w:szCs w:val="24"/>
            </w:rPr>
            <m:t>-протяжённость</m:t>
          </m:r>
          <m:r>
            <w:rPr>
              <w:rFonts w:ascii="Cambria Math" w:hAnsi="Cambria Math" w:cs="Times New Roman"/>
              <w:sz w:val="24"/>
              <w:szCs w:val="24"/>
            </w:rPr>
            <m:t>i</m:t>
          </m:r>
          <m:r>
            <w:rPr>
              <w:rFonts w:ascii="Times New Roman" w:hAnsi="Times New Roman" w:cs="Times New Roman"/>
              <w:sz w:val="24"/>
              <w:szCs w:val="24"/>
            </w:rPr>
            <m:t>-гоучасткатрубопроводатепловыхсетей</m:t>
          </m:r>
          <m:r>
            <w:rPr>
              <w:rFonts w:ascii="Cambria Math" w:hAnsi="Times New Roman" w:cs="Times New Roman"/>
              <w:sz w:val="24"/>
              <w:szCs w:val="24"/>
            </w:rPr>
            <m:t xml:space="preserve">, </m:t>
          </m:r>
          <m:r>
            <w:rPr>
              <w:rFonts w:ascii="Times New Roman" w:hAnsi="Times New Roman" w:cs="Times New Roman"/>
              <w:sz w:val="24"/>
              <w:szCs w:val="24"/>
            </w:rPr>
            <m:t>м</m:t>
          </m:r>
        </m:oMath>
      </m:oMathPara>
    </w:p>
    <w:p w:rsidR="00FB60E7" w:rsidRPr="00671D90" w:rsidRDefault="00FB60E7" w:rsidP="00FB60E7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t>Этот показатель является одним из индикаторов эффективности централизованн</w:t>
      </w:r>
      <w:r w:rsidRPr="00671D90">
        <w:rPr>
          <w:rFonts w:ascii="Times New Roman" w:hAnsi="Times New Roman" w:cs="Times New Roman"/>
          <w:sz w:val="24"/>
          <w:szCs w:val="24"/>
        </w:rPr>
        <w:t>о</w:t>
      </w:r>
      <w:r w:rsidRPr="00671D90">
        <w:rPr>
          <w:rFonts w:ascii="Times New Roman" w:hAnsi="Times New Roman" w:cs="Times New Roman"/>
          <w:sz w:val="24"/>
          <w:szCs w:val="24"/>
        </w:rPr>
        <w:t>го теплоснабжения. Он определяет возможный уровень потерь теплоты при ее передаче (транспорте) по тепловым сетям и позволяет установить зону эффективного применения централизованного теплоснабжения. Зона высокой эффективности централизованной с</w:t>
      </w:r>
      <w:r w:rsidRPr="00671D90">
        <w:rPr>
          <w:rFonts w:ascii="Times New Roman" w:hAnsi="Times New Roman" w:cs="Times New Roman"/>
          <w:sz w:val="24"/>
          <w:szCs w:val="24"/>
        </w:rPr>
        <w:t>и</w:t>
      </w:r>
      <w:r w:rsidRPr="00671D90">
        <w:rPr>
          <w:rFonts w:ascii="Times New Roman" w:hAnsi="Times New Roman" w:cs="Times New Roman"/>
          <w:sz w:val="24"/>
          <w:szCs w:val="24"/>
        </w:rPr>
        <w:t>стемы теплоснабжения с тепловыми сетями, выполненными с подвесной теплоизоляцией определяется не превышением приведенной материальной характеристики в зоне де</w:t>
      </w:r>
      <w:r w:rsidRPr="00671D90">
        <w:rPr>
          <w:rFonts w:ascii="Times New Roman" w:hAnsi="Times New Roman" w:cs="Times New Roman"/>
          <w:sz w:val="24"/>
          <w:szCs w:val="24"/>
        </w:rPr>
        <w:t>й</w:t>
      </w:r>
      <w:r w:rsidRPr="00671D90">
        <w:rPr>
          <w:rFonts w:ascii="Times New Roman" w:hAnsi="Times New Roman" w:cs="Times New Roman"/>
          <w:sz w:val="24"/>
          <w:szCs w:val="24"/>
        </w:rPr>
        <w:t>ствия котельной на уровне100 м</w:t>
      </w:r>
      <w:r w:rsidRPr="00671D9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71D90">
        <w:rPr>
          <w:rFonts w:ascii="Times New Roman" w:hAnsi="Times New Roman" w:cs="Times New Roman"/>
          <w:sz w:val="24"/>
          <w:szCs w:val="24"/>
        </w:rPr>
        <w:t>/Гкал/час. Зона предельной эффективности ограничена 200 м</w:t>
      </w:r>
      <w:r w:rsidRPr="00671D9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71D90">
        <w:rPr>
          <w:rFonts w:ascii="Times New Roman" w:hAnsi="Times New Roman" w:cs="Times New Roman"/>
          <w:sz w:val="24"/>
          <w:szCs w:val="24"/>
        </w:rPr>
        <w:t>/Гкал/ч.</w:t>
      </w:r>
      <w:r w:rsidR="00671D90">
        <w:rPr>
          <w:rFonts w:ascii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hAnsi="Times New Roman" w:cs="Times New Roman"/>
          <w:sz w:val="24"/>
          <w:szCs w:val="24"/>
        </w:rPr>
        <w:t>Значение приведенной материальной характеристики превышающей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hAnsi="Times New Roman" w:cs="Times New Roman"/>
          <w:sz w:val="24"/>
          <w:szCs w:val="24"/>
        </w:rPr>
        <w:t>200</w:t>
      </w:r>
      <w:r w:rsidR="00671D90">
        <w:rPr>
          <w:rFonts w:ascii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hAnsi="Times New Roman" w:cs="Times New Roman"/>
          <w:sz w:val="24"/>
          <w:szCs w:val="24"/>
        </w:rPr>
        <w:t>м</w:t>
      </w:r>
      <w:r w:rsidRPr="00671D9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71D90">
        <w:rPr>
          <w:rFonts w:ascii="Times New Roman" w:hAnsi="Times New Roman" w:cs="Times New Roman"/>
          <w:sz w:val="24"/>
          <w:szCs w:val="24"/>
        </w:rPr>
        <w:t>/Гкал/ч свидетельствует о целесообразности применения индивидуального теплосна</w:t>
      </w:r>
      <w:r w:rsidRPr="00671D90">
        <w:rPr>
          <w:rFonts w:ascii="Times New Roman" w:hAnsi="Times New Roman" w:cs="Times New Roman"/>
          <w:sz w:val="24"/>
          <w:szCs w:val="24"/>
        </w:rPr>
        <w:t>б</w:t>
      </w:r>
      <w:r w:rsidRPr="00671D90">
        <w:rPr>
          <w:rFonts w:ascii="Times New Roman" w:hAnsi="Times New Roman" w:cs="Times New Roman"/>
          <w:sz w:val="24"/>
          <w:szCs w:val="24"/>
        </w:rPr>
        <w:t>жения. В то же время применение в системе теплоснабжения труб с</w:t>
      </w:r>
      <w:r w:rsidR="00BC6B6E">
        <w:rPr>
          <w:rFonts w:ascii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hAnsi="Times New Roman" w:cs="Times New Roman"/>
          <w:sz w:val="24"/>
          <w:szCs w:val="24"/>
        </w:rPr>
        <w:t>ППУ, сдвигает зону предельной эффективности до 300 м</w:t>
      </w:r>
      <w:r w:rsidRPr="00671D9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71D90">
        <w:rPr>
          <w:rFonts w:ascii="Times New Roman" w:hAnsi="Times New Roman" w:cs="Times New Roman"/>
          <w:sz w:val="24"/>
          <w:szCs w:val="24"/>
        </w:rPr>
        <w:t>/Гкал/ч.</w:t>
      </w:r>
    </w:p>
    <w:p w:rsidR="00FB60E7" w:rsidRPr="00671D90" w:rsidRDefault="00FB60E7" w:rsidP="00FB60E7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671D90">
        <w:rPr>
          <w:rFonts w:ascii="Times New Roman" w:hAnsi="Times New Roman" w:cs="Times New Roman"/>
          <w:sz w:val="24"/>
          <w:szCs w:val="24"/>
        </w:rPr>
        <w:t xml:space="preserve">Сравнение тепловых сетей основных </w:t>
      </w:r>
      <w:r w:rsidR="00671D90">
        <w:rPr>
          <w:rFonts w:ascii="Times New Roman" w:hAnsi="Times New Roman" w:cs="Times New Roman"/>
          <w:sz w:val="24"/>
          <w:szCs w:val="24"/>
        </w:rPr>
        <w:t>энергоисточников г. Стерлитамак</w:t>
      </w:r>
      <w:r w:rsidRPr="00671D90">
        <w:rPr>
          <w:rFonts w:ascii="Times New Roman" w:hAnsi="Times New Roman" w:cs="Times New Roman"/>
          <w:sz w:val="24"/>
          <w:szCs w:val="24"/>
        </w:rPr>
        <w:t xml:space="preserve"> предста</w:t>
      </w:r>
      <w:r w:rsidRPr="00671D90">
        <w:rPr>
          <w:rFonts w:ascii="Times New Roman" w:hAnsi="Times New Roman" w:cs="Times New Roman"/>
          <w:sz w:val="24"/>
          <w:szCs w:val="24"/>
        </w:rPr>
        <w:t>в</w:t>
      </w:r>
      <w:r w:rsidRPr="00671D90">
        <w:rPr>
          <w:rFonts w:ascii="Times New Roman" w:hAnsi="Times New Roman" w:cs="Times New Roman"/>
          <w:sz w:val="24"/>
          <w:szCs w:val="24"/>
        </w:rPr>
        <w:t>лено в таблице 3.1</w:t>
      </w:r>
    </w:p>
    <w:p w:rsidR="00671D90" w:rsidRDefault="00671D90">
      <w:pPr>
        <w:rPr>
          <w:rStyle w:val="af8"/>
          <w:rFonts w:ascii="Times New Roman" w:hAnsi="Times New Roman" w:cs="Times New Roman"/>
          <w:sz w:val="22"/>
          <w:szCs w:val="22"/>
        </w:rPr>
      </w:pPr>
      <w:r>
        <w:rPr>
          <w:rStyle w:val="af8"/>
          <w:rFonts w:ascii="Times New Roman" w:hAnsi="Times New Roman" w:cs="Times New Roman"/>
          <w:sz w:val="22"/>
          <w:szCs w:val="22"/>
        </w:rPr>
        <w:br w:type="page"/>
      </w:r>
    </w:p>
    <w:p w:rsidR="00FB60E7" w:rsidRPr="00FB60E7" w:rsidRDefault="00FB60E7" w:rsidP="00376194">
      <w:pPr>
        <w:spacing w:before="120" w:after="240"/>
        <w:rPr>
          <w:rFonts w:ascii="Times New Roman" w:hAnsi="Times New Roman" w:cs="Times New Roman"/>
        </w:rPr>
      </w:pPr>
      <w:r w:rsidRPr="00FB60E7">
        <w:rPr>
          <w:rStyle w:val="af8"/>
          <w:rFonts w:ascii="Times New Roman" w:hAnsi="Times New Roman" w:cs="Times New Roman"/>
          <w:sz w:val="22"/>
          <w:szCs w:val="22"/>
        </w:rPr>
        <w:lastRenderedPageBreak/>
        <w:t xml:space="preserve">Таблица 3.1 – </w:t>
      </w:r>
      <w:r w:rsidRPr="00FB60E7">
        <w:rPr>
          <w:rStyle w:val="af8"/>
          <w:rFonts w:ascii="Times New Roman" w:hAnsi="Times New Roman" w:cs="Times New Roman"/>
          <w:b w:val="0"/>
          <w:sz w:val="22"/>
          <w:szCs w:val="22"/>
        </w:rPr>
        <w:t>Характеристика тепловых сетей по</w:t>
      </w:r>
      <w:r w:rsidR="004A2D59">
        <w:rPr>
          <w:rStyle w:val="af8"/>
          <w:rFonts w:ascii="Times New Roman" w:hAnsi="Times New Roman" w:cs="Times New Roman"/>
          <w:b w:val="0"/>
          <w:sz w:val="22"/>
          <w:szCs w:val="22"/>
        </w:rPr>
        <w:t xml:space="preserve"> </w:t>
      </w:r>
      <w:r w:rsidRPr="00FB60E7">
        <w:rPr>
          <w:rStyle w:val="af8"/>
          <w:rFonts w:ascii="Times New Roman" w:hAnsi="Times New Roman" w:cs="Times New Roman"/>
          <w:b w:val="0"/>
          <w:sz w:val="22"/>
          <w:szCs w:val="22"/>
        </w:rPr>
        <w:t>источникам</w:t>
      </w:r>
    </w:p>
    <w:tbl>
      <w:tblPr>
        <w:tblStyle w:val="afc"/>
        <w:tblW w:w="8659" w:type="dxa"/>
        <w:jc w:val="center"/>
        <w:tblLayout w:type="fixed"/>
        <w:tblLook w:val="0000" w:firstRow="0" w:lastRow="0" w:firstColumn="0" w:lastColumn="0" w:noHBand="0" w:noVBand="0"/>
      </w:tblPr>
      <w:tblGrid>
        <w:gridCol w:w="1372"/>
        <w:gridCol w:w="1420"/>
        <w:gridCol w:w="1812"/>
        <w:gridCol w:w="1948"/>
        <w:gridCol w:w="2107"/>
      </w:tblGrid>
      <w:tr w:rsidR="00937C6C" w:rsidRPr="00671D90" w:rsidTr="00937C6C">
        <w:trPr>
          <w:trHeight w:hRule="exact" w:val="1226"/>
          <w:jc w:val="center"/>
        </w:trPr>
        <w:tc>
          <w:tcPr>
            <w:tcW w:w="137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Источник,</w:t>
            </w:r>
          </w:p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вывод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Вид</w:t>
            </w:r>
          </w:p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прокладки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Протяженность,</w:t>
            </w:r>
          </w:p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Материальная характеристика, м</w:t>
            </w: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107" w:type="dxa"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Удельная</w:t>
            </w:r>
          </w:p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материальная</w:t>
            </w:r>
          </w:p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характеристка,</w:t>
            </w:r>
          </w:p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</w:t>
            </w: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  <w:vertAlign w:val="superscript"/>
              </w:rPr>
              <w:t>2</w:t>
            </w: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/Гкал/ч</w:t>
            </w:r>
          </w:p>
        </w:tc>
      </w:tr>
      <w:tr w:rsidR="00937C6C" w:rsidRPr="00671D90" w:rsidTr="00FE167A">
        <w:trPr>
          <w:trHeight w:hRule="exact" w:val="304"/>
          <w:jc w:val="center"/>
        </w:trPr>
        <w:tc>
          <w:tcPr>
            <w:tcW w:w="8659" w:type="dxa"/>
            <w:gridSpan w:val="5"/>
            <w:vAlign w:val="center"/>
          </w:tcPr>
          <w:p w:rsidR="00937C6C" w:rsidRPr="00671D90" w:rsidRDefault="00937C6C" w:rsidP="00937C6C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ТЭЦ</w:t>
            </w:r>
          </w:p>
        </w:tc>
      </w:tr>
      <w:tr w:rsidR="00937C6C" w:rsidRPr="00671D90" w:rsidTr="00937C6C">
        <w:trPr>
          <w:trHeight w:hRule="exact" w:val="309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СтТЭЦ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15 131,9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6 208,2</w:t>
            </w:r>
          </w:p>
        </w:tc>
        <w:tc>
          <w:tcPr>
            <w:tcW w:w="2107" w:type="dxa"/>
            <w:vMerge w:val="restart"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84,26</w:t>
            </w: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122 232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19 793,8</w:t>
            </w:r>
          </w:p>
        </w:tc>
        <w:tc>
          <w:tcPr>
            <w:tcW w:w="2107" w:type="dxa"/>
            <w:vMerge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НСтТЭЦ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18 107,1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12 845,25</w:t>
            </w:r>
          </w:p>
        </w:tc>
        <w:tc>
          <w:tcPr>
            <w:tcW w:w="2107" w:type="dxa"/>
            <w:vMerge w:val="restart"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113,89</w:t>
            </w:r>
          </w:p>
        </w:tc>
      </w:tr>
      <w:tr w:rsidR="00937C6C" w:rsidRPr="00671D90" w:rsidTr="00937C6C">
        <w:trPr>
          <w:trHeight w:hRule="exact" w:val="309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119 521,3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16 855,4</w:t>
            </w:r>
          </w:p>
        </w:tc>
        <w:tc>
          <w:tcPr>
            <w:tcW w:w="2107" w:type="dxa"/>
            <w:vMerge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FE167A">
        <w:trPr>
          <w:trHeight w:hRule="exact" w:val="304"/>
          <w:jc w:val="center"/>
        </w:trPr>
        <w:tc>
          <w:tcPr>
            <w:tcW w:w="8659" w:type="dxa"/>
            <w:gridSpan w:val="5"/>
            <w:vAlign w:val="center"/>
          </w:tcPr>
          <w:p w:rsidR="00937C6C" w:rsidRPr="00671D90" w:rsidRDefault="00937C6C" w:rsidP="00937C6C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КЦ-7</w:t>
            </w:r>
          </w:p>
        </w:tc>
      </w:tr>
      <w:tr w:rsidR="00937C6C" w:rsidRPr="00671D90" w:rsidTr="00937C6C">
        <w:trPr>
          <w:trHeight w:hRule="exact" w:val="309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КЦ-7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4 943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2 193</w:t>
            </w:r>
          </w:p>
        </w:tc>
        <w:tc>
          <w:tcPr>
            <w:tcW w:w="2107" w:type="dxa"/>
            <w:vMerge w:val="restart"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</w:t>
            </w: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36 605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6 011,25</w:t>
            </w:r>
          </w:p>
        </w:tc>
        <w:tc>
          <w:tcPr>
            <w:tcW w:w="2107" w:type="dxa"/>
            <w:vMerge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FE167A">
        <w:trPr>
          <w:trHeight w:hRule="exact" w:val="300"/>
          <w:jc w:val="center"/>
        </w:trPr>
        <w:tc>
          <w:tcPr>
            <w:tcW w:w="8659" w:type="dxa"/>
            <w:gridSpan w:val="5"/>
            <w:vAlign w:val="center"/>
          </w:tcPr>
          <w:p w:rsidR="00937C6C" w:rsidRPr="00671D90" w:rsidRDefault="00937C6C" w:rsidP="00937C6C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МАЛЫЕ КОТЕЛЬНЫЕ</w:t>
            </w: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МК-1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36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5,4</w:t>
            </w:r>
          </w:p>
        </w:tc>
        <w:tc>
          <w:tcPr>
            <w:tcW w:w="2107" w:type="dxa"/>
            <w:vMerge w:val="restart"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77,37</w:t>
            </w: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2 490,5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256,58</w:t>
            </w:r>
          </w:p>
        </w:tc>
        <w:tc>
          <w:tcPr>
            <w:tcW w:w="2107" w:type="dxa"/>
            <w:vMerge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937C6C">
        <w:trPr>
          <w:trHeight w:hRule="exact" w:val="256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color w:val="000000"/>
                <w:shd w:val="clear" w:color="auto" w:fill="FFFFFF"/>
                <w:lang w:bidi="ru-RU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МК-2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110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19,25</w:t>
            </w:r>
          </w:p>
        </w:tc>
        <w:tc>
          <w:tcPr>
            <w:tcW w:w="2107" w:type="dxa"/>
            <w:vMerge w:val="restart"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106,16</w:t>
            </w: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7 165,2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813,75</w:t>
            </w:r>
          </w:p>
        </w:tc>
        <w:tc>
          <w:tcPr>
            <w:tcW w:w="2107" w:type="dxa"/>
            <w:vMerge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МК-3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07" w:type="dxa"/>
            <w:vMerge w:val="restart"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</w:tr>
      <w:tr w:rsidR="00937C6C" w:rsidRPr="00671D90" w:rsidTr="00937C6C">
        <w:trPr>
          <w:trHeight w:hRule="exact" w:val="309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48" w:type="dxa"/>
            <w:tcBorders>
              <w:righ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07" w:type="dxa"/>
            <w:vMerge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МК-4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07" w:type="dxa"/>
            <w:vMerge w:val="restart"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</w:tr>
      <w:tr w:rsidR="00937C6C" w:rsidRPr="00671D90" w:rsidTr="00937C6C">
        <w:trPr>
          <w:trHeight w:hRule="exact" w:val="324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07" w:type="dxa"/>
            <w:vMerge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МК-7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2107" w:type="dxa"/>
            <w:vMerge w:val="restart"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76,36</w:t>
            </w:r>
          </w:p>
        </w:tc>
      </w:tr>
      <w:tr w:rsidR="00937C6C" w:rsidRPr="00671D90" w:rsidTr="00937C6C">
        <w:trPr>
          <w:trHeight w:hRule="exact" w:val="309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199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14,36</w:t>
            </w:r>
          </w:p>
        </w:tc>
        <w:tc>
          <w:tcPr>
            <w:tcW w:w="2107" w:type="dxa"/>
            <w:vMerge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МК-8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07" w:type="dxa"/>
            <w:vMerge w:val="restart"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</w:tr>
      <w:tr w:rsidR="00937C6C" w:rsidRPr="00671D90" w:rsidTr="00937C6C">
        <w:trPr>
          <w:trHeight w:hRule="exact" w:val="324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07" w:type="dxa"/>
            <w:vMerge/>
            <w:tcBorders>
              <w:left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МК-10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07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43,08</w:t>
            </w:r>
          </w:p>
        </w:tc>
      </w:tr>
      <w:tr w:rsidR="00937C6C" w:rsidRPr="00671D90" w:rsidTr="00937C6C">
        <w:trPr>
          <w:trHeight w:hRule="exact" w:val="309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70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5,6</w:t>
            </w:r>
          </w:p>
        </w:tc>
        <w:tc>
          <w:tcPr>
            <w:tcW w:w="2107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МК-14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07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139,38</w:t>
            </w:r>
          </w:p>
        </w:tc>
      </w:tr>
      <w:tr w:rsidR="00937C6C" w:rsidRPr="00671D90" w:rsidTr="00937C6C">
        <w:trPr>
          <w:trHeight w:hRule="exact" w:val="324"/>
          <w:jc w:val="center"/>
        </w:trPr>
        <w:tc>
          <w:tcPr>
            <w:tcW w:w="1372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581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134,12</w:t>
            </w:r>
          </w:p>
        </w:tc>
        <w:tc>
          <w:tcPr>
            <w:tcW w:w="2107" w:type="dxa"/>
            <w:vMerge/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C6C" w:rsidRPr="00671D90" w:rsidTr="00937C6C">
        <w:trPr>
          <w:trHeight w:hRule="exact" w:val="314"/>
          <w:jc w:val="center"/>
        </w:trPr>
        <w:tc>
          <w:tcPr>
            <w:tcW w:w="1372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МК-6</w:t>
            </w:r>
          </w:p>
        </w:tc>
        <w:tc>
          <w:tcPr>
            <w:tcW w:w="1420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  <w:tc>
          <w:tcPr>
            <w:tcW w:w="1812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8 603</w:t>
            </w:r>
          </w:p>
        </w:tc>
        <w:tc>
          <w:tcPr>
            <w:tcW w:w="1948" w:type="dxa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476,5</w:t>
            </w:r>
          </w:p>
        </w:tc>
        <w:tc>
          <w:tcPr>
            <w:tcW w:w="2107" w:type="dxa"/>
            <w:vMerge w:val="restart"/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117,1</w:t>
            </w:r>
          </w:p>
        </w:tc>
      </w:tr>
      <w:tr w:rsidR="00937C6C" w:rsidRPr="00671D90" w:rsidTr="00937C6C">
        <w:trPr>
          <w:trHeight w:hRule="exact" w:val="324"/>
          <w:jc w:val="center"/>
        </w:trPr>
        <w:tc>
          <w:tcPr>
            <w:tcW w:w="1372" w:type="dxa"/>
            <w:vMerge/>
            <w:tcBorders>
              <w:bottom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tcBorders>
              <w:bottom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 w:rsidRPr="00671D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12" w:type="dxa"/>
            <w:tcBorders>
              <w:bottom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2 945,5</w:t>
            </w:r>
          </w:p>
        </w:tc>
        <w:tc>
          <w:tcPr>
            <w:tcW w:w="1948" w:type="dxa"/>
            <w:tcBorders>
              <w:bottom w:val="single" w:sz="4" w:space="0" w:color="auto"/>
            </w:tcBorders>
            <w:vAlign w:val="center"/>
          </w:tcPr>
          <w:p w:rsidR="00937C6C" w:rsidRPr="00671D90" w:rsidRDefault="00937C6C" w:rsidP="00671D9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671D90">
              <w:rPr>
                <w:rFonts w:ascii="Times New Roman" w:hAnsi="Times New Roman" w:cs="Times New Roman"/>
              </w:rPr>
              <w:t>353,63</w:t>
            </w:r>
          </w:p>
        </w:tc>
        <w:tc>
          <w:tcPr>
            <w:tcW w:w="2107" w:type="dxa"/>
            <w:vMerge/>
            <w:tcBorders>
              <w:bottom w:val="single" w:sz="4" w:space="0" w:color="auto"/>
            </w:tcBorders>
            <w:vAlign w:val="center"/>
          </w:tcPr>
          <w:p w:rsidR="00937C6C" w:rsidRPr="00671D90" w:rsidRDefault="00937C6C" w:rsidP="00671D9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415C6" w:rsidRPr="00CE3E46" w:rsidRDefault="001415C6" w:rsidP="00376194">
      <w:pPr>
        <w:pStyle w:val="71"/>
        <w:shd w:val="clear" w:color="auto" w:fill="auto"/>
        <w:spacing w:before="120" w:after="64" w:line="418" w:lineRule="exact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Из таблицы </w:t>
      </w:r>
      <w:r w:rsidRPr="00F578AC">
        <w:rPr>
          <w:rFonts w:ascii="Times New Roman" w:hAnsi="Times New Roman" w:cs="Times New Roman"/>
          <w:sz w:val="24"/>
          <w:szCs w:val="24"/>
        </w:rPr>
        <w:t>3.1 видно</w:t>
      </w:r>
      <w:r w:rsidRPr="002E0C0B">
        <w:rPr>
          <w:rFonts w:ascii="Times New Roman" w:hAnsi="Times New Roman" w:cs="Times New Roman"/>
          <w:sz w:val="24"/>
          <w:szCs w:val="24"/>
        </w:rPr>
        <w:t xml:space="preserve">, что все выводы </w:t>
      </w:r>
      <w:r w:rsidR="00671D90">
        <w:rPr>
          <w:rFonts w:ascii="Times New Roman" w:hAnsi="Times New Roman" w:cs="Times New Roman"/>
          <w:sz w:val="24"/>
          <w:szCs w:val="24"/>
        </w:rPr>
        <w:t>котельных города Стерлитамак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находятся </w:t>
      </w:r>
      <w:r w:rsidRPr="00CE3E46">
        <w:rPr>
          <w:rFonts w:ascii="Times New Roman" w:hAnsi="Times New Roman" w:cs="Times New Roman"/>
          <w:sz w:val="24"/>
          <w:szCs w:val="24"/>
        </w:rPr>
        <w:t>в пределах эффективности централизованной системы.</w:t>
      </w:r>
    </w:p>
    <w:p w:rsidR="001415C6" w:rsidRDefault="001415C6" w:rsidP="001415C6">
      <w:pPr>
        <w:pStyle w:val="71"/>
        <w:shd w:val="clear" w:color="auto" w:fill="auto"/>
        <w:spacing w:before="0" w:line="413" w:lineRule="exact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CE3E46">
        <w:rPr>
          <w:rFonts w:ascii="Times New Roman" w:hAnsi="Times New Roman" w:cs="Times New Roman"/>
          <w:sz w:val="24"/>
          <w:szCs w:val="24"/>
        </w:rPr>
        <w:t xml:space="preserve">Как видно из таблицы </w:t>
      </w:r>
      <w:r w:rsidRPr="00F578AC">
        <w:rPr>
          <w:rFonts w:ascii="Times New Roman" w:hAnsi="Times New Roman" w:cs="Times New Roman"/>
          <w:sz w:val="24"/>
          <w:szCs w:val="24"/>
        </w:rPr>
        <w:t>3.1</w:t>
      </w:r>
      <w:r w:rsidRPr="00CE3E46">
        <w:rPr>
          <w:rFonts w:ascii="Times New Roman" w:hAnsi="Times New Roman" w:cs="Times New Roman"/>
          <w:sz w:val="24"/>
          <w:szCs w:val="24"/>
        </w:rPr>
        <w:t xml:space="preserve"> в зоне высокой эффективности централизованной сист</w:t>
      </w:r>
      <w:r w:rsidRPr="00CE3E46">
        <w:rPr>
          <w:rFonts w:ascii="Times New Roman" w:hAnsi="Times New Roman" w:cs="Times New Roman"/>
          <w:sz w:val="24"/>
          <w:szCs w:val="24"/>
        </w:rPr>
        <w:t>е</w:t>
      </w:r>
      <w:r w:rsidRPr="00CE3E46">
        <w:rPr>
          <w:rFonts w:ascii="Times New Roman" w:hAnsi="Times New Roman" w:cs="Times New Roman"/>
          <w:sz w:val="24"/>
          <w:szCs w:val="24"/>
        </w:rPr>
        <w:t xml:space="preserve">мы теплоснабжения находятся </w:t>
      </w:r>
      <w:r>
        <w:rPr>
          <w:rFonts w:ascii="Times New Roman" w:hAnsi="Times New Roman" w:cs="Times New Roman"/>
          <w:sz w:val="24"/>
          <w:szCs w:val="24"/>
        </w:rPr>
        <w:t>СтТЭЦ,</w:t>
      </w:r>
      <w:r w:rsidRPr="00CE3E46">
        <w:rPr>
          <w:rFonts w:ascii="Times New Roman" w:hAnsi="Times New Roman" w:cs="Times New Roman"/>
          <w:sz w:val="24"/>
          <w:szCs w:val="24"/>
        </w:rPr>
        <w:t xml:space="preserve"> котельн</w:t>
      </w:r>
      <w:r>
        <w:rPr>
          <w:rFonts w:ascii="Times New Roman" w:hAnsi="Times New Roman" w:cs="Times New Roman"/>
          <w:sz w:val="24"/>
          <w:szCs w:val="24"/>
        </w:rPr>
        <w:t>ые КЦ-7,</w:t>
      </w:r>
      <w:r w:rsidR="00671D9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МК-1,</w:t>
      </w:r>
      <w:r w:rsidR="00671D9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МК-7,</w:t>
      </w:r>
      <w:r w:rsidR="00671D9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МК-10.</w:t>
      </w:r>
    </w:p>
    <w:p w:rsidR="001415C6" w:rsidRPr="00DF00A3" w:rsidRDefault="001415C6" w:rsidP="001415C6">
      <w:pPr>
        <w:pStyle w:val="71"/>
        <w:shd w:val="clear" w:color="auto" w:fill="auto"/>
        <w:spacing w:before="0" w:line="413" w:lineRule="exact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DF00A3">
        <w:rPr>
          <w:rFonts w:ascii="Times New Roman" w:hAnsi="Times New Roman" w:cs="Times New Roman"/>
          <w:sz w:val="24"/>
          <w:szCs w:val="24"/>
        </w:rPr>
        <w:t>Распределение магистральных</w:t>
      </w:r>
      <w:r>
        <w:rPr>
          <w:rFonts w:ascii="Times New Roman" w:hAnsi="Times New Roman" w:cs="Times New Roman"/>
          <w:sz w:val="24"/>
          <w:szCs w:val="24"/>
        </w:rPr>
        <w:t xml:space="preserve"> и распределительных</w:t>
      </w:r>
      <w:r w:rsidRPr="00DF00A3">
        <w:rPr>
          <w:rFonts w:ascii="Times New Roman" w:hAnsi="Times New Roman" w:cs="Times New Roman"/>
          <w:sz w:val="24"/>
          <w:szCs w:val="24"/>
        </w:rPr>
        <w:t xml:space="preserve"> тепловых сетей</w:t>
      </w:r>
      <w:r>
        <w:rPr>
          <w:rFonts w:ascii="Times New Roman" w:hAnsi="Times New Roman" w:cs="Times New Roman"/>
          <w:sz w:val="24"/>
          <w:szCs w:val="24"/>
        </w:rPr>
        <w:t xml:space="preserve"> города Сте</w:t>
      </w:r>
      <w:r>
        <w:rPr>
          <w:rFonts w:ascii="Times New Roman" w:hAnsi="Times New Roman" w:cs="Times New Roman"/>
          <w:sz w:val="24"/>
          <w:szCs w:val="24"/>
        </w:rPr>
        <w:t>р</w:t>
      </w:r>
      <w:r w:rsidR="00671D90">
        <w:rPr>
          <w:rFonts w:ascii="Times New Roman" w:hAnsi="Times New Roman" w:cs="Times New Roman"/>
          <w:sz w:val="24"/>
          <w:szCs w:val="24"/>
        </w:rPr>
        <w:t>литамак</w:t>
      </w:r>
      <w:r>
        <w:rPr>
          <w:rFonts w:ascii="Times New Roman" w:hAnsi="Times New Roman" w:cs="Times New Roman"/>
          <w:sz w:val="24"/>
          <w:szCs w:val="24"/>
        </w:rPr>
        <w:t xml:space="preserve"> на 01.01.2013г.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F00A3">
        <w:rPr>
          <w:rFonts w:ascii="Times New Roman" w:hAnsi="Times New Roman" w:cs="Times New Roman"/>
          <w:sz w:val="24"/>
          <w:szCs w:val="24"/>
        </w:rPr>
        <w:t>по срокам ввода в экспл</w:t>
      </w:r>
      <w:r>
        <w:rPr>
          <w:rFonts w:ascii="Times New Roman" w:hAnsi="Times New Roman" w:cs="Times New Roman"/>
          <w:sz w:val="24"/>
          <w:szCs w:val="24"/>
        </w:rPr>
        <w:t>уатацию представлено на рис. 3.2</w:t>
      </w:r>
      <w:r w:rsidRPr="00DF00A3">
        <w:rPr>
          <w:rFonts w:ascii="Times New Roman" w:hAnsi="Times New Roman" w:cs="Times New Roman"/>
          <w:sz w:val="24"/>
          <w:szCs w:val="24"/>
        </w:rPr>
        <w:t>.</w:t>
      </w:r>
    </w:p>
    <w:p w:rsidR="00FB60E7" w:rsidRDefault="00FB60E7" w:rsidP="00FB60E7">
      <w:pPr>
        <w:pStyle w:val="71"/>
        <w:shd w:val="clear" w:color="auto" w:fill="auto"/>
        <w:spacing w:before="0" w:after="518" w:line="413" w:lineRule="exact"/>
        <w:ind w:left="140" w:right="140" w:firstLine="580"/>
        <w:jc w:val="both"/>
        <w:rPr>
          <w:rFonts w:ascii="Times New Roman" w:hAnsi="Times New Roman" w:cs="Times New Roman"/>
          <w:b/>
        </w:rPr>
      </w:pPr>
      <w:r w:rsidRPr="002A0C5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85888" behindDoc="1" locked="0" layoutInCell="1" allowOverlap="1" wp14:anchorId="4A02E974" wp14:editId="6CC2F00A">
            <wp:simplePos x="0" y="0"/>
            <wp:positionH relativeFrom="column">
              <wp:posOffset>150495</wp:posOffset>
            </wp:positionH>
            <wp:positionV relativeFrom="paragraph">
              <wp:posOffset>262890</wp:posOffset>
            </wp:positionV>
            <wp:extent cx="5488305" cy="3699510"/>
            <wp:effectExtent l="19050" t="0" r="0" b="0"/>
            <wp:wrapTight wrapText="bothSides">
              <wp:wrapPolygon edited="0">
                <wp:start x="-75" y="0"/>
                <wp:lineTo x="-75" y="21467"/>
                <wp:lineTo x="21593" y="21467"/>
                <wp:lineTo x="21593" y="0"/>
                <wp:lineTo x="-75" y="0"/>
              </wp:wrapPolygon>
            </wp:wrapTight>
            <wp:docPr id="244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anchor>
        </w:drawing>
      </w:r>
    </w:p>
    <w:p w:rsidR="00FB60E7" w:rsidRPr="00664B21" w:rsidRDefault="00FB60E7" w:rsidP="00FB60E7">
      <w:pPr>
        <w:pStyle w:val="71"/>
        <w:shd w:val="clear" w:color="auto" w:fill="auto"/>
        <w:spacing w:before="0" w:line="360" w:lineRule="auto"/>
        <w:ind w:right="140" w:firstLine="2"/>
        <w:rPr>
          <w:rFonts w:ascii="Times New Roman" w:hAnsi="Times New Roman" w:cs="Times New Roman"/>
        </w:rPr>
      </w:pPr>
      <w:r w:rsidRPr="00664B21">
        <w:rPr>
          <w:rFonts w:ascii="Times New Roman" w:hAnsi="Times New Roman" w:cs="Times New Roman"/>
          <w:b/>
        </w:rPr>
        <w:t>Рисунок 3.2</w:t>
      </w:r>
      <w:r w:rsidRPr="00664B21">
        <w:rPr>
          <w:rFonts w:ascii="Times New Roman" w:hAnsi="Times New Roman" w:cs="Times New Roman"/>
        </w:rPr>
        <w:t xml:space="preserve"> – Распределение тепловых сетей по срокам ввода в эксплуатацию</w:t>
      </w:r>
    </w:p>
    <w:p w:rsidR="00FB60E7" w:rsidRDefault="00FB60E7" w:rsidP="00FB60E7">
      <w:pPr>
        <w:pStyle w:val="71"/>
        <w:shd w:val="clear" w:color="auto" w:fill="auto"/>
        <w:spacing w:before="0" w:line="360" w:lineRule="auto"/>
        <w:ind w:right="142"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1415C6" w:rsidRPr="00671D90" w:rsidRDefault="009177F5" w:rsidP="001415C6">
      <w:pPr>
        <w:pStyle w:val="71"/>
        <w:shd w:val="clear" w:color="auto" w:fill="auto"/>
        <w:spacing w:before="0" w:line="360" w:lineRule="auto"/>
        <w:ind w:right="142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видно из рисунка 3.2, срок эксплуатации, </w:t>
      </w:r>
      <w:r w:rsidR="001415C6" w:rsidRPr="00671D90">
        <w:rPr>
          <w:rFonts w:ascii="Times New Roman" w:hAnsi="Times New Roman" w:cs="Times New Roman"/>
          <w:sz w:val="24"/>
          <w:szCs w:val="24"/>
        </w:rPr>
        <w:t>основной доли трубопроводов те</w:t>
      </w:r>
      <w:r w:rsidR="001415C6" w:rsidRPr="00671D90">
        <w:rPr>
          <w:rFonts w:ascii="Times New Roman" w:hAnsi="Times New Roman" w:cs="Times New Roman"/>
          <w:sz w:val="24"/>
          <w:szCs w:val="24"/>
        </w:rPr>
        <w:t>п</w:t>
      </w:r>
      <w:r w:rsidR="001415C6" w:rsidRPr="00671D90">
        <w:rPr>
          <w:rFonts w:ascii="Times New Roman" w:hAnsi="Times New Roman" w:cs="Times New Roman"/>
          <w:sz w:val="24"/>
          <w:szCs w:val="24"/>
        </w:rPr>
        <w:t>ловых сетей горо</w:t>
      </w:r>
      <w:r>
        <w:rPr>
          <w:rFonts w:ascii="Times New Roman" w:hAnsi="Times New Roman" w:cs="Times New Roman"/>
          <w:sz w:val="24"/>
          <w:szCs w:val="24"/>
        </w:rPr>
        <w:t xml:space="preserve">да Стерлитамака, </w:t>
      </w:r>
      <w:r w:rsidR="001415C6" w:rsidRPr="00671D90">
        <w:rPr>
          <w:rFonts w:ascii="Times New Roman" w:hAnsi="Times New Roman" w:cs="Times New Roman"/>
          <w:sz w:val="24"/>
          <w:szCs w:val="24"/>
        </w:rPr>
        <w:t>превышает 25 лет. По данным полученным «БашРТС-Стерлитамак» филиала ООО «БашРТС» в тепловых сетях предприятия на ТМ-11 в кач</w:t>
      </w:r>
      <w:r w:rsidR="001415C6" w:rsidRPr="00671D90">
        <w:rPr>
          <w:rFonts w:ascii="Times New Roman" w:hAnsi="Times New Roman" w:cs="Times New Roman"/>
          <w:sz w:val="24"/>
          <w:szCs w:val="24"/>
        </w:rPr>
        <w:t>е</w:t>
      </w:r>
      <w:r w:rsidR="001415C6" w:rsidRPr="00671D90">
        <w:rPr>
          <w:rFonts w:ascii="Times New Roman" w:hAnsi="Times New Roman" w:cs="Times New Roman"/>
          <w:sz w:val="24"/>
          <w:szCs w:val="24"/>
        </w:rPr>
        <w:t>стве компенсирующих устройств применяются сальниковые компенсаторы –</w:t>
      </w:r>
      <w:r w:rsidR="00671D90" w:rsidRPr="00671D90">
        <w:rPr>
          <w:rFonts w:ascii="Times New Roman" w:hAnsi="Times New Roman" w:cs="Times New Roman"/>
          <w:sz w:val="24"/>
          <w:szCs w:val="24"/>
        </w:rPr>
        <w:t xml:space="preserve"> </w:t>
      </w:r>
      <w:r w:rsidR="001415C6" w:rsidRPr="00671D90">
        <w:rPr>
          <w:rFonts w:ascii="Times New Roman" w:hAnsi="Times New Roman" w:cs="Times New Roman"/>
          <w:sz w:val="24"/>
          <w:szCs w:val="24"/>
        </w:rPr>
        <w:t>Ду-800–6</w:t>
      </w:r>
      <w:r w:rsidR="00671D90" w:rsidRPr="00671D90">
        <w:rPr>
          <w:rFonts w:ascii="Times New Roman" w:hAnsi="Times New Roman" w:cs="Times New Roman"/>
          <w:sz w:val="24"/>
          <w:szCs w:val="24"/>
        </w:rPr>
        <w:t xml:space="preserve"> </w:t>
      </w:r>
      <w:r w:rsidR="001415C6" w:rsidRPr="00671D90">
        <w:rPr>
          <w:rFonts w:ascii="Times New Roman" w:hAnsi="Times New Roman" w:cs="Times New Roman"/>
          <w:sz w:val="24"/>
          <w:szCs w:val="24"/>
        </w:rPr>
        <w:t>штук, Ду-608-8</w:t>
      </w:r>
      <w:r w:rsidR="00671D90" w:rsidRPr="00671D90">
        <w:rPr>
          <w:rFonts w:ascii="Times New Roman" w:hAnsi="Times New Roman" w:cs="Times New Roman"/>
          <w:sz w:val="24"/>
          <w:szCs w:val="24"/>
        </w:rPr>
        <w:t xml:space="preserve"> </w:t>
      </w:r>
      <w:r w:rsidR="001415C6" w:rsidRPr="00671D90">
        <w:rPr>
          <w:rFonts w:ascii="Times New Roman" w:hAnsi="Times New Roman" w:cs="Times New Roman"/>
          <w:sz w:val="24"/>
          <w:szCs w:val="24"/>
        </w:rPr>
        <w:t>штук, Ду-500-6</w:t>
      </w:r>
      <w:r w:rsidR="00671D90" w:rsidRPr="00671D90">
        <w:rPr>
          <w:rFonts w:ascii="Times New Roman" w:hAnsi="Times New Roman" w:cs="Times New Roman"/>
          <w:sz w:val="24"/>
          <w:szCs w:val="24"/>
        </w:rPr>
        <w:t xml:space="preserve"> </w:t>
      </w:r>
      <w:r w:rsidR="001415C6" w:rsidRPr="00671D90">
        <w:rPr>
          <w:rFonts w:ascii="Times New Roman" w:hAnsi="Times New Roman" w:cs="Times New Roman"/>
          <w:sz w:val="24"/>
          <w:szCs w:val="24"/>
        </w:rPr>
        <w:t>штук,</w:t>
      </w:r>
      <w:r w:rsidR="00671D90" w:rsidRPr="00671D90">
        <w:rPr>
          <w:rFonts w:ascii="Times New Roman" w:hAnsi="Times New Roman" w:cs="Times New Roman"/>
          <w:sz w:val="24"/>
          <w:szCs w:val="24"/>
        </w:rPr>
        <w:t xml:space="preserve"> </w:t>
      </w:r>
      <w:r w:rsidR="001415C6" w:rsidRPr="00671D90">
        <w:rPr>
          <w:rFonts w:ascii="Times New Roman" w:hAnsi="Times New Roman" w:cs="Times New Roman"/>
          <w:sz w:val="24"/>
          <w:szCs w:val="24"/>
        </w:rPr>
        <w:t>Ду-400-4</w:t>
      </w:r>
      <w:r w:rsidR="00671D90">
        <w:rPr>
          <w:rFonts w:ascii="Times New Roman" w:hAnsi="Times New Roman" w:cs="Times New Roman"/>
          <w:sz w:val="24"/>
          <w:szCs w:val="24"/>
        </w:rPr>
        <w:t xml:space="preserve"> </w:t>
      </w:r>
      <w:r w:rsidR="001415C6" w:rsidRPr="00671D90">
        <w:rPr>
          <w:rFonts w:ascii="Times New Roman" w:hAnsi="Times New Roman" w:cs="Times New Roman"/>
          <w:sz w:val="24"/>
          <w:szCs w:val="24"/>
        </w:rPr>
        <w:t>штуки и углы поворотов. По данным п</w:t>
      </w:r>
      <w:r w:rsidR="001415C6" w:rsidRPr="00671D90">
        <w:rPr>
          <w:rFonts w:ascii="Times New Roman" w:hAnsi="Times New Roman" w:cs="Times New Roman"/>
          <w:sz w:val="24"/>
          <w:szCs w:val="24"/>
        </w:rPr>
        <w:t>о</w:t>
      </w:r>
      <w:r w:rsidR="001415C6" w:rsidRPr="00671D90">
        <w:rPr>
          <w:rFonts w:ascii="Times New Roman" w:hAnsi="Times New Roman" w:cs="Times New Roman"/>
          <w:sz w:val="24"/>
          <w:szCs w:val="24"/>
        </w:rPr>
        <w:t>лученным от ООО «Стерлитамакские Тепловые Сети» в тепловых сетях предприятия на тепломагистралях в качестве компенсирующих устройств применяются стальные сал</w:t>
      </w:r>
      <w:r w:rsidR="001415C6" w:rsidRPr="00671D90">
        <w:rPr>
          <w:rFonts w:ascii="Times New Roman" w:hAnsi="Times New Roman" w:cs="Times New Roman"/>
          <w:sz w:val="24"/>
          <w:szCs w:val="24"/>
        </w:rPr>
        <w:t>ь</w:t>
      </w:r>
      <w:r w:rsidR="001415C6" w:rsidRPr="00671D90">
        <w:rPr>
          <w:rFonts w:ascii="Times New Roman" w:hAnsi="Times New Roman" w:cs="Times New Roman"/>
          <w:sz w:val="24"/>
          <w:szCs w:val="24"/>
        </w:rPr>
        <w:t>никовые компенсаторы односторонние и двухсторонние диаметром 100 – 800 мм, на давление – 25 кг/см</w:t>
      </w:r>
      <w:r w:rsidR="001415C6" w:rsidRPr="00671D9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1415C6" w:rsidRPr="00671D90">
        <w:rPr>
          <w:rFonts w:ascii="Times New Roman" w:hAnsi="Times New Roman" w:cs="Times New Roman"/>
          <w:sz w:val="24"/>
          <w:szCs w:val="24"/>
        </w:rPr>
        <w:t>, компенсирующая способность до 500 мм, а также П-образные ко</w:t>
      </w:r>
      <w:r w:rsidR="001415C6" w:rsidRPr="00671D90">
        <w:rPr>
          <w:rFonts w:ascii="Times New Roman" w:hAnsi="Times New Roman" w:cs="Times New Roman"/>
          <w:sz w:val="24"/>
          <w:szCs w:val="24"/>
        </w:rPr>
        <w:t>м</w:t>
      </w:r>
      <w:r w:rsidR="001415C6" w:rsidRPr="00671D90">
        <w:rPr>
          <w:rFonts w:ascii="Times New Roman" w:hAnsi="Times New Roman" w:cs="Times New Roman"/>
          <w:sz w:val="24"/>
          <w:szCs w:val="24"/>
        </w:rPr>
        <w:t>пенсаторы ф100 – 700 мм, в распределительных сетях в качестве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1415C6" w:rsidRPr="00671D90">
        <w:rPr>
          <w:rFonts w:ascii="Times New Roman" w:hAnsi="Times New Roman" w:cs="Times New Roman"/>
          <w:sz w:val="24"/>
          <w:szCs w:val="24"/>
        </w:rPr>
        <w:t>компенсирующих устройств применяются П-образные компенсаторы и углы поворотов. Характеристика грунтов на территории города Стерлитамака в местах прокладки тепловых сетей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1415C6" w:rsidRPr="00671D90">
        <w:rPr>
          <w:rFonts w:ascii="Times New Roman" w:hAnsi="Times New Roman" w:cs="Times New Roman"/>
          <w:sz w:val="24"/>
          <w:szCs w:val="24"/>
        </w:rPr>
        <w:t>- с</w:t>
      </w:r>
      <w:r w:rsidR="001415C6" w:rsidRPr="00671D90">
        <w:rPr>
          <w:rFonts w:ascii="Times New Roman" w:hAnsi="Times New Roman" w:cs="Times New Roman"/>
          <w:sz w:val="24"/>
          <w:szCs w:val="24"/>
        </w:rPr>
        <w:t>у</w:t>
      </w:r>
      <w:r w:rsidR="001415C6" w:rsidRPr="00671D90">
        <w:rPr>
          <w:rFonts w:ascii="Times New Roman" w:hAnsi="Times New Roman" w:cs="Times New Roman"/>
          <w:sz w:val="24"/>
          <w:szCs w:val="24"/>
        </w:rPr>
        <w:t>г</w:t>
      </w:r>
      <w:r w:rsidR="00671D90">
        <w:rPr>
          <w:rFonts w:ascii="Times New Roman" w:hAnsi="Times New Roman" w:cs="Times New Roman"/>
          <w:sz w:val="24"/>
          <w:szCs w:val="24"/>
        </w:rPr>
        <w:t>линки</w:t>
      </w:r>
      <w:r w:rsidR="001415C6" w:rsidRPr="00671D90">
        <w:rPr>
          <w:rFonts w:ascii="Times New Roman" w:hAnsi="Times New Roman" w:cs="Times New Roman"/>
          <w:sz w:val="24"/>
          <w:szCs w:val="24"/>
        </w:rPr>
        <w:t>. Наименее надежными участками тепловых сетей являются участки в кана</w:t>
      </w:r>
      <w:r w:rsidR="00671D90">
        <w:rPr>
          <w:rFonts w:ascii="Times New Roman" w:hAnsi="Times New Roman" w:cs="Times New Roman"/>
          <w:sz w:val="24"/>
          <w:szCs w:val="24"/>
        </w:rPr>
        <w:t>лах ТМ-11 от ТК-1126 до ТК-1136</w:t>
      </w:r>
      <w:r w:rsidR="001415C6" w:rsidRPr="00671D90">
        <w:rPr>
          <w:rFonts w:ascii="Times New Roman" w:hAnsi="Times New Roman" w:cs="Times New Roman"/>
          <w:sz w:val="24"/>
          <w:szCs w:val="24"/>
        </w:rPr>
        <w:t>,</w:t>
      </w:r>
      <w:r w:rsidR="00671D90">
        <w:rPr>
          <w:rFonts w:ascii="Times New Roman" w:hAnsi="Times New Roman" w:cs="Times New Roman"/>
          <w:sz w:val="24"/>
          <w:szCs w:val="24"/>
        </w:rPr>
        <w:t xml:space="preserve"> </w:t>
      </w:r>
      <w:r w:rsidR="001415C6" w:rsidRPr="00671D90">
        <w:rPr>
          <w:rFonts w:ascii="Times New Roman" w:hAnsi="Times New Roman" w:cs="Times New Roman"/>
          <w:sz w:val="24"/>
          <w:szCs w:val="24"/>
        </w:rPr>
        <w:t>которые подвержены затоплению из-за высокого уровня грунтовых вод. Характеристика других наименее надежных участков отсутствует.</w:t>
      </w:r>
    </w:p>
    <w:p w:rsidR="001415C6" w:rsidRPr="00671D90" w:rsidRDefault="001415C6" w:rsidP="00FB60E7">
      <w:pPr>
        <w:pStyle w:val="71"/>
        <w:shd w:val="clear" w:color="auto" w:fill="auto"/>
        <w:spacing w:before="0" w:line="360" w:lineRule="auto"/>
        <w:ind w:right="142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60E7" w:rsidRPr="004E479E" w:rsidRDefault="00FB60E7" w:rsidP="009177F5">
      <w:pPr>
        <w:pStyle w:val="2"/>
        <w:jc w:val="left"/>
      </w:pPr>
      <w:bookmarkStart w:id="73" w:name="_Toc352942001"/>
      <w:bookmarkStart w:id="74" w:name="_Toc372896350"/>
      <w:r w:rsidRPr="004E479E">
        <w:lastRenderedPageBreak/>
        <w:t>Описание ти</w:t>
      </w:r>
      <w:r w:rsidR="009177F5">
        <w:t xml:space="preserve">пов и количества секционирующей </w:t>
      </w:r>
      <w:r w:rsidRPr="004E479E">
        <w:t>и регулирующей</w:t>
      </w:r>
      <w:r w:rsidR="004A2D59">
        <w:t xml:space="preserve"> </w:t>
      </w:r>
      <w:r w:rsidRPr="004E479E">
        <w:t>арм</w:t>
      </w:r>
      <w:r w:rsidRPr="004E479E">
        <w:t>а</w:t>
      </w:r>
      <w:r w:rsidRPr="004E479E">
        <w:t>туры на тепловых сетях</w:t>
      </w:r>
      <w:bookmarkEnd w:id="73"/>
      <w:bookmarkEnd w:id="74"/>
    </w:p>
    <w:p w:rsidR="001415C6" w:rsidRPr="00671D90" w:rsidRDefault="001415C6" w:rsidP="00E55792">
      <w:pPr>
        <w:pStyle w:val="aa"/>
        <w:tabs>
          <w:tab w:val="left" w:pos="7260"/>
        </w:tabs>
        <w:spacing w:before="100" w:beforeAutospacing="1" w:line="360" w:lineRule="auto"/>
        <w:ind w:firstLine="709"/>
        <w:rPr>
          <w:szCs w:val="24"/>
        </w:rPr>
      </w:pPr>
      <w:bookmarkStart w:id="75" w:name="_Toc352942002"/>
      <w:r w:rsidRPr="00671D90">
        <w:rPr>
          <w:szCs w:val="24"/>
        </w:rPr>
        <w:t>По данным полученным от «БашРТС-Стерлитамак» филиала ООО «БашРТС»</w:t>
      </w:r>
      <w:r w:rsidR="004A2D59">
        <w:rPr>
          <w:szCs w:val="24"/>
        </w:rPr>
        <w:t xml:space="preserve"> </w:t>
      </w:r>
      <w:r w:rsidRPr="00671D90">
        <w:rPr>
          <w:szCs w:val="24"/>
        </w:rPr>
        <w:t>в к</w:t>
      </w:r>
      <w:r w:rsidRPr="00671D90">
        <w:rPr>
          <w:szCs w:val="24"/>
        </w:rPr>
        <w:t>а</w:t>
      </w:r>
      <w:r w:rsidRPr="00671D90">
        <w:rPr>
          <w:szCs w:val="24"/>
        </w:rPr>
        <w:t>честве запорной арматуры используются</w:t>
      </w:r>
      <w:r w:rsidR="00671D90">
        <w:rPr>
          <w:szCs w:val="24"/>
        </w:rPr>
        <w:t xml:space="preserve"> </w:t>
      </w:r>
      <w:r w:rsidRPr="00671D90">
        <w:rPr>
          <w:szCs w:val="24"/>
        </w:rPr>
        <w:t>- стальные клиновые задвижки с выдвижным шпинделем ф100-800</w:t>
      </w:r>
      <w:r w:rsidR="00671D90">
        <w:rPr>
          <w:szCs w:val="24"/>
        </w:rPr>
        <w:t xml:space="preserve"> </w:t>
      </w:r>
      <w:r w:rsidRPr="00671D90">
        <w:rPr>
          <w:szCs w:val="24"/>
        </w:rPr>
        <w:t xml:space="preserve">мм, давлением </w:t>
      </w:r>
      <w:r w:rsidR="00671D90">
        <w:rPr>
          <w:szCs w:val="24"/>
        </w:rPr>
        <w:t>–</w:t>
      </w:r>
      <w:r w:rsidRPr="00671D90">
        <w:rPr>
          <w:szCs w:val="24"/>
        </w:rPr>
        <w:t xml:space="preserve"> 25</w:t>
      </w:r>
      <w:r w:rsidR="00671D90">
        <w:rPr>
          <w:szCs w:val="24"/>
        </w:rPr>
        <w:t xml:space="preserve"> </w:t>
      </w:r>
      <w:r w:rsidRPr="00671D90">
        <w:rPr>
          <w:szCs w:val="24"/>
        </w:rPr>
        <w:t>МПа, на насосных станциях</w:t>
      </w:r>
      <w:r w:rsidR="004A2D59">
        <w:rPr>
          <w:szCs w:val="24"/>
        </w:rPr>
        <w:t xml:space="preserve"> </w:t>
      </w:r>
      <w:r w:rsidRPr="00671D90">
        <w:rPr>
          <w:szCs w:val="24"/>
        </w:rPr>
        <w:t xml:space="preserve">с электроприводом. </w:t>
      </w:r>
    </w:p>
    <w:p w:rsidR="001415C6" w:rsidRPr="00671D90" w:rsidRDefault="001415C6" w:rsidP="00E55792">
      <w:pPr>
        <w:spacing w:after="12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71D90">
        <w:rPr>
          <w:rFonts w:ascii="Times New Roman" w:eastAsia="Times New Roman" w:hAnsi="Times New Roman" w:cs="Times New Roman"/>
          <w:sz w:val="24"/>
          <w:szCs w:val="24"/>
        </w:rPr>
        <w:t>Перечень тепловых камер с секционирующей запорной арматурой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eastAsia="Times New Roman" w:hAnsi="Times New Roman" w:cs="Times New Roman"/>
          <w:sz w:val="24"/>
          <w:szCs w:val="24"/>
        </w:rPr>
        <w:t>по Стерлитамакскому ЦМС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71D90">
        <w:rPr>
          <w:rFonts w:ascii="Times New Roman" w:eastAsia="Times New Roman" w:hAnsi="Times New Roman" w:cs="Times New Roman"/>
          <w:sz w:val="24"/>
          <w:szCs w:val="24"/>
        </w:rPr>
        <w:t>на 2013 год представлен в таблице 3.2</w:t>
      </w:r>
      <w:r w:rsidR="00671D9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415C6" w:rsidRPr="001415C6" w:rsidRDefault="001415C6" w:rsidP="00E55792">
      <w:pPr>
        <w:spacing w:after="120" w:line="360" w:lineRule="auto"/>
        <w:rPr>
          <w:rFonts w:ascii="Times New Roman" w:eastAsia="Times New Roman" w:hAnsi="Times New Roman" w:cs="Times New Roman"/>
        </w:rPr>
      </w:pPr>
      <w:r w:rsidRPr="000F5302">
        <w:rPr>
          <w:rFonts w:ascii="Times New Roman" w:eastAsia="Times New Roman" w:hAnsi="Times New Roman" w:cs="Times New Roman"/>
          <w:b/>
        </w:rPr>
        <w:t>Таблица 3.2</w:t>
      </w:r>
      <w:r>
        <w:rPr>
          <w:rFonts w:ascii="Times New Roman" w:eastAsia="Times New Roman" w:hAnsi="Times New Roman" w:cs="Times New Roman"/>
        </w:rPr>
        <w:t xml:space="preserve">- </w:t>
      </w:r>
      <w:r w:rsidRPr="005B6FCD">
        <w:rPr>
          <w:rFonts w:ascii="Times New Roman" w:eastAsia="Times New Roman" w:hAnsi="Times New Roman" w:cs="Times New Roman"/>
        </w:rPr>
        <w:t xml:space="preserve">Перечень </w:t>
      </w:r>
      <w:r>
        <w:rPr>
          <w:rFonts w:ascii="Times New Roman" w:eastAsia="Times New Roman" w:hAnsi="Times New Roman" w:cs="Times New Roman"/>
        </w:rPr>
        <w:t xml:space="preserve">тепловых камер с </w:t>
      </w:r>
      <w:r w:rsidRPr="005B6FCD">
        <w:rPr>
          <w:rFonts w:ascii="Times New Roman" w:eastAsia="Times New Roman" w:hAnsi="Times New Roman" w:cs="Times New Roman"/>
        </w:rPr>
        <w:t>секционирующей запорной арматурой</w:t>
      </w:r>
      <w:r w:rsidR="004A2D59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по </w:t>
      </w:r>
      <w:r w:rsidRPr="005B6FCD">
        <w:rPr>
          <w:rFonts w:ascii="Times New Roman" w:eastAsia="Times New Roman" w:hAnsi="Times New Roman" w:cs="Times New Roman"/>
        </w:rPr>
        <w:t>Стерлитама</w:t>
      </w:r>
      <w:r w:rsidRPr="005B6FCD">
        <w:rPr>
          <w:rFonts w:ascii="Times New Roman" w:eastAsia="Times New Roman" w:hAnsi="Times New Roman" w:cs="Times New Roman"/>
        </w:rPr>
        <w:t>к</w:t>
      </w:r>
      <w:r w:rsidRPr="005B6FCD">
        <w:rPr>
          <w:rFonts w:ascii="Times New Roman" w:eastAsia="Times New Roman" w:hAnsi="Times New Roman" w:cs="Times New Roman"/>
        </w:rPr>
        <w:t>скому</w:t>
      </w:r>
      <w:r>
        <w:rPr>
          <w:rFonts w:ascii="Times New Roman" w:eastAsia="Times New Roman" w:hAnsi="Times New Roman" w:cs="Times New Roman"/>
        </w:rPr>
        <w:t xml:space="preserve"> ЦМС на 2013 год</w:t>
      </w:r>
    </w:p>
    <w:tbl>
      <w:tblPr>
        <w:tblW w:w="9371" w:type="dxa"/>
        <w:jc w:val="center"/>
        <w:tblInd w:w="93" w:type="dxa"/>
        <w:tblLook w:val="04A0" w:firstRow="1" w:lastRow="0" w:firstColumn="1" w:lastColumn="0" w:noHBand="0" w:noVBand="1"/>
      </w:tblPr>
      <w:tblGrid>
        <w:gridCol w:w="1008"/>
        <w:gridCol w:w="2126"/>
        <w:gridCol w:w="6237"/>
      </w:tblGrid>
      <w:tr w:rsidR="001415C6" w:rsidRPr="00671D90" w:rsidTr="00671D90">
        <w:trPr>
          <w:trHeight w:val="80"/>
          <w:jc w:val="center"/>
        </w:trPr>
        <w:tc>
          <w:tcPr>
            <w:tcW w:w="93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№ ТМ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№ тепловых камер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Примечание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ТМ 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тк101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Ø800-2шт: 30с64нж,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106-2 пары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Ø600-2шт: 30с964нж,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Ø300-2шт: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здание ЦМС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Ø800-2шт: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125-3 пары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Ø600-2шт: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Ø600-4шт: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125-А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Ø800-2шт: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127-А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Ø400-2шт: 30с64нж ,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132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Ø500-2шт: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ТМ 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208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Ø300-2шт: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215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Ø200-2шт: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113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Ø200-2шт: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Ø300-2шт: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221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Ø400-2шт: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226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Ø200-2шт: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ТМ 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301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Ø600-2шт: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303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Ø600-2шт: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307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Ø600-2шт: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314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Ø400-2шт: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315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Ø600-2шт: 30с964нж,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326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Ø500-2шт: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335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Ø500-2шт: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340-3 пары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Ø500-6шт: 4 шт-30с64нж; 3 шт-30с964нж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ТМ 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416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Ø500-2шт: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407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Ø400-2шт: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407б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Ø400-2шт: 30с964нж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ТМ 5</w:t>
            </w: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тк 505-2 пары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Ø300-2шт: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Ø200-2шт: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509-2 пары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Ø200-2шт: 30с64нж</w:t>
            </w:r>
          </w:p>
        </w:tc>
      </w:tr>
      <w:tr w:rsidR="001415C6" w:rsidRPr="00671D90" w:rsidTr="00671D90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671D90" w:rsidRDefault="001415C6" w:rsidP="00671D90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671D90">
              <w:rPr>
                <w:rFonts w:ascii="Times New Roman" w:eastAsia="Times New Roman" w:hAnsi="Times New Roman" w:cs="Times New Roman"/>
              </w:rPr>
              <w:t>Ø250-2шт: 30с64нж</w:t>
            </w:r>
          </w:p>
        </w:tc>
      </w:tr>
    </w:tbl>
    <w:p w:rsidR="001415C6" w:rsidRDefault="001415C6" w:rsidP="001415C6">
      <w:pPr>
        <w:spacing w:after="0"/>
      </w:pPr>
    </w:p>
    <w:p w:rsidR="001415C6" w:rsidRDefault="001415C6" w:rsidP="001415C6">
      <w:pPr>
        <w:spacing w:after="0"/>
      </w:pPr>
    </w:p>
    <w:p w:rsidR="001415C6" w:rsidRPr="001415C6" w:rsidRDefault="001415C6" w:rsidP="00E55792">
      <w:pPr>
        <w:spacing w:after="240"/>
        <w:rPr>
          <w:rFonts w:ascii="Times New Roman" w:hAnsi="Times New Roman" w:cs="Times New Roman"/>
        </w:rPr>
      </w:pPr>
      <w:r w:rsidRPr="000F5302">
        <w:rPr>
          <w:rFonts w:ascii="Times New Roman" w:hAnsi="Times New Roman" w:cs="Times New Roman"/>
          <w:b/>
        </w:rPr>
        <w:lastRenderedPageBreak/>
        <w:t>Продолжение таблицы 3.2</w:t>
      </w:r>
      <w:r w:rsidR="00671D90">
        <w:rPr>
          <w:rFonts w:ascii="Times New Roman" w:hAnsi="Times New Roman" w:cs="Times New Roman"/>
          <w:b/>
        </w:rPr>
        <w:t xml:space="preserve">- </w:t>
      </w:r>
      <w:r w:rsidRPr="005B6FCD">
        <w:rPr>
          <w:rFonts w:ascii="Times New Roman" w:eastAsia="Times New Roman" w:hAnsi="Times New Roman" w:cs="Times New Roman"/>
        </w:rPr>
        <w:t xml:space="preserve">Перечень </w:t>
      </w:r>
      <w:r>
        <w:rPr>
          <w:rFonts w:ascii="Times New Roman" w:eastAsia="Times New Roman" w:hAnsi="Times New Roman" w:cs="Times New Roman"/>
        </w:rPr>
        <w:t xml:space="preserve">тепловых камер с </w:t>
      </w:r>
      <w:r w:rsidRPr="005B6FCD">
        <w:rPr>
          <w:rFonts w:ascii="Times New Roman" w:eastAsia="Times New Roman" w:hAnsi="Times New Roman" w:cs="Times New Roman"/>
        </w:rPr>
        <w:t>секционирующей запорной арматурой</w:t>
      </w:r>
      <w:r w:rsidR="004A2D59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по </w:t>
      </w:r>
      <w:r w:rsidRPr="005B6FCD">
        <w:rPr>
          <w:rFonts w:ascii="Times New Roman" w:eastAsia="Times New Roman" w:hAnsi="Times New Roman" w:cs="Times New Roman"/>
        </w:rPr>
        <w:t>Стерлитамакскому</w:t>
      </w:r>
      <w:r>
        <w:rPr>
          <w:rFonts w:ascii="Times New Roman" w:eastAsia="Times New Roman" w:hAnsi="Times New Roman" w:cs="Times New Roman"/>
        </w:rPr>
        <w:t xml:space="preserve"> ЦСМ на 2013 год</w:t>
      </w:r>
    </w:p>
    <w:tbl>
      <w:tblPr>
        <w:tblW w:w="9371" w:type="dxa"/>
        <w:jc w:val="center"/>
        <w:tblInd w:w="93" w:type="dxa"/>
        <w:tblLook w:val="04A0" w:firstRow="1" w:lastRow="0" w:firstColumn="1" w:lastColumn="0" w:noHBand="0" w:noVBand="1"/>
      </w:tblPr>
      <w:tblGrid>
        <w:gridCol w:w="1008"/>
        <w:gridCol w:w="2126"/>
        <w:gridCol w:w="6237"/>
      </w:tblGrid>
      <w:tr w:rsidR="001415C6" w:rsidRPr="005F3F78" w:rsidTr="005F3F78">
        <w:trPr>
          <w:trHeight w:val="255"/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№ ТМ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№ тепловых камер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Примечание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ТМ 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605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Ø500-2шт: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608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Ø500-2шт: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612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Ø400-2шт: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614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Ø400-2шт: 30с964нж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ТМ 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708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Ø600-2шт: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722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Ø400-2шт: 30с64нж; 30с964нж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ТМ 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815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Ø800-2шт: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827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Ø800-2шт: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828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Ø600-2шт: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ТМ 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913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Ø800-2шт: 30с64нж; 30с964нж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ТМ 10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1008-2 пары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Ø500-2шт: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1009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Ø600-2шт: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1016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Ø300-2шт: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ТМ 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1101 (65 ось)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Ø500-2шт: 30с964нж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1102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Ø500-2шт: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1105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Ø500-2шт: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1113 -3пары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Ø600-2шт: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Ø400-2шт: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Ø300-2шт: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ТМ 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1116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Ø300-2шт: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1127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Ø500-2шт: 30с964нж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1137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Ø500-2шт: 30с964нж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Ø300-2шт: 30с64нж</w:t>
            </w:r>
          </w:p>
        </w:tc>
      </w:tr>
      <w:tr w:rsidR="001415C6" w:rsidRPr="005F3F78" w:rsidTr="005F3F78">
        <w:trPr>
          <w:trHeight w:val="255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ТМ 12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тк 1201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5C6" w:rsidRPr="005F3F78" w:rsidRDefault="001415C6" w:rsidP="005F6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F3F78">
              <w:rPr>
                <w:rFonts w:ascii="Times New Roman" w:eastAsia="Times New Roman" w:hAnsi="Times New Roman" w:cs="Times New Roman"/>
              </w:rPr>
              <w:t>Ø300-2шт: 30с64нж</w:t>
            </w:r>
          </w:p>
        </w:tc>
      </w:tr>
    </w:tbl>
    <w:p w:rsidR="001415C6" w:rsidRPr="001415C6" w:rsidRDefault="001415C6" w:rsidP="001415C6">
      <w:pPr>
        <w:pStyle w:val="aa"/>
        <w:tabs>
          <w:tab w:val="left" w:pos="7260"/>
        </w:tabs>
        <w:spacing w:line="360" w:lineRule="auto"/>
        <w:ind w:firstLine="709"/>
        <w:rPr>
          <w:sz w:val="16"/>
          <w:szCs w:val="16"/>
        </w:rPr>
      </w:pPr>
    </w:p>
    <w:p w:rsidR="001415C6" w:rsidRDefault="001415C6" w:rsidP="005F3F78">
      <w:pPr>
        <w:pStyle w:val="aa"/>
        <w:tabs>
          <w:tab w:val="left" w:pos="7260"/>
        </w:tabs>
        <w:spacing w:line="360" w:lineRule="auto"/>
        <w:ind w:firstLine="709"/>
      </w:pPr>
      <w:r w:rsidRPr="00121C33">
        <w:t>По данным полученным от ООО «Стерлитамакские Тепловые сети» в качестве з</w:t>
      </w:r>
      <w:r w:rsidRPr="00121C33">
        <w:t>а</w:t>
      </w:r>
      <w:r w:rsidRPr="00121C33">
        <w:t>порной арматуры на трубопроводах системы отопления (ЦО) в тепловых камерах (ТК) установл</w:t>
      </w:r>
      <w:r w:rsidR="005F678A">
        <w:t>ены задвижки стальные диаметром</w:t>
      </w:r>
      <w:r w:rsidRPr="00121C33">
        <w:t>: 50,</w:t>
      </w:r>
      <w:r w:rsidR="005F3F78">
        <w:t xml:space="preserve"> </w:t>
      </w:r>
      <w:r w:rsidRPr="00121C33">
        <w:t>80,</w:t>
      </w:r>
      <w:r w:rsidR="005F3F78">
        <w:t xml:space="preserve"> </w:t>
      </w:r>
      <w:r w:rsidRPr="00121C33">
        <w:t>100,</w:t>
      </w:r>
      <w:r w:rsidR="005F3F78">
        <w:t xml:space="preserve"> </w:t>
      </w:r>
      <w:r w:rsidRPr="00121C33">
        <w:t>150,</w:t>
      </w:r>
      <w:r w:rsidR="005F3F78">
        <w:t xml:space="preserve"> </w:t>
      </w:r>
      <w:r w:rsidRPr="00121C33">
        <w:t>200мм, давлением -1,6</w:t>
      </w:r>
      <w:r w:rsidR="005F678A">
        <w:t xml:space="preserve"> МП</w:t>
      </w:r>
      <w:r w:rsidRPr="00121C33">
        <w:t xml:space="preserve">а-марки 30с41нж. На трубопроводах горячего водоснабжения (ГВС) в тепловых камерах установлены задвижки чугунные диаметрами 50,80,100,150,200мм, давлением </w:t>
      </w:r>
      <w:r w:rsidR="005F678A">
        <w:t>–</w:t>
      </w:r>
      <w:r w:rsidR="005F3F78">
        <w:t xml:space="preserve"> </w:t>
      </w:r>
      <w:r w:rsidRPr="00121C33">
        <w:t>1,0</w:t>
      </w:r>
      <w:r w:rsidR="005F678A">
        <w:t xml:space="preserve"> МП</w:t>
      </w:r>
      <w:r w:rsidRPr="00121C33">
        <w:t>а-марки 30ч6бр,</w:t>
      </w:r>
      <w:r w:rsidR="005F3F78">
        <w:t xml:space="preserve"> </w:t>
      </w:r>
      <w:r w:rsidRPr="00121C33">
        <w:t>кроме того в точках подъема предусмотрены воздушники</w:t>
      </w:r>
      <w:r w:rsidR="005F3F78">
        <w:t xml:space="preserve"> </w:t>
      </w:r>
      <w:r w:rsidRPr="00121C33">
        <w:t>(вентили стал</w:t>
      </w:r>
      <w:r w:rsidRPr="00121C33">
        <w:t>ь</w:t>
      </w:r>
      <w:r w:rsidRPr="00121C33">
        <w:t>ные) диаметрами 15,</w:t>
      </w:r>
      <w:r w:rsidR="005F3F78">
        <w:t xml:space="preserve"> </w:t>
      </w:r>
      <w:r w:rsidRPr="00121C33">
        <w:t>20,</w:t>
      </w:r>
      <w:r w:rsidR="005F3F78">
        <w:t xml:space="preserve"> </w:t>
      </w:r>
      <w:r w:rsidRPr="00121C33">
        <w:t>25мм, в точках о</w:t>
      </w:r>
      <w:r w:rsidR="001B342B">
        <w:t>т</w:t>
      </w:r>
      <w:r w:rsidR="0014299C">
        <w:t>пуска предусмотрены спускники (</w:t>
      </w:r>
      <w:r w:rsidRPr="00121C33">
        <w:t>вентили сталь</w:t>
      </w:r>
      <w:r w:rsidR="0014299C">
        <w:t>ные</w:t>
      </w:r>
      <w:r w:rsidRPr="00121C33">
        <w:t>) диаметром 25,</w:t>
      </w:r>
      <w:r w:rsidR="005F3F78">
        <w:t xml:space="preserve"> </w:t>
      </w:r>
      <w:r w:rsidRPr="00121C33">
        <w:t xml:space="preserve">40мм. </w:t>
      </w:r>
    </w:p>
    <w:p w:rsidR="00FB60E7" w:rsidRDefault="00FB60E7" w:rsidP="001415C6">
      <w:pPr>
        <w:pStyle w:val="aa"/>
        <w:tabs>
          <w:tab w:val="left" w:pos="7260"/>
        </w:tabs>
        <w:spacing w:line="360" w:lineRule="auto"/>
        <w:ind w:firstLine="709"/>
      </w:pPr>
    </w:p>
    <w:p w:rsidR="00FB60E7" w:rsidRPr="004E479E" w:rsidRDefault="00FB60E7" w:rsidP="001B0B4D">
      <w:pPr>
        <w:pStyle w:val="2"/>
      </w:pPr>
      <w:bookmarkStart w:id="76" w:name="_Toc372896351"/>
      <w:r w:rsidRPr="004E479E">
        <w:t>Описание типов и строительных особенностей</w:t>
      </w:r>
      <w:r w:rsidRPr="004E479E">
        <w:br/>
        <w:t>тепловых камер и павильонов</w:t>
      </w:r>
      <w:bookmarkEnd w:id="75"/>
      <w:bookmarkEnd w:id="76"/>
    </w:p>
    <w:p w:rsidR="001415C6" w:rsidRPr="008F6507" w:rsidRDefault="001415C6" w:rsidP="001415C6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8F6507">
        <w:rPr>
          <w:rFonts w:ascii="Times New Roman" w:hAnsi="Times New Roman"/>
        </w:rPr>
        <w:t>По</w:t>
      </w:r>
      <w:r w:rsidR="004A2D59">
        <w:rPr>
          <w:rFonts w:ascii="Times New Roman" w:hAnsi="Times New Roman"/>
        </w:rPr>
        <w:t xml:space="preserve"> </w:t>
      </w:r>
      <w:r w:rsidRPr="008F6507">
        <w:rPr>
          <w:rFonts w:ascii="Times New Roman" w:hAnsi="Times New Roman"/>
        </w:rPr>
        <w:t>данным</w:t>
      </w:r>
      <w:r w:rsidR="005F3F78">
        <w:rPr>
          <w:rFonts w:ascii="Times New Roman" w:hAnsi="Times New Roman"/>
        </w:rPr>
        <w:t>,</w:t>
      </w:r>
      <w:r w:rsidRPr="008F6507">
        <w:rPr>
          <w:rFonts w:ascii="Times New Roman" w:hAnsi="Times New Roman"/>
        </w:rPr>
        <w:t xml:space="preserve"> полученным от </w:t>
      </w:r>
      <w:r>
        <w:rPr>
          <w:rFonts w:ascii="Times New Roman" w:hAnsi="Times New Roman" w:cs="Times New Roman"/>
        </w:rPr>
        <w:t xml:space="preserve">«БашРТС-Стерлитамак» филиала ООО «БашРТС» </w:t>
      </w:r>
      <w:r w:rsidRPr="008F6507">
        <w:rPr>
          <w:rFonts w:ascii="Times New Roman" w:hAnsi="Times New Roman"/>
        </w:rPr>
        <w:t>на тепловых сетях от котельной КЦ-7 имеются 33 тепловые камеры. Размеры камер от 2,1х3,5м до 9,7х7,3м.</w:t>
      </w:r>
    </w:p>
    <w:p w:rsidR="001415C6" w:rsidRPr="008F6507" w:rsidRDefault="001415C6" w:rsidP="001415C6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8F6507">
        <w:rPr>
          <w:rFonts w:ascii="Times New Roman" w:hAnsi="Times New Roman"/>
        </w:rPr>
        <w:t xml:space="preserve">Стены камер </w:t>
      </w:r>
      <w:r w:rsidR="001B342B" w:rsidRPr="008F6507">
        <w:rPr>
          <w:rFonts w:ascii="Times New Roman" w:hAnsi="Times New Roman"/>
        </w:rPr>
        <w:t>выполнены</w:t>
      </w:r>
      <w:r w:rsidRPr="008F6507">
        <w:rPr>
          <w:rFonts w:ascii="Times New Roman" w:hAnsi="Times New Roman"/>
        </w:rPr>
        <w:t xml:space="preserve"> из ж/б блоков и кирпича, перекрытия –</w:t>
      </w:r>
      <w:r w:rsidR="005F3F78">
        <w:rPr>
          <w:rFonts w:ascii="Times New Roman" w:hAnsi="Times New Roman"/>
        </w:rPr>
        <w:t xml:space="preserve"> </w:t>
      </w:r>
      <w:r w:rsidRPr="008F6507">
        <w:rPr>
          <w:rFonts w:ascii="Times New Roman" w:hAnsi="Times New Roman"/>
        </w:rPr>
        <w:t xml:space="preserve">из ж/б плит. </w:t>
      </w:r>
    </w:p>
    <w:p w:rsidR="001415C6" w:rsidRPr="008F6507" w:rsidRDefault="001415C6" w:rsidP="001415C6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8F6507">
        <w:rPr>
          <w:rFonts w:ascii="Times New Roman" w:hAnsi="Times New Roman"/>
        </w:rPr>
        <w:lastRenderedPageBreak/>
        <w:t xml:space="preserve">Перекрытие камер выполнено из железобетонных плит. </w:t>
      </w:r>
    </w:p>
    <w:p w:rsidR="00735F72" w:rsidRDefault="001415C6" w:rsidP="000C1F14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8F6507">
        <w:rPr>
          <w:rFonts w:ascii="Times New Roman" w:hAnsi="Times New Roman"/>
        </w:rPr>
        <w:t>По данным полученным от</w:t>
      </w:r>
      <w:r w:rsidR="004A2D59">
        <w:rPr>
          <w:rFonts w:ascii="Times New Roman" w:hAnsi="Times New Roman"/>
        </w:rPr>
        <w:t xml:space="preserve"> </w:t>
      </w:r>
      <w:r w:rsidRPr="008F6507">
        <w:rPr>
          <w:rFonts w:ascii="Times New Roman" w:hAnsi="Times New Roman"/>
        </w:rPr>
        <w:t>ООО «Стерлитамакские Тепловые сети»</w:t>
      </w:r>
      <w:r w:rsidR="004A2D59">
        <w:rPr>
          <w:rFonts w:ascii="Times New Roman" w:hAnsi="Times New Roman"/>
        </w:rPr>
        <w:t xml:space="preserve"> </w:t>
      </w:r>
      <w:r w:rsidRPr="008F6507">
        <w:rPr>
          <w:rFonts w:ascii="Times New Roman" w:hAnsi="Times New Roman"/>
        </w:rPr>
        <w:t>на тепловых сетях предприятия имеются</w:t>
      </w:r>
      <w:r w:rsidR="004A2D59">
        <w:rPr>
          <w:rFonts w:ascii="Times New Roman" w:hAnsi="Times New Roman"/>
        </w:rPr>
        <w:t xml:space="preserve"> </w:t>
      </w:r>
      <w:r w:rsidRPr="008F6507">
        <w:rPr>
          <w:rFonts w:ascii="Times New Roman" w:hAnsi="Times New Roman"/>
        </w:rPr>
        <w:t>тепловые камеры.</w:t>
      </w:r>
      <w:r w:rsidR="005F3F78">
        <w:rPr>
          <w:rFonts w:ascii="Times New Roman" w:hAnsi="Times New Roman"/>
        </w:rPr>
        <w:t xml:space="preserve"> </w:t>
      </w:r>
      <w:r w:rsidRPr="008F6507">
        <w:rPr>
          <w:rFonts w:ascii="Times New Roman" w:hAnsi="Times New Roman"/>
        </w:rPr>
        <w:t>Материал стен тепловых камер тепловых – ж/б блоки и керамический кирпи</w:t>
      </w:r>
      <w:r w:rsidR="000C1F14">
        <w:rPr>
          <w:rFonts w:ascii="Times New Roman" w:hAnsi="Times New Roman"/>
        </w:rPr>
        <w:t>ч,</w:t>
      </w:r>
      <w:r w:rsidR="004A2D59">
        <w:rPr>
          <w:rFonts w:ascii="Times New Roman" w:hAnsi="Times New Roman"/>
        </w:rPr>
        <w:t xml:space="preserve"> </w:t>
      </w:r>
      <w:r w:rsidR="001B342B">
        <w:rPr>
          <w:rFonts w:ascii="Times New Roman" w:hAnsi="Times New Roman"/>
        </w:rPr>
        <w:t>перекрытия ж</w:t>
      </w:r>
      <w:r w:rsidR="000C1F14">
        <w:rPr>
          <w:rFonts w:ascii="Times New Roman" w:hAnsi="Times New Roman"/>
        </w:rPr>
        <w:t>/б плиты, днище</w:t>
      </w:r>
      <w:r w:rsidRPr="008F6507">
        <w:rPr>
          <w:rFonts w:ascii="Times New Roman" w:hAnsi="Times New Roman"/>
        </w:rPr>
        <w:t>–из монолитного бето</w:t>
      </w:r>
      <w:r w:rsidR="000C1F14">
        <w:rPr>
          <w:rFonts w:ascii="Times New Roman" w:hAnsi="Times New Roman"/>
        </w:rPr>
        <w:t>на (</w:t>
      </w:r>
      <w:r w:rsidRPr="008F6507">
        <w:rPr>
          <w:rFonts w:ascii="Times New Roman" w:hAnsi="Times New Roman"/>
        </w:rPr>
        <w:t>в некоторых случаях армируемого сеткой). Размеры камер типовые: 1,8х1,5</w:t>
      </w:r>
      <w:r w:rsidR="000C1F14">
        <w:rPr>
          <w:rFonts w:ascii="Times New Roman" w:hAnsi="Times New Roman"/>
        </w:rPr>
        <w:t xml:space="preserve"> м, </w:t>
      </w:r>
      <w:r w:rsidRPr="008F6507">
        <w:rPr>
          <w:rFonts w:ascii="Times New Roman" w:hAnsi="Times New Roman"/>
        </w:rPr>
        <w:t>1,8х2.25м, 1,8х3.0м, 2,4х2.25м, 2,4х3,0м, 3,0х3,0м, 3,0х3,75м, 3,0х4,2м.</w:t>
      </w:r>
      <w:r w:rsidR="005F3F78">
        <w:rPr>
          <w:rFonts w:ascii="Times New Roman" w:hAnsi="Times New Roman"/>
        </w:rPr>
        <w:t xml:space="preserve"> </w:t>
      </w:r>
      <w:r w:rsidRPr="008F6507">
        <w:rPr>
          <w:rFonts w:ascii="Times New Roman" w:hAnsi="Times New Roman"/>
        </w:rPr>
        <w:t>Высота стен от 2,0м до</w:t>
      </w:r>
    </w:p>
    <w:p w:rsidR="001415C6" w:rsidRPr="005954E8" w:rsidRDefault="001415C6" w:rsidP="00735F72">
      <w:pPr>
        <w:pStyle w:val="af9"/>
        <w:spacing w:line="360" w:lineRule="auto"/>
        <w:jc w:val="both"/>
        <w:rPr>
          <w:rFonts w:ascii="Times New Roman" w:hAnsi="Times New Roman"/>
        </w:rPr>
      </w:pPr>
      <w:r w:rsidRPr="008F6507">
        <w:rPr>
          <w:rFonts w:ascii="Times New Roman" w:hAnsi="Times New Roman"/>
        </w:rPr>
        <w:t xml:space="preserve"> 3,0м</w:t>
      </w:r>
      <w:r w:rsidR="00735F72">
        <w:rPr>
          <w:rFonts w:ascii="Times New Roman" w:hAnsi="Times New Roman"/>
        </w:rPr>
        <w:t>.</w:t>
      </w:r>
    </w:p>
    <w:p w:rsidR="00FB60E7" w:rsidRPr="004E479E" w:rsidRDefault="00FB60E7" w:rsidP="009177F5">
      <w:pPr>
        <w:pStyle w:val="2"/>
        <w:jc w:val="left"/>
      </w:pPr>
      <w:bookmarkStart w:id="77" w:name="_Toc372896352"/>
      <w:r w:rsidRPr="004E479E">
        <w:t>Описание графи</w:t>
      </w:r>
      <w:r w:rsidR="009177F5">
        <w:t xml:space="preserve">ков регулирования отпуска тепла </w:t>
      </w:r>
      <w:r w:rsidRPr="004E479E">
        <w:t>в тепловые сети с ан</w:t>
      </w:r>
      <w:r w:rsidRPr="004E479E">
        <w:t>а</w:t>
      </w:r>
      <w:r w:rsidRPr="004E479E">
        <w:t>лизом их обоснованности</w:t>
      </w:r>
      <w:bookmarkEnd w:id="77"/>
    </w:p>
    <w:p w:rsidR="001415C6" w:rsidRPr="005F3F78" w:rsidRDefault="001415C6" w:rsidP="001415C6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5F3F78">
        <w:rPr>
          <w:rFonts w:ascii="Times New Roman" w:hAnsi="Times New Roman" w:cs="Times New Roman"/>
        </w:rPr>
        <w:t>Согласно данным полученным от ООО «Стерлитамакские Тепловые Сети»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дляс</w:t>
      </w:r>
      <w:r w:rsidRPr="005F3F78">
        <w:rPr>
          <w:rFonts w:ascii="Times New Roman" w:hAnsi="Times New Roman" w:cs="Times New Roman"/>
        </w:rPr>
        <w:t>и</w:t>
      </w:r>
      <w:r w:rsidRPr="005F3F78">
        <w:rPr>
          <w:rFonts w:ascii="Times New Roman" w:hAnsi="Times New Roman" w:cs="Times New Roman"/>
        </w:rPr>
        <w:t xml:space="preserve">стем теплоснабжения города Стерлитамака от источников теплоснабжения (СтТЭЦ, </w:t>
      </w:r>
      <w:r w:rsidR="00735F72" w:rsidRPr="005F3F78">
        <w:rPr>
          <w:rFonts w:ascii="Times New Roman" w:hAnsi="Times New Roman" w:cs="Times New Roman"/>
        </w:rPr>
        <w:t>НСтТЭЦ, КЦ-7, малых котельных</w:t>
      </w:r>
      <w:r w:rsidRPr="005F3F78">
        <w:rPr>
          <w:rFonts w:ascii="Times New Roman" w:hAnsi="Times New Roman" w:cs="Times New Roman"/>
        </w:rPr>
        <w:t>, котельной МК-6 п.</w:t>
      </w:r>
      <w:r w:rsid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Шахтау</w:t>
      </w:r>
      <w:r w:rsidR="005F3F78">
        <w:rPr>
          <w:rFonts w:ascii="Times New Roman" w:hAnsi="Times New Roman" w:cs="Times New Roman"/>
        </w:rPr>
        <w:t>)</w:t>
      </w:r>
      <w:r w:rsidRPr="005F3F78">
        <w:rPr>
          <w:rFonts w:ascii="Times New Roman" w:hAnsi="Times New Roman" w:cs="Times New Roman"/>
        </w:rPr>
        <w:t xml:space="preserve"> принято центральное кач</w:t>
      </w:r>
      <w:r w:rsidRPr="005F3F78">
        <w:rPr>
          <w:rFonts w:ascii="Times New Roman" w:hAnsi="Times New Roman" w:cs="Times New Roman"/>
        </w:rPr>
        <w:t>е</w:t>
      </w:r>
      <w:r w:rsidRPr="005F3F78">
        <w:rPr>
          <w:rFonts w:ascii="Times New Roman" w:hAnsi="Times New Roman" w:cs="Times New Roman"/>
        </w:rPr>
        <w:t>ственное регулирование отпуска тепловой энергии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со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следующими температурными гр</w:t>
      </w:r>
      <w:r w:rsidRPr="005F3F78">
        <w:rPr>
          <w:rFonts w:ascii="Times New Roman" w:hAnsi="Times New Roman" w:cs="Times New Roman"/>
        </w:rPr>
        <w:t>а</w:t>
      </w:r>
      <w:r w:rsidRPr="005F3F78">
        <w:rPr>
          <w:rFonts w:ascii="Times New Roman" w:hAnsi="Times New Roman" w:cs="Times New Roman"/>
        </w:rPr>
        <w:t xml:space="preserve">фиками при расчетной температуре наружного воздуха –36 </w:t>
      </w:r>
      <w:r w:rsidRPr="005F3F78">
        <w:rPr>
          <w:rFonts w:ascii="Times New Roman" w:hAnsi="Times New Roman" w:cs="Times New Roman"/>
          <w:vertAlign w:val="superscript"/>
        </w:rPr>
        <w:t>о</w:t>
      </w:r>
      <w:r w:rsidRPr="005F3F78">
        <w:rPr>
          <w:rFonts w:ascii="Times New Roman" w:hAnsi="Times New Roman" w:cs="Times New Roman"/>
        </w:rPr>
        <w:t>С:</w:t>
      </w:r>
    </w:p>
    <w:p w:rsidR="001415C6" w:rsidRPr="005F3F78" w:rsidRDefault="001415C6" w:rsidP="001415C6">
      <w:pPr>
        <w:pStyle w:val="Default"/>
        <w:numPr>
          <w:ilvl w:val="0"/>
          <w:numId w:val="15"/>
        </w:numPr>
        <w:spacing w:line="360" w:lineRule="auto"/>
        <w:jc w:val="both"/>
        <w:rPr>
          <w:rFonts w:ascii="Times New Roman" w:hAnsi="Times New Roman" w:cs="Times New Roman"/>
        </w:rPr>
      </w:pPr>
      <w:r w:rsidRPr="005F3F78">
        <w:rPr>
          <w:rFonts w:ascii="Times New Roman" w:hAnsi="Times New Roman" w:cs="Times New Roman"/>
        </w:rPr>
        <w:t xml:space="preserve">150/70 </w:t>
      </w:r>
      <w:r w:rsidRPr="005F3F78">
        <w:rPr>
          <w:rFonts w:ascii="Times New Roman" w:hAnsi="Times New Roman" w:cs="Times New Roman"/>
          <w:vertAlign w:val="superscript"/>
        </w:rPr>
        <w:t>о</w:t>
      </w:r>
      <w:r w:rsidRPr="005F3F78">
        <w:rPr>
          <w:rFonts w:ascii="Times New Roman" w:hAnsi="Times New Roman" w:cs="Times New Roman"/>
        </w:rPr>
        <w:t>С для систем централизованного теплоснабжения (СЦТ) от СтТЭЦ, НСтТЭЦ, КЦ-7, на температурном графике от СтТЭЦ, КЦ-7 предусмотрена вер</w:t>
      </w:r>
      <w:r w:rsidRPr="005F3F78">
        <w:rPr>
          <w:rFonts w:ascii="Times New Roman" w:hAnsi="Times New Roman" w:cs="Times New Roman"/>
        </w:rPr>
        <w:t>х</w:t>
      </w:r>
      <w:r w:rsidRPr="005F3F78">
        <w:rPr>
          <w:rFonts w:ascii="Times New Roman" w:hAnsi="Times New Roman" w:cs="Times New Roman"/>
        </w:rPr>
        <w:t xml:space="preserve">няя срезка 130 </w:t>
      </w:r>
      <w:r w:rsidRPr="005F3F78">
        <w:rPr>
          <w:rFonts w:ascii="Times New Roman" w:hAnsi="Times New Roman" w:cs="Times New Roman"/>
          <w:vertAlign w:val="superscript"/>
        </w:rPr>
        <w:t>о</w:t>
      </w:r>
      <w:r w:rsidRPr="005F3F78">
        <w:rPr>
          <w:rFonts w:ascii="Times New Roman" w:hAnsi="Times New Roman" w:cs="Times New Roman"/>
        </w:rPr>
        <w:t>С для обеспечения надежности работы тепловой сети,</w:t>
      </w:r>
      <w:r w:rsid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в сетях це</w:t>
      </w:r>
      <w:r w:rsidRPr="005F3F78">
        <w:rPr>
          <w:rFonts w:ascii="Times New Roman" w:hAnsi="Times New Roman" w:cs="Times New Roman"/>
        </w:rPr>
        <w:t>н</w:t>
      </w:r>
      <w:r w:rsidRPr="005F3F78">
        <w:rPr>
          <w:rFonts w:ascii="Times New Roman" w:hAnsi="Times New Roman" w:cs="Times New Roman"/>
        </w:rPr>
        <w:t>трального отопления, подключенных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к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тепловым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магистралям приняты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темпер</w:t>
      </w:r>
      <w:r w:rsidRPr="005F3F78">
        <w:rPr>
          <w:rFonts w:ascii="Times New Roman" w:hAnsi="Times New Roman" w:cs="Times New Roman"/>
        </w:rPr>
        <w:t>а</w:t>
      </w:r>
      <w:r w:rsidRPr="005F3F78">
        <w:rPr>
          <w:rFonts w:ascii="Times New Roman" w:hAnsi="Times New Roman" w:cs="Times New Roman"/>
        </w:rPr>
        <w:t>турные графики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150/70; 130/70;</w:t>
      </w:r>
      <w:r w:rsid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115/70;</w:t>
      </w:r>
      <w:r w:rsid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 xml:space="preserve">105/70 и 95/70 </w:t>
      </w:r>
      <w:r w:rsidRPr="005F3F78">
        <w:rPr>
          <w:rFonts w:ascii="Times New Roman" w:hAnsi="Times New Roman" w:cs="Times New Roman"/>
          <w:vertAlign w:val="superscript"/>
        </w:rPr>
        <w:t>о</w:t>
      </w:r>
      <w:r w:rsidRPr="005F3F78">
        <w:rPr>
          <w:rFonts w:ascii="Times New Roman" w:hAnsi="Times New Roman" w:cs="Times New Roman"/>
        </w:rPr>
        <w:t>С,</w:t>
      </w:r>
    </w:p>
    <w:p w:rsidR="001415C6" w:rsidRPr="005F3F78" w:rsidRDefault="001415C6" w:rsidP="001415C6">
      <w:pPr>
        <w:pStyle w:val="Default"/>
        <w:numPr>
          <w:ilvl w:val="0"/>
          <w:numId w:val="15"/>
        </w:numPr>
        <w:spacing w:line="360" w:lineRule="auto"/>
        <w:jc w:val="both"/>
        <w:rPr>
          <w:rFonts w:ascii="Times New Roman" w:hAnsi="Times New Roman" w:cs="Times New Roman"/>
        </w:rPr>
      </w:pPr>
      <w:r w:rsidRPr="005F3F78">
        <w:rPr>
          <w:rFonts w:ascii="Times New Roman" w:hAnsi="Times New Roman" w:cs="Times New Roman"/>
        </w:rPr>
        <w:t>для СЦТ от малой котельной МК-1 принят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 xml:space="preserve">температурный график 105/70 </w:t>
      </w:r>
      <w:r w:rsidRPr="005F3F78">
        <w:rPr>
          <w:rFonts w:ascii="Times New Roman" w:hAnsi="Times New Roman" w:cs="Times New Roman"/>
          <w:vertAlign w:val="superscript"/>
        </w:rPr>
        <w:t>о</w:t>
      </w:r>
      <w:r w:rsidRPr="005F3F78">
        <w:rPr>
          <w:rFonts w:ascii="Times New Roman" w:hAnsi="Times New Roman" w:cs="Times New Roman"/>
        </w:rPr>
        <w:t>С;</w:t>
      </w:r>
    </w:p>
    <w:p w:rsidR="001415C6" w:rsidRPr="005F3F78" w:rsidRDefault="001415C6" w:rsidP="001415C6">
      <w:pPr>
        <w:pStyle w:val="Default"/>
        <w:numPr>
          <w:ilvl w:val="0"/>
          <w:numId w:val="15"/>
        </w:numPr>
        <w:spacing w:line="360" w:lineRule="auto"/>
        <w:jc w:val="both"/>
        <w:rPr>
          <w:rFonts w:ascii="Times New Roman" w:hAnsi="Times New Roman" w:cs="Times New Roman"/>
        </w:rPr>
      </w:pPr>
      <w:r w:rsidRPr="005F3F78">
        <w:rPr>
          <w:rFonts w:ascii="Times New Roman" w:hAnsi="Times New Roman" w:cs="Times New Roman"/>
        </w:rPr>
        <w:t>для СЦТ от малых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котельных МК-2,</w:t>
      </w:r>
      <w:r w:rsid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МК-4,</w:t>
      </w:r>
      <w:r w:rsid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МК-7,</w:t>
      </w:r>
      <w:r w:rsid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МК-8,</w:t>
      </w:r>
      <w:r w:rsid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МК-10 и МК-14 принят температурный график 95/70</w:t>
      </w:r>
      <w:r w:rsid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  <w:vertAlign w:val="superscript"/>
        </w:rPr>
        <w:t>о</w:t>
      </w:r>
      <w:r w:rsidRPr="005F3F78">
        <w:rPr>
          <w:rFonts w:ascii="Times New Roman" w:hAnsi="Times New Roman" w:cs="Times New Roman"/>
        </w:rPr>
        <w:t>С;</w:t>
      </w:r>
    </w:p>
    <w:p w:rsidR="001415C6" w:rsidRPr="005F3F78" w:rsidRDefault="001415C6" w:rsidP="001415C6">
      <w:pPr>
        <w:pStyle w:val="Default"/>
        <w:numPr>
          <w:ilvl w:val="0"/>
          <w:numId w:val="15"/>
        </w:numPr>
        <w:spacing w:line="360" w:lineRule="auto"/>
        <w:jc w:val="both"/>
        <w:rPr>
          <w:rFonts w:ascii="Times New Roman" w:hAnsi="Times New Roman" w:cs="Times New Roman"/>
        </w:rPr>
      </w:pPr>
      <w:r w:rsidRPr="005F3F78">
        <w:rPr>
          <w:rFonts w:ascii="Times New Roman" w:hAnsi="Times New Roman" w:cs="Times New Roman"/>
        </w:rPr>
        <w:t>для СЦТ от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котельной МК-6 п.</w:t>
      </w:r>
      <w:r w:rsid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Шах-Тау принят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температурный график 115/7</w:t>
      </w:r>
      <w:r w:rsidR="00E30A3F">
        <w:rPr>
          <w:rFonts w:ascii="Times New Roman" w:hAnsi="Times New Roman" w:cs="Times New Roman"/>
        </w:rPr>
        <w:t>0</w:t>
      </w:r>
      <w:r w:rsidRPr="005F3F78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  <w:vertAlign w:val="superscript"/>
        </w:rPr>
        <w:t>о</w:t>
      </w:r>
      <w:r w:rsidRPr="005F3F78">
        <w:rPr>
          <w:rFonts w:ascii="Times New Roman" w:hAnsi="Times New Roman" w:cs="Times New Roman"/>
        </w:rPr>
        <w:t>С.</w:t>
      </w:r>
    </w:p>
    <w:p w:rsidR="001415C6" w:rsidRPr="005F3F78" w:rsidRDefault="001415C6" w:rsidP="001415C6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5F3F78">
        <w:rPr>
          <w:rFonts w:ascii="Times New Roman" w:hAnsi="Times New Roman" w:cs="Times New Roman"/>
        </w:rPr>
        <w:t>В двухтрубных тепловых сетях для обеспечения нормативных значений темпер</w:t>
      </w:r>
      <w:r w:rsidRPr="005F3F78">
        <w:rPr>
          <w:rFonts w:ascii="Times New Roman" w:hAnsi="Times New Roman" w:cs="Times New Roman"/>
        </w:rPr>
        <w:t>а</w:t>
      </w:r>
      <w:r w:rsidRPr="005F3F78">
        <w:rPr>
          <w:rFonts w:ascii="Times New Roman" w:hAnsi="Times New Roman" w:cs="Times New Roman"/>
        </w:rPr>
        <w:t xml:space="preserve">тур сетевой воды на нужды ГВС в местах водоразбора (55-60 </w:t>
      </w:r>
      <w:r w:rsidRPr="005F3F78">
        <w:rPr>
          <w:rFonts w:ascii="Times New Roman" w:hAnsi="Times New Roman" w:cs="Times New Roman"/>
          <w:vertAlign w:val="superscript"/>
        </w:rPr>
        <w:t>о</w:t>
      </w:r>
      <w:r w:rsidR="00735F72" w:rsidRPr="005F3F78">
        <w:rPr>
          <w:rFonts w:ascii="Times New Roman" w:hAnsi="Times New Roman" w:cs="Times New Roman"/>
        </w:rPr>
        <w:t>С</w:t>
      </w:r>
      <w:r w:rsidRPr="005F3F78">
        <w:rPr>
          <w:rFonts w:ascii="Times New Roman" w:hAnsi="Times New Roman" w:cs="Times New Roman"/>
        </w:rPr>
        <w:t>), температура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сетевой в</w:t>
      </w:r>
      <w:r w:rsidRPr="005F3F78">
        <w:rPr>
          <w:rFonts w:ascii="Times New Roman" w:hAnsi="Times New Roman" w:cs="Times New Roman"/>
        </w:rPr>
        <w:t>о</w:t>
      </w:r>
      <w:r w:rsidRPr="005F3F78">
        <w:rPr>
          <w:rFonts w:ascii="Times New Roman" w:hAnsi="Times New Roman" w:cs="Times New Roman"/>
        </w:rPr>
        <w:t xml:space="preserve">ды в подающем трубопроводе поддерживается в диапазоне 70-75 </w:t>
      </w:r>
      <w:r w:rsidRPr="005F3F78">
        <w:rPr>
          <w:rFonts w:ascii="Times New Roman" w:hAnsi="Times New Roman" w:cs="Times New Roman"/>
          <w:vertAlign w:val="superscript"/>
        </w:rPr>
        <w:t>о</w:t>
      </w:r>
      <w:r w:rsidRPr="005F3F78">
        <w:rPr>
          <w:rFonts w:ascii="Times New Roman" w:hAnsi="Times New Roman" w:cs="Times New Roman"/>
        </w:rPr>
        <w:t>С</w:t>
      </w:r>
      <w:r w:rsidR="004A2D59">
        <w:rPr>
          <w:rFonts w:ascii="Times New Roman" w:hAnsi="Times New Roman" w:cs="Times New Roman"/>
        </w:rPr>
        <w:t xml:space="preserve"> </w:t>
      </w:r>
      <w:r w:rsidRPr="005F3F78">
        <w:rPr>
          <w:rFonts w:ascii="Times New Roman" w:hAnsi="Times New Roman" w:cs="Times New Roman"/>
        </w:rPr>
        <w:t>(излом температурн</w:t>
      </w:r>
      <w:r w:rsidRPr="005F3F78">
        <w:rPr>
          <w:rFonts w:ascii="Times New Roman" w:hAnsi="Times New Roman" w:cs="Times New Roman"/>
        </w:rPr>
        <w:t>о</w:t>
      </w:r>
      <w:r w:rsidRPr="005F3F78">
        <w:rPr>
          <w:rFonts w:ascii="Times New Roman" w:hAnsi="Times New Roman" w:cs="Times New Roman"/>
        </w:rPr>
        <w:t>го графика).</w:t>
      </w:r>
    </w:p>
    <w:p w:rsidR="001415C6" w:rsidRPr="005F3F78" w:rsidRDefault="001415C6" w:rsidP="001415C6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5F3F78">
        <w:rPr>
          <w:rFonts w:ascii="Times New Roman" w:hAnsi="Times New Roman" w:cs="Times New Roman"/>
          <w:sz w:val="24"/>
          <w:szCs w:val="24"/>
        </w:rPr>
        <w:t>Ежегодно разрабатываются температурные графики отпуска тепла от источников.</w:t>
      </w:r>
      <w:r w:rsidR="005F3F78">
        <w:rPr>
          <w:rFonts w:ascii="Times New Roman" w:hAnsi="Times New Roman" w:cs="Times New Roman"/>
          <w:sz w:val="24"/>
          <w:szCs w:val="24"/>
        </w:rPr>
        <w:t xml:space="preserve"> </w:t>
      </w:r>
      <w:r w:rsidRPr="005F3F78">
        <w:rPr>
          <w:rFonts w:ascii="Times New Roman" w:hAnsi="Times New Roman" w:cs="Times New Roman"/>
          <w:sz w:val="24"/>
          <w:szCs w:val="24"/>
        </w:rPr>
        <w:t xml:space="preserve">Графики согласовываются в </w:t>
      </w:r>
      <w:r w:rsidR="00E30A3F" w:rsidRPr="00E30A3F">
        <w:rPr>
          <w:rFonts w:ascii="Times New Roman" w:hAnsi="Times New Roman" w:cs="Times New Roman"/>
          <w:sz w:val="24"/>
          <w:szCs w:val="24"/>
        </w:rPr>
        <w:t>МКУ ОЖКХ</w:t>
      </w:r>
      <w:r w:rsidR="00571A0E">
        <w:rPr>
          <w:rFonts w:ascii="Times New Roman" w:hAnsi="Times New Roman" w:cs="Times New Roman"/>
          <w:sz w:val="24"/>
          <w:szCs w:val="24"/>
        </w:rPr>
        <w:t xml:space="preserve"> г. Стерлитамак</w:t>
      </w:r>
      <w:r w:rsidRPr="005F3F78">
        <w:rPr>
          <w:rFonts w:ascii="Times New Roman" w:hAnsi="Times New Roman" w:cs="Times New Roman"/>
          <w:sz w:val="24"/>
          <w:szCs w:val="24"/>
        </w:rPr>
        <w:t>, рассматриваются и утвержд</w:t>
      </w:r>
      <w:r w:rsidRPr="005F3F78">
        <w:rPr>
          <w:rFonts w:ascii="Times New Roman" w:hAnsi="Times New Roman" w:cs="Times New Roman"/>
          <w:sz w:val="24"/>
          <w:szCs w:val="24"/>
        </w:rPr>
        <w:t>а</w:t>
      </w:r>
      <w:r w:rsidRPr="005F3F78">
        <w:rPr>
          <w:rFonts w:ascii="Times New Roman" w:hAnsi="Times New Roman" w:cs="Times New Roman"/>
          <w:sz w:val="24"/>
          <w:szCs w:val="24"/>
        </w:rPr>
        <w:t>ются техсоветом «БашРТС-Стерлитамак» филиала ООО «БашРТС» и ООО «Стерлит</w:t>
      </w:r>
      <w:r w:rsidRPr="005F3F78">
        <w:rPr>
          <w:rFonts w:ascii="Times New Roman" w:hAnsi="Times New Roman" w:cs="Times New Roman"/>
          <w:sz w:val="24"/>
          <w:szCs w:val="24"/>
        </w:rPr>
        <w:t>а</w:t>
      </w:r>
      <w:r w:rsidRPr="005F3F78">
        <w:rPr>
          <w:rFonts w:ascii="Times New Roman" w:hAnsi="Times New Roman" w:cs="Times New Roman"/>
          <w:sz w:val="24"/>
          <w:szCs w:val="24"/>
        </w:rPr>
        <w:t>макские Тепловые се</w:t>
      </w:r>
      <w:r w:rsidR="00571A0E">
        <w:rPr>
          <w:rFonts w:ascii="Times New Roman" w:hAnsi="Times New Roman" w:cs="Times New Roman"/>
          <w:sz w:val="24"/>
          <w:szCs w:val="24"/>
        </w:rPr>
        <w:t>ти»</w:t>
      </w:r>
      <w:r w:rsidRPr="005F3F7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415C6" w:rsidRPr="005F3F78" w:rsidRDefault="001415C6" w:rsidP="001415C6">
      <w:pPr>
        <w:pStyle w:val="71"/>
        <w:shd w:val="clear" w:color="auto" w:fill="auto"/>
        <w:spacing w:before="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5F3F78">
        <w:rPr>
          <w:rFonts w:ascii="Times New Roman" w:hAnsi="Times New Roman" w:cs="Times New Roman"/>
          <w:sz w:val="24"/>
          <w:szCs w:val="24"/>
        </w:rPr>
        <w:t>Регулирование режима работы систем теплопотребления абонентов, осуществляе</w:t>
      </w:r>
      <w:r w:rsidRPr="005F3F78">
        <w:rPr>
          <w:rFonts w:ascii="Times New Roman" w:hAnsi="Times New Roman" w:cs="Times New Roman"/>
          <w:sz w:val="24"/>
          <w:szCs w:val="24"/>
        </w:rPr>
        <w:t>т</w:t>
      </w:r>
      <w:r w:rsidRPr="005F3F78">
        <w:rPr>
          <w:rFonts w:ascii="Times New Roman" w:hAnsi="Times New Roman" w:cs="Times New Roman"/>
          <w:sz w:val="24"/>
          <w:szCs w:val="24"/>
        </w:rPr>
        <w:t>ся по температурным графикам для потребителей, разработанных с учетом режима раб</w:t>
      </w:r>
      <w:r w:rsidRPr="005F3F78">
        <w:rPr>
          <w:rFonts w:ascii="Times New Roman" w:hAnsi="Times New Roman" w:cs="Times New Roman"/>
          <w:sz w:val="24"/>
          <w:szCs w:val="24"/>
        </w:rPr>
        <w:t>о</w:t>
      </w:r>
      <w:r w:rsidRPr="005F3F78">
        <w:rPr>
          <w:rFonts w:ascii="Times New Roman" w:hAnsi="Times New Roman" w:cs="Times New Roman"/>
          <w:sz w:val="24"/>
          <w:szCs w:val="24"/>
        </w:rPr>
        <w:t>ты различных схем подключения.</w:t>
      </w:r>
    </w:p>
    <w:p w:rsidR="00FB60E7" w:rsidRPr="004E479E" w:rsidRDefault="00FB60E7" w:rsidP="009177F5">
      <w:pPr>
        <w:pStyle w:val="2"/>
        <w:jc w:val="left"/>
      </w:pPr>
      <w:bookmarkStart w:id="78" w:name="_Toc372896353"/>
      <w:r w:rsidRPr="004E479E">
        <w:lastRenderedPageBreak/>
        <w:t>Фактические тем</w:t>
      </w:r>
      <w:r w:rsidR="009177F5">
        <w:t xml:space="preserve">пературные режимы отпуска тепла </w:t>
      </w:r>
      <w:r w:rsidRPr="004E479E">
        <w:t>в тепловые сети и их соо</w:t>
      </w:r>
      <w:r w:rsidR="009177F5">
        <w:t xml:space="preserve">тветствие утвержденным графикам </w:t>
      </w:r>
      <w:r w:rsidRPr="004E479E">
        <w:t>регулирования отпуска тепла в тепловые сети</w:t>
      </w:r>
      <w:bookmarkEnd w:id="78"/>
    </w:p>
    <w:p w:rsidR="001415C6" w:rsidRPr="005F3F78" w:rsidRDefault="00FB60E7" w:rsidP="00AD3552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  <w:r w:rsidRPr="008F6507">
        <w:rPr>
          <w:rFonts w:ascii="Times New Roman" w:hAnsi="Times New Roman" w:cs="Times New Roman"/>
        </w:rPr>
        <w:t>Согласно данным полученным</w:t>
      </w:r>
      <w:r w:rsidR="00571A0E">
        <w:rPr>
          <w:rFonts w:ascii="Times New Roman" w:hAnsi="Times New Roman" w:cs="Times New Roman"/>
        </w:rPr>
        <w:t xml:space="preserve"> от ООО «БашРТС-Стерлитамак» и </w:t>
      </w:r>
      <w:r w:rsidRPr="008F6507">
        <w:rPr>
          <w:rFonts w:ascii="Times New Roman" w:hAnsi="Times New Roman" w:cs="Times New Roman"/>
        </w:rPr>
        <w:t>ООО «Стерл</w:t>
      </w:r>
      <w:r w:rsidRPr="008F6507">
        <w:rPr>
          <w:rFonts w:ascii="Times New Roman" w:hAnsi="Times New Roman" w:cs="Times New Roman"/>
        </w:rPr>
        <w:t>и</w:t>
      </w:r>
      <w:r w:rsidRPr="008F6507">
        <w:rPr>
          <w:rFonts w:ascii="Times New Roman" w:hAnsi="Times New Roman" w:cs="Times New Roman"/>
        </w:rPr>
        <w:t>тамакские Тепловые сети»</w:t>
      </w:r>
      <w:r w:rsidR="00AC447A">
        <w:rPr>
          <w:rFonts w:ascii="Times New Roman" w:hAnsi="Times New Roman" w:cs="Times New Roman"/>
        </w:rPr>
        <w:t>,</w:t>
      </w:r>
      <w:r w:rsidR="004A2D59">
        <w:rPr>
          <w:rFonts w:ascii="Times New Roman" w:hAnsi="Times New Roman" w:cs="Times New Roman"/>
        </w:rPr>
        <w:t xml:space="preserve"> </w:t>
      </w:r>
      <w:r w:rsidRPr="008F6507">
        <w:rPr>
          <w:rFonts w:ascii="Times New Roman" w:hAnsi="Times New Roman" w:cs="Times New Roman"/>
        </w:rPr>
        <w:t>режимы отпуска тепла от источников теплоснабжения в те</w:t>
      </w:r>
      <w:r w:rsidRPr="008F6507">
        <w:rPr>
          <w:rFonts w:ascii="Times New Roman" w:hAnsi="Times New Roman" w:cs="Times New Roman"/>
        </w:rPr>
        <w:t>п</w:t>
      </w:r>
      <w:r w:rsidRPr="008F6507">
        <w:rPr>
          <w:rFonts w:ascii="Times New Roman" w:hAnsi="Times New Roman" w:cs="Times New Roman"/>
        </w:rPr>
        <w:t>ловые сети соответству</w:t>
      </w:r>
      <w:r>
        <w:rPr>
          <w:rFonts w:ascii="Times New Roman" w:hAnsi="Times New Roman" w:cs="Times New Roman"/>
        </w:rPr>
        <w:t>ю</w:t>
      </w:r>
      <w:r w:rsidRPr="008F6507">
        <w:rPr>
          <w:rFonts w:ascii="Times New Roman" w:hAnsi="Times New Roman" w:cs="Times New Roman"/>
        </w:rPr>
        <w:t>т утвержденным</w:t>
      </w:r>
      <w:r w:rsidR="004A2D59">
        <w:rPr>
          <w:rFonts w:ascii="Times New Roman" w:hAnsi="Times New Roman" w:cs="Times New Roman"/>
        </w:rPr>
        <w:t xml:space="preserve"> </w:t>
      </w:r>
      <w:r w:rsidRPr="008F6507">
        <w:rPr>
          <w:rFonts w:ascii="Times New Roman" w:hAnsi="Times New Roman" w:cs="Times New Roman"/>
        </w:rPr>
        <w:t>графикам регулирования отпуска тепла</w:t>
      </w:r>
      <w:r>
        <w:rPr>
          <w:rFonts w:ascii="Times New Roman" w:hAnsi="Times New Roman" w:cs="Times New Roman"/>
        </w:rPr>
        <w:t>,</w:t>
      </w:r>
      <w:r w:rsidR="005F3F7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факт</w:t>
      </w:r>
      <w:r>
        <w:rPr>
          <w:rFonts w:ascii="Times New Roman" w:hAnsi="Times New Roman" w:cs="Times New Roman"/>
        </w:rPr>
        <w:t>и</w:t>
      </w:r>
      <w:r>
        <w:rPr>
          <w:rFonts w:ascii="Times New Roman" w:hAnsi="Times New Roman" w:cs="Times New Roman"/>
        </w:rPr>
        <w:t xml:space="preserve">ческие температурные графики представлены в </w:t>
      </w:r>
      <w:r w:rsidR="00AD3552">
        <w:rPr>
          <w:rFonts w:ascii="Times New Roman" w:hAnsi="Times New Roman" w:cs="Times New Roman"/>
        </w:rPr>
        <w:t>пункте 2.8 данного документа.</w:t>
      </w:r>
    </w:p>
    <w:p w:rsidR="00FB60E7" w:rsidRPr="004E479E" w:rsidRDefault="00FB60E7" w:rsidP="009177F5">
      <w:pPr>
        <w:pStyle w:val="2"/>
        <w:jc w:val="left"/>
      </w:pPr>
      <w:bookmarkStart w:id="79" w:name="_Toc372896354"/>
      <w:r w:rsidRPr="004E479E">
        <w:t>Гидравлические режимы те</w:t>
      </w:r>
      <w:r w:rsidR="009177F5">
        <w:t>пловых сетей и</w:t>
      </w:r>
      <w:r w:rsidRPr="004E479E">
        <w:t xml:space="preserve"> пьезометрические графики</w:t>
      </w:r>
      <w:bookmarkEnd w:id="79"/>
    </w:p>
    <w:p w:rsidR="001415C6" w:rsidRDefault="001415C6" w:rsidP="001415C6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8F6507">
        <w:rPr>
          <w:rFonts w:ascii="Times New Roman" w:hAnsi="Times New Roman" w:cs="Times New Roman"/>
        </w:rPr>
        <w:t>В соответствии с требованиями Правил технической эксплуатации тепловых эне</w:t>
      </w:r>
      <w:r w:rsidRPr="008F6507">
        <w:rPr>
          <w:rFonts w:ascii="Times New Roman" w:hAnsi="Times New Roman" w:cs="Times New Roman"/>
        </w:rPr>
        <w:t>р</w:t>
      </w:r>
      <w:r w:rsidRPr="008F6507">
        <w:rPr>
          <w:rFonts w:ascii="Times New Roman" w:hAnsi="Times New Roman" w:cs="Times New Roman"/>
        </w:rPr>
        <w:t>гоустановок 6.2.60, Гидравлически</w:t>
      </w:r>
      <w:r>
        <w:rPr>
          <w:rFonts w:ascii="Times New Roman" w:hAnsi="Times New Roman" w:cs="Times New Roman"/>
        </w:rPr>
        <w:t xml:space="preserve">е режимы водяных тепловых сетей </w:t>
      </w:r>
      <w:r w:rsidRPr="008F6507">
        <w:rPr>
          <w:rFonts w:ascii="Times New Roman" w:hAnsi="Times New Roman" w:cs="Times New Roman"/>
        </w:rPr>
        <w:t xml:space="preserve">разрабатываются ежегодно для отопительного и летнего периодов. </w:t>
      </w:r>
    </w:p>
    <w:p w:rsidR="001415C6" w:rsidRPr="008F6507" w:rsidRDefault="001415C6" w:rsidP="001415C6">
      <w:pPr>
        <w:pStyle w:val="Default"/>
        <w:spacing w:line="36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</w:t>
      </w:r>
      <w:r w:rsidR="005F3F7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«БашРТС-С</w:t>
      </w:r>
      <w:r w:rsidR="005F3F78">
        <w:rPr>
          <w:rFonts w:ascii="Times New Roman" w:hAnsi="Times New Roman" w:cs="Times New Roman"/>
        </w:rPr>
        <w:t>терлитамак» филиал ООО «БашРТС»</w:t>
      </w:r>
      <w:r>
        <w:rPr>
          <w:rFonts w:ascii="Times New Roman" w:hAnsi="Times New Roman" w:cs="Times New Roman"/>
        </w:rPr>
        <w:t xml:space="preserve"> и ООО «Стерлитамакские Те</w:t>
      </w:r>
      <w:r>
        <w:rPr>
          <w:rFonts w:ascii="Times New Roman" w:hAnsi="Times New Roman" w:cs="Times New Roman"/>
        </w:rPr>
        <w:t>п</w:t>
      </w:r>
      <w:r>
        <w:rPr>
          <w:rFonts w:ascii="Times New Roman" w:hAnsi="Times New Roman" w:cs="Times New Roman"/>
        </w:rPr>
        <w:t xml:space="preserve">ловые Сети» </w:t>
      </w:r>
      <w:r w:rsidRPr="008F6507">
        <w:rPr>
          <w:rFonts w:ascii="Times New Roman" w:hAnsi="Times New Roman" w:cs="Times New Roman"/>
        </w:rPr>
        <w:t xml:space="preserve">расчет </w:t>
      </w:r>
      <w:r>
        <w:rPr>
          <w:rFonts w:ascii="Times New Roman" w:hAnsi="Times New Roman" w:cs="Times New Roman"/>
        </w:rPr>
        <w:t xml:space="preserve">для </w:t>
      </w:r>
      <w:r w:rsidRPr="008F6507">
        <w:rPr>
          <w:rFonts w:ascii="Times New Roman" w:hAnsi="Times New Roman" w:cs="Times New Roman"/>
        </w:rPr>
        <w:t xml:space="preserve">указанных </w:t>
      </w:r>
      <w:r>
        <w:rPr>
          <w:rFonts w:ascii="Times New Roman" w:hAnsi="Times New Roman" w:cs="Times New Roman"/>
        </w:rPr>
        <w:t xml:space="preserve">выше </w:t>
      </w:r>
      <w:r w:rsidRPr="008F6507">
        <w:rPr>
          <w:rFonts w:ascii="Times New Roman" w:hAnsi="Times New Roman" w:cs="Times New Roman"/>
        </w:rPr>
        <w:t>режимов произво</w:t>
      </w:r>
      <w:r>
        <w:rPr>
          <w:rFonts w:ascii="Times New Roman" w:hAnsi="Times New Roman" w:cs="Times New Roman"/>
        </w:rPr>
        <w:t xml:space="preserve">дится ежегодно, </w:t>
      </w:r>
      <w:r w:rsidRPr="008F6507">
        <w:rPr>
          <w:rFonts w:ascii="Times New Roman" w:hAnsi="Times New Roman" w:cs="Times New Roman"/>
        </w:rPr>
        <w:t>с учетом изм</w:t>
      </w:r>
      <w:r w:rsidRPr="008F6507">
        <w:rPr>
          <w:rFonts w:ascii="Times New Roman" w:hAnsi="Times New Roman" w:cs="Times New Roman"/>
        </w:rPr>
        <w:t>е</w:t>
      </w:r>
      <w:r w:rsidRPr="008F6507">
        <w:rPr>
          <w:rFonts w:ascii="Times New Roman" w:hAnsi="Times New Roman" w:cs="Times New Roman"/>
        </w:rPr>
        <w:t xml:space="preserve">нения нагрузок потребителей и построением необходимых пьезометрических графиков. </w:t>
      </w:r>
    </w:p>
    <w:p w:rsidR="001415C6" w:rsidRDefault="001415C6" w:rsidP="001415C6">
      <w:pPr>
        <w:pStyle w:val="71"/>
        <w:shd w:val="clear" w:color="auto" w:fill="auto"/>
        <w:spacing w:before="0" w:line="360" w:lineRule="auto"/>
        <w:ind w:left="23" w:right="23" w:firstLine="686"/>
        <w:jc w:val="both"/>
        <w:rPr>
          <w:rFonts w:ascii="Times New Roman" w:hAnsi="Times New Roman"/>
          <w:sz w:val="24"/>
          <w:szCs w:val="24"/>
        </w:rPr>
      </w:pPr>
      <w:r w:rsidRPr="008F6507">
        <w:rPr>
          <w:rFonts w:ascii="Times New Roman" w:hAnsi="Times New Roman" w:cs="Times New Roman"/>
          <w:sz w:val="24"/>
          <w:szCs w:val="24"/>
        </w:rPr>
        <w:t>Гидравлический расчет тепловых сетей был выполнен с применением электронной модели систем</w:t>
      </w:r>
      <w:r w:rsidR="005F3F78">
        <w:rPr>
          <w:rFonts w:ascii="Times New Roman" w:hAnsi="Times New Roman" w:cs="Times New Roman"/>
          <w:sz w:val="24"/>
          <w:szCs w:val="24"/>
        </w:rPr>
        <w:t>ы теплоснабжения г. Стерлитамак</w:t>
      </w:r>
      <w:r w:rsidRPr="008F6507">
        <w:rPr>
          <w:rFonts w:ascii="Times New Roman" w:hAnsi="Times New Roman" w:cs="Times New Roman"/>
          <w:sz w:val="24"/>
          <w:szCs w:val="24"/>
        </w:rPr>
        <w:t xml:space="preserve"> </w:t>
      </w:r>
      <w:r w:rsidRPr="00E32AAF">
        <w:rPr>
          <w:rFonts w:ascii="Times New Roman" w:hAnsi="Times New Roman" w:cs="Times New Roman"/>
          <w:sz w:val="24"/>
          <w:szCs w:val="24"/>
        </w:rPr>
        <w:t>«ТеплоЭксперт»</w:t>
      </w:r>
      <w:r>
        <w:rPr>
          <w:rFonts w:ascii="Times New Roman" w:hAnsi="Times New Roman" w:cs="Times New Roman"/>
          <w:sz w:val="24"/>
          <w:szCs w:val="24"/>
        </w:rPr>
        <w:t>.</w:t>
      </w:r>
      <w:bookmarkStart w:id="80" w:name="bookmark97"/>
      <w:bookmarkEnd w:id="80"/>
      <w:r w:rsidR="005F3F7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Результаты </w:t>
      </w:r>
      <w:r w:rsidR="009177F5">
        <w:rPr>
          <w:rFonts w:ascii="Times New Roman" w:eastAsia="Times New Roman" w:hAnsi="Times New Roman" w:cs="Times New Roman"/>
          <w:sz w:val="24"/>
          <w:szCs w:val="24"/>
        </w:rPr>
        <w:t>выполне</w:t>
      </w:r>
      <w:r w:rsidR="009177F5">
        <w:rPr>
          <w:rFonts w:ascii="Times New Roman" w:eastAsia="Times New Roman" w:hAnsi="Times New Roman" w:cs="Times New Roman"/>
          <w:sz w:val="24"/>
          <w:szCs w:val="24"/>
        </w:rPr>
        <w:t>н</w:t>
      </w:r>
      <w:r w:rsidR="009177F5">
        <w:rPr>
          <w:rFonts w:ascii="Times New Roman" w:eastAsia="Times New Roman" w:hAnsi="Times New Roman" w:cs="Times New Roman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теплогидравлических</w:t>
      </w:r>
      <w:r w:rsidRPr="00951B80">
        <w:rPr>
          <w:rFonts w:ascii="Times New Roman" w:eastAsia="Times New Roman" w:hAnsi="Times New Roman" w:cs="Times New Roman"/>
          <w:sz w:val="24"/>
          <w:szCs w:val="24"/>
        </w:rPr>
        <w:t xml:space="preserve"> расчет</w:t>
      </w:r>
      <w:r>
        <w:rPr>
          <w:rFonts w:ascii="Times New Roman" w:eastAsia="Times New Roman" w:hAnsi="Times New Roman" w:cs="Times New Roman"/>
          <w:sz w:val="24"/>
          <w:szCs w:val="24"/>
        </w:rPr>
        <w:t>ов систем отопления от источников тепловой энергии города Стерлитамака представле</w:t>
      </w:r>
      <w:r w:rsidR="00294239">
        <w:rPr>
          <w:rFonts w:ascii="Times New Roman" w:eastAsia="Times New Roman" w:hAnsi="Times New Roman" w:cs="Times New Roman"/>
          <w:sz w:val="24"/>
          <w:szCs w:val="24"/>
        </w:rPr>
        <w:t>ны в Книге 3 «</w:t>
      </w:r>
      <w:r w:rsidR="009B3CA1">
        <w:rPr>
          <w:rFonts w:ascii="Times New Roman" w:eastAsia="Times New Roman" w:hAnsi="Times New Roman" w:cs="Times New Roman"/>
          <w:sz w:val="24"/>
          <w:szCs w:val="24"/>
        </w:rPr>
        <w:t>Электронная модель системы теплосна</w:t>
      </w:r>
      <w:r w:rsidR="009B3CA1">
        <w:rPr>
          <w:rFonts w:ascii="Times New Roman" w:eastAsia="Times New Roman" w:hAnsi="Times New Roman" w:cs="Times New Roman"/>
          <w:sz w:val="24"/>
          <w:szCs w:val="24"/>
        </w:rPr>
        <w:t>б</w:t>
      </w:r>
      <w:r w:rsidR="009B3CA1">
        <w:rPr>
          <w:rFonts w:ascii="Times New Roman" w:eastAsia="Times New Roman" w:hAnsi="Times New Roman" w:cs="Times New Roman"/>
          <w:sz w:val="24"/>
          <w:szCs w:val="24"/>
        </w:rPr>
        <w:t>жения города Стерлитамак»</w:t>
      </w:r>
      <w:r w:rsidR="00544A2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D3552" w:rsidRDefault="00AD3552">
      <w:pPr>
        <w:rPr>
          <w:rFonts w:ascii="Times New Roman" w:eastAsia="Courier New" w:hAnsi="Times New Roman" w:cs="Courier New"/>
          <w:b/>
          <w:color w:val="000000"/>
          <w:sz w:val="24"/>
          <w:szCs w:val="24"/>
          <w:u w:val="single"/>
          <w:lang w:bidi="ru-RU"/>
        </w:rPr>
      </w:pPr>
      <w:r>
        <w:rPr>
          <w:rFonts w:ascii="Times New Roman" w:hAnsi="Times New Roman"/>
          <w:b/>
          <w:u w:val="single"/>
        </w:rPr>
        <w:br w:type="page"/>
      </w:r>
    </w:p>
    <w:p w:rsidR="00FB60E7" w:rsidRPr="004E479E" w:rsidRDefault="00FB60E7" w:rsidP="001074A0">
      <w:pPr>
        <w:pStyle w:val="2"/>
        <w:jc w:val="left"/>
        <w:rPr>
          <w:rStyle w:val="30pt"/>
          <w:rFonts w:ascii="Times New Roman" w:eastAsiaTheme="majorEastAsia" w:hAnsi="Times New Roman" w:cs="Times New Roman"/>
          <w:b/>
          <w:sz w:val="28"/>
          <w:szCs w:val="28"/>
        </w:rPr>
      </w:pPr>
      <w:bookmarkStart w:id="81" w:name="_Toc372896355"/>
      <w:r w:rsidRPr="004E479E">
        <w:lastRenderedPageBreak/>
        <w:t>Статистика отказов тепл</w:t>
      </w:r>
      <w:r w:rsidR="001074A0">
        <w:t xml:space="preserve">овых сетей (аварий, инцидентов) </w:t>
      </w:r>
      <w:r w:rsidRPr="004E479E">
        <w:t>за последние 5 лет</w:t>
      </w:r>
      <w:bookmarkEnd w:id="81"/>
    </w:p>
    <w:p w:rsidR="007F4782" w:rsidRDefault="007F4782" w:rsidP="00676AD6">
      <w:pPr>
        <w:pStyle w:val="71"/>
        <w:shd w:val="clear" w:color="auto" w:fill="auto"/>
        <w:spacing w:before="0" w:after="120" w:line="360" w:lineRule="auto"/>
        <w:ind w:right="23"/>
        <w:jc w:val="both"/>
        <w:rPr>
          <w:rFonts w:ascii="Times New Roman" w:hAnsi="Times New Roman" w:cs="Times New Roman"/>
          <w:sz w:val="24"/>
          <w:szCs w:val="24"/>
        </w:rPr>
      </w:pPr>
      <w:r w:rsidRPr="00B4014B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огласно данным полученным от</w:t>
      </w:r>
      <w:r w:rsidRPr="00B4014B">
        <w:rPr>
          <w:rFonts w:ascii="Times New Roman" w:hAnsi="Times New Roman" w:cs="Times New Roman"/>
          <w:sz w:val="24"/>
          <w:szCs w:val="24"/>
        </w:rPr>
        <w:t xml:space="preserve"> «БашРТС-Стерлитамак»</w:t>
      </w:r>
      <w:r>
        <w:rPr>
          <w:rFonts w:ascii="Times New Roman" w:hAnsi="Times New Roman" w:cs="Times New Roman"/>
          <w:sz w:val="24"/>
          <w:szCs w:val="24"/>
        </w:rPr>
        <w:t xml:space="preserve"> филиала ООО «БашРТС»</w:t>
      </w:r>
      <w:r w:rsidRPr="00B4014B">
        <w:rPr>
          <w:rFonts w:ascii="Times New Roman" w:hAnsi="Times New Roman" w:cs="Times New Roman"/>
          <w:sz w:val="24"/>
          <w:szCs w:val="24"/>
        </w:rPr>
        <w:t xml:space="preserve"> ст</w:t>
      </w:r>
      <w:r w:rsidRPr="00B4014B">
        <w:rPr>
          <w:rFonts w:ascii="Times New Roman" w:hAnsi="Times New Roman" w:cs="Times New Roman"/>
          <w:sz w:val="24"/>
          <w:szCs w:val="24"/>
        </w:rPr>
        <w:t>а</w:t>
      </w:r>
      <w:r w:rsidRPr="00B4014B">
        <w:rPr>
          <w:rFonts w:ascii="Times New Roman" w:hAnsi="Times New Roman" w:cs="Times New Roman"/>
          <w:sz w:val="24"/>
          <w:szCs w:val="24"/>
        </w:rPr>
        <w:t>тистика отказов тепловых сетей (аварий</w:t>
      </w:r>
      <w:r>
        <w:rPr>
          <w:rFonts w:ascii="Times New Roman" w:hAnsi="Times New Roman" w:cs="Times New Roman"/>
          <w:sz w:val="24"/>
          <w:szCs w:val="24"/>
        </w:rPr>
        <w:t>, инцидентов) на тепломагистралях</w:t>
      </w:r>
      <w:r w:rsidRPr="00B4014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от                       КЦ-7,СтТЭЦ, НСтТЭЦ за последние 3 года представлена в таблице 3</w:t>
      </w:r>
      <w:r w:rsidRPr="00525290">
        <w:rPr>
          <w:rFonts w:ascii="Times New Roman" w:hAnsi="Times New Roman" w:cs="Times New Roman"/>
          <w:sz w:val="24"/>
          <w:szCs w:val="24"/>
        </w:rPr>
        <w:t>.</w:t>
      </w:r>
      <w:r w:rsidR="00FB3075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B60E7" w:rsidRPr="009A7D45" w:rsidRDefault="00FB60E7" w:rsidP="00676AD6">
      <w:pPr>
        <w:pStyle w:val="71"/>
        <w:shd w:val="clear" w:color="auto" w:fill="auto"/>
        <w:spacing w:before="0" w:after="120" w:line="360" w:lineRule="auto"/>
        <w:ind w:right="23"/>
        <w:jc w:val="both"/>
        <w:rPr>
          <w:rFonts w:ascii="Times New Roman" w:hAnsi="Times New Roman" w:cs="Times New Roman"/>
        </w:rPr>
      </w:pPr>
      <w:r w:rsidRPr="009A7D45">
        <w:rPr>
          <w:rFonts w:ascii="Times New Roman" w:hAnsi="Times New Roman" w:cs="Times New Roman"/>
          <w:b/>
        </w:rPr>
        <w:t>Таблица 3.</w:t>
      </w:r>
      <w:r w:rsidR="00FB3075">
        <w:rPr>
          <w:rFonts w:ascii="Times New Roman" w:hAnsi="Times New Roman" w:cs="Times New Roman"/>
          <w:b/>
        </w:rPr>
        <w:t>3</w:t>
      </w:r>
      <w:r w:rsidR="007F4782">
        <w:rPr>
          <w:rFonts w:ascii="Times New Roman" w:hAnsi="Times New Roman" w:cs="Times New Roman"/>
          <w:b/>
        </w:rPr>
        <w:t xml:space="preserve"> </w:t>
      </w:r>
      <w:r w:rsidR="007F4782">
        <w:rPr>
          <w:rFonts w:ascii="Times New Roman" w:hAnsi="Times New Roman" w:cs="Times New Roman"/>
        </w:rPr>
        <w:t xml:space="preserve">- </w:t>
      </w:r>
      <w:r w:rsidR="007F4782" w:rsidRPr="009A7D45">
        <w:rPr>
          <w:rFonts w:ascii="Times New Roman" w:hAnsi="Times New Roman" w:cs="Times New Roman"/>
        </w:rPr>
        <w:t>Статистика отказов тепловых сетей</w:t>
      </w:r>
      <w:r w:rsidR="007F4782" w:rsidRPr="009B65F7">
        <w:rPr>
          <w:rFonts w:ascii="Times New Roman" w:hAnsi="Times New Roman" w:cs="Times New Roman"/>
        </w:rPr>
        <w:t xml:space="preserve"> </w:t>
      </w:r>
      <w:r w:rsidR="007F4782">
        <w:rPr>
          <w:rFonts w:ascii="Times New Roman" w:hAnsi="Times New Roman" w:cs="Times New Roman"/>
        </w:rPr>
        <w:t>на тепломагистралях</w:t>
      </w:r>
      <w:r w:rsidR="007F4782" w:rsidRPr="00B4014B">
        <w:rPr>
          <w:rFonts w:ascii="Times New Roman" w:hAnsi="Times New Roman" w:cs="Times New Roman"/>
        </w:rPr>
        <w:t xml:space="preserve"> </w:t>
      </w:r>
      <w:r w:rsidR="007F4782">
        <w:rPr>
          <w:rFonts w:ascii="Times New Roman" w:hAnsi="Times New Roman" w:cs="Times New Roman"/>
        </w:rPr>
        <w:t xml:space="preserve">от КЦ-7,СтТЭЦ, НСтТЭЦ за </w:t>
      </w:r>
      <w:r w:rsidR="007F4782" w:rsidRPr="00A55EDB">
        <w:rPr>
          <w:rFonts w:ascii="Times New Roman" w:hAnsi="Times New Roman" w:cs="Times New Roman"/>
        </w:rPr>
        <w:t>по</w:t>
      </w:r>
      <w:r w:rsidR="007F4782">
        <w:rPr>
          <w:rFonts w:ascii="Times New Roman" w:hAnsi="Times New Roman" w:cs="Times New Roman"/>
        </w:rPr>
        <w:t>следние 3 года</w:t>
      </w:r>
    </w:p>
    <w:tbl>
      <w:tblPr>
        <w:tblW w:w="5183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851"/>
        <w:gridCol w:w="1701"/>
        <w:gridCol w:w="1984"/>
        <w:gridCol w:w="1205"/>
        <w:gridCol w:w="780"/>
        <w:gridCol w:w="993"/>
        <w:gridCol w:w="1700"/>
      </w:tblGrid>
      <w:tr w:rsidR="00FB60E7" w:rsidRPr="00F77E19" w:rsidTr="00D256DA">
        <w:trPr>
          <w:trHeight w:val="1626"/>
          <w:jc w:val="center"/>
        </w:trPr>
        <w:tc>
          <w:tcPr>
            <w:tcW w:w="707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№ акта</w:t>
            </w:r>
          </w:p>
        </w:tc>
        <w:tc>
          <w:tcPr>
            <w:tcW w:w="851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702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Нас. пункт, район, исто</w:t>
            </w:r>
            <w:r w:rsidRPr="00F77E19">
              <w:rPr>
                <w:rFonts w:ascii="Times New Roman" w:hAnsi="Times New Roman" w:cs="Times New Roman"/>
              </w:rPr>
              <w:t>ч</w:t>
            </w:r>
            <w:r w:rsidRPr="00F77E19">
              <w:rPr>
                <w:rFonts w:ascii="Times New Roman" w:hAnsi="Times New Roman" w:cs="Times New Roman"/>
              </w:rPr>
              <w:t>ник тепл</w:t>
            </w:r>
            <w:r w:rsidRPr="00F77E19">
              <w:rPr>
                <w:rFonts w:ascii="Times New Roman" w:hAnsi="Times New Roman" w:cs="Times New Roman"/>
              </w:rPr>
              <w:t>о</w:t>
            </w:r>
            <w:r w:rsidR="001074A0">
              <w:rPr>
                <w:rFonts w:ascii="Times New Roman" w:hAnsi="Times New Roman" w:cs="Times New Roman"/>
              </w:rPr>
              <w:t>снабже</w:t>
            </w:r>
            <w:r w:rsidRPr="00F77E19">
              <w:rPr>
                <w:rFonts w:ascii="Times New Roman" w:hAnsi="Times New Roman" w:cs="Times New Roman"/>
              </w:rPr>
              <w:t>ния, наименование теплотрассы</w:t>
            </w:r>
          </w:p>
        </w:tc>
        <w:tc>
          <w:tcPr>
            <w:tcW w:w="1985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Краткое описание технологичес. нарушения</w:t>
            </w:r>
          </w:p>
        </w:tc>
        <w:tc>
          <w:tcPr>
            <w:tcW w:w="1205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Срок эк</w:t>
            </w:r>
            <w:r w:rsidRPr="00F77E19">
              <w:rPr>
                <w:rFonts w:ascii="Times New Roman" w:hAnsi="Times New Roman" w:cs="Times New Roman"/>
              </w:rPr>
              <w:t>с</w:t>
            </w:r>
            <w:r w:rsidRPr="00F77E19">
              <w:rPr>
                <w:rFonts w:ascii="Times New Roman" w:hAnsi="Times New Roman" w:cs="Times New Roman"/>
              </w:rPr>
              <w:t>плуатации оборуд</w:t>
            </w:r>
            <w:r w:rsidRPr="00F77E19">
              <w:rPr>
                <w:rFonts w:ascii="Times New Roman" w:hAnsi="Times New Roman" w:cs="Times New Roman"/>
              </w:rPr>
              <w:t>о</w:t>
            </w:r>
            <w:r w:rsidRPr="00F77E19">
              <w:rPr>
                <w:rFonts w:ascii="Times New Roman" w:hAnsi="Times New Roman" w:cs="Times New Roman"/>
              </w:rPr>
              <w:t>вания</w:t>
            </w:r>
          </w:p>
        </w:tc>
        <w:tc>
          <w:tcPr>
            <w:tcW w:w="780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Ду, мм</w:t>
            </w:r>
          </w:p>
        </w:tc>
        <w:tc>
          <w:tcPr>
            <w:tcW w:w="993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Кол-во откл</w:t>
            </w:r>
            <w:r w:rsidRPr="00F77E19">
              <w:rPr>
                <w:rFonts w:ascii="Times New Roman" w:hAnsi="Times New Roman" w:cs="Times New Roman"/>
              </w:rPr>
              <w:t>ю</w:t>
            </w:r>
            <w:r w:rsidRPr="00F77E19">
              <w:rPr>
                <w:rFonts w:ascii="Times New Roman" w:hAnsi="Times New Roman" w:cs="Times New Roman"/>
              </w:rPr>
              <w:t>ченных зданий</w:t>
            </w:r>
          </w:p>
        </w:tc>
        <w:tc>
          <w:tcPr>
            <w:tcW w:w="1701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Причина</w:t>
            </w:r>
          </w:p>
        </w:tc>
      </w:tr>
      <w:tr w:rsidR="00FB60E7" w:rsidRPr="00F77E19" w:rsidTr="00D256DA">
        <w:trPr>
          <w:trHeight w:val="3547"/>
          <w:jc w:val="center"/>
        </w:trPr>
        <w:tc>
          <w:tcPr>
            <w:tcW w:w="707" w:type="dxa"/>
            <w:vAlign w:val="center"/>
          </w:tcPr>
          <w:p w:rsidR="00FB60E7" w:rsidRPr="00F77E19" w:rsidRDefault="00FB60E7" w:rsidP="001074A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№22</w:t>
            </w:r>
          </w:p>
        </w:tc>
        <w:tc>
          <w:tcPr>
            <w:tcW w:w="851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21.05.2010г.</w:t>
            </w:r>
          </w:p>
        </w:tc>
        <w:tc>
          <w:tcPr>
            <w:tcW w:w="1702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г. Стерлитамак, КЦ7, ТМ№11 от ТК1150 до ТК1151</w:t>
            </w:r>
          </w:p>
        </w:tc>
        <w:tc>
          <w:tcPr>
            <w:tcW w:w="1985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Повреждение п</w:t>
            </w:r>
            <w:r w:rsidRPr="00F77E19">
              <w:rPr>
                <w:rFonts w:ascii="Times New Roman" w:hAnsi="Times New Roman" w:cs="Times New Roman"/>
              </w:rPr>
              <w:t>о</w:t>
            </w:r>
            <w:r w:rsidRPr="00F77E19">
              <w:rPr>
                <w:rFonts w:ascii="Times New Roman" w:hAnsi="Times New Roman" w:cs="Times New Roman"/>
              </w:rPr>
              <w:t>дающего и обра</w:t>
            </w:r>
            <w:r w:rsidRPr="00F77E19">
              <w:rPr>
                <w:rFonts w:ascii="Times New Roman" w:hAnsi="Times New Roman" w:cs="Times New Roman"/>
              </w:rPr>
              <w:t>т</w:t>
            </w:r>
            <w:r w:rsidRPr="00F77E19">
              <w:rPr>
                <w:rFonts w:ascii="Times New Roman" w:hAnsi="Times New Roman" w:cs="Times New Roman"/>
              </w:rPr>
              <w:t>ного трубопров</w:t>
            </w:r>
            <w:r w:rsidRPr="00F77E19">
              <w:rPr>
                <w:rFonts w:ascii="Times New Roman" w:hAnsi="Times New Roman" w:cs="Times New Roman"/>
              </w:rPr>
              <w:t>о</w:t>
            </w:r>
            <w:r w:rsidRPr="00F77E19">
              <w:rPr>
                <w:rFonts w:ascii="Times New Roman" w:hAnsi="Times New Roman" w:cs="Times New Roman"/>
              </w:rPr>
              <w:t>да с</w:t>
            </w:r>
          </w:p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образованием свища в теле н</w:t>
            </w:r>
            <w:r w:rsidRPr="00F77E19">
              <w:rPr>
                <w:rFonts w:ascii="Times New Roman" w:hAnsi="Times New Roman" w:cs="Times New Roman"/>
              </w:rPr>
              <w:t>е</w:t>
            </w:r>
            <w:r w:rsidRPr="00F77E19">
              <w:rPr>
                <w:rFonts w:ascii="Times New Roman" w:hAnsi="Times New Roman" w:cs="Times New Roman"/>
              </w:rPr>
              <w:t>подвижной опоры</w:t>
            </w:r>
          </w:p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на 12ч. в резул</w:t>
            </w:r>
            <w:r w:rsidRPr="00F77E19">
              <w:rPr>
                <w:rFonts w:ascii="Times New Roman" w:hAnsi="Times New Roman" w:cs="Times New Roman"/>
              </w:rPr>
              <w:t>ь</w:t>
            </w:r>
            <w:r w:rsidRPr="00F77E19">
              <w:rPr>
                <w:rFonts w:ascii="Times New Roman" w:hAnsi="Times New Roman" w:cs="Times New Roman"/>
              </w:rPr>
              <w:t>тате гидравлич</w:t>
            </w:r>
            <w:r w:rsidRPr="00F77E19">
              <w:rPr>
                <w:rFonts w:ascii="Times New Roman" w:hAnsi="Times New Roman" w:cs="Times New Roman"/>
              </w:rPr>
              <w:t>е</w:t>
            </w:r>
            <w:r w:rsidRPr="00F77E19">
              <w:rPr>
                <w:rFonts w:ascii="Times New Roman" w:hAnsi="Times New Roman" w:cs="Times New Roman"/>
              </w:rPr>
              <w:t>ских испытаний</w:t>
            </w:r>
          </w:p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05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2 года</w:t>
            </w:r>
          </w:p>
        </w:tc>
        <w:tc>
          <w:tcPr>
            <w:tcW w:w="780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993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___</w:t>
            </w:r>
          </w:p>
        </w:tc>
        <w:tc>
          <w:tcPr>
            <w:tcW w:w="1701" w:type="dxa"/>
            <w:vAlign w:val="center"/>
          </w:tcPr>
          <w:p w:rsidR="00FB60E7" w:rsidRPr="00F77E19" w:rsidRDefault="00FB60E7" w:rsidP="00A55E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77E19">
              <w:rPr>
                <w:rFonts w:ascii="Times New Roman" w:hAnsi="Times New Roman" w:cs="Times New Roman"/>
              </w:rPr>
              <w:t>Сплошная наружная ко</w:t>
            </w:r>
            <w:r w:rsidRPr="00F77E19">
              <w:rPr>
                <w:rFonts w:ascii="Times New Roman" w:hAnsi="Times New Roman" w:cs="Times New Roman"/>
              </w:rPr>
              <w:t>р</w:t>
            </w:r>
            <w:r w:rsidRPr="00F77E19">
              <w:rPr>
                <w:rFonts w:ascii="Times New Roman" w:hAnsi="Times New Roman" w:cs="Times New Roman"/>
              </w:rPr>
              <w:t>розия в месте повреждения, вызванная ч</w:t>
            </w:r>
            <w:r w:rsidRPr="00F77E19">
              <w:rPr>
                <w:rFonts w:ascii="Times New Roman" w:hAnsi="Times New Roman" w:cs="Times New Roman"/>
              </w:rPr>
              <w:t>а</w:t>
            </w:r>
            <w:r w:rsidRPr="00F77E19">
              <w:rPr>
                <w:rFonts w:ascii="Times New Roman" w:hAnsi="Times New Roman" w:cs="Times New Roman"/>
              </w:rPr>
              <w:t>стичным о</w:t>
            </w:r>
            <w:r w:rsidRPr="00F77E19">
              <w:rPr>
                <w:rFonts w:ascii="Times New Roman" w:hAnsi="Times New Roman" w:cs="Times New Roman"/>
              </w:rPr>
              <w:t>т</w:t>
            </w:r>
            <w:r w:rsidRPr="00F77E19">
              <w:rPr>
                <w:rFonts w:ascii="Times New Roman" w:hAnsi="Times New Roman" w:cs="Times New Roman"/>
              </w:rPr>
              <w:t>сутствием а</w:t>
            </w:r>
            <w:r w:rsidRPr="00F77E19">
              <w:rPr>
                <w:rFonts w:ascii="Times New Roman" w:hAnsi="Times New Roman" w:cs="Times New Roman"/>
              </w:rPr>
              <w:t>н</w:t>
            </w:r>
            <w:r w:rsidRPr="00F77E19">
              <w:rPr>
                <w:rFonts w:ascii="Times New Roman" w:hAnsi="Times New Roman" w:cs="Times New Roman"/>
              </w:rPr>
              <w:t>тикоррозийн</w:t>
            </w:r>
            <w:r w:rsidRPr="00F77E19">
              <w:rPr>
                <w:rFonts w:ascii="Times New Roman" w:hAnsi="Times New Roman" w:cs="Times New Roman"/>
              </w:rPr>
              <w:t>о</w:t>
            </w:r>
            <w:r w:rsidRPr="00F77E19">
              <w:rPr>
                <w:rFonts w:ascii="Times New Roman" w:hAnsi="Times New Roman" w:cs="Times New Roman"/>
              </w:rPr>
              <w:t>го покрытия, частичное о</w:t>
            </w:r>
            <w:r w:rsidRPr="00F77E19">
              <w:rPr>
                <w:rFonts w:ascii="Times New Roman" w:hAnsi="Times New Roman" w:cs="Times New Roman"/>
              </w:rPr>
              <w:t>т</w:t>
            </w:r>
            <w:r w:rsidRPr="00F77E19">
              <w:rPr>
                <w:rFonts w:ascii="Times New Roman" w:hAnsi="Times New Roman" w:cs="Times New Roman"/>
              </w:rPr>
              <w:t>сутствие ги</w:t>
            </w:r>
            <w:r w:rsidRPr="00F77E19">
              <w:rPr>
                <w:rFonts w:ascii="Times New Roman" w:hAnsi="Times New Roman" w:cs="Times New Roman"/>
              </w:rPr>
              <w:t>д</w:t>
            </w:r>
            <w:r w:rsidRPr="00F77E19">
              <w:rPr>
                <w:rFonts w:ascii="Times New Roman" w:hAnsi="Times New Roman" w:cs="Times New Roman"/>
              </w:rPr>
              <w:t>роизоляции стен и пер</w:t>
            </w:r>
            <w:r w:rsidRPr="00F77E19">
              <w:rPr>
                <w:rFonts w:ascii="Times New Roman" w:hAnsi="Times New Roman" w:cs="Times New Roman"/>
              </w:rPr>
              <w:t>е</w:t>
            </w:r>
            <w:r w:rsidRPr="00F77E19">
              <w:rPr>
                <w:rFonts w:ascii="Times New Roman" w:hAnsi="Times New Roman" w:cs="Times New Roman"/>
              </w:rPr>
              <w:t>крытий канала</w:t>
            </w:r>
          </w:p>
        </w:tc>
      </w:tr>
    </w:tbl>
    <w:p w:rsidR="00FB60E7" w:rsidRDefault="00FB60E7" w:rsidP="00FB60E7">
      <w:pPr>
        <w:pStyle w:val="af9"/>
        <w:spacing w:line="360" w:lineRule="auto"/>
        <w:ind w:firstLine="567"/>
        <w:jc w:val="both"/>
        <w:rPr>
          <w:rFonts w:ascii="Arial" w:hAnsi="Arial" w:cs="Arial"/>
        </w:rPr>
      </w:pPr>
    </w:p>
    <w:p w:rsidR="00676AD6" w:rsidRDefault="00676AD6">
      <w:pPr>
        <w:rPr>
          <w:rFonts w:ascii="Arial" w:eastAsia="Courier New" w:hAnsi="Arial" w:cs="Arial"/>
          <w:color w:val="000000"/>
          <w:sz w:val="24"/>
          <w:szCs w:val="24"/>
          <w:lang w:bidi="ru-RU"/>
        </w:rPr>
      </w:pPr>
      <w:r>
        <w:rPr>
          <w:rFonts w:ascii="Arial" w:hAnsi="Arial" w:cs="Arial"/>
        </w:rPr>
        <w:br w:type="page"/>
      </w:r>
    </w:p>
    <w:p w:rsidR="00FB60E7" w:rsidRPr="009A7D45" w:rsidRDefault="00FB60E7" w:rsidP="00FB60E7">
      <w:pPr>
        <w:pStyle w:val="71"/>
        <w:shd w:val="clear" w:color="auto" w:fill="auto"/>
        <w:spacing w:before="0" w:line="360" w:lineRule="auto"/>
        <w:ind w:right="2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Продолжение т</w:t>
      </w:r>
      <w:r w:rsidRPr="009A7D45">
        <w:rPr>
          <w:rFonts w:ascii="Times New Roman" w:hAnsi="Times New Roman" w:cs="Times New Roman"/>
          <w:b/>
        </w:rPr>
        <w:t>аблиц</w:t>
      </w:r>
      <w:r>
        <w:rPr>
          <w:rFonts w:ascii="Times New Roman" w:hAnsi="Times New Roman" w:cs="Times New Roman"/>
          <w:b/>
        </w:rPr>
        <w:t>ы</w:t>
      </w:r>
      <w:r w:rsidRPr="009A7D45">
        <w:rPr>
          <w:rFonts w:ascii="Times New Roman" w:hAnsi="Times New Roman" w:cs="Times New Roman"/>
          <w:b/>
        </w:rPr>
        <w:t xml:space="preserve"> 3.</w:t>
      </w:r>
      <w:r w:rsidR="00FB3075">
        <w:rPr>
          <w:rFonts w:ascii="Times New Roman" w:hAnsi="Times New Roman" w:cs="Times New Roman"/>
          <w:b/>
        </w:rPr>
        <w:t>3</w:t>
      </w:r>
      <w:r>
        <w:rPr>
          <w:rFonts w:ascii="Times New Roman" w:hAnsi="Times New Roman" w:cs="Times New Roman"/>
          <w:b/>
        </w:rPr>
        <w:t xml:space="preserve">– </w:t>
      </w:r>
      <w:r w:rsidRPr="009A7D45">
        <w:rPr>
          <w:rFonts w:ascii="Times New Roman" w:hAnsi="Times New Roman" w:cs="Times New Roman"/>
        </w:rPr>
        <w:t>Статистика отказов тепловых сетей</w:t>
      </w:r>
    </w:p>
    <w:tbl>
      <w:tblPr>
        <w:tblW w:w="5168" w:type="pct"/>
        <w:jc w:val="center"/>
        <w:tblInd w:w="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2"/>
        <w:gridCol w:w="849"/>
        <w:gridCol w:w="1728"/>
        <w:gridCol w:w="1802"/>
        <w:gridCol w:w="847"/>
        <w:gridCol w:w="676"/>
        <w:gridCol w:w="601"/>
        <w:gridCol w:w="1800"/>
        <w:gridCol w:w="848"/>
      </w:tblGrid>
      <w:tr w:rsidR="007F4782" w:rsidRPr="009A7D45" w:rsidTr="00D256DA">
        <w:trPr>
          <w:trHeight w:val="1626"/>
          <w:jc w:val="center"/>
        </w:trPr>
        <w:tc>
          <w:tcPr>
            <w:tcW w:w="743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№ акта</w:t>
            </w:r>
          </w:p>
        </w:tc>
        <w:tc>
          <w:tcPr>
            <w:tcW w:w="850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728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Нас. пункт, район, исто</w:t>
            </w:r>
            <w:r w:rsidRPr="009A7D45">
              <w:rPr>
                <w:rFonts w:ascii="Times New Roman" w:hAnsi="Times New Roman" w:cs="Times New Roman"/>
              </w:rPr>
              <w:t>ч</w:t>
            </w:r>
            <w:r w:rsidRPr="009A7D45">
              <w:rPr>
                <w:rFonts w:ascii="Times New Roman" w:hAnsi="Times New Roman" w:cs="Times New Roman"/>
              </w:rPr>
              <w:t>ник теплосна</w:t>
            </w:r>
            <w:r w:rsidRPr="009A7D45">
              <w:rPr>
                <w:rFonts w:ascii="Times New Roman" w:hAnsi="Times New Roman" w:cs="Times New Roman"/>
              </w:rPr>
              <w:t>б</w:t>
            </w:r>
            <w:r w:rsidRPr="009A7D45">
              <w:rPr>
                <w:rFonts w:ascii="Times New Roman" w:hAnsi="Times New Roman" w:cs="Times New Roman"/>
              </w:rPr>
              <w:t>же-ния, наим</w:t>
            </w:r>
            <w:r w:rsidRPr="009A7D45">
              <w:rPr>
                <w:rFonts w:ascii="Times New Roman" w:hAnsi="Times New Roman" w:cs="Times New Roman"/>
              </w:rPr>
              <w:t>е</w:t>
            </w:r>
            <w:r w:rsidRPr="009A7D45">
              <w:rPr>
                <w:rFonts w:ascii="Times New Roman" w:hAnsi="Times New Roman" w:cs="Times New Roman"/>
              </w:rPr>
              <w:t>нование тепл</w:t>
            </w:r>
            <w:r w:rsidRPr="009A7D45">
              <w:rPr>
                <w:rFonts w:ascii="Times New Roman" w:hAnsi="Times New Roman" w:cs="Times New Roman"/>
              </w:rPr>
              <w:t>о</w:t>
            </w:r>
            <w:r w:rsidRPr="009A7D45">
              <w:rPr>
                <w:rFonts w:ascii="Times New Roman" w:hAnsi="Times New Roman" w:cs="Times New Roman"/>
              </w:rPr>
              <w:t>трассы</w:t>
            </w:r>
          </w:p>
        </w:tc>
        <w:tc>
          <w:tcPr>
            <w:tcW w:w="1802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Краткое опис</w:t>
            </w:r>
            <w:r w:rsidRPr="009A7D45">
              <w:rPr>
                <w:rFonts w:ascii="Times New Roman" w:hAnsi="Times New Roman" w:cs="Times New Roman"/>
              </w:rPr>
              <w:t>а</w:t>
            </w:r>
            <w:r w:rsidRPr="009A7D45">
              <w:rPr>
                <w:rFonts w:ascii="Times New Roman" w:hAnsi="Times New Roman" w:cs="Times New Roman"/>
              </w:rPr>
              <w:t>ние технолог</w:t>
            </w:r>
            <w:r w:rsidRPr="009A7D45">
              <w:rPr>
                <w:rFonts w:ascii="Times New Roman" w:hAnsi="Times New Roman" w:cs="Times New Roman"/>
              </w:rPr>
              <w:t>и</w:t>
            </w:r>
            <w:r w:rsidRPr="009A7D45">
              <w:rPr>
                <w:rFonts w:ascii="Times New Roman" w:hAnsi="Times New Roman" w:cs="Times New Roman"/>
              </w:rPr>
              <w:t>чес. нарушения</w:t>
            </w:r>
          </w:p>
        </w:tc>
        <w:tc>
          <w:tcPr>
            <w:tcW w:w="847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Срок эк</w:t>
            </w:r>
            <w:r w:rsidRPr="009A7D45">
              <w:rPr>
                <w:rFonts w:ascii="Times New Roman" w:hAnsi="Times New Roman" w:cs="Times New Roman"/>
              </w:rPr>
              <w:t>с</w:t>
            </w:r>
            <w:r w:rsidRPr="009A7D45">
              <w:rPr>
                <w:rFonts w:ascii="Times New Roman" w:hAnsi="Times New Roman" w:cs="Times New Roman"/>
              </w:rPr>
              <w:t>плу</w:t>
            </w:r>
            <w:r w:rsidRPr="009A7D45">
              <w:rPr>
                <w:rFonts w:ascii="Times New Roman" w:hAnsi="Times New Roman" w:cs="Times New Roman"/>
              </w:rPr>
              <w:t>а</w:t>
            </w:r>
            <w:r w:rsidRPr="009A7D45">
              <w:rPr>
                <w:rFonts w:ascii="Times New Roman" w:hAnsi="Times New Roman" w:cs="Times New Roman"/>
              </w:rPr>
              <w:t>тации об</w:t>
            </w:r>
            <w:r w:rsidRPr="009A7D45">
              <w:rPr>
                <w:rFonts w:ascii="Times New Roman" w:hAnsi="Times New Roman" w:cs="Times New Roman"/>
              </w:rPr>
              <w:t>о</w:t>
            </w:r>
            <w:r w:rsidRPr="009A7D45">
              <w:rPr>
                <w:rFonts w:ascii="Times New Roman" w:hAnsi="Times New Roman" w:cs="Times New Roman"/>
              </w:rPr>
              <w:t>руд</w:t>
            </w:r>
            <w:r w:rsidRPr="009A7D45">
              <w:rPr>
                <w:rFonts w:ascii="Times New Roman" w:hAnsi="Times New Roman" w:cs="Times New Roman"/>
              </w:rPr>
              <w:t>о</w:t>
            </w:r>
            <w:r w:rsidRPr="009A7D45">
              <w:rPr>
                <w:rFonts w:ascii="Times New Roman" w:hAnsi="Times New Roman" w:cs="Times New Roman"/>
              </w:rPr>
              <w:t>вания</w:t>
            </w:r>
          </w:p>
        </w:tc>
        <w:tc>
          <w:tcPr>
            <w:tcW w:w="676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Ду, мм</w:t>
            </w:r>
          </w:p>
        </w:tc>
        <w:tc>
          <w:tcPr>
            <w:tcW w:w="601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Кол-во о</w:t>
            </w:r>
            <w:r w:rsidRPr="009A7D45">
              <w:rPr>
                <w:rFonts w:ascii="Times New Roman" w:hAnsi="Times New Roman" w:cs="Times New Roman"/>
              </w:rPr>
              <w:t>т</w:t>
            </w:r>
            <w:r w:rsidRPr="009A7D45">
              <w:rPr>
                <w:rFonts w:ascii="Times New Roman" w:hAnsi="Times New Roman" w:cs="Times New Roman"/>
              </w:rPr>
              <w:t>ключенных зданий</w:t>
            </w:r>
          </w:p>
        </w:tc>
        <w:tc>
          <w:tcPr>
            <w:tcW w:w="1800" w:type="dxa"/>
            <w:vAlign w:val="center"/>
          </w:tcPr>
          <w:p w:rsidR="007F4782" w:rsidRPr="009A7D45" w:rsidRDefault="007F4782" w:rsidP="007F4782">
            <w:pPr>
              <w:spacing w:after="0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Причина</w:t>
            </w:r>
          </w:p>
        </w:tc>
        <w:tc>
          <w:tcPr>
            <w:tcW w:w="848" w:type="dxa"/>
            <w:vAlign w:val="center"/>
          </w:tcPr>
          <w:p w:rsidR="007F4782" w:rsidRPr="009A7D45" w:rsidRDefault="007F4782" w:rsidP="007F4782">
            <w:pPr>
              <w:spacing w:after="0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Время о</w:t>
            </w:r>
            <w:r w:rsidRPr="00A55EDB">
              <w:rPr>
                <w:rFonts w:ascii="Times New Roman" w:hAnsi="Times New Roman" w:cs="Times New Roman"/>
              </w:rPr>
              <w:t>т</w:t>
            </w:r>
            <w:r w:rsidRPr="00A55EDB">
              <w:rPr>
                <w:rFonts w:ascii="Times New Roman" w:hAnsi="Times New Roman" w:cs="Times New Roman"/>
              </w:rPr>
              <w:t>кл</w:t>
            </w:r>
            <w:r w:rsidRPr="00A55EDB">
              <w:rPr>
                <w:rFonts w:ascii="Times New Roman" w:hAnsi="Times New Roman" w:cs="Times New Roman"/>
              </w:rPr>
              <w:t>ю</w:t>
            </w:r>
            <w:r w:rsidRPr="00A55EDB">
              <w:rPr>
                <w:rFonts w:ascii="Times New Roman" w:hAnsi="Times New Roman" w:cs="Times New Roman"/>
              </w:rPr>
              <w:t>чения</w:t>
            </w:r>
          </w:p>
        </w:tc>
      </w:tr>
      <w:tr w:rsidR="007F4782" w:rsidRPr="009A7D45" w:rsidTr="00D256DA">
        <w:trPr>
          <w:jc w:val="center"/>
        </w:trPr>
        <w:tc>
          <w:tcPr>
            <w:tcW w:w="743" w:type="dxa"/>
            <w:vAlign w:val="center"/>
          </w:tcPr>
          <w:p w:rsidR="007F4782" w:rsidRPr="009A7D45" w:rsidRDefault="00FB3075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25.05.2010г.</w:t>
            </w:r>
          </w:p>
        </w:tc>
        <w:tc>
          <w:tcPr>
            <w:tcW w:w="1728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г. Стерлитамак, КЦ7, ТМ№11, на вводе в ЦТП 29 от ТК 29-2 до ТК29-3</w:t>
            </w:r>
          </w:p>
        </w:tc>
        <w:tc>
          <w:tcPr>
            <w:tcW w:w="1802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Повреждение подающего и обратного тр</w:t>
            </w:r>
            <w:r w:rsidRPr="009A7D45">
              <w:rPr>
                <w:rFonts w:ascii="Times New Roman" w:hAnsi="Times New Roman" w:cs="Times New Roman"/>
              </w:rPr>
              <w:t>у</w:t>
            </w:r>
            <w:r w:rsidRPr="009A7D45">
              <w:rPr>
                <w:rFonts w:ascii="Times New Roman" w:hAnsi="Times New Roman" w:cs="Times New Roman"/>
              </w:rPr>
              <w:t>бопровода с</w:t>
            </w:r>
          </w:p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образованием свища</w:t>
            </w:r>
          </w:p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в результате гидравлических испытаний</w:t>
            </w:r>
          </w:p>
        </w:tc>
        <w:tc>
          <w:tcPr>
            <w:tcW w:w="847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22 лет</w:t>
            </w:r>
          </w:p>
        </w:tc>
        <w:tc>
          <w:tcPr>
            <w:tcW w:w="676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601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800" w:type="dxa"/>
            <w:vAlign w:val="center"/>
          </w:tcPr>
          <w:p w:rsidR="007F4782" w:rsidRPr="009A7D45" w:rsidRDefault="007F4782" w:rsidP="007F4782">
            <w:pPr>
              <w:spacing w:after="0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Локальная наружная ко</w:t>
            </w:r>
            <w:r w:rsidRPr="009A7D45">
              <w:rPr>
                <w:rFonts w:ascii="Times New Roman" w:hAnsi="Times New Roman" w:cs="Times New Roman"/>
              </w:rPr>
              <w:t>р</w:t>
            </w:r>
            <w:r w:rsidRPr="009A7D45">
              <w:rPr>
                <w:rFonts w:ascii="Times New Roman" w:hAnsi="Times New Roman" w:cs="Times New Roman"/>
              </w:rPr>
              <w:t>розия, вызва</w:t>
            </w:r>
            <w:r w:rsidRPr="009A7D45">
              <w:rPr>
                <w:rFonts w:ascii="Times New Roman" w:hAnsi="Times New Roman" w:cs="Times New Roman"/>
              </w:rPr>
              <w:t>н</w:t>
            </w:r>
            <w:r w:rsidRPr="009A7D45">
              <w:rPr>
                <w:rFonts w:ascii="Times New Roman" w:hAnsi="Times New Roman" w:cs="Times New Roman"/>
              </w:rPr>
              <w:t>ная частичным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9A7D45">
              <w:rPr>
                <w:rFonts w:ascii="Times New Roman" w:hAnsi="Times New Roman" w:cs="Times New Roman"/>
              </w:rPr>
              <w:t>отсутствием гидроизоляции стен и перекр</w:t>
            </w:r>
            <w:r w:rsidRPr="009A7D45">
              <w:rPr>
                <w:rFonts w:ascii="Times New Roman" w:hAnsi="Times New Roman" w:cs="Times New Roman"/>
              </w:rPr>
              <w:t>ы</w:t>
            </w:r>
            <w:r w:rsidRPr="009A7D45">
              <w:rPr>
                <w:rFonts w:ascii="Times New Roman" w:hAnsi="Times New Roman" w:cs="Times New Roman"/>
              </w:rPr>
              <w:t>тий канала, ч</w:t>
            </w:r>
            <w:r w:rsidRPr="009A7D45">
              <w:rPr>
                <w:rFonts w:ascii="Times New Roman" w:hAnsi="Times New Roman" w:cs="Times New Roman"/>
              </w:rPr>
              <w:t>а</w:t>
            </w:r>
            <w:r w:rsidRPr="009A7D45">
              <w:rPr>
                <w:rFonts w:ascii="Times New Roman" w:hAnsi="Times New Roman" w:cs="Times New Roman"/>
              </w:rPr>
              <w:t>стичным отсу</w:t>
            </w:r>
            <w:r w:rsidRPr="009A7D45">
              <w:rPr>
                <w:rFonts w:ascii="Times New Roman" w:hAnsi="Times New Roman" w:cs="Times New Roman"/>
              </w:rPr>
              <w:t>т</w:t>
            </w:r>
            <w:r w:rsidRPr="009A7D45">
              <w:rPr>
                <w:rFonts w:ascii="Times New Roman" w:hAnsi="Times New Roman" w:cs="Times New Roman"/>
              </w:rPr>
              <w:t>ствием антико</w:t>
            </w:r>
            <w:r w:rsidRPr="009A7D45">
              <w:rPr>
                <w:rFonts w:ascii="Times New Roman" w:hAnsi="Times New Roman" w:cs="Times New Roman"/>
              </w:rPr>
              <w:t>р</w:t>
            </w:r>
            <w:r w:rsidRPr="009A7D45">
              <w:rPr>
                <w:rFonts w:ascii="Times New Roman" w:hAnsi="Times New Roman" w:cs="Times New Roman"/>
              </w:rPr>
              <w:t>розийного п</w:t>
            </w:r>
            <w:r w:rsidRPr="009A7D45">
              <w:rPr>
                <w:rFonts w:ascii="Times New Roman" w:hAnsi="Times New Roman" w:cs="Times New Roman"/>
              </w:rPr>
              <w:t>о</w:t>
            </w:r>
            <w:r w:rsidRPr="009A7D45">
              <w:rPr>
                <w:rFonts w:ascii="Times New Roman" w:hAnsi="Times New Roman" w:cs="Times New Roman"/>
              </w:rPr>
              <w:t>крытия</w:t>
            </w:r>
          </w:p>
        </w:tc>
        <w:tc>
          <w:tcPr>
            <w:tcW w:w="848" w:type="dxa"/>
            <w:vAlign w:val="center"/>
          </w:tcPr>
          <w:p w:rsidR="007F4782" w:rsidRPr="009A7D45" w:rsidRDefault="007F4782" w:rsidP="007F4782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7F4782" w:rsidRPr="009A7D45" w:rsidTr="00D256DA">
        <w:trPr>
          <w:jc w:val="center"/>
        </w:trPr>
        <w:tc>
          <w:tcPr>
            <w:tcW w:w="743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№15</w:t>
            </w:r>
          </w:p>
        </w:tc>
        <w:tc>
          <w:tcPr>
            <w:tcW w:w="850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25.05.2011</w:t>
            </w:r>
          </w:p>
        </w:tc>
        <w:tc>
          <w:tcPr>
            <w:tcW w:w="1728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г. Стерлитамак, КЦ7, ТМ11 от ТК1149 до ТК1150</w:t>
            </w:r>
          </w:p>
        </w:tc>
        <w:tc>
          <w:tcPr>
            <w:tcW w:w="1802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Повреждение обратного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9A7D45">
              <w:rPr>
                <w:rFonts w:ascii="Times New Roman" w:hAnsi="Times New Roman" w:cs="Times New Roman"/>
              </w:rPr>
              <w:t>тр</w:t>
            </w:r>
            <w:r w:rsidRPr="009A7D45">
              <w:rPr>
                <w:rFonts w:ascii="Times New Roman" w:hAnsi="Times New Roman" w:cs="Times New Roman"/>
              </w:rPr>
              <w:t>у</w:t>
            </w:r>
            <w:r w:rsidRPr="009A7D45">
              <w:rPr>
                <w:rFonts w:ascii="Times New Roman" w:hAnsi="Times New Roman" w:cs="Times New Roman"/>
              </w:rPr>
              <w:t>бопровода Ду300</w:t>
            </w:r>
          </w:p>
        </w:tc>
        <w:tc>
          <w:tcPr>
            <w:tcW w:w="847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676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601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800" w:type="dxa"/>
            <w:vAlign w:val="center"/>
          </w:tcPr>
          <w:p w:rsidR="007F4782" w:rsidRPr="009A7D45" w:rsidRDefault="007F4782" w:rsidP="007F4782">
            <w:pPr>
              <w:spacing w:after="0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Сплошная нар коррозия</w:t>
            </w:r>
          </w:p>
        </w:tc>
        <w:tc>
          <w:tcPr>
            <w:tcW w:w="848" w:type="dxa"/>
            <w:vAlign w:val="center"/>
          </w:tcPr>
          <w:p w:rsidR="007F4782" w:rsidRPr="009A7D45" w:rsidRDefault="007F4782" w:rsidP="007F4782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7F4782" w:rsidRPr="009A7D45" w:rsidTr="00D256DA">
        <w:trPr>
          <w:trHeight w:val="1256"/>
          <w:jc w:val="center"/>
        </w:trPr>
        <w:tc>
          <w:tcPr>
            <w:tcW w:w="743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№17</w:t>
            </w:r>
          </w:p>
        </w:tc>
        <w:tc>
          <w:tcPr>
            <w:tcW w:w="850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29,05,2012</w:t>
            </w:r>
          </w:p>
        </w:tc>
        <w:tc>
          <w:tcPr>
            <w:tcW w:w="1728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г. Стерлитамак, КЦ7. От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9A7D45">
              <w:rPr>
                <w:rFonts w:ascii="Times New Roman" w:hAnsi="Times New Roman" w:cs="Times New Roman"/>
              </w:rPr>
              <w:t>ТК1109 до ТК1110</w:t>
            </w:r>
          </w:p>
        </w:tc>
        <w:tc>
          <w:tcPr>
            <w:tcW w:w="1802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Повреждение прямого труб</w:t>
            </w:r>
            <w:r w:rsidRPr="009A7D45">
              <w:rPr>
                <w:rFonts w:ascii="Times New Roman" w:hAnsi="Times New Roman" w:cs="Times New Roman"/>
              </w:rPr>
              <w:t>о</w:t>
            </w:r>
            <w:r w:rsidRPr="009A7D45">
              <w:rPr>
                <w:rFonts w:ascii="Times New Roman" w:hAnsi="Times New Roman" w:cs="Times New Roman"/>
              </w:rPr>
              <w:t>провода</w:t>
            </w:r>
          </w:p>
        </w:tc>
        <w:tc>
          <w:tcPr>
            <w:tcW w:w="847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76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601" w:type="dxa"/>
            <w:vAlign w:val="center"/>
          </w:tcPr>
          <w:p w:rsidR="007F4782" w:rsidRPr="009A7D45" w:rsidRDefault="007F4782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1800" w:type="dxa"/>
            <w:vAlign w:val="center"/>
          </w:tcPr>
          <w:p w:rsidR="007F4782" w:rsidRPr="009A7D45" w:rsidRDefault="007F4782" w:rsidP="007F4782">
            <w:pPr>
              <w:spacing w:after="0"/>
              <w:rPr>
                <w:rFonts w:ascii="Times New Roman" w:hAnsi="Times New Roman" w:cs="Times New Roman"/>
              </w:rPr>
            </w:pPr>
            <w:r w:rsidRPr="009A7D45">
              <w:rPr>
                <w:rFonts w:ascii="Times New Roman" w:hAnsi="Times New Roman" w:cs="Times New Roman"/>
              </w:rPr>
              <w:t>Свищ</w:t>
            </w:r>
          </w:p>
        </w:tc>
        <w:tc>
          <w:tcPr>
            <w:tcW w:w="848" w:type="dxa"/>
            <w:vAlign w:val="center"/>
          </w:tcPr>
          <w:p w:rsidR="007F4782" w:rsidRPr="009A7D45" w:rsidRDefault="007F4782" w:rsidP="007F4782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tbl>
      <w:tblPr>
        <w:tblStyle w:val="afc"/>
        <w:tblW w:w="9943" w:type="dxa"/>
        <w:jc w:val="center"/>
        <w:tblInd w:w="117" w:type="dxa"/>
        <w:tblLayout w:type="fixed"/>
        <w:tblLook w:val="04A0" w:firstRow="1" w:lastRow="0" w:firstColumn="1" w:lastColumn="0" w:noHBand="0" w:noVBand="1"/>
      </w:tblPr>
      <w:tblGrid>
        <w:gridCol w:w="708"/>
        <w:gridCol w:w="849"/>
        <w:gridCol w:w="1769"/>
        <w:gridCol w:w="1775"/>
        <w:gridCol w:w="842"/>
        <w:gridCol w:w="711"/>
        <w:gridCol w:w="643"/>
        <w:gridCol w:w="1752"/>
        <w:gridCol w:w="894"/>
      </w:tblGrid>
      <w:tr w:rsidR="007F4782" w:rsidRPr="00A55EDB" w:rsidTr="009F2D5F">
        <w:trPr>
          <w:trHeight w:val="290"/>
          <w:jc w:val="center"/>
        </w:trPr>
        <w:tc>
          <w:tcPr>
            <w:tcW w:w="9943" w:type="dxa"/>
            <w:gridSpan w:val="9"/>
            <w:shd w:val="clear" w:color="auto" w:fill="auto"/>
            <w:vAlign w:val="center"/>
          </w:tcPr>
          <w:p w:rsidR="007F4782" w:rsidRPr="00A55EDB" w:rsidRDefault="007F4782" w:rsidP="007F4782">
            <w:pPr>
              <w:ind w:left="-52" w:right="-42"/>
              <w:jc w:val="center"/>
              <w:rPr>
                <w:rFonts w:ascii="Times New Roman" w:hAnsi="Times New Roman" w:cs="Times New Roman"/>
                <w:b/>
              </w:rPr>
            </w:pPr>
            <w:r w:rsidRPr="00A55EDB">
              <w:rPr>
                <w:rFonts w:ascii="Times New Roman" w:hAnsi="Times New Roman" w:cs="Times New Roman"/>
                <w:b/>
              </w:rPr>
              <w:t>2010 год.</w:t>
            </w:r>
          </w:p>
        </w:tc>
      </w:tr>
      <w:tr w:rsidR="007F4782" w:rsidRPr="00A55EDB" w:rsidTr="009F2D5F">
        <w:trPr>
          <w:trHeight w:val="2199"/>
          <w:jc w:val="center"/>
        </w:trPr>
        <w:tc>
          <w:tcPr>
            <w:tcW w:w="708" w:type="dxa"/>
            <w:vAlign w:val="center"/>
          </w:tcPr>
          <w:p w:rsidR="007F4782" w:rsidRPr="00A55EDB" w:rsidRDefault="007F4782" w:rsidP="007F4782">
            <w:pPr>
              <w:ind w:right="-57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№35</w:t>
            </w:r>
          </w:p>
        </w:tc>
        <w:tc>
          <w:tcPr>
            <w:tcW w:w="849" w:type="dxa"/>
            <w:vAlign w:val="center"/>
          </w:tcPr>
          <w:p w:rsidR="007F4782" w:rsidRPr="00A55EDB" w:rsidRDefault="007F4782" w:rsidP="007F4782">
            <w:pPr>
              <w:ind w:right="-46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19.03.</w:t>
            </w:r>
          </w:p>
          <w:p w:rsidR="007F4782" w:rsidRPr="00A55EDB" w:rsidRDefault="007F4782" w:rsidP="007F4782">
            <w:pPr>
              <w:ind w:right="-46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2010г</w:t>
            </w:r>
          </w:p>
        </w:tc>
        <w:tc>
          <w:tcPr>
            <w:tcW w:w="1769" w:type="dxa"/>
            <w:vAlign w:val="center"/>
          </w:tcPr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СтТЭЦ, ТМ-1, от</w:t>
            </w:r>
          </w:p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ТК 102 и ТК 103</w:t>
            </w:r>
          </w:p>
        </w:tc>
        <w:tc>
          <w:tcPr>
            <w:tcW w:w="1775" w:type="dxa"/>
            <w:vAlign w:val="center"/>
          </w:tcPr>
          <w:p w:rsidR="007F4782" w:rsidRPr="00A55EDB" w:rsidRDefault="007F4782" w:rsidP="007F4782">
            <w:pPr>
              <w:ind w:left="-52" w:right="-24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Повреждение</w:t>
            </w:r>
          </w:p>
          <w:p w:rsidR="007F4782" w:rsidRPr="00A55EDB" w:rsidRDefault="007F4782" w:rsidP="007F4782">
            <w:pPr>
              <w:ind w:left="-52" w:right="-24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подающего тр</w:t>
            </w:r>
            <w:r w:rsidRPr="00A55EDB">
              <w:rPr>
                <w:rFonts w:ascii="Times New Roman" w:hAnsi="Times New Roman" w:cs="Times New Roman"/>
              </w:rPr>
              <w:t>у</w:t>
            </w:r>
            <w:r w:rsidRPr="00A55EDB">
              <w:rPr>
                <w:rFonts w:ascii="Times New Roman" w:hAnsi="Times New Roman" w:cs="Times New Roman"/>
              </w:rPr>
              <w:t>бопровода изза трещины по сварному шву, по сектору от 8 до 12 часов</w:t>
            </w:r>
          </w:p>
        </w:tc>
        <w:tc>
          <w:tcPr>
            <w:tcW w:w="842" w:type="dxa"/>
            <w:vAlign w:val="center"/>
          </w:tcPr>
          <w:p w:rsidR="007F4782" w:rsidRPr="00A55EDB" w:rsidRDefault="007F4782" w:rsidP="007F4782">
            <w:pPr>
              <w:ind w:left="-52" w:right="-47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46 лет</w:t>
            </w:r>
          </w:p>
        </w:tc>
        <w:tc>
          <w:tcPr>
            <w:tcW w:w="711" w:type="dxa"/>
            <w:vAlign w:val="center"/>
          </w:tcPr>
          <w:p w:rsidR="007F4782" w:rsidRPr="00A55EDB" w:rsidRDefault="007F4782" w:rsidP="007F4782">
            <w:pPr>
              <w:ind w:left="-71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800</w:t>
            </w:r>
          </w:p>
        </w:tc>
        <w:tc>
          <w:tcPr>
            <w:tcW w:w="643" w:type="dxa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431</w:t>
            </w:r>
          </w:p>
        </w:tc>
        <w:tc>
          <w:tcPr>
            <w:tcW w:w="1752" w:type="dxa"/>
            <w:vAlign w:val="center"/>
          </w:tcPr>
          <w:p w:rsidR="007F4782" w:rsidRPr="00A55EDB" w:rsidRDefault="007F4782" w:rsidP="007F4782">
            <w:pPr>
              <w:ind w:left="-52" w:right="-4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Шов сварного соединения №102 выполнен при монтаже с нарушением технологии сборки и сварки</w:t>
            </w:r>
          </w:p>
        </w:tc>
        <w:tc>
          <w:tcPr>
            <w:tcW w:w="894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8</w:t>
            </w:r>
          </w:p>
        </w:tc>
      </w:tr>
    </w:tbl>
    <w:p w:rsidR="007F4782" w:rsidRDefault="007F4782" w:rsidP="00FB60E7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</w:p>
    <w:p w:rsidR="007F4782" w:rsidRDefault="007F4782">
      <w:pPr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</w:rPr>
        <w:br w:type="page"/>
      </w:r>
    </w:p>
    <w:p w:rsidR="007F4782" w:rsidRPr="003F3D3D" w:rsidRDefault="007F4782" w:rsidP="007F4782">
      <w:pPr>
        <w:pStyle w:val="Default"/>
        <w:spacing w:after="12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A55EDB">
        <w:rPr>
          <w:rFonts w:ascii="Times New Roman" w:hAnsi="Times New Roman" w:cs="Times New Roman"/>
          <w:b/>
          <w:sz w:val="22"/>
          <w:szCs w:val="22"/>
        </w:rPr>
        <w:lastRenderedPageBreak/>
        <w:t>Продолжение таблицы 3.</w:t>
      </w:r>
      <w:r w:rsidR="00FB3075">
        <w:rPr>
          <w:rFonts w:ascii="Times New Roman" w:hAnsi="Times New Roman" w:cs="Times New Roman"/>
          <w:b/>
          <w:sz w:val="22"/>
          <w:szCs w:val="22"/>
        </w:rPr>
        <w:t>3</w:t>
      </w:r>
      <w:r w:rsidRPr="00A55EDB">
        <w:rPr>
          <w:rFonts w:ascii="Times New Roman" w:hAnsi="Times New Roman" w:cs="Times New Roman"/>
          <w:sz w:val="22"/>
          <w:szCs w:val="22"/>
        </w:rPr>
        <w:t>-</w:t>
      </w:r>
      <w:r w:rsidRPr="003F3D3D">
        <w:rPr>
          <w:rFonts w:ascii="Times New Roman" w:hAnsi="Times New Roman" w:cs="Times New Roman"/>
        </w:rPr>
        <w:t xml:space="preserve"> </w:t>
      </w:r>
      <w:r w:rsidRPr="007045BB">
        <w:rPr>
          <w:rFonts w:ascii="Times New Roman" w:hAnsi="Times New Roman" w:cs="Times New Roman"/>
          <w:sz w:val="22"/>
        </w:rPr>
        <w:t xml:space="preserve"> Статистика отказов тепловых сетей на тепломагистралях от КЦ-7,СтТЭЦ, НСтТЭЦ за последние 3 года </w:t>
      </w:r>
    </w:p>
    <w:tbl>
      <w:tblPr>
        <w:tblStyle w:val="afc"/>
        <w:tblW w:w="9833" w:type="dxa"/>
        <w:jc w:val="center"/>
        <w:tblInd w:w="108" w:type="dxa"/>
        <w:tblLayout w:type="fixed"/>
        <w:tblLook w:val="04A0" w:firstRow="1" w:lastRow="0" w:firstColumn="1" w:lastColumn="0" w:noHBand="0" w:noVBand="1"/>
      </w:tblPr>
      <w:tblGrid>
        <w:gridCol w:w="713"/>
        <w:gridCol w:w="838"/>
        <w:gridCol w:w="11"/>
        <w:gridCol w:w="1770"/>
        <w:gridCol w:w="1776"/>
        <w:gridCol w:w="844"/>
        <w:gridCol w:w="568"/>
        <w:gridCol w:w="629"/>
        <w:gridCol w:w="14"/>
        <w:gridCol w:w="1753"/>
        <w:gridCol w:w="917"/>
      </w:tblGrid>
      <w:tr w:rsidR="007F4782" w:rsidRPr="00A55EDB" w:rsidTr="00D256DA">
        <w:trPr>
          <w:jc w:val="center"/>
        </w:trPr>
        <w:tc>
          <w:tcPr>
            <w:tcW w:w="9833" w:type="dxa"/>
            <w:gridSpan w:val="11"/>
            <w:vAlign w:val="center"/>
          </w:tcPr>
          <w:p w:rsidR="007F4782" w:rsidRPr="00A55EDB" w:rsidRDefault="007F4782" w:rsidP="007F4782">
            <w:pPr>
              <w:ind w:left="-52" w:right="-42"/>
              <w:jc w:val="center"/>
              <w:rPr>
                <w:rFonts w:ascii="Times New Roman" w:hAnsi="Times New Roman" w:cs="Times New Roman"/>
                <w:b/>
              </w:rPr>
            </w:pPr>
            <w:r w:rsidRPr="00A55EDB">
              <w:rPr>
                <w:rFonts w:ascii="Times New Roman" w:hAnsi="Times New Roman" w:cs="Times New Roman"/>
                <w:b/>
              </w:rPr>
              <w:t>2011 год.</w:t>
            </w:r>
          </w:p>
        </w:tc>
      </w:tr>
      <w:tr w:rsidR="007F4782" w:rsidRPr="00A55EDB" w:rsidTr="00D256DA">
        <w:trPr>
          <w:jc w:val="center"/>
        </w:trPr>
        <w:tc>
          <w:tcPr>
            <w:tcW w:w="713" w:type="dxa"/>
            <w:vAlign w:val="center"/>
          </w:tcPr>
          <w:p w:rsidR="007F4782" w:rsidRPr="00A55EDB" w:rsidRDefault="007F4782" w:rsidP="007F4782">
            <w:pPr>
              <w:ind w:right="-57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№66</w:t>
            </w:r>
          </w:p>
        </w:tc>
        <w:tc>
          <w:tcPr>
            <w:tcW w:w="849" w:type="dxa"/>
            <w:gridSpan w:val="2"/>
            <w:vAlign w:val="center"/>
          </w:tcPr>
          <w:p w:rsidR="007F4782" w:rsidRPr="00A55EDB" w:rsidRDefault="007F4782" w:rsidP="007F4782">
            <w:pPr>
              <w:ind w:right="-46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21.04.2011г</w:t>
            </w:r>
          </w:p>
        </w:tc>
        <w:tc>
          <w:tcPr>
            <w:tcW w:w="1770" w:type="dxa"/>
            <w:vAlign w:val="center"/>
          </w:tcPr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СтТЭЦ, ТМ-1, от</w:t>
            </w:r>
          </w:p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ТК 102 и ТК 103</w:t>
            </w:r>
          </w:p>
        </w:tc>
        <w:tc>
          <w:tcPr>
            <w:tcW w:w="1776" w:type="dxa"/>
            <w:vAlign w:val="center"/>
          </w:tcPr>
          <w:p w:rsidR="007F4782" w:rsidRPr="00A55EDB" w:rsidRDefault="007F4782" w:rsidP="007F4782">
            <w:pPr>
              <w:ind w:left="-52" w:right="-24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Повреждение</w:t>
            </w:r>
          </w:p>
          <w:p w:rsidR="007F4782" w:rsidRPr="00A55EDB" w:rsidRDefault="007F4782" w:rsidP="007F4782">
            <w:pPr>
              <w:ind w:left="-52" w:right="-24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подающего тр</w:t>
            </w:r>
            <w:r w:rsidRPr="00A55EDB">
              <w:rPr>
                <w:rFonts w:ascii="Times New Roman" w:hAnsi="Times New Roman" w:cs="Times New Roman"/>
              </w:rPr>
              <w:t>у</w:t>
            </w:r>
            <w:r w:rsidRPr="00A55EDB">
              <w:rPr>
                <w:rFonts w:ascii="Times New Roman" w:hAnsi="Times New Roman" w:cs="Times New Roman"/>
              </w:rPr>
              <w:t>бопроводаизз</w:t>
            </w:r>
            <w:r w:rsidRPr="00A55EDB">
              <w:rPr>
                <w:rFonts w:ascii="Times New Roman" w:hAnsi="Times New Roman" w:cs="Times New Roman"/>
              </w:rPr>
              <w:t>а</w:t>
            </w:r>
            <w:r w:rsidRPr="00A55EDB">
              <w:rPr>
                <w:rFonts w:ascii="Times New Roman" w:hAnsi="Times New Roman" w:cs="Times New Roman"/>
              </w:rPr>
              <w:t>нарушения те</w:t>
            </w:r>
            <w:r w:rsidRPr="00A55EDB">
              <w:rPr>
                <w:rFonts w:ascii="Times New Roman" w:hAnsi="Times New Roman" w:cs="Times New Roman"/>
              </w:rPr>
              <w:t>х</w:t>
            </w:r>
            <w:r w:rsidRPr="00A55EDB">
              <w:rPr>
                <w:rFonts w:ascii="Times New Roman" w:hAnsi="Times New Roman" w:cs="Times New Roman"/>
              </w:rPr>
              <w:t>нологии сварки на 5 часов</w:t>
            </w:r>
          </w:p>
        </w:tc>
        <w:tc>
          <w:tcPr>
            <w:tcW w:w="844" w:type="dxa"/>
            <w:vAlign w:val="center"/>
          </w:tcPr>
          <w:p w:rsidR="007F4782" w:rsidRPr="00A55EDB" w:rsidRDefault="007F4782" w:rsidP="007F4782">
            <w:pPr>
              <w:ind w:left="-52" w:right="-47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46 лет</w:t>
            </w:r>
          </w:p>
        </w:tc>
        <w:tc>
          <w:tcPr>
            <w:tcW w:w="568" w:type="dxa"/>
            <w:vAlign w:val="center"/>
          </w:tcPr>
          <w:p w:rsidR="007F4782" w:rsidRPr="00A55EDB" w:rsidRDefault="007F4782" w:rsidP="007F4782">
            <w:pPr>
              <w:ind w:left="-71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800</w:t>
            </w:r>
          </w:p>
        </w:tc>
        <w:tc>
          <w:tcPr>
            <w:tcW w:w="643" w:type="dxa"/>
            <w:gridSpan w:val="2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1753" w:type="dxa"/>
            <w:vAlign w:val="center"/>
          </w:tcPr>
          <w:p w:rsidR="007F4782" w:rsidRPr="00A55EDB" w:rsidRDefault="007F4782" w:rsidP="007F4782">
            <w:pPr>
              <w:ind w:left="-52" w:right="-4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Шов сварного соединения в ТК 103 выполнен при монтаже с нарушением технологии сварки , смещ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ние кромок труб на сварном с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единении пр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вышает доп</w:t>
            </w:r>
            <w:r w:rsidRPr="00A55EDB">
              <w:rPr>
                <w:rFonts w:ascii="Times New Roman" w:hAnsi="Times New Roman" w:cs="Times New Roman"/>
              </w:rPr>
              <w:t>у</w:t>
            </w:r>
            <w:r w:rsidRPr="00A55EDB">
              <w:rPr>
                <w:rFonts w:ascii="Times New Roman" w:hAnsi="Times New Roman" w:cs="Times New Roman"/>
              </w:rPr>
              <w:t>стимые нормы, наличие непр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вара</w:t>
            </w:r>
          </w:p>
        </w:tc>
        <w:tc>
          <w:tcPr>
            <w:tcW w:w="917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6,5</w:t>
            </w:r>
          </w:p>
        </w:tc>
      </w:tr>
      <w:tr w:rsidR="007F4782" w:rsidRPr="00A55EDB" w:rsidTr="00D256DA">
        <w:trPr>
          <w:jc w:val="center"/>
        </w:trPr>
        <w:tc>
          <w:tcPr>
            <w:tcW w:w="713" w:type="dxa"/>
            <w:vAlign w:val="center"/>
          </w:tcPr>
          <w:p w:rsidR="007F4782" w:rsidRPr="00A55EDB" w:rsidRDefault="007F4782" w:rsidP="007F4782">
            <w:pPr>
              <w:ind w:right="-57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№140</w:t>
            </w:r>
          </w:p>
        </w:tc>
        <w:tc>
          <w:tcPr>
            <w:tcW w:w="849" w:type="dxa"/>
            <w:gridSpan w:val="2"/>
            <w:vAlign w:val="center"/>
          </w:tcPr>
          <w:p w:rsidR="007F4782" w:rsidRPr="00A55EDB" w:rsidRDefault="007F4782" w:rsidP="007F4782">
            <w:pPr>
              <w:ind w:right="-46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15.09.2011г</w:t>
            </w:r>
          </w:p>
        </w:tc>
        <w:tc>
          <w:tcPr>
            <w:tcW w:w="1770" w:type="dxa"/>
            <w:vAlign w:val="center"/>
          </w:tcPr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СтТЭЦ, ТМ-3 от</w:t>
            </w:r>
          </w:p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ТК 324 до ТК 325</w:t>
            </w:r>
          </w:p>
        </w:tc>
        <w:tc>
          <w:tcPr>
            <w:tcW w:w="1776" w:type="dxa"/>
            <w:vAlign w:val="center"/>
          </w:tcPr>
          <w:p w:rsidR="007F4782" w:rsidRPr="00A55EDB" w:rsidRDefault="007F4782" w:rsidP="007F4782">
            <w:pPr>
              <w:ind w:left="-52" w:right="-24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Повреждение</w:t>
            </w:r>
          </w:p>
          <w:p w:rsidR="007F4782" w:rsidRPr="00A55EDB" w:rsidRDefault="007F4782" w:rsidP="007F4782">
            <w:pPr>
              <w:ind w:left="-52" w:right="-24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ПТ и ОТ труб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провода в р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зультате недоп</w:t>
            </w:r>
            <w:r w:rsidRPr="00A55EDB">
              <w:rPr>
                <w:rFonts w:ascii="Times New Roman" w:hAnsi="Times New Roman" w:cs="Times New Roman"/>
              </w:rPr>
              <w:t>у</w:t>
            </w:r>
            <w:r w:rsidRPr="00A55EDB">
              <w:rPr>
                <w:rFonts w:ascii="Times New Roman" w:hAnsi="Times New Roman" w:cs="Times New Roman"/>
              </w:rPr>
              <w:t>стимого утон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ния метала вер</w:t>
            </w:r>
            <w:r w:rsidRPr="00A55EDB">
              <w:rPr>
                <w:rFonts w:ascii="Times New Roman" w:hAnsi="Times New Roman" w:cs="Times New Roman"/>
              </w:rPr>
              <w:t>х</w:t>
            </w:r>
            <w:r w:rsidRPr="00A55EDB">
              <w:rPr>
                <w:rFonts w:ascii="Times New Roman" w:hAnsi="Times New Roman" w:cs="Times New Roman"/>
              </w:rPr>
              <w:t>ней стенки тр</w:t>
            </w:r>
            <w:r w:rsidRPr="00A55EDB">
              <w:rPr>
                <w:rFonts w:ascii="Times New Roman" w:hAnsi="Times New Roman" w:cs="Times New Roman"/>
              </w:rPr>
              <w:t>у</w:t>
            </w:r>
            <w:r w:rsidRPr="00A55EDB">
              <w:rPr>
                <w:rFonts w:ascii="Times New Roman" w:hAnsi="Times New Roman" w:cs="Times New Roman"/>
              </w:rPr>
              <w:t>бопровода на 12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A55EDB">
              <w:rPr>
                <w:rFonts w:ascii="Times New Roman" w:hAnsi="Times New Roman" w:cs="Times New Roman"/>
              </w:rPr>
              <w:t>и 13 часов</w:t>
            </w:r>
          </w:p>
        </w:tc>
        <w:tc>
          <w:tcPr>
            <w:tcW w:w="844" w:type="dxa"/>
            <w:vAlign w:val="center"/>
          </w:tcPr>
          <w:p w:rsidR="007F4782" w:rsidRPr="00A55EDB" w:rsidRDefault="007F4782" w:rsidP="007F4782">
            <w:pPr>
              <w:ind w:left="-52" w:right="-47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16 лет</w:t>
            </w:r>
          </w:p>
        </w:tc>
        <w:tc>
          <w:tcPr>
            <w:tcW w:w="568" w:type="dxa"/>
            <w:vAlign w:val="center"/>
          </w:tcPr>
          <w:p w:rsidR="007F4782" w:rsidRPr="00A55EDB" w:rsidRDefault="007F4782" w:rsidP="007F4782">
            <w:pPr>
              <w:ind w:left="-71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643" w:type="dxa"/>
            <w:gridSpan w:val="2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53" w:type="dxa"/>
            <w:vAlign w:val="center"/>
          </w:tcPr>
          <w:p w:rsidR="007F4782" w:rsidRPr="00A55EDB" w:rsidRDefault="007F4782" w:rsidP="007F4782">
            <w:pPr>
              <w:ind w:left="-52" w:right="-4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В результате попадания п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верхностных вод в месте наруш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ния гидроизол</w:t>
            </w:r>
            <w:r w:rsidRPr="00A55EDB">
              <w:rPr>
                <w:rFonts w:ascii="Times New Roman" w:hAnsi="Times New Roman" w:cs="Times New Roman"/>
              </w:rPr>
              <w:t>я</w:t>
            </w:r>
            <w:r w:rsidRPr="00A55EDB">
              <w:rPr>
                <w:rFonts w:ascii="Times New Roman" w:hAnsi="Times New Roman" w:cs="Times New Roman"/>
              </w:rPr>
              <w:t>ции плит пер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крытия канала</w:t>
            </w:r>
          </w:p>
        </w:tc>
        <w:tc>
          <w:tcPr>
            <w:tcW w:w="917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22,5</w:t>
            </w:r>
          </w:p>
        </w:tc>
      </w:tr>
      <w:tr w:rsidR="007F4782" w:rsidRPr="00A55EDB" w:rsidTr="00D256DA">
        <w:trPr>
          <w:jc w:val="center"/>
        </w:trPr>
        <w:tc>
          <w:tcPr>
            <w:tcW w:w="713" w:type="dxa"/>
            <w:vAlign w:val="center"/>
          </w:tcPr>
          <w:p w:rsidR="007F4782" w:rsidRPr="00A55EDB" w:rsidRDefault="007F4782" w:rsidP="007F4782">
            <w:pPr>
              <w:ind w:right="-57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№200</w:t>
            </w:r>
          </w:p>
        </w:tc>
        <w:tc>
          <w:tcPr>
            <w:tcW w:w="849" w:type="dxa"/>
            <w:gridSpan w:val="2"/>
            <w:vAlign w:val="center"/>
          </w:tcPr>
          <w:p w:rsidR="007F4782" w:rsidRPr="00A55EDB" w:rsidRDefault="007F4782" w:rsidP="007F4782">
            <w:pPr>
              <w:ind w:right="-46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20.10.2011г</w:t>
            </w:r>
          </w:p>
        </w:tc>
        <w:tc>
          <w:tcPr>
            <w:tcW w:w="1770" w:type="dxa"/>
            <w:vAlign w:val="center"/>
          </w:tcPr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СтТЭЦ, ТМ-3, в</w:t>
            </w:r>
          </w:p>
          <w:p w:rsidR="007F4782" w:rsidRPr="00A55EDB" w:rsidRDefault="007F4782" w:rsidP="007F4782">
            <w:pPr>
              <w:ind w:left="-44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ТК 303</w:t>
            </w:r>
          </w:p>
        </w:tc>
        <w:tc>
          <w:tcPr>
            <w:tcW w:w="1776" w:type="dxa"/>
            <w:vAlign w:val="center"/>
          </w:tcPr>
          <w:p w:rsidR="007F4782" w:rsidRPr="00A55EDB" w:rsidRDefault="007F4782" w:rsidP="007F4782">
            <w:pPr>
              <w:ind w:left="-52" w:right="-24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Клин запорной арматуры вышел из зацепления со шпинделем</w:t>
            </w:r>
          </w:p>
        </w:tc>
        <w:tc>
          <w:tcPr>
            <w:tcW w:w="844" w:type="dxa"/>
            <w:vAlign w:val="center"/>
          </w:tcPr>
          <w:p w:rsidR="007F4782" w:rsidRPr="00A55EDB" w:rsidRDefault="007F4782" w:rsidP="007F4782">
            <w:pPr>
              <w:ind w:left="-52" w:right="-47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14 лет</w:t>
            </w:r>
          </w:p>
        </w:tc>
        <w:tc>
          <w:tcPr>
            <w:tcW w:w="568" w:type="dxa"/>
            <w:vAlign w:val="center"/>
          </w:tcPr>
          <w:p w:rsidR="007F4782" w:rsidRPr="00A55EDB" w:rsidRDefault="007F4782" w:rsidP="007F4782">
            <w:pPr>
              <w:ind w:left="-71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643" w:type="dxa"/>
            <w:gridSpan w:val="2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394</w:t>
            </w:r>
          </w:p>
        </w:tc>
        <w:tc>
          <w:tcPr>
            <w:tcW w:w="1753" w:type="dxa"/>
            <w:vAlign w:val="center"/>
          </w:tcPr>
          <w:p w:rsidR="007F4782" w:rsidRPr="00A55EDB" w:rsidRDefault="007F4782" w:rsidP="007F4782">
            <w:pPr>
              <w:ind w:left="-52" w:right="-4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В результате длительной эк</w:t>
            </w:r>
            <w:r w:rsidRPr="00A55EDB">
              <w:rPr>
                <w:rFonts w:ascii="Times New Roman" w:hAnsi="Times New Roman" w:cs="Times New Roman"/>
              </w:rPr>
              <w:t>с</w:t>
            </w:r>
            <w:r w:rsidRPr="00A55EDB">
              <w:rPr>
                <w:rFonts w:ascii="Times New Roman" w:hAnsi="Times New Roman" w:cs="Times New Roman"/>
              </w:rPr>
              <w:t>плуатации</w:t>
            </w:r>
          </w:p>
        </w:tc>
        <w:tc>
          <w:tcPr>
            <w:tcW w:w="917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5</w:t>
            </w:r>
          </w:p>
        </w:tc>
      </w:tr>
      <w:tr w:rsidR="007F4782" w:rsidRPr="00A55EDB" w:rsidTr="00D256DA">
        <w:trPr>
          <w:jc w:val="center"/>
        </w:trPr>
        <w:tc>
          <w:tcPr>
            <w:tcW w:w="713" w:type="dxa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№203</w:t>
            </w:r>
          </w:p>
        </w:tc>
        <w:tc>
          <w:tcPr>
            <w:tcW w:w="838" w:type="dxa"/>
            <w:vAlign w:val="center"/>
          </w:tcPr>
          <w:p w:rsidR="007F4782" w:rsidRPr="00A55EDB" w:rsidRDefault="007F4782" w:rsidP="007F4782">
            <w:pPr>
              <w:ind w:left="-52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25.10.</w:t>
            </w:r>
          </w:p>
          <w:p w:rsidR="007F4782" w:rsidRPr="00A55EDB" w:rsidRDefault="007F4782" w:rsidP="007F4782">
            <w:pPr>
              <w:ind w:left="-52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2011г</w:t>
            </w:r>
          </w:p>
        </w:tc>
        <w:tc>
          <w:tcPr>
            <w:tcW w:w="1781" w:type="dxa"/>
            <w:gridSpan w:val="2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СтТЭЦ, ТМ-9,от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ТК 913 до ТК914</w:t>
            </w:r>
          </w:p>
        </w:tc>
        <w:tc>
          <w:tcPr>
            <w:tcW w:w="1776" w:type="dxa"/>
            <w:vAlign w:val="center"/>
          </w:tcPr>
          <w:p w:rsidR="007F4782" w:rsidRPr="00A55EDB" w:rsidRDefault="007F4782" w:rsidP="007F4782">
            <w:pPr>
              <w:ind w:left="-52" w:right="-10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Повреждение</w:t>
            </w:r>
          </w:p>
          <w:p w:rsidR="007F4782" w:rsidRPr="00A55EDB" w:rsidRDefault="007F4782" w:rsidP="007F4782">
            <w:pPr>
              <w:ind w:left="-52" w:right="-10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ПТ трубопров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да в результате недопустимого утонения метала стенки труб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провода на 3 часа</w:t>
            </w:r>
          </w:p>
        </w:tc>
        <w:tc>
          <w:tcPr>
            <w:tcW w:w="844" w:type="dxa"/>
            <w:vAlign w:val="center"/>
          </w:tcPr>
          <w:p w:rsidR="007F4782" w:rsidRPr="00A55EDB" w:rsidRDefault="007F4782" w:rsidP="007F4782">
            <w:pPr>
              <w:ind w:left="-52" w:right="-66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43 года</w:t>
            </w:r>
          </w:p>
        </w:tc>
        <w:tc>
          <w:tcPr>
            <w:tcW w:w="568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700</w:t>
            </w:r>
          </w:p>
        </w:tc>
        <w:tc>
          <w:tcPr>
            <w:tcW w:w="629" w:type="dxa"/>
            <w:vAlign w:val="center"/>
          </w:tcPr>
          <w:p w:rsidR="007F4782" w:rsidRPr="00A55EDB" w:rsidRDefault="007F4782" w:rsidP="007F4782">
            <w:pPr>
              <w:ind w:left="-80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1767" w:type="dxa"/>
            <w:gridSpan w:val="2"/>
            <w:vAlign w:val="center"/>
          </w:tcPr>
          <w:p w:rsidR="007F4782" w:rsidRPr="00A55EDB" w:rsidRDefault="007F4782" w:rsidP="007F4782">
            <w:pPr>
              <w:ind w:left="-38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В результате попадания п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верхностных вод в месте наруш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ния гидроизол</w:t>
            </w:r>
            <w:r w:rsidRPr="00A55EDB">
              <w:rPr>
                <w:rFonts w:ascii="Times New Roman" w:hAnsi="Times New Roman" w:cs="Times New Roman"/>
              </w:rPr>
              <w:t>я</w:t>
            </w:r>
            <w:r w:rsidRPr="00A55EDB">
              <w:rPr>
                <w:rFonts w:ascii="Times New Roman" w:hAnsi="Times New Roman" w:cs="Times New Roman"/>
              </w:rPr>
              <w:t>ции плит пер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крытия канала</w:t>
            </w:r>
          </w:p>
        </w:tc>
        <w:tc>
          <w:tcPr>
            <w:tcW w:w="917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7,6</w:t>
            </w:r>
          </w:p>
        </w:tc>
      </w:tr>
      <w:tr w:rsidR="007F4782" w:rsidRPr="00A55EDB" w:rsidTr="00D256DA">
        <w:trPr>
          <w:jc w:val="center"/>
        </w:trPr>
        <w:tc>
          <w:tcPr>
            <w:tcW w:w="713" w:type="dxa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№228</w:t>
            </w:r>
          </w:p>
        </w:tc>
        <w:tc>
          <w:tcPr>
            <w:tcW w:w="838" w:type="dxa"/>
            <w:vAlign w:val="center"/>
          </w:tcPr>
          <w:p w:rsidR="007F4782" w:rsidRPr="00A55EDB" w:rsidRDefault="007F4782" w:rsidP="007F4782">
            <w:pPr>
              <w:ind w:left="-52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05.10.</w:t>
            </w:r>
          </w:p>
          <w:p w:rsidR="007F4782" w:rsidRPr="00A55EDB" w:rsidRDefault="007F4782" w:rsidP="007F4782">
            <w:pPr>
              <w:ind w:left="-52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2011г</w:t>
            </w:r>
          </w:p>
        </w:tc>
        <w:tc>
          <w:tcPr>
            <w:tcW w:w="1781" w:type="dxa"/>
            <w:gridSpan w:val="2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СтТЭЦ, ТМ-1,от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ТК113а доТК114</w:t>
            </w:r>
          </w:p>
        </w:tc>
        <w:tc>
          <w:tcPr>
            <w:tcW w:w="1776" w:type="dxa"/>
            <w:vAlign w:val="center"/>
          </w:tcPr>
          <w:p w:rsidR="007F4782" w:rsidRPr="00A55EDB" w:rsidRDefault="007F4782" w:rsidP="007F4782">
            <w:pPr>
              <w:ind w:left="-52" w:right="-10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Повреждение</w:t>
            </w:r>
          </w:p>
          <w:p w:rsidR="007F4782" w:rsidRPr="00A55EDB" w:rsidRDefault="007F4782" w:rsidP="007F4782">
            <w:pPr>
              <w:ind w:left="-52" w:right="-10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ОТ трубопров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да в результате недопустимого утонения метала стенки труб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провода на 12 часов</w:t>
            </w:r>
          </w:p>
        </w:tc>
        <w:tc>
          <w:tcPr>
            <w:tcW w:w="844" w:type="dxa"/>
            <w:vAlign w:val="center"/>
          </w:tcPr>
          <w:p w:rsidR="007F4782" w:rsidRPr="00A55EDB" w:rsidRDefault="007F4782" w:rsidP="007F4782">
            <w:pPr>
              <w:ind w:left="-52" w:right="-66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12 лет</w:t>
            </w:r>
          </w:p>
        </w:tc>
        <w:tc>
          <w:tcPr>
            <w:tcW w:w="568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700</w:t>
            </w:r>
          </w:p>
        </w:tc>
        <w:tc>
          <w:tcPr>
            <w:tcW w:w="629" w:type="dxa"/>
            <w:vAlign w:val="center"/>
          </w:tcPr>
          <w:p w:rsidR="007F4782" w:rsidRPr="00A55EDB" w:rsidRDefault="007F4782" w:rsidP="007F4782">
            <w:pPr>
              <w:ind w:left="-80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767" w:type="dxa"/>
            <w:gridSpan w:val="2"/>
            <w:vAlign w:val="center"/>
          </w:tcPr>
          <w:p w:rsidR="007F4782" w:rsidRPr="00A55EDB" w:rsidRDefault="007F4782" w:rsidP="007F4782">
            <w:pPr>
              <w:ind w:left="-38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В результате попадания п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верхностных вод в месте наруш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ния гидроизол</w:t>
            </w:r>
            <w:r w:rsidRPr="00A55EDB">
              <w:rPr>
                <w:rFonts w:ascii="Times New Roman" w:hAnsi="Times New Roman" w:cs="Times New Roman"/>
              </w:rPr>
              <w:t>я</w:t>
            </w:r>
            <w:r w:rsidRPr="00A55EDB">
              <w:rPr>
                <w:rFonts w:ascii="Times New Roman" w:hAnsi="Times New Roman" w:cs="Times New Roman"/>
              </w:rPr>
              <w:t>ции плит пер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крытия канала</w:t>
            </w:r>
          </w:p>
        </w:tc>
        <w:tc>
          <w:tcPr>
            <w:tcW w:w="917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10</w:t>
            </w:r>
          </w:p>
        </w:tc>
      </w:tr>
    </w:tbl>
    <w:p w:rsidR="007F4782" w:rsidRDefault="007F4782" w:rsidP="00FB60E7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</w:p>
    <w:p w:rsidR="007F4782" w:rsidRDefault="007F4782">
      <w:pPr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</w:rPr>
        <w:br w:type="page"/>
      </w:r>
    </w:p>
    <w:p w:rsidR="007F4782" w:rsidRPr="00F97BB8" w:rsidRDefault="007F4782" w:rsidP="007F4782">
      <w:pPr>
        <w:pStyle w:val="Default"/>
        <w:spacing w:after="12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lastRenderedPageBreak/>
        <w:t>Продолжение таблицы 3.</w:t>
      </w:r>
      <w:r w:rsidR="00FB3075">
        <w:rPr>
          <w:rFonts w:ascii="Times New Roman" w:hAnsi="Times New Roman" w:cs="Times New Roman"/>
          <w:b/>
          <w:sz w:val="22"/>
          <w:szCs w:val="22"/>
        </w:rPr>
        <w:t>3</w:t>
      </w:r>
      <w:r w:rsidRPr="00A55EDB">
        <w:rPr>
          <w:rFonts w:ascii="Times New Roman" w:hAnsi="Times New Roman" w:cs="Times New Roman"/>
          <w:sz w:val="22"/>
          <w:szCs w:val="22"/>
        </w:rPr>
        <w:t>-</w:t>
      </w:r>
      <w:r w:rsidRPr="003F3D3D">
        <w:rPr>
          <w:rFonts w:ascii="Times New Roman" w:hAnsi="Times New Roman" w:cs="Times New Roman"/>
        </w:rPr>
        <w:t xml:space="preserve">  </w:t>
      </w:r>
      <w:r w:rsidRPr="009A7D45">
        <w:rPr>
          <w:rFonts w:ascii="Times New Roman" w:hAnsi="Times New Roman" w:cs="Times New Roman"/>
        </w:rPr>
        <w:t>Статистика отказов тепловых сетей</w:t>
      </w:r>
      <w:r>
        <w:rPr>
          <w:rFonts w:ascii="Times New Roman" w:hAnsi="Times New Roman" w:cs="Times New Roman"/>
        </w:rPr>
        <w:t xml:space="preserve"> на тепломагистралях</w:t>
      </w:r>
      <w:r w:rsidRPr="00B4014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от КЦ-7,СтТЭЦ, НСтТЭЦ </w:t>
      </w:r>
      <w:r>
        <w:rPr>
          <w:rFonts w:ascii="Times New Roman" w:hAnsi="Times New Roman" w:cs="Times New Roman"/>
          <w:sz w:val="22"/>
          <w:szCs w:val="22"/>
        </w:rPr>
        <w:t xml:space="preserve">за </w:t>
      </w:r>
      <w:r w:rsidRPr="00A55EDB">
        <w:rPr>
          <w:rFonts w:ascii="Times New Roman" w:hAnsi="Times New Roman" w:cs="Times New Roman"/>
          <w:sz w:val="22"/>
          <w:szCs w:val="22"/>
        </w:rPr>
        <w:t>по</w:t>
      </w:r>
      <w:r>
        <w:rPr>
          <w:rFonts w:ascii="Times New Roman" w:hAnsi="Times New Roman" w:cs="Times New Roman"/>
          <w:sz w:val="22"/>
          <w:szCs w:val="22"/>
        </w:rPr>
        <w:t xml:space="preserve">следние 3 года </w:t>
      </w:r>
    </w:p>
    <w:tbl>
      <w:tblPr>
        <w:tblStyle w:val="afc"/>
        <w:tblW w:w="9831" w:type="dxa"/>
        <w:jc w:val="center"/>
        <w:tblInd w:w="108" w:type="dxa"/>
        <w:tblLayout w:type="fixed"/>
        <w:tblLook w:val="04A0" w:firstRow="1" w:lastRow="0" w:firstColumn="1" w:lastColumn="0" w:noHBand="0" w:noVBand="1"/>
      </w:tblPr>
      <w:tblGrid>
        <w:gridCol w:w="711"/>
        <w:gridCol w:w="837"/>
        <w:gridCol w:w="12"/>
        <w:gridCol w:w="1771"/>
        <w:gridCol w:w="1774"/>
        <w:gridCol w:w="843"/>
        <w:gridCol w:w="6"/>
        <w:gridCol w:w="566"/>
        <w:gridCol w:w="629"/>
        <w:gridCol w:w="1765"/>
        <w:gridCol w:w="917"/>
      </w:tblGrid>
      <w:tr w:rsidR="007F4782" w:rsidRPr="00A55EDB" w:rsidTr="00D256DA">
        <w:trPr>
          <w:jc w:val="center"/>
        </w:trPr>
        <w:tc>
          <w:tcPr>
            <w:tcW w:w="711" w:type="dxa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№229</w:t>
            </w:r>
          </w:p>
        </w:tc>
        <w:tc>
          <w:tcPr>
            <w:tcW w:w="837" w:type="dxa"/>
            <w:vAlign w:val="center"/>
          </w:tcPr>
          <w:p w:rsidR="007F4782" w:rsidRPr="00A55EDB" w:rsidRDefault="007F4782" w:rsidP="007F4782">
            <w:pPr>
              <w:ind w:left="-52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05.10.</w:t>
            </w:r>
          </w:p>
          <w:p w:rsidR="007F4782" w:rsidRPr="00A55EDB" w:rsidRDefault="007F4782" w:rsidP="007F4782">
            <w:pPr>
              <w:ind w:left="-52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2011г</w:t>
            </w:r>
          </w:p>
        </w:tc>
        <w:tc>
          <w:tcPr>
            <w:tcW w:w="1783" w:type="dxa"/>
            <w:gridSpan w:val="2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СтТЭЦ, ТМ-4,от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ТК116 доТК401</w:t>
            </w:r>
          </w:p>
        </w:tc>
        <w:tc>
          <w:tcPr>
            <w:tcW w:w="1774" w:type="dxa"/>
            <w:vAlign w:val="center"/>
          </w:tcPr>
          <w:p w:rsidR="007F4782" w:rsidRPr="00A55EDB" w:rsidRDefault="007F4782" w:rsidP="007F4782">
            <w:pPr>
              <w:ind w:left="-52" w:right="-10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Повреждение</w:t>
            </w:r>
          </w:p>
          <w:p w:rsidR="007F4782" w:rsidRPr="00A55EDB" w:rsidRDefault="007F4782" w:rsidP="007F4782">
            <w:pPr>
              <w:ind w:left="-52" w:right="-10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ПТ трубопров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да в результате недопустимого утонения метала стенки труб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провода на 3 часа</w:t>
            </w:r>
          </w:p>
        </w:tc>
        <w:tc>
          <w:tcPr>
            <w:tcW w:w="843" w:type="dxa"/>
            <w:vAlign w:val="center"/>
          </w:tcPr>
          <w:p w:rsidR="007F4782" w:rsidRPr="00A55EDB" w:rsidRDefault="007F4782" w:rsidP="007F4782">
            <w:pPr>
              <w:ind w:left="-52" w:right="-66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21 год</w:t>
            </w:r>
          </w:p>
        </w:tc>
        <w:tc>
          <w:tcPr>
            <w:tcW w:w="572" w:type="dxa"/>
            <w:gridSpan w:val="2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629" w:type="dxa"/>
            <w:vAlign w:val="center"/>
          </w:tcPr>
          <w:p w:rsidR="007F4782" w:rsidRPr="00A55EDB" w:rsidRDefault="007F4782" w:rsidP="007F4782">
            <w:pPr>
              <w:ind w:left="-80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765" w:type="dxa"/>
            <w:vAlign w:val="center"/>
          </w:tcPr>
          <w:p w:rsidR="007F4782" w:rsidRPr="00A55EDB" w:rsidRDefault="007F4782" w:rsidP="007F4782">
            <w:pPr>
              <w:ind w:left="-38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В результате попадания п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верхностных вод в месте наруш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ния гидроизол</w:t>
            </w:r>
            <w:r w:rsidRPr="00A55EDB">
              <w:rPr>
                <w:rFonts w:ascii="Times New Roman" w:hAnsi="Times New Roman" w:cs="Times New Roman"/>
              </w:rPr>
              <w:t>я</w:t>
            </w:r>
            <w:r w:rsidRPr="00A55EDB">
              <w:rPr>
                <w:rFonts w:ascii="Times New Roman" w:hAnsi="Times New Roman" w:cs="Times New Roman"/>
              </w:rPr>
              <w:t>ции плит пер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крытия канала</w:t>
            </w:r>
          </w:p>
        </w:tc>
        <w:tc>
          <w:tcPr>
            <w:tcW w:w="917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10</w:t>
            </w:r>
          </w:p>
        </w:tc>
      </w:tr>
      <w:tr w:rsidR="007F4782" w:rsidRPr="00A55EDB" w:rsidTr="00D256DA">
        <w:trPr>
          <w:jc w:val="center"/>
        </w:trPr>
        <w:tc>
          <w:tcPr>
            <w:tcW w:w="9831" w:type="dxa"/>
            <w:gridSpan w:val="11"/>
            <w:vAlign w:val="center"/>
          </w:tcPr>
          <w:p w:rsidR="007F4782" w:rsidRPr="00A55EDB" w:rsidRDefault="007F4782" w:rsidP="007F4782">
            <w:pPr>
              <w:ind w:left="-38" w:right="-52"/>
              <w:jc w:val="center"/>
              <w:rPr>
                <w:rFonts w:ascii="Times New Roman" w:hAnsi="Times New Roman" w:cs="Times New Roman"/>
                <w:b/>
              </w:rPr>
            </w:pPr>
            <w:r w:rsidRPr="00A55EDB">
              <w:rPr>
                <w:rFonts w:ascii="Times New Roman" w:hAnsi="Times New Roman" w:cs="Times New Roman"/>
                <w:b/>
              </w:rPr>
              <w:t>2012 год.</w:t>
            </w:r>
          </w:p>
        </w:tc>
      </w:tr>
      <w:tr w:rsidR="007F4782" w:rsidRPr="00A55EDB" w:rsidTr="00D256DA">
        <w:trPr>
          <w:jc w:val="center"/>
        </w:trPr>
        <w:tc>
          <w:tcPr>
            <w:tcW w:w="711" w:type="dxa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№77</w:t>
            </w:r>
          </w:p>
        </w:tc>
        <w:tc>
          <w:tcPr>
            <w:tcW w:w="837" w:type="dxa"/>
            <w:vAlign w:val="center"/>
          </w:tcPr>
          <w:p w:rsidR="007F4782" w:rsidRPr="00A55EDB" w:rsidRDefault="007F4782" w:rsidP="007F4782">
            <w:pPr>
              <w:ind w:left="-52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07.09.</w:t>
            </w:r>
          </w:p>
          <w:p w:rsidR="007F4782" w:rsidRPr="00A55EDB" w:rsidRDefault="007F4782" w:rsidP="007F4782">
            <w:pPr>
              <w:ind w:left="-52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2012г</w:t>
            </w:r>
          </w:p>
        </w:tc>
        <w:tc>
          <w:tcPr>
            <w:tcW w:w="1783" w:type="dxa"/>
            <w:gridSpan w:val="2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СтТЭЦ, ТМ-3,от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ТК309 доТК310</w:t>
            </w:r>
          </w:p>
        </w:tc>
        <w:tc>
          <w:tcPr>
            <w:tcW w:w="1774" w:type="dxa"/>
            <w:vAlign w:val="center"/>
          </w:tcPr>
          <w:p w:rsidR="007F4782" w:rsidRPr="00A55EDB" w:rsidRDefault="007F4782" w:rsidP="007F4782">
            <w:pPr>
              <w:ind w:left="-52" w:right="-10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Повреждение</w:t>
            </w:r>
          </w:p>
          <w:p w:rsidR="007F4782" w:rsidRPr="00A55EDB" w:rsidRDefault="007F4782" w:rsidP="007F4782">
            <w:pPr>
              <w:ind w:left="-52" w:right="-10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ПТ трубопров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да в результате недопустимого утонения метала стенки труб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провода на 4 часа</w:t>
            </w:r>
          </w:p>
        </w:tc>
        <w:tc>
          <w:tcPr>
            <w:tcW w:w="843" w:type="dxa"/>
            <w:vAlign w:val="center"/>
          </w:tcPr>
          <w:p w:rsidR="007F4782" w:rsidRPr="00A55EDB" w:rsidRDefault="007F4782" w:rsidP="007F4782">
            <w:pPr>
              <w:ind w:left="-52" w:right="-66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11 лет</w:t>
            </w:r>
          </w:p>
        </w:tc>
        <w:tc>
          <w:tcPr>
            <w:tcW w:w="572" w:type="dxa"/>
            <w:gridSpan w:val="2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629" w:type="dxa"/>
            <w:vAlign w:val="center"/>
          </w:tcPr>
          <w:p w:rsidR="007F4782" w:rsidRPr="00A55EDB" w:rsidRDefault="007F4782" w:rsidP="007F4782">
            <w:pPr>
              <w:ind w:left="-80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765" w:type="dxa"/>
            <w:vAlign w:val="center"/>
          </w:tcPr>
          <w:p w:rsidR="007F4782" w:rsidRPr="00A55EDB" w:rsidRDefault="007F4782" w:rsidP="007F4782">
            <w:pPr>
              <w:ind w:left="-38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В результате попадания п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верхностных вод в месте наруш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ния гидроизол</w:t>
            </w:r>
            <w:r w:rsidRPr="00A55EDB">
              <w:rPr>
                <w:rFonts w:ascii="Times New Roman" w:hAnsi="Times New Roman" w:cs="Times New Roman"/>
              </w:rPr>
              <w:t>я</w:t>
            </w:r>
            <w:r w:rsidRPr="00A55EDB">
              <w:rPr>
                <w:rFonts w:ascii="Times New Roman" w:hAnsi="Times New Roman" w:cs="Times New Roman"/>
              </w:rPr>
              <w:t>ции плит пер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крытия канала</w:t>
            </w:r>
          </w:p>
        </w:tc>
        <w:tc>
          <w:tcPr>
            <w:tcW w:w="917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4</w:t>
            </w:r>
          </w:p>
        </w:tc>
      </w:tr>
      <w:tr w:rsidR="007F4782" w:rsidRPr="00A55EDB" w:rsidTr="00D256DA">
        <w:trPr>
          <w:jc w:val="center"/>
        </w:trPr>
        <w:tc>
          <w:tcPr>
            <w:tcW w:w="711" w:type="dxa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№78</w:t>
            </w:r>
          </w:p>
        </w:tc>
        <w:tc>
          <w:tcPr>
            <w:tcW w:w="837" w:type="dxa"/>
            <w:vAlign w:val="center"/>
          </w:tcPr>
          <w:p w:rsidR="007F4782" w:rsidRPr="00A55EDB" w:rsidRDefault="007F4782" w:rsidP="007F4782">
            <w:pPr>
              <w:ind w:left="-52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10.09.</w:t>
            </w:r>
          </w:p>
          <w:p w:rsidR="007F4782" w:rsidRPr="00A55EDB" w:rsidRDefault="007F4782" w:rsidP="007F4782">
            <w:pPr>
              <w:ind w:left="-52" w:right="-38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2012г</w:t>
            </w:r>
          </w:p>
        </w:tc>
        <w:tc>
          <w:tcPr>
            <w:tcW w:w="1783" w:type="dxa"/>
            <w:gridSpan w:val="2"/>
            <w:vAlign w:val="center"/>
          </w:tcPr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НСтТЭЦ,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ТМ-7,от</w:t>
            </w:r>
          </w:p>
          <w:p w:rsidR="007F4782" w:rsidRPr="00A55EDB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ТК702 доТК703</w:t>
            </w:r>
          </w:p>
        </w:tc>
        <w:tc>
          <w:tcPr>
            <w:tcW w:w="1774" w:type="dxa"/>
            <w:vAlign w:val="center"/>
          </w:tcPr>
          <w:p w:rsidR="007F4782" w:rsidRPr="00A55EDB" w:rsidRDefault="007F4782" w:rsidP="007F4782">
            <w:pPr>
              <w:ind w:left="-52" w:right="-10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Повреждение</w:t>
            </w:r>
          </w:p>
          <w:p w:rsidR="007F4782" w:rsidRPr="00A55EDB" w:rsidRDefault="007F4782" w:rsidP="007F4782">
            <w:pPr>
              <w:ind w:left="-52" w:right="-10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ПТ трубопров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да в результате недопустимого утонения метала стенки труб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провода на 9 часов</w:t>
            </w:r>
          </w:p>
        </w:tc>
        <w:tc>
          <w:tcPr>
            <w:tcW w:w="843" w:type="dxa"/>
            <w:vAlign w:val="center"/>
          </w:tcPr>
          <w:p w:rsidR="007F4782" w:rsidRPr="00A55EDB" w:rsidRDefault="007F4782" w:rsidP="007F4782">
            <w:pPr>
              <w:ind w:left="-52" w:right="-66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32 года</w:t>
            </w:r>
          </w:p>
        </w:tc>
        <w:tc>
          <w:tcPr>
            <w:tcW w:w="572" w:type="dxa"/>
            <w:gridSpan w:val="2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700</w:t>
            </w:r>
          </w:p>
        </w:tc>
        <w:tc>
          <w:tcPr>
            <w:tcW w:w="629" w:type="dxa"/>
            <w:vAlign w:val="center"/>
          </w:tcPr>
          <w:p w:rsidR="007F4782" w:rsidRPr="00A55EDB" w:rsidRDefault="007F4782" w:rsidP="007F4782">
            <w:pPr>
              <w:ind w:left="-80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765" w:type="dxa"/>
            <w:vAlign w:val="center"/>
          </w:tcPr>
          <w:p w:rsidR="007F4782" w:rsidRPr="00A55EDB" w:rsidRDefault="007F4782" w:rsidP="007F4782">
            <w:pPr>
              <w:ind w:left="-38" w:right="-52"/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В результате попадания п</w:t>
            </w:r>
            <w:r w:rsidRPr="00A55EDB">
              <w:rPr>
                <w:rFonts w:ascii="Times New Roman" w:hAnsi="Times New Roman" w:cs="Times New Roman"/>
              </w:rPr>
              <w:t>о</w:t>
            </w:r>
            <w:r w:rsidRPr="00A55EDB">
              <w:rPr>
                <w:rFonts w:ascii="Times New Roman" w:hAnsi="Times New Roman" w:cs="Times New Roman"/>
              </w:rPr>
              <w:t>верхностных вод в месте наруш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ния гидроизол</w:t>
            </w:r>
            <w:r w:rsidRPr="00A55EDB">
              <w:rPr>
                <w:rFonts w:ascii="Times New Roman" w:hAnsi="Times New Roman" w:cs="Times New Roman"/>
              </w:rPr>
              <w:t>я</w:t>
            </w:r>
            <w:r w:rsidRPr="00A55EDB">
              <w:rPr>
                <w:rFonts w:ascii="Times New Roman" w:hAnsi="Times New Roman" w:cs="Times New Roman"/>
              </w:rPr>
              <w:t>ции плит пер</w:t>
            </w:r>
            <w:r w:rsidRPr="00A55EDB">
              <w:rPr>
                <w:rFonts w:ascii="Times New Roman" w:hAnsi="Times New Roman" w:cs="Times New Roman"/>
              </w:rPr>
              <w:t>е</w:t>
            </w:r>
            <w:r w:rsidRPr="00A55EDB">
              <w:rPr>
                <w:rFonts w:ascii="Times New Roman" w:hAnsi="Times New Roman" w:cs="Times New Roman"/>
              </w:rPr>
              <w:t>крытия канала</w:t>
            </w:r>
          </w:p>
        </w:tc>
        <w:tc>
          <w:tcPr>
            <w:tcW w:w="917" w:type="dxa"/>
            <w:vAlign w:val="center"/>
          </w:tcPr>
          <w:p w:rsidR="007F4782" w:rsidRPr="00A55EDB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55EDB">
              <w:rPr>
                <w:rFonts w:ascii="Times New Roman" w:hAnsi="Times New Roman" w:cs="Times New Roman"/>
              </w:rPr>
              <w:t>7,9</w:t>
            </w:r>
          </w:p>
        </w:tc>
      </w:tr>
      <w:tr w:rsidR="007F4782" w:rsidRPr="00AC447A" w:rsidTr="00D256DA">
        <w:trPr>
          <w:jc w:val="center"/>
        </w:trPr>
        <w:tc>
          <w:tcPr>
            <w:tcW w:w="711" w:type="dxa"/>
            <w:vAlign w:val="center"/>
          </w:tcPr>
          <w:p w:rsidR="007F4782" w:rsidRPr="00AC447A" w:rsidRDefault="007F4782" w:rsidP="007F4782">
            <w:pPr>
              <w:ind w:left="-52" w:right="-57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№81</w:t>
            </w:r>
          </w:p>
        </w:tc>
        <w:tc>
          <w:tcPr>
            <w:tcW w:w="849" w:type="dxa"/>
            <w:gridSpan w:val="2"/>
            <w:vAlign w:val="center"/>
          </w:tcPr>
          <w:p w:rsidR="007F4782" w:rsidRPr="00AC447A" w:rsidRDefault="007F4782" w:rsidP="007F4782">
            <w:pPr>
              <w:ind w:left="-75" w:right="-47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17.09.2012г</w:t>
            </w:r>
          </w:p>
        </w:tc>
        <w:tc>
          <w:tcPr>
            <w:tcW w:w="1771" w:type="dxa"/>
            <w:vAlign w:val="center"/>
          </w:tcPr>
          <w:p w:rsidR="007F4782" w:rsidRPr="00AC447A" w:rsidRDefault="007F4782" w:rsidP="007F4782">
            <w:pPr>
              <w:ind w:left="-57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C447A" w:rsidRDefault="007F4782" w:rsidP="007F4782">
            <w:pPr>
              <w:ind w:left="-57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СтТЭЦ, ТМ-2,от</w:t>
            </w:r>
          </w:p>
          <w:p w:rsidR="007F4782" w:rsidRPr="00AC447A" w:rsidRDefault="007F4782" w:rsidP="007F4782">
            <w:pPr>
              <w:ind w:left="-57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ТК218 доТК219</w:t>
            </w:r>
          </w:p>
        </w:tc>
        <w:tc>
          <w:tcPr>
            <w:tcW w:w="1774" w:type="dxa"/>
            <w:vAlign w:val="center"/>
          </w:tcPr>
          <w:p w:rsidR="007F4782" w:rsidRPr="00AC447A" w:rsidRDefault="007F4782" w:rsidP="007F4782">
            <w:pPr>
              <w:ind w:left="-38" w:right="-59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Повреждение</w:t>
            </w:r>
          </w:p>
          <w:p w:rsidR="007F4782" w:rsidRPr="00AC447A" w:rsidRDefault="007F4782" w:rsidP="007F4782">
            <w:pPr>
              <w:ind w:left="-38" w:right="-59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ПТ трубопровода в результате н</w:t>
            </w:r>
            <w:r w:rsidRPr="00AC447A">
              <w:rPr>
                <w:rFonts w:ascii="Times New Roman" w:hAnsi="Times New Roman" w:cs="Times New Roman"/>
              </w:rPr>
              <w:t>е</w:t>
            </w:r>
            <w:r w:rsidRPr="00AC447A">
              <w:rPr>
                <w:rFonts w:ascii="Times New Roman" w:hAnsi="Times New Roman" w:cs="Times New Roman"/>
              </w:rPr>
              <w:t>допустимого утонения метала стенки труб</w:t>
            </w:r>
            <w:r w:rsidRPr="00AC447A">
              <w:rPr>
                <w:rFonts w:ascii="Times New Roman" w:hAnsi="Times New Roman" w:cs="Times New Roman"/>
              </w:rPr>
              <w:t>о</w:t>
            </w:r>
            <w:r w:rsidRPr="00AC447A">
              <w:rPr>
                <w:rFonts w:ascii="Times New Roman" w:hAnsi="Times New Roman" w:cs="Times New Roman"/>
              </w:rPr>
              <w:t>провода на 1 час.</w:t>
            </w:r>
          </w:p>
        </w:tc>
        <w:tc>
          <w:tcPr>
            <w:tcW w:w="849" w:type="dxa"/>
            <w:gridSpan w:val="2"/>
            <w:vAlign w:val="center"/>
          </w:tcPr>
          <w:p w:rsidR="007F4782" w:rsidRPr="00AC447A" w:rsidRDefault="007F4782" w:rsidP="007F4782">
            <w:pPr>
              <w:ind w:left="-45" w:right="-25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32 года</w:t>
            </w:r>
          </w:p>
        </w:tc>
        <w:tc>
          <w:tcPr>
            <w:tcW w:w="566" w:type="dxa"/>
            <w:vAlign w:val="center"/>
          </w:tcPr>
          <w:p w:rsidR="007F4782" w:rsidRPr="00AC447A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629" w:type="dxa"/>
            <w:vAlign w:val="center"/>
          </w:tcPr>
          <w:p w:rsidR="007F4782" w:rsidRPr="00AC447A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65" w:type="dxa"/>
            <w:vAlign w:val="center"/>
          </w:tcPr>
          <w:p w:rsidR="007F4782" w:rsidRPr="00AC447A" w:rsidRDefault="007F4782" w:rsidP="007F4782">
            <w:pPr>
              <w:ind w:left="-38" w:right="-52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В результате попадания п</w:t>
            </w:r>
            <w:r w:rsidRPr="00AC447A">
              <w:rPr>
                <w:rFonts w:ascii="Times New Roman" w:hAnsi="Times New Roman" w:cs="Times New Roman"/>
              </w:rPr>
              <w:t>о</w:t>
            </w:r>
            <w:r w:rsidRPr="00AC447A">
              <w:rPr>
                <w:rFonts w:ascii="Times New Roman" w:hAnsi="Times New Roman" w:cs="Times New Roman"/>
              </w:rPr>
              <w:t>верхностных вод в месте наруш</w:t>
            </w:r>
            <w:r w:rsidRPr="00AC447A">
              <w:rPr>
                <w:rFonts w:ascii="Times New Roman" w:hAnsi="Times New Roman" w:cs="Times New Roman"/>
              </w:rPr>
              <w:t>е</w:t>
            </w:r>
            <w:r w:rsidRPr="00AC447A">
              <w:rPr>
                <w:rFonts w:ascii="Times New Roman" w:hAnsi="Times New Roman" w:cs="Times New Roman"/>
              </w:rPr>
              <w:t>ния гидроизол</w:t>
            </w:r>
            <w:r w:rsidRPr="00AC447A">
              <w:rPr>
                <w:rFonts w:ascii="Times New Roman" w:hAnsi="Times New Roman" w:cs="Times New Roman"/>
              </w:rPr>
              <w:t>я</w:t>
            </w:r>
            <w:r w:rsidRPr="00AC447A">
              <w:rPr>
                <w:rFonts w:ascii="Times New Roman" w:hAnsi="Times New Roman" w:cs="Times New Roman"/>
              </w:rPr>
              <w:t>ции плит пер</w:t>
            </w:r>
            <w:r w:rsidRPr="00AC447A">
              <w:rPr>
                <w:rFonts w:ascii="Times New Roman" w:hAnsi="Times New Roman" w:cs="Times New Roman"/>
              </w:rPr>
              <w:t>е</w:t>
            </w:r>
            <w:r w:rsidRPr="00AC447A">
              <w:rPr>
                <w:rFonts w:ascii="Times New Roman" w:hAnsi="Times New Roman" w:cs="Times New Roman"/>
              </w:rPr>
              <w:t>крытия канала</w:t>
            </w:r>
          </w:p>
        </w:tc>
        <w:tc>
          <w:tcPr>
            <w:tcW w:w="917" w:type="dxa"/>
            <w:vAlign w:val="center"/>
          </w:tcPr>
          <w:p w:rsidR="007F4782" w:rsidRPr="00AC447A" w:rsidRDefault="007F4782" w:rsidP="007F4782">
            <w:pPr>
              <w:ind w:left="-80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8,5</w:t>
            </w:r>
          </w:p>
        </w:tc>
      </w:tr>
      <w:tr w:rsidR="007F4782" w:rsidRPr="00AC447A" w:rsidTr="00D256DA">
        <w:trPr>
          <w:jc w:val="center"/>
        </w:trPr>
        <w:tc>
          <w:tcPr>
            <w:tcW w:w="711" w:type="dxa"/>
            <w:vAlign w:val="center"/>
          </w:tcPr>
          <w:p w:rsidR="007F4782" w:rsidRPr="00AC447A" w:rsidRDefault="007F4782" w:rsidP="007F4782">
            <w:pPr>
              <w:ind w:left="-52" w:right="-57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№99</w:t>
            </w:r>
          </w:p>
        </w:tc>
        <w:tc>
          <w:tcPr>
            <w:tcW w:w="849" w:type="dxa"/>
            <w:gridSpan w:val="2"/>
            <w:vAlign w:val="center"/>
          </w:tcPr>
          <w:p w:rsidR="007F4782" w:rsidRPr="00AC447A" w:rsidRDefault="007F4782" w:rsidP="007F4782">
            <w:pPr>
              <w:ind w:left="-75" w:right="-47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10.10.2012г</w:t>
            </w:r>
          </w:p>
        </w:tc>
        <w:tc>
          <w:tcPr>
            <w:tcW w:w="1771" w:type="dxa"/>
            <w:vAlign w:val="center"/>
          </w:tcPr>
          <w:p w:rsidR="007F4782" w:rsidRPr="00AC447A" w:rsidRDefault="007F4782" w:rsidP="007F4782">
            <w:pPr>
              <w:ind w:left="-57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C447A" w:rsidRDefault="007F4782" w:rsidP="007F4782">
            <w:pPr>
              <w:ind w:left="-57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НСтТЭЦ, ТМ-7,</w:t>
            </w:r>
          </w:p>
          <w:p w:rsidR="007F4782" w:rsidRPr="00AC447A" w:rsidRDefault="007F4782" w:rsidP="007F4782">
            <w:pPr>
              <w:ind w:left="-57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в ТК 706</w:t>
            </w:r>
          </w:p>
        </w:tc>
        <w:tc>
          <w:tcPr>
            <w:tcW w:w="1774" w:type="dxa"/>
            <w:vAlign w:val="center"/>
          </w:tcPr>
          <w:p w:rsidR="007F4782" w:rsidRPr="00AC447A" w:rsidRDefault="007F4782" w:rsidP="007F4782">
            <w:pPr>
              <w:ind w:left="-38" w:right="-59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Клин запорной арматуры вышел из зацепления со шпинделем</w:t>
            </w:r>
          </w:p>
        </w:tc>
        <w:tc>
          <w:tcPr>
            <w:tcW w:w="849" w:type="dxa"/>
            <w:gridSpan w:val="2"/>
            <w:vAlign w:val="center"/>
          </w:tcPr>
          <w:p w:rsidR="007F4782" w:rsidRPr="00AC447A" w:rsidRDefault="007F4782" w:rsidP="007F4782">
            <w:pPr>
              <w:ind w:left="-45" w:right="-25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10 лет</w:t>
            </w:r>
          </w:p>
        </w:tc>
        <w:tc>
          <w:tcPr>
            <w:tcW w:w="566" w:type="dxa"/>
            <w:vAlign w:val="center"/>
          </w:tcPr>
          <w:p w:rsidR="007F4782" w:rsidRPr="00AC447A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629" w:type="dxa"/>
            <w:vAlign w:val="center"/>
          </w:tcPr>
          <w:p w:rsidR="007F4782" w:rsidRPr="00AC447A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765" w:type="dxa"/>
            <w:vAlign w:val="center"/>
          </w:tcPr>
          <w:p w:rsidR="007F4782" w:rsidRPr="00AC447A" w:rsidRDefault="007F4782" w:rsidP="007F4782">
            <w:pPr>
              <w:ind w:left="-38" w:right="-52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В результате попадания п</w:t>
            </w:r>
            <w:r w:rsidRPr="00AC447A">
              <w:rPr>
                <w:rFonts w:ascii="Times New Roman" w:hAnsi="Times New Roman" w:cs="Times New Roman"/>
              </w:rPr>
              <w:t>о</w:t>
            </w:r>
            <w:r w:rsidRPr="00AC447A">
              <w:rPr>
                <w:rFonts w:ascii="Times New Roman" w:hAnsi="Times New Roman" w:cs="Times New Roman"/>
              </w:rPr>
              <w:t>верхностных вод в месте наруш</w:t>
            </w:r>
            <w:r w:rsidRPr="00AC447A">
              <w:rPr>
                <w:rFonts w:ascii="Times New Roman" w:hAnsi="Times New Roman" w:cs="Times New Roman"/>
              </w:rPr>
              <w:t>е</w:t>
            </w:r>
            <w:r w:rsidRPr="00AC447A">
              <w:rPr>
                <w:rFonts w:ascii="Times New Roman" w:hAnsi="Times New Roman" w:cs="Times New Roman"/>
              </w:rPr>
              <w:t>ния гидроизол</w:t>
            </w:r>
            <w:r w:rsidRPr="00AC447A">
              <w:rPr>
                <w:rFonts w:ascii="Times New Roman" w:hAnsi="Times New Roman" w:cs="Times New Roman"/>
              </w:rPr>
              <w:t>я</w:t>
            </w:r>
            <w:r w:rsidRPr="00AC447A">
              <w:rPr>
                <w:rFonts w:ascii="Times New Roman" w:hAnsi="Times New Roman" w:cs="Times New Roman"/>
              </w:rPr>
              <w:t>ции плит пер</w:t>
            </w:r>
            <w:r w:rsidRPr="00AC447A">
              <w:rPr>
                <w:rFonts w:ascii="Times New Roman" w:hAnsi="Times New Roman" w:cs="Times New Roman"/>
              </w:rPr>
              <w:t>е</w:t>
            </w:r>
            <w:r w:rsidRPr="00AC447A">
              <w:rPr>
                <w:rFonts w:ascii="Times New Roman" w:hAnsi="Times New Roman" w:cs="Times New Roman"/>
              </w:rPr>
              <w:t>крытия канала</w:t>
            </w:r>
          </w:p>
        </w:tc>
        <w:tc>
          <w:tcPr>
            <w:tcW w:w="917" w:type="dxa"/>
            <w:vAlign w:val="center"/>
          </w:tcPr>
          <w:p w:rsidR="007F4782" w:rsidRPr="00AC447A" w:rsidRDefault="007F4782" w:rsidP="007F4782">
            <w:pPr>
              <w:ind w:left="-80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2,5</w:t>
            </w:r>
          </w:p>
        </w:tc>
      </w:tr>
      <w:tr w:rsidR="007F4782" w:rsidRPr="00AC447A" w:rsidTr="00D256DA">
        <w:trPr>
          <w:jc w:val="center"/>
        </w:trPr>
        <w:tc>
          <w:tcPr>
            <w:tcW w:w="9831" w:type="dxa"/>
            <w:gridSpan w:val="11"/>
            <w:vAlign w:val="center"/>
          </w:tcPr>
          <w:p w:rsidR="007F4782" w:rsidRPr="00AC447A" w:rsidRDefault="007F4782" w:rsidP="007F4782">
            <w:pPr>
              <w:ind w:left="-80" w:right="-66"/>
              <w:jc w:val="center"/>
              <w:rPr>
                <w:rFonts w:ascii="Times New Roman" w:hAnsi="Times New Roman" w:cs="Times New Roman"/>
                <w:b/>
              </w:rPr>
            </w:pPr>
            <w:r w:rsidRPr="00AC447A">
              <w:rPr>
                <w:rFonts w:ascii="Times New Roman" w:hAnsi="Times New Roman" w:cs="Times New Roman"/>
                <w:b/>
              </w:rPr>
              <w:t>2013 год.</w:t>
            </w:r>
          </w:p>
        </w:tc>
      </w:tr>
      <w:tr w:rsidR="007F4782" w:rsidRPr="00AC447A" w:rsidTr="00D256DA">
        <w:trPr>
          <w:jc w:val="center"/>
        </w:trPr>
        <w:tc>
          <w:tcPr>
            <w:tcW w:w="711" w:type="dxa"/>
            <w:vAlign w:val="center"/>
          </w:tcPr>
          <w:p w:rsidR="007F4782" w:rsidRPr="00AC447A" w:rsidRDefault="007F4782" w:rsidP="007F4782">
            <w:pPr>
              <w:ind w:left="-52" w:right="-57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№35</w:t>
            </w:r>
          </w:p>
        </w:tc>
        <w:tc>
          <w:tcPr>
            <w:tcW w:w="849" w:type="dxa"/>
            <w:gridSpan w:val="2"/>
            <w:vAlign w:val="center"/>
          </w:tcPr>
          <w:p w:rsidR="007F4782" w:rsidRPr="00AC447A" w:rsidRDefault="007F4782" w:rsidP="007F4782">
            <w:pPr>
              <w:ind w:left="-75" w:right="-47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19.08.2013г</w:t>
            </w:r>
          </w:p>
        </w:tc>
        <w:tc>
          <w:tcPr>
            <w:tcW w:w="1771" w:type="dxa"/>
            <w:vAlign w:val="center"/>
          </w:tcPr>
          <w:p w:rsidR="007F4782" w:rsidRPr="00AC447A" w:rsidRDefault="007F4782" w:rsidP="007F4782">
            <w:pPr>
              <w:ind w:left="-57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г. Стерлитамак</w:t>
            </w:r>
          </w:p>
          <w:p w:rsidR="007F4782" w:rsidRPr="00AC447A" w:rsidRDefault="007F4782" w:rsidP="007F4782">
            <w:pPr>
              <w:ind w:left="-57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СтТЭЦ, ТМ-5 от ТК 515 до ТК516</w:t>
            </w:r>
          </w:p>
        </w:tc>
        <w:tc>
          <w:tcPr>
            <w:tcW w:w="1774" w:type="dxa"/>
            <w:vAlign w:val="center"/>
          </w:tcPr>
          <w:p w:rsidR="007F4782" w:rsidRPr="00AC447A" w:rsidRDefault="007F4782" w:rsidP="007F4782">
            <w:pPr>
              <w:ind w:left="-38" w:right="-59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Повреждение</w:t>
            </w:r>
          </w:p>
          <w:p w:rsidR="007F4782" w:rsidRPr="00AC447A" w:rsidRDefault="007F4782" w:rsidP="007F4782">
            <w:pPr>
              <w:ind w:left="-38" w:right="-59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ПТ в результате недопустимого утонения метала стенки труб</w:t>
            </w:r>
            <w:r w:rsidRPr="00AC447A">
              <w:rPr>
                <w:rFonts w:ascii="Times New Roman" w:hAnsi="Times New Roman" w:cs="Times New Roman"/>
              </w:rPr>
              <w:t>о</w:t>
            </w:r>
            <w:r w:rsidRPr="00AC447A">
              <w:rPr>
                <w:rFonts w:ascii="Times New Roman" w:hAnsi="Times New Roman" w:cs="Times New Roman"/>
              </w:rPr>
              <w:t>провода на 10 часов.</w:t>
            </w:r>
          </w:p>
        </w:tc>
        <w:tc>
          <w:tcPr>
            <w:tcW w:w="849" w:type="dxa"/>
            <w:gridSpan w:val="2"/>
            <w:vAlign w:val="center"/>
          </w:tcPr>
          <w:p w:rsidR="007F4782" w:rsidRPr="00AC447A" w:rsidRDefault="007F4782" w:rsidP="007F4782">
            <w:pPr>
              <w:ind w:left="-45" w:right="-25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21 год</w:t>
            </w:r>
          </w:p>
        </w:tc>
        <w:tc>
          <w:tcPr>
            <w:tcW w:w="566" w:type="dxa"/>
            <w:vAlign w:val="center"/>
          </w:tcPr>
          <w:p w:rsidR="007F4782" w:rsidRPr="00AC447A" w:rsidRDefault="007F4782" w:rsidP="007F4782">
            <w:pPr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629" w:type="dxa"/>
            <w:vAlign w:val="center"/>
          </w:tcPr>
          <w:p w:rsidR="007F4782" w:rsidRPr="00AC447A" w:rsidRDefault="007F4782" w:rsidP="007F4782">
            <w:pPr>
              <w:ind w:left="-52" w:right="-52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765" w:type="dxa"/>
            <w:vAlign w:val="center"/>
          </w:tcPr>
          <w:p w:rsidR="007F4782" w:rsidRPr="00AC447A" w:rsidRDefault="007F4782" w:rsidP="007F4782">
            <w:pPr>
              <w:ind w:left="-38" w:right="-52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В результате попадания п</w:t>
            </w:r>
            <w:r w:rsidRPr="00AC447A">
              <w:rPr>
                <w:rFonts w:ascii="Times New Roman" w:hAnsi="Times New Roman" w:cs="Times New Roman"/>
              </w:rPr>
              <w:t>о</w:t>
            </w:r>
            <w:r w:rsidRPr="00AC447A">
              <w:rPr>
                <w:rFonts w:ascii="Times New Roman" w:hAnsi="Times New Roman" w:cs="Times New Roman"/>
              </w:rPr>
              <w:t>верхностных вод в месте наруш</w:t>
            </w:r>
            <w:r w:rsidRPr="00AC447A">
              <w:rPr>
                <w:rFonts w:ascii="Times New Roman" w:hAnsi="Times New Roman" w:cs="Times New Roman"/>
              </w:rPr>
              <w:t>е</w:t>
            </w:r>
            <w:r w:rsidRPr="00AC447A">
              <w:rPr>
                <w:rFonts w:ascii="Times New Roman" w:hAnsi="Times New Roman" w:cs="Times New Roman"/>
              </w:rPr>
              <w:t>ния гидроизол</w:t>
            </w:r>
            <w:r w:rsidRPr="00AC447A">
              <w:rPr>
                <w:rFonts w:ascii="Times New Roman" w:hAnsi="Times New Roman" w:cs="Times New Roman"/>
              </w:rPr>
              <w:t>я</w:t>
            </w:r>
            <w:r w:rsidRPr="00AC447A">
              <w:rPr>
                <w:rFonts w:ascii="Times New Roman" w:hAnsi="Times New Roman" w:cs="Times New Roman"/>
              </w:rPr>
              <w:t>ции плит пер</w:t>
            </w:r>
            <w:r w:rsidRPr="00AC447A">
              <w:rPr>
                <w:rFonts w:ascii="Times New Roman" w:hAnsi="Times New Roman" w:cs="Times New Roman"/>
              </w:rPr>
              <w:t>е</w:t>
            </w:r>
            <w:r w:rsidRPr="00AC447A">
              <w:rPr>
                <w:rFonts w:ascii="Times New Roman" w:hAnsi="Times New Roman" w:cs="Times New Roman"/>
              </w:rPr>
              <w:t>крытия канал</w:t>
            </w:r>
          </w:p>
        </w:tc>
        <w:tc>
          <w:tcPr>
            <w:tcW w:w="917" w:type="dxa"/>
            <w:vAlign w:val="center"/>
          </w:tcPr>
          <w:p w:rsidR="007F4782" w:rsidRPr="00AC447A" w:rsidRDefault="007F4782" w:rsidP="007F4782">
            <w:pPr>
              <w:ind w:left="-80" w:right="-66"/>
              <w:jc w:val="center"/>
              <w:rPr>
                <w:rFonts w:ascii="Times New Roman" w:hAnsi="Times New Roman" w:cs="Times New Roman"/>
              </w:rPr>
            </w:pPr>
            <w:r w:rsidRPr="00AC447A">
              <w:rPr>
                <w:rFonts w:ascii="Times New Roman" w:hAnsi="Times New Roman" w:cs="Times New Roman"/>
              </w:rPr>
              <w:t>5,5</w:t>
            </w:r>
          </w:p>
        </w:tc>
      </w:tr>
    </w:tbl>
    <w:p w:rsidR="00FB60E7" w:rsidRDefault="00FB60E7" w:rsidP="00FB60E7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</w:p>
    <w:p w:rsidR="00AC447A" w:rsidRPr="009A7D45" w:rsidRDefault="00AC447A" w:rsidP="00AC447A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9A7D45">
        <w:rPr>
          <w:rFonts w:ascii="Times New Roman" w:hAnsi="Times New Roman" w:cs="Times New Roman"/>
        </w:rPr>
        <w:t>Статистика отказов тепловых сетей (аварий, инцидентов) согласно данным пол</w:t>
      </w:r>
      <w:r w:rsidRPr="009A7D45">
        <w:rPr>
          <w:rFonts w:ascii="Times New Roman" w:hAnsi="Times New Roman" w:cs="Times New Roman"/>
        </w:rPr>
        <w:t>у</w:t>
      </w:r>
      <w:r w:rsidRPr="009A7D45">
        <w:rPr>
          <w:rFonts w:ascii="Times New Roman" w:hAnsi="Times New Roman" w:cs="Times New Roman"/>
        </w:rPr>
        <w:t>ченным</w:t>
      </w:r>
      <w:r w:rsidR="00A55EDB">
        <w:rPr>
          <w:rFonts w:ascii="Times New Roman" w:hAnsi="Times New Roman" w:cs="Times New Roman"/>
        </w:rPr>
        <w:t xml:space="preserve"> </w:t>
      </w:r>
      <w:r w:rsidRPr="009A7D45">
        <w:rPr>
          <w:rFonts w:ascii="Times New Roman" w:hAnsi="Times New Roman" w:cs="Times New Roman"/>
        </w:rPr>
        <w:t>от ООО</w:t>
      </w:r>
      <w:r w:rsidR="00A55EDB">
        <w:rPr>
          <w:rFonts w:ascii="Times New Roman" w:hAnsi="Times New Roman" w:cs="Times New Roman"/>
        </w:rPr>
        <w:t xml:space="preserve"> </w:t>
      </w:r>
      <w:r w:rsidRPr="009A7D45">
        <w:rPr>
          <w:rFonts w:ascii="Times New Roman" w:hAnsi="Times New Roman" w:cs="Times New Roman"/>
        </w:rPr>
        <w:t xml:space="preserve">«Стерлитамакские Тепловые </w:t>
      </w:r>
      <w:r>
        <w:rPr>
          <w:rFonts w:ascii="Times New Roman" w:hAnsi="Times New Roman" w:cs="Times New Roman"/>
        </w:rPr>
        <w:t>С</w:t>
      </w:r>
      <w:r w:rsidRPr="009A7D45">
        <w:rPr>
          <w:rFonts w:ascii="Times New Roman" w:hAnsi="Times New Roman" w:cs="Times New Roman"/>
        </w:rPr>
        <w:t>ети»</w:t>
      </w:r>
      <w:r w:rsidR="004A2D59">
        <w:rPr>
          <w:rFonts w:ascii="Times New Roman" w:hAnsi="Times New Roman" w:cs="Times New Roman"/>
        </w:rPr>
        <w:t xml:space="preserve"> </w:t>
      </w:r>
      <w:r w:rsidRPr="009A7D45">
        <w:rPr>
          <w:rFonts w:ascii="Times New Roman" w:hAnsi="Times New Roman" w:cs="Times New Roman"/>
        </w:rPr>
        <w:t>представлена в таблиц</w:t>
      </w:r>
      <w:r>
        <w:rPr>
          <w:rFonts w:ascii="Times New Roman" w:hAnsi="Times New Roman" w:cs="Times New Roman"/>
        </w:rPr>
        <w:t>ах</w:t>
      </w:r>
      <w:r w:rsidR="004A2D59">
        <w:rPr>
          <w:rFonts w:ascii="Times New Roman" w:hAnsi="Times New Roman" w:cs="Times New Roman"/>
        </w:rPr>
        <w:t xml:space="preserve"> </w:t>
      </w:r>
      <w:r w:rsidRPr="009A7D45">
        <w:rPr>
          <w:rFonts w:ascii="Times New Roman" w:hAnsi="Times New Roman" w:cs="Times New Roman"/>
        </w:rPr>
        <w:t>П</w:t>
      </w:r>
      <w:r w:rsidR="00C937CB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.1</w:t>
      </w:r>
      <w:r w:rsidR="00A55ED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и </w:t>
      </w:r>
      <w:r w:rsidRPr="009A7D45">
        <w:rPr>
          <w:rFonts w:ascii="Times New Roman" w:hAnsi="Times New Roman" w:cs="Times New Roman"/>
        </w:rPr>
        <w:t>П</w:t>
      </w:r>
      <w:r w:rsidR="00C937C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3</w:t>
      </w:r>
      <w:r w:rsidRPr="009A7D45">
        <w:rPr>
          <w:rFonts w:ascii="Times New Roman" w:hAnsi="Times New Roman" w:cs="Times New Roman"/>
        </w:rPr>
        <w:t>.2</w:t>
      </w:r>
      <w:r>
        <w:rPr>
          <w:rFonts w:ascii="Times New Roman" w:hAnsi="Times New Roman" w:cs="Times New Roman"/>
        </w:rPr>
        <w:t xml:space="preserve"> Приложения</w:t>
      </w:r>
      <w:r w:rsidR="00C937CB">
        <w:rPr>
          <w:rFonts w:ascii="Times New Roman" w:hAnsi="Times New Roman" w:cs="Times New Roman"/>
        </w:rPr>
        <w:t xml:space="preserve"> 13</w:t>
      </w:r>
      <w:r>
        <w:rPr>
          <w:rFonts w:ascii="Times New Roman" w:hAnsi="Times New Roman" w:cs="Times New Roman"/>
        </w:rPr>
        <w:t>.</w:t>
      </w:r>
    </w:p>
    <w:p w:rsidR="00FB60E7" w:rsidRPr="004E479E" w:rsidRDefault="00FB60E7" w:rsidP="001074A0">
      <w:pPr>
        <w:pStyle w:val="2"/>
        <w:jc w:val="left"/>
        <w:rPr>
          <w:u w:val="single"/>
        </w:rPr>
      </w:pPr>
      <w:bookmarkStart w:id="82" w:name="_Toc372896356"/>
      <w:r w:rsidRPr="004E479E">
        <w:lastRenderedPageBreak/>
        <w:t>Статистика восстановле</w:t>
      </w:r>
      <w:r w:rsidR="001074A0">
        <w:t xml:space="preserve">ний (аварийно-восстановительных </w:t>
      </w:r>
      <w:r w:rsidRPr="004E479E">
        <w:t>ремонтов) тепловых сетей и среднее время, затраченное на восстановление работ</w:t>
      </w:r>
      <w:r w:rsidRPr="004E479E">
        <w:t>о</w:t>
      </w:r>
      <w:r w:rsidRPr="004E479E">
        <w:t>способности тепловых сетей, за последние 5 лет</w:t>
      </w:r>
      <w:bookmarkEnd w:id="82"/>
    </w:p>
    <w:p w:rsidR="00FB60E7" w:rsidRPr="00346D64" w:rsidRDefault="00FB60E7" w:rsidP="00FB60E7">
      <w:pPr>
        <w:pStyle w:val="71"/>
        <w:shd w:val="clear" w:color="auto" w:fill="auto"/>
        <w:spacing w:before="0" w:line="360" w:lineRule="auto"/>
        <w:ind w:left="-142" w:right="20" w:firstLine="560"/>
        <w:jc w:val="both"/>
        <w:rPr>
          <w:rFonts w:ascii="Times New Roman" w:hAnsi="Times New Roman" w:cs="Times New Roman"/>
          <w:sz w:val="16"/>
          <w:szCs w:val="16"/>
        </w:rPr>
      </w:pPr>
    </w:p>
    <w:p w:rsidR="007F4782" w:rsidRDefault="007F4782" w:rsidP="007F4782">
      <w:pPr>
        <w:pStyle w:val="71"/>
        <w:shd w:val="clear" w:color="auto" w:fill="auto"/>
        <w:spacing w:before="0" w:line="360" w:lineRule="auto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416A">
        <w:rPr>
          <w:rFonts w:ascii="Times New Roman" w:hAnsi="Times New Roman" w:cs="Times New Roman"/>
          <w:sz w:val="24"/>
          <w:szCs w:val="24"/>
        </w:rPr>
        <w:t>Статистика восстановлений (среднее время, затраченное на восстановление раб</w:t>
      </w:r>
      <w:r w:rsidRPr="0042416A">
        <w:rPr>
          <w:rFonts w:ascii="Times New Roman" w:hAnsi="Times New Roman" w:cs="Times New Roman"/>
          <w:sz w:val="24"/>
          <w:szCs w:val="24"/>
        </w:rPr>
        <w:t>о</w:t>
      </w:r>
      <w:r w:rsidRPr="0042416A">
        <w:rPr>
          <w:rFonts w:ascii="Times New Roman" w:hAnsi="Times New Roman" w:cs="Times New Roman"/>
          <w:sz w:val="24"/>
          <w:szCs w:val="24"/>
        </w:rPr>
        <w:t>тоспособности тепловых сетей), согласно инфор</w:t>
      </w:r>
      <w:r>
        <w:rPr>
          <w:rFonts w:ascii="Times New Roman" w:hAnsi="Times New Roman" w:cs="Times New Roman"/>
          <w:sz w:val="24"/>
          <w:szCs w:val="24"/>
        </w:rPr>
        <w:t>мации, полученной от «Баш</w:t>
      </w:r>
      <w:r w:rsidRPr="0042416A">
        <w:rPr>
          <w:rFonts w:ascii="Times New Roman" w:hAnsi="Times New Roman" w:cs="Times New Roman"/>
          <w:sz w:val="24"/>
          <w:szCs w:val="24"/>
        </w:rPr>
        <w:t xml:space="preserve">РТС-Стерлитамак» </w:t>
      </w:r>
      <w:r>
        <w:rPr>
          <w:rFonts w:ascii="Times New Roman" w:hAnsi="Times New Roman" w:cs="Times New Roman"/>
          <w:sz w:val="24"/>
          <w:szCs w:val="24"/>
        </w:rPr>
        <w:t xml:space="preserve">филиала ООО «БашРТС» </w:t>
      </w:r>
      <w:r w:rsidRPr="0042416A">
        <w:rPr>
          <w:rFonts w:ascii="Times New Roman" w:hAnsi="Times New Roman" w:cs="Times New Roman"/>
          <w:sz w:val="24"/>
          <w:szCs w:val="24"/>
        </w:rPr>
        <w:t xml:space="preserve">представлена </w:t>
      </w:r>
      <w:r>
        <w:rPr>
          <w:rFonts w:ascii="Times New Roman" w:hAnsi="Times New Roman" w:cs="Times New Roman"/>
          <w:sz w:val="24"/>
          <w:szCs w:val="24"/>
        </w:rPr>
        <w:t>в таблице 3.</w:t>
      </w:r>
      <w:r w:rsidR="00D256DA">
        <w:rPr>
          <w:rFonts w:ascii="Times New Roman" w:hAnsi="Times New Roman" w:cs="Times New Roman"/>
          <w:sz w:val="24"/>
          <w:szCs w:val="24"/>
        </w:rPr>
        <w:t>13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F4782" w:rsidRDefault="007F4782" w:rsidP="007F4782">
      <w:pPr>
        <w:pStyle w:val="71"/>
        <w:shd w:val="clear" w:color="auto" w:fill="auto"/>
        <w:tabs>
          <w:tab w:val="left" w:pos="0"/>
        </w:tabs>
        <w:spacing w:before="0" w:line="360" w:lineRule="auto"/>
        <w:ind w:left="20" w:right="20" w:firstLine="560"/>
        <w:jc w:val="both"/>
        <w:rPr>
          <w:rFonts w:ascii="Times New Roman" w:hAnsi="Times New Roman" w:cs="Times New Roman"/>
          <w:sz w:val="24"/>
          <w:szCs w:val="24"/>
        </w:rPr>
      </w:pPr>
      <w:bookmarkStart w:id="83" w:name="bookmark98"/>
      <w:r w:rsidRPr="00D607AA">
        <w:rPr>
          <w:rFonts w:ascii="Times New Roman" w:hAnsi="Times New Roman" w:cs="Times New Roman"/>
          <w:sz w:val="24"/>
          <w:szCs w:val="24"/>
        </w:rPr>
        <w:t>Статистика восстановлений (среднее время, затраченное на восстановление работ</w:t>
      </w:r>
      <w:r w:rsidRPr="00D607AA">
        <w:rPr>
          <w:rFonts w:ascii="Times New Roman" w:hAnsi="Times New Roman" w:cs="Times New Roman"/>
          <w:sz w:val="24"/>
          <w:szCs w:val="24"/>
        </w:rPr>
        <w:t>о</w:t>
      </w:r>
      <w:r w:rsidRPr="00D607AA">
        <w:rPr>
          <w:rFonts w:ascii="Times New Roman" w:hAnsi="Times New Roman" w:cs="Times New Roman"/>
          <w:sz w:val="24"/>
          <w:szCs w:val="24"/>
        </w:rPr>
        <w:t>способности тепловых сетей), согласно информации, полученной от ООО «СТС»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607AA">
        <w:rPr>
          <w:rFonts w:ascii="Times New Roman" w:hAnsi="Times New Roman" w:cs="Times New Roman"/>
          <w:sz w:val="24"/>
          <w:szCs w:val="24"/>
        </w:rPr>
        <w:t>пре</w:t>
      </w:r>
      <w:r w:rsidRPr="00D607AA">
        <w:rPr>
          <w:rFonts w:ascii="Times New Roman" w:hAnsi="Times New Roman" w:cs="Times New Roman"/>
          <w:sz w:val="24"/>
          <w:szCs w:val="24"/>
        </w:rPr>
        <w:t>д</w:t>
      </w:r>
      <w:r w:rsidRPr="00D607AA">
        <w:rPr>
          <w:rFonts w:ascii="Times New Roman" w:hAnsi="Times New Roman" w:cs="Times New Roman"/>
          <w:sz w:val="24"/>
          <w:szCs w:val="24"/>
        </w:rPr>
        <w:t>ставлена в таблице П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D607AA">
        <w:rPr>
          <w:rFonts w:ascii="Times New Roman" w:hAnsi="Times New Roman" w:cs="Times New Roman"/>
          <w:sz w:val="24"/>
          <w:szCs w:val="24"/>
        </w:rPr>
        <w:t>3.1, П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D607AA">
        <w:rPr>
          <w:rFonts w:ascii="Times New Roman" w:hAnsi="Times New Roman" w:cs="Times New Roman"/>
          <w:sz w:val="24"/>
          <w:szCs w:val="24"/>
        </w:rPr>
        <w:t>3.2</w:t>
      </w:r>
      <w:bookmarkEnd w:id="83"/>
      <w:r w:rsidRPr="00D607AA">
        <w:rPr>
          <w:rFonts w:ascii="Times New Roman" w:hAnsi="Times New Roman" w:cs="Times New Roman"/>
          <w:sz w:val="24"/>
          <w:szCs w:val="24"/>
        </w:rPr>
        <w:t xml:space="preserve"> Приложения</w:t>
      </w:r>
      <w:r>
        <w:rPr>
          <w:rFonts w:ascii="Times New Roman" w:hAnsi="Times New Roman" w:cs="Times New Roman"/>
          <w:sz w:val="24"/>
          <w:szCs w:val="24"/>
        </w:rPr>
        <w:t xml:space="preserve"> 13</w:t>
      </w:r>
      <w:r w:rsidRPr="00D607AA">
        <w:rPr>
          <w:rFonts w:ascii="Times New Roman" w:hAnsi="Times New Roman" w:cs="Times New Roman"/>
          <w:sz w:val="24"/>
          <w:szCs w:val="24"/>
        </w:rPr>
        <w:t>.</w:t>
      </w:r>
    </w:p>
    <w:p w:rsidR="007F4782" w:rsidRDefault="007F4782" w:rsidP="007F4782">
      <w:pPr>
        <w:pStyle w:val="71"/>
        <w:shd w:val="clear" w:color="auto" w:fill="auto"/>
        <w:tabs>
          <w:tab w:val="left" w:pos="0"/>
        </w:tabs>
        <w:spacing w:before="0" w:line="360" w:lineRule="auto"/>
        <w:ind w:left="20" w:right="20" w:firstLine="5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</w:t>
      </w:r>
      <w:r w:rsidRPr="0042416A">
        <w:rPr>
          <w:rFonts w:ascii="Times New Roman" w:hAnsi="Times New Roman" w:cs="Times New Roman"/>
          <w:sz w:val="24"/>
          <w:szCs w:val="24"/>
        </w:rPr>
        <w:t xml:space="preserve">гласно </w:t>
      </w:r>
      <w:r>
        <w:rPr>
          <w:rFonts w:ascii="Times New Roman" w:hAnsi="Times New Roman" w:cs="Times New Roman"/>
          <w:sz w:val="24"/>
          <w:szCs w:val="24"/>
        </w:rPr>
        <w:t>данным, полученным от «Баш</w:t>
      </w:r>
      <w:r w:rsidRPr="0042416A">
        <w:rPr>
          <w:rFonts w:ascii="Times New Roman" w:hAnsi="Times New Roman" w:cs="Times New Roman"/>
          <w:sz w:val="24"/>
          <w:szCs w:val="24"/>
        </w:rPr>
        <w:t xml:space="preserve">РТС-Стерлитамак» </w:t>
      </w:r>
      <w:r>
        <w:rPr>
          <w:rFonts w:ascii="Times New Roman" w:hAnsi="Times New Roman" w:cs="Times New Roman"/>
          <w:sz w:val="24"/>
          <w:szCs w:val="24"/>
        </w:rPr>
        <w:t>филиала ООО «Ба</w:t>
      </w:r>
      <w:r>
        <w:rPr>
          <w:rFonts w:ascii="Times New Roman" w:hAnsi="Times New Roman" w:cs="Times New Roman"/>
          <w:sz w:val="24"/>
          <w:szCs w:val="24"/>
        </w:rPr>
        <w:t>ш</w:t>
      </w:r>
      <w:r>
        <w:rPr>
          <w:rFonts w:ascii="Times New Roman" w:hAnsi="Times New Roman" w:cs="Times New Roman"/>
          <w:sz w:val="24"/>
          <w:szCs w:val="24"/>
        </w:rPr>
        <w:t>РТС» на тепломагистралях от КЦ-7, СтТЭЦ, НСтТЭЦ за последние 3 года зарегистрир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вано 16 отказов. Среднее время затраченное на востановление работы тепловых сетей с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ставило 8,16 часа. </w:t>
      </w:r>
    </w:p>
    <w:p w:rsidR="007F4782" w:rsidRDefault="007F4782" w:rsidP="007F4782">
      <w:pPr>
        <w:pStyle w:val="71"/>
        <w:shd w:val="clear" w:color="auto" w:fill="auto"/>
        <w:tabs>
          <w:tab w:val="left" w:pos="0"/>
        </w:tabs>
        <w:spacing w:before="0" w:line="360" w:lineRule="auto"/>
        <w:ind w:left="20" w:right="20" w:firstLine="5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данным ООО «СТС» за 2012-2013гг. было зарегистрировано 432 отказа тепловых сетей, среднее время, затраченное на устранение повреждений, составило 8 часов.</w:t>
      </w:r>
    </w:p>
    <w:p w:rsidR="007F4782" w:rsidRPr="00D607AA" w:rsidRDefault="007F4782" w:rsidP="007F4782">
      <w:pPr>
        <w:pStyle w:val="71"/>
        <w:shd w:val="clear" w:color="auto" w:fill="auto"/>
        <w:tabs>
          <w:tab w:val="left" w:pos="0"/>
        </w:tabs>
        <w:spacing w:before="0" w:line="360" w:lineRule="auto"/>
        <w:ind w:left="20" w:right="20" w:firstLine="5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Следует отметить, что основное количество аварий и технологических нарушений  в тепловых сетях г. Стерлитамака приходится на распределительные сети. Данный факт я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ляется следствием износа трубопроводов тепловых сетей. В ближайшей перспективе необходимо проведение мероприятий по замене изношенных трубопроводов для пов</w:t>
      </w:r>
      <w:r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>шения надежности и безопасности теплоснабжения потребителей г. Стерлитамака.</w:t>
      </w:r>
    </w:p>
    <w:p w:rsidR="00FB60E7" w:rsidRPr="004E479E" w:rsidRDefault="00FB60E7" w:rsidP="001074A0">
      <w:pPr>
        <w:pStyle w:val="2"/>
        <w:jc w:val="left"/>
      </w:pPr>
      <w:bookmarkStart w:id="84" w:name="_Toc372896357"/>
      <w:r w:rsidRPr="004E479E">
        <w:t>Описание процедур диагностики сост</w:t>
      </w:r>
      <w:r w:rsidR="001074A0">
        <w:t xml:space="preserve">ояния тепловых сетей </w:t>
      </w:r>
      <w:r w:rsidRPr="004E479E">
        <w:t>и планиров</w:t>
      </w:r>
      <w:r w:rsidRPr="004E479E">
        <w:t>а</w:t>
      </w:r>
      <w:r w:rsidRPr="004E479E">
        <w:t>ния капитальных (текущих) ремонтов</w:t>
      </w:r>
      <w:bookmarkEnd w:id="84"/>
    </w:p>
    <w:p w:rsidR="00D607AA" w:rsidRPr="00DC48CF" w:rsidRDefault="00D607AA" w:rsidP="00D607AA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Трубопроводы тепловых сетей - это важный элемент систем теплоснабжения гор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дов.</w:t>
      </w:r>
      <w:r w:rsidR="004A2D59">
        <w:rPr>
          <w:rFonts w:ascii="Times New Roman" w:hAnsi="Times New Roman"/>
        </w:rPr>
        <w:t xml:space="preserve"> </w:t>
      </w:r>
      <w:r w:rsidRPr="00DC48CF">
        <w:rPr>
          <w:rFonts w:ascii="Times New Roman" w:hAnsi="Times New Roman"/>
        </w:rPr>
        <w:t>С течением времени в процессе эксплуатации в основном за счет процессов коррозии происходит ухудшение технического состояния трубопроводов. Это служит причиной нарушения сплошности металла труб, сопровождающегося истечением теплоносителя - образование течей.</w:t>
      </w:r>
    </w:p>
    <w:p w:rsidR="00D607AA" w:rsidRPr="00DC48CF" w:rsidRDefault="00D607AA" w:rsidP="00D607AA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Наиболее эффективным способом предотвращения течей является своевременная замена ветхих участков трубопровода - перекладка.</w:t>
      </w:r>
    </w:p>
    <w:p w:rsidR="00D607AA" w:rsidRPr="00DC48CF" w:rsidRDefault="00D607AA" w:rsidP="00D607AA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Перед теплоснабжающими организациями стоит нелегкая задача, как в условиях ограниченного, а точнее крайне недостаточного, финансирования, повысить экономич</w:t>
      </w:r>
      <w:r w:rsidRPr="00DC48CF">
        <w:rPr>
          <w:rFonts w:ascii="Times New Roman" w:hAnsi="Times New Roman"/>
        </w:rPr>
        <w:t>е</w:t>
      </w:r>
      <w:r w:rsidRPr="00DC48CF">
        <w:rPr>
          <w:rFonts w:ascii="Times New Roman" w:hAnsi="Times New Roman"/>
        </w:rPr>
        <w:t xml:space="preserve">скую эффективность эксплуатации тепловых сетей и, в первую очередь, сократить число аварий - течей. </w:t>
      </w:r>
    </w:p>
    <w:p w:rsidR="00D607AA" w:rsidRPr="00DC48CF" w:rsidRDefault="00D607AA" w:rsidP="00D607AA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lastRenderedPageBreak/>
        <w:t>Однако, методов и средств замера толщины стенки трубы без вскрытия теплотра</w:t>
      </w:r>
      <w:r w:rsidRPr="00DC48CF">
        <w:rPr>
          <w:rFonts w:ascii="Times New Roman" w:hAnsi="Times New Roman"/>
        </w:rPr>
        <w:t>с</w:t>
      </w:r>
      <w:r w:rsidRPr="00DC48CF">
        <w:rPr>
          <w:rFonts w:ascii="Times New Roman" w:hAnsi="Times New Roman"/>
        </w:rPr>
        <w:t>сы не существует. Для нефте</w:t>
      </w:r>
      <w:r w:rsidR="001074A0">
        <w:rPr>
          <w:rFonts w:ascii="Times New Roman" w:hAnsi="Times New Roman"/>
        </w:rPr>
        <w:t>-</w:t>
      </w:r>
      <w:r w:rsidRPr="00DC48CF">
        <w:rPr>
          <w:rFonts w:ascii="Times New Roman" w:hAnsi="Times New Roman"/>
        </w:rPr>
        <w:t xml:space="preserve"> и газопроводов используются внутритрубные снаряды, оснащенные устройствами замера толщины, но, для трубопроводов тепловых сетей они не подходят.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Решить данную проблему можно используя некоторые косвенные методы оценки состояния тепловых сетей: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  <w:iCs/>
        </w:rPr>
        <w:t xml:space="preserve">- Метод акустической эмиссии. </w:t>
      </w:r>
      <w:r w:rsidRPr="00DC48CF">
        <w:rPr>
          <w:rFonts w:ascii="Times New Roman" w:hAnsi="Times New Roman"/>
        </w:rPr>
        <w:t>Метод, проверенный в мировой практике и позвол</w:t>
      </w:r>
      <w:r w:rsidRPr="00DC48CF">
        <w:rPr>
          <w:rFonts w:ascii="Times New Roman" w:hAnsi="Times New Roman"/>
        </w:rPr>
        <w:t>я</w:t>
      </w:r>
      <w:r w:rsidRPr="00DC48CF">
        <w:rPr>
          <w:rFonts w:ascii="Times New Roman" w:hAnsi="Times New Roman"/>
        </w:rPr>
        <w:t>ющий точно определять местоположение дефектов стального трубопровода, находящег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ся под изменяемым давлением, но по условиям приме</w:t>
      </w:r>
      <w:r w:rsidRPr="00DC48CF">
        <w:rPr>
          <w:rFonts w:ascii="Times New Roman" w:hAnsi="Times New Roman"/>
        </w:rPr>
        <w:softHyphen/>
        <w:t>нения на действующих тепловых сетях имеет ограниченную область использования.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  <w:iCs/>
        </w:rPr>
        <w:t xml:space="preserve">- Метод магнитной памяти металла. </w:t>
      </w:r>
      <w:r w:rsidRPr="00DC48CF">
        <w:rPr>
          <w:rFonts w:ascii="Times New Roman" w:hAnsi="Times New Roman"/>
        </w:rPr>
        <w:t>Метод хорош для выявления участков с пов</w:t>
      </w:r>
      <w:r w:rsidRPr="00DC48CF">
        <w:rPr>
          <w:rFonts w:ascii="Times New Roman" w:hAnsi="Times New Roman"/>
        </w:rPr>
        <w:t>ы</w:t>
      </w:r>
      <w:r w:rsidRPr="00DC48CF">
        <w:rPr>
          <w:rFonts w:ascii="Times New Roman" w:hAnsi="Times New Roman"/>
        </w:rPr>
        <w:t>шенным напряжением металла при непосредственном контакте с трубопроводом тепл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вых сетей. Используется там, где можно прокатывать каретку по голому металлу труб</w:t>
      </w:r>
      <w:r w:rsidR="007045BB">
        <w:rPr>
          <w:rFonts w:ascii="Times New Roman" w:hAnsi="Times New Roman"/>
        </w:rPr>
        <w:t>ы, этим обусловлена и ограничен</w:t>
      </w:r>
      <w:r w:rsidRPr="00DC48CF">
        <w:rPr>
          <w:rFonts w:ascii="Times New Roman" w:hAnsi="Times New Roman"/>
        </w:rPr>
        <w:t>ность его применения.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  <w:iCs/>
        </w:rPr>
        <w:t xml:space="preserve">- Метод наземного тепловизионного обследования с помощью тепловизора. </w:t>
      </w:r>
      <w:r w:rsidRPr="00DC48CF">
        <w:rPr>
          <w:rFonts w:ascii="Times New Roman" w:hAnsi="Times New Roman"/>
        </w:rPr>
        <w:t>При д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ступной поверхности трассы, желательно с однородным покрытием, наличием точной и</w:t>
      </w:r>
      <w:r w:rsidRPr="00DC48CF">
        <w:rPr>
          <w:rFonts w:ascii="Times New Roman" w:hAnsi="Times New Roman"/>
        </w:rPr>
        <w:t>с</w:t>
      </w:r>
      <w:r w:rsidRPr="00DC48CF">
        <w:rPr>
          <w:rFonts w:ascii="Times New Roman" w:hAnsi="Times New Roman"/>
        </w:rPr>
        <w:t>полнительной документации, с применением специального программного обеспечения, может очень хорошо показывать состояние обследуемого участка. По вышеназванным условиям применение возможно только на 10% старых прокладок. В некоторых случаях метод эффективен для поис</w:t>
      </w:r>
      <w:r w:rsidRPr="00DC48CF">
        <w:rPr>
          <w:rFonts w:ascii="Times New Roman" w:hAnsi="Times New Roman"/>
        </w:rPr>
        <w:softHyphen/>
        <w:t>ка утечек.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  <w:iCs/>
        </w:rPr>
        <w:t xml:space="preserve">- Тепловая аэросъемка в ИК-диапазоне. </w:t>
      </w:r>
      <w:r w:rsidRPr="00DC48CF">
        <w:rPr>
          <w:rFonts w:ascii="Times New Roman" w:hAnsi="Times New Roman"/>
        </w:rPr>
        <w:t>Метод очень эффективен для планирования ремонтов и выявления участков с повышенными тепловыми потерями. Съемку необход</w:t>
      </w:r>
      <w:r w:rsidRPr="00DC48CF">
        <w:rPr>
          <w:rFonts w:ascii="Times New Roman" w:hAnsi="Times New Roman"/>
        </w:rPr>
        <w:t>и</w:t>
      </w:r>
      <w:r w:rsidRPr="00DC48CF">
        <w:rPr>
          <w:rFonts w:ascii="Times New Roman" w:hAnsi="Times New Roman"/>
        </w:rPr>
        <w:t xml:space="preserve">мо проводить весной (март-апрель) и осенью (октябрь-ноябрь), когда система отопления работает, но снега на земле нет. 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  <w:iCs/>
        </w:rPr>
        <w:t xml:space="preserve">- Метод акустической диагностики. </w:t>
      </w:r>
      <w:r w:rsidRPr="00DC48CF">
        <w:rPr>
          <w:rFonts w:ascii="Times New Roman" w:hAnsi="Times New Roman"/>
        </w:rPr>
        <w:t>Используются корреляторы усовершенствова</w:t>
      </w:r>
      <w:r w:rsidRPr="00DC48CF">
        <w:rPr>
          <w:rFonts w:ascii="Times New Roman" w:hAnsi="Times New Roman"/>
        </w:rPr>
        <w:t>н</w:t>
      </w:r>
      <w:r w:rsidRPr="00DC48CF">
        <w:rPr>
          <w:rFonts w:ascii="Times New Roman" w:hAnsi="Times New Roman"/>
        </w:rPr>
        <w:t>ной конструкции. Метод новый и пробные применения на тепловых сетях не дали одн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значных результатов. Но метод имеет перспективу как информационная составляющая в комплексе методов мониторинга состояния действующих теплопроводов, он хорошо вп</w:t>
      </w:r>
      <w:r w:rsidRPr="00DC48CF">
        <w:rPr>
          <w:rFonts w:ascii="Times New Roman" w:hAnsi="Times New Roman"/>
        </w:rPr>
        <w:t>и</w:t>
      </w:r>
      <w:r w:rsidRPr="00DC48CF">
        <w:rPr>
          <w:rFonts w:ascii="Times New Roman" w:hAnsi="Times New Roman"/>
        </w:rPr>
        <w:t>сывается в процесс эксплуатации и конструктивные особенности прокладок тепловых с</w:t>
      </w:r>
      <w:r w:rsidRPr="00DC48CF">
        <w:rPr>
          <w:rFonts w:ascii="Times New Roman" w:hAnsi="Times New Roman"/>
        </w:rPr>
        <w:t>е</w:t>
      </w:r>
      <w:r w:rsidRPr="00DC48CF">
        <w:rPr>
          <w:rFonts w:ascii="Times New Roman" w:hAnsi="Times New Roman"/>
        </w:rPr>
        <w:t>тей.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  <w:iCs/>
        </w:rPr>
        <w:t xml:space="preserve">- Опрессовка на прочность повышенным давлением. </w:t>
      </w:r>
      <w:r w:rsidRPr="00DC48CF">
        <w:rPr>
          <w:rFonts w:ascii="Times New Roman" w:hAnsi="Times New Roman"/>
        </w:rPr>
        <w:t>Метод применялся и был разр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ботан с целью выявления ослабленных мест трубопровода в ремонтный период и искл</w:t>
      </w:r>
      <w:r w:rsidRPr="00DC48CF">
        <w:rPr>
          <w:rFonts w:ascii="Times New Roman" w:hAnsi="Times New Roman"/>
        </w:rPr>
        <w:t>ю</w:t>
      </w:r>
      <w:r w:rsidRPr="00DC48CF">
        <w:rPr>
          <w:rFonts w:ascii="Times New Roman" w:hAnsi="Times New Roman"/>
        </w:rPr>
        <w:t>чения по</w:t>
      </w:r>
      <w:r w:rsidRPr="00DC48CF">
        <w:rPr>
          <w:rFonts w:ascii="Times New Roman" w:hAnsi="Times New Roman"/>
        </w:rPr>
        <w:softHyphen/>
        <w:t xml:space="preserve">явления повреждений в отопительный период. Он имел долгий период освоения и внедрения, но в настоящее время в среднем стабильно показывает эффективность 93-94%. То есть 94% повреждений выявляется в ремонтный период и только 6% уходит на </w:t>
      </w:r>
      <w:r w:rsidRPr="00DC48CF">
        <w:rPr>
          <w:rFonts w:ascii="Times New Roman" w:hAnsi="Times New Roman"/>
        </w:rPr>
        <w:lastRenderedPageBreak/>
        <w:t>период отопления. С применением комплексной оперативной системы сбора и анализа данных о состоянии теплопроводов, опрессовку стало возможным рассматривать, как м</w:t>
      </w:r>
      <w:r w:rsidRPr="00DC48CF">
        <w:rPr>
          <w:rFonts w:ascii="Times New Roman" w:hAnsi="Times New Roman"/>
        </w:rPr>
        <w:t>е</w:t>
      </w:r>
      <w:r w:rsidRPr="00DC48CF">
        <w:rPr>
          <w:rFonts w:ascii="Times New Roman" w:hAnsi="Times New Roman"/>
        </w:rPr>
        <w:t>тод диагностики и планирования ремонтов, перекладок тепловых сетей.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  <w:iCs/>
        </w:rPr>
        <w:t xml:space="preserve">- Метод магнитной томографии металла теплопроводов с поверхности земли. </w:t>
      </w:r>
      <w:r w:rsidRPr="00DC48CF">
        <w:rPr>
          <w:rFonts w:ascii="Times New Roman" w:hAnsi="Times New Roman"/>
        </w:rPr>
        <w:t>Метод имеет мало статистики и пока трудно сказать о его эффективности в условиях города.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За последнее время наибольшее распространение среди организаций эксплуатации тепловых сетей получил акустический метод, в первую очередь в силу доступности сам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стоятельного его применения. Этим методом диагностируются трубопроводы назем</w:t>
      </w:r>
      <w:r w:rsidR="001074A0">
        <w:rPr>
          <w:rFonts w:ascii="Times New Roman" w:hAnsi="Times New Roman"/>
        </w:rPr>
        <w:t>ной и подземной, канальной и бес</w:t>
      </w:r>
      <w:r w:rsidRPr="00DC48CF">
        <w:rPr>
          <w:rFonts w:ascii="Times New Roman" w:hAnsi="Times New Roman"/>
        </w:rPr>
        <w:t>канальной прокладки диаметром от 80 мм и более, находящ</w:t>
      </w:r>
      <w:r w:rsidRPr="00DC48CF">
        <w:rPr>
          <w:rFonts w:ascii="Times New Roman" w:hAnsi="Times New Roman"/>
        </w:rPr>
        <w:t>и</w:t>
      </w:r>
      <w:r w:rsidRPr="00DC48CF">
        <w:rPr>
          <w:rFonts w:ascii="Times New Roman" w:hAnsi="Times New Roman"/>
        </w:rPr>
        <w:t>еся в режиме эксплуатации. Длина единичного участка от 40 до 300 м. Точность опред</w:t>
      </w:r>
      <w:r w:rsidRPr="00DC48CF">
        <w:rPr>
          <w:rFonts w:ascii="Times New Roman" w:hAnsi="Times New Roman"/>
        </w:rPr>
        <w:t>е</w:t>
      </w:r>
      <w:r w:rsidRPr="00DC48CF">
        <w:rPr>
          <w:rFonts w:ascii="Times New Roman" w:hAnsi="Times New Roman"/>
        </w:rPr>
        <w:t xml:space="preserve">ления дефекта </w:t>
      </w:r>
      <w:r w:rsidR="00676AD6" w:rsidRPr="00DC48CF">
        <w:rPr>
          <w:rFonts w:ascii="Times New Roman" w:hAnsi="Times New Roman"/>
        </w:rPr>
        <w:t>–</w:t>
      </w:r>
      <w:r w:rsidRPr="00DC48CF">
        <w:rPr>
          <w:rFonts w:ascii="Times New Roman" w:hAnsi="Times New Roman"/>
        </w:rPr>
        <w:t xml:space="preserve"> 1% от базы постановки датчиков. Достоверность идентификации дефе</w:t>
      </w:r>
      <w:r w:rsidRPr="00DC48CF">
        <w:rPr>
          <w:rFonts w:ascii="Times New Roman" w:hAnsi="Times New Roman"/>
        </w:rPr>
        <w:t>к</w:t>
      </w:r>
      <w:r w:rsidRPr="00DC48CF">
        <w:rPr>
          <w:rFonts w:ascii="Times New Roman" w:hAnsi="Times New Roman"/>
        </w:rPr>
        <w:t>тов по параметру аварийно</w:t>
      </w:r>
      <w:r w:rsidR="00B05F08" w:rsidRPr="00DC48CF">
        <w:rPr>
          <w:rFonts w:ascii="Times New Roman" w:hAnsi="Times New Roman"/>
        </w:rPr>
        <w:t xml:space="preserve">й </w:t>
      </w:r>
      <w:r w:rsidRPr="00DC48CF">
        <w:rPr>
          <w:rFonts w:ascii="Times New Roman" w:hAnsi="Times New Roman"/>
        </w:rPr>
        <w:t xml:space="preserve">опасности </w:t>
      </w:r>
      <w:r w:rsidR="00676AD6" w:rsidRPr="00DC48CF">
        <w:rPr>
          <w:rFonts w:ascii="Times New Roman" w:hAnsi="Times New Roman"/>
        </w:rPr>
        <w:t>–</w:t>
      </w:r>
      <w:r w:rsidRPr="00DC48CF">
        <w:rPr>
          <w:rFonts w:ascii="Times New Roman" w:hAnsi="Times New Roman"/>
        </w:rPr>
        <w:t xml:space="preserve"> 80%.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Осуществив диагностику и определив участки, требующие капитального ремонта, ресурсоснабжающим организациям предоставляется возможность выбора участков для первоочередной перекладки, которые характеризуются наибольшей вероятностью образ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вания течи. Для участков, которые вынужденно оставлены в эксплуатации, организации имеют информацию о месте расположения наибольших дефектов (критические) и во</w:t>
      </w:r>
      <w:r w:rsidRPr="00DC48CF">
        <w:rPr>
          <w:rFonts w:ascii="Times New Roman" w:hAnsi="Times New Roman"/>
        </w:rPr>
        <w:t>з</w:t>
      </w:r>
      <w:r w:rsidRPr="00DC48CF">
        <w:rPr>
          <w:rFonts w:ascii="Times New Roman" w:hAnsi="Times New Roman"/>
        </w:rPr>
        <w:t>можность осуществить профилактические ремонтные работы по предотвращению образ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вания течей.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В действующих условиях и с учетом финансового положения ресурсоснабжающие организации города Стерлитамака проводит работы по поддержанию надежности тепл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вых сетей на основании метода - опрессовка повышенным давлением.</w:t>
      </w:r>
    </w:p>
    <w:p w:rsidR="00D607AA" w:rsidRPr="00DC48CF" w:rsidRDefault="00D607AA" w:rsidP="00D607AA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В целях организации мониторинга за состоянием оборудования тепловых сетей пр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меняются следующие виды диагностики: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  <w:u w:val="single"/>
        </w:rPr>
      </w:pPr>
      <w:r w:rsidRPr="00DC48CF">
        <w:rPr>
          <w:rFonts w:ascii="Times New Roman" w:hAnsi="Times New Roman"/>
          <w:u w:val="single"/>
        </w:rPr>
        <w:t>1.Эксплуатационные испытания: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1.1. Гидравлические испытания на плотность и прочность – проводятся силами эк</w:t>
      </w:r>
      <w:r w:rsidRPr="00DC48CF">
        <w:rPr>
          <w:rFonts w:ascii="Times New Roman" w:hAnsi="Times New Roman"/>
        </w:rPr>
        <w:t>с</w:t>
      </w:r>
      <w:r w:rsidRPr="00DC48CF">
        <w:rPr>
          <w:rFonts w:ascii="Times New Roman" w:hAnsi="Times New Roman"/>
        </w:rPr>
        <w:t>плуатирующей организации ежегодно после отопительного сезона и после проведения ремонтов. Испытани</w:t>
      </w:r>
      <w:r w:rsidR="001074A0">
        <w:rPr>
          <w:rFonts w:ascii="Times New Roman" w:hAnsi="Times New Roman"/>
        </w:rPr>
        <w:t>я проводятся согласно требованиям</w:t>
      </w:r>
      <w:r w:rsidRPr="00DC48CF">
        <w:rPr>
          <w:rFonts w:ascii="Times New Roman" w:hAnsi="Times New Roman"/>
        </w:rPr>
        <w:t xml:space="preserve"> ПТЭ электрических станций и сетей РФ и Правил устройства и безопасной эксплуатации трубопроводов пара и горячей воды. По результатам испытаний выявляются дефектны</w:t>
      </w:r>
      <w:r w:rsidR="005B7EA5">
        <w:rPr>
          <w:rFonts w:ascii="Times New Roman" w:hAnsi="Times New Roman"/>
        </w:rPr>
        <w:t xml:space="preserve">е участки, </w:t>
      </w:r>
      <w:r w:rsidRPr="00DC48CF">
        <w:rPr>
          <w:rFonts w:ascii="Times New Roman" w:hAnsi="Times New Roman"/>
        </w:rPr>
        <w:t>не выдержавшие исп</w:t>
      </w:r>
      <w:r w:rsidRPr="00DC48CF">
        <w:rPr>
          <w:rFonts w:ascii="Times New Roman" w:hAnsi="Times New Roman"/>
        </w:rPr>
        <w:t>ы</w:t>
      </w:r>
      <w:r w:rsidRPr="00DC48CF">
        <w:rPr>
          <w:rFonts w:ascii="Times New Roman" w:hAnsi="Times New Roman"/>
        </w:rPr>
        <w:t>тания пробным давлением, формируется график ремонтных работ по устранению дефе</w:t>
      </w:r>
      <w:r w:rsidRPr="00DC48CF">
        <w:rPr>
          <w:rFonts w:ascii="Times New Roman" w:hAnsi="Times New Roman"/>
        </w:rPr>
        <w:t>к</w:t>
      </w:r>
      <w:r w:rsidRPr="00DC48CF">
        <w:rPr>
          <w:rFonts w:ascii="Times New Roman" w:hAnsi="Times New Roman"/>
        </w:rPr>
        <w:t>тов. Перед выполнением ремонта производится дефектация поврежденного участка с в</w:t>
      </w:r>
      <w:r w:rsidRPr="00DC48CF">
        <w:rPr>
          <w:rFonts w:ascii="Times New Roman" w:hAnsi="Times New Roman"/>
        </w:rPr>
        <w:t>ы</w:t>
      </w:r>
      <w:r w:rsidRPr="00DC48CF">
        <w:rPr>
          <w:rFonts w:ascii="Times New Roman" w:hAnsi="Times New Roman"/>
        </w:rPr>
        <w:t>резкой образцов для анализа состояния трубопроводов и характера повреждения. По р</w:t>
      </w:r>
      <w:r w:rsidRPr="00DC48CF">
        <w:rPr>
          <w:rFonts w:ascii="Times New Roman" w:hAnsi="Times New Roman"/>
        </w:rPr>
        <w:t>е</w:t>
      </w:r>
      <w:r w:rsidRPr="00DC48CF">
        <w:rPr>
          <w:rFonts w:ascii="Times New Roman" w:hAnsi="Times New Roman"/>
        </w:rPr>
        <w:t>зультатам дефектации определяется объем ремонта.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1.2. Испытания водяных тепловых сетей на максимальную температуру теплонос</w:t>
      </w:r>
      <w:r w:rsidRPr="00DC48CF">
        <w:rPr>
          <w:rFonts w:ascii="Times New Roman" w:hAnsi="Times New Roman"/>
        </w:rPr>
        <w:t>и</w:t>
      </w:r>
      <w:r w:rsidRPr="00DC48CF">
        <w:rPr>
          <w:rFonts w:ascii="Times New Roman" w:hAnsi="Times New Roman"/>
        </w:rPr>
        <w:lastRenderedPageBreak/>
        <w:t>теля - проводятся силами эксплуатирующей организации с периодичностью установле</w:t>
      </w:r>
      <w:r w:rsidRPr="00DC48CF">
        <w:rPr>
          <w:rFonts w:ascii="Times New Roman" w:hAnsi="Times New Roman"/>
        </w:rPr>
        <w:t>н</w:t>
      </w:r>
      <w:r w:rsidRPr="00DC48CF">
        <w:rPr>
          <w:rFonts w:ascii="Times New Roman" w:hAnsi="Times New Roman"/>
        </w:rPr>
        <w:t>ной гла</w:t>
      </w:r>
      <w:r w:rsidR="000719A1" w:rsidRPr="00DC48CF">
        <w:rPr>
          <w:rFonts w:ascii="Times New Roman" w:hAnsi="Times New Roman"/>
        </w:rPr>
        <w:t>вным инженером тепловых сетей (</w:t>
      </w:r>
      <w:r w:rsidRPr="00DC48CF">
        <w:rPr>
          <w:rFonts w:ascii="Times New Roman" w:hAnsi="Times New Roman"/>
        </w:rPr>
        <w:t>1 раз в 5 лет) с целью выявления дефектов тр</w:t>
      </w:r>
      <w:r w:rsidRPr="00DC48CF">
        <w:rPr>
          <w:rFonts w:ascii="Times New Roman" w:hAnsi="Times New Roman"/>
        </w:rPr>
        <w:t>у</w:t>
      </w:r>
      <w:r w:rsidRPr="00DC48CF">
        <w:rPr>
          <w:rFonts w:ascii="Times New Roman" w:hAnsi="Times New Roman"/>
        </w:rPr>
        <w:t>бопроводов, компенсаторов, опор, а также проверки компенсирующей способности те</w:t>
      </w:r>
      <w:r w:rsidRPr="00DC48CF">
        <w:rPr>
          <w:rFonts w:ascii="Times New Roman" w:hAnsi="Times New Roman"/>
        </w:rPr>
        <w:t>п</w:t>
      </w:r>
      <w:r w:rsidRPr="00DC48CF">
        <w:rPr>
          <w:rFonts w:ascii="Times New Roman" w:hAnsi="Times New Roman"/>
        </w:rPr>
        <w:t>ловых сетей в условиях температурных деформаций, возникающих при повышении те</w:t>
      </w:r>
      <w:r w:rsidRPr="00DC48CF">
        <w:rPr>
          <w:rFonts w:ascii="Times New Roman" w:hAnsi="Times New Roman"/>
        </w:rPr>
        <w:t>м</w:t>
      </w:r>
      <w:r w:rsidRPr="00DC48CF">
        <w:rPr>
          <w:rFonts w:ascii="Times New Roman" w:hAnsi="Times New Roman"/>
        </w:rPr>
        <w:t>пературы теплоносителя до максимального значения. Испытания проводятся в соотве</w:t>
      </w:r>
      <w:r w:rsidRPr="00DC48CF">
        <w:rPr>
          <w:rFonts w:ascii="Times New Roman" w:hAnsi="Times New Roman"/>
        </w:rPr>
        <w:t>т</w:t>
      </w:r>
      <w:r w:rsidRPr="00DC48CF">
        <w:rPr>
          <w:rFonts w:ascii="Times New Roman" w:hAnsi="Times New Roman"/>
        </w:rPr>
        <w:t>ствии с ПТЭ электрических станций и сетей РФ и Методическими указаниями по испыт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нию водяных тепловых сетей на максимальную температуру теплоносителя (РД 153.34.1-20.329-2001). Результаты испытаний обрабатываются и оформляются актом, в котором указываются необходимые мероприятия по устранению выявленных нарушений в работе оборудования. Нарушения, которые возможно устранить в процессе эксплуатации устр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няются в оперативном порядке. Остальные нарушения в работе оборудования тепловых сетей включаются в план ремонта на текущий год.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1.3.Испытания водяных тепловых сетей на гидравлические потери – проводятся с</w:t>
      </w:r>
      <w:r w:rsidRPr="00DC48CF">
        <w:rPr>
          <w:rFonts w:ascii="Times New Roman" w:hAnsi="Times New Roman"/>
        </w:rPr>
        <w:t>и</w:t>
      </w:r>
      <w:r w:rsidRPr="00DC48CF">
        <w:rPr>
          <w:rFonts w:ascii="Times New Roman" w:hAnsi="Times New Roman"/>
        </w:rPr>
        <w:t>лами эксплуатирующей организации с периодичностью 1 раз в 5 лет с целью определения эксплуатационных гидравлических характеристик трубопроводов, состояния их внутре</w:t>
      </w:r>
      <w:r w:rsidRPr="00DC48CF">
        <w:rPr>
          <w:rFonts w:ascii="Times New Roman" w:hAnsi="Times New Roman"/>
        </w:rPr>
        <w:t>н</w:t>
      </w:r>
      <w:r w:rsidRPr="00DC48CF">
        <w:rPr>
          <w:rFonts w:ascii="Times New Roman" w:hAnsi="Times New Roman"/>
        </w:rPr>
        <w:t>ней поверхности и фактической пропускной способности. Испытания проводятся в соо</w:t>
      </w:r>
      <w:r w:rsidRPr="00DC48CF">
        <w:rPr>
          <w:rFonts w:ascii="Times New Roman" w:hAnsi="Times New Roman"/>
        </w:rPr>
        <w:t>т</w:t>
      </w:r>
      <w:r w:rsidRPr="00DC48CF">
        <w:rPr>
          <w:rFonts w:ascii="Times New Roman" w:hAnsi="Times New Roman"/>
        </w:rPr>
        <w:t>ветствии с ПТЭ электрических станций и сетей РФ и Методическими указаниями по и</w:t>
      </w:r>
      <w:r w:rsidRPr="00DC48CF">
        <w:rPr>
          <w:rFonts w:ascii="Times New Roman" w:hAnsi="Times New Roman"/>
        </w:rPr>
        <w:t>с</w:t>
      </w:r>
      <w:r w:rsidRPr="00DC48CF">
        <w:rPr>
          <w:rFonts w:ascii="Times New Roman" w:hAnsi="Times New Roman"/>
        </w:rPr>
        <w:t>пытанию водяных тепловых сетей на гидравлические потери (РД 34.20.519-97). Результ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ты испытаний обрабатываются и оформляются техническим отчетом, в котором отраж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ются фактические эксплуатационные гидравлические характеристики. На основании р</w:t>
      </w:r>
      <w:r w:rsidRPr="00DC48CF">
        <w:rPr>
          <w:rFonts w:ascii="Times New Roman" w:hAnsi="Times New Roman"/>
        </w:rPr>
        <w:t>е</w:t>
      </w:r>
      <w:r w:rsidRPr="00DC48CF">
        <w:rPr>
          <w:rFonts w:ascii="Times New Roman" w:hAnsi="Times New Roman"/>
        </w:rPr>
        <w:t>зультатов испытаний производится корректировка гидравлических режимов работы те</w:t>
      </w:r>
      <w:r w:rsidRPr="00DC48CF">
        <w:rPr>
          <w:rFonts w:ascii="Times New Roman" w:hAnsi="Times New Roman"/>
        </w:rPr>
        <w:t>п</w:t>
      </w:r>
      <w:r w:rsidRPr="00DC48CF">
        <w:rPr>
          <w:rFonts w:ascii="Times New Roman" w:hAnsi="Times New Roman"/>
        </w:rPr>
        <w:t>ловых сетей и систем теплопотребления, а также планируются работы по проведению гидропневматической промывки участков тепловых сетей с повышенными коэффицие</w:t>
      </w:r>
      <w:r w:rsidRPr="00DC48CF">
        <w:rPr>
          <w:rFonts w:ascii="Times New Roman" w:hAnsi="Times New Roman"/>
        </w:rPr>
        <w:t>н</w:t>
      </w:r>
      <w:r w:rsidRPr="00DC48CF">
        <w:rPr>
          <w:rFonts w:ascii="Times New Roman" w:hAnsi="Times New Roman"/>
        </w:rPr>
        <w:t>тами гидравлического трения, по ревизии запорно-регулирующей арматуры при пов</w:t>
      </w:r>
      <w:r w:rsidRPr="00DC48CF">
        <w:rPr>
          <w:rFonts w:ascii="Times New Roman" w:hAnsi="Times New Roman"/>
        </w:rPr>
        <w:t>ы</w:t>
      </w:r>
      <w:r w:rsidRPr="00DC48CF">
        <w:rPr>
          <w:rFonts w:ascii="Times New Roman" w:hAnsi="Times New Roman"/>
        </w:rPr>
        <w:t xml:space="preserve">шенных местных сопротивлениях. При повышенных коэффициентах гидравлического трения производится анализ качества водоподготовки, режимов работы тепловых сетей, случаев подпитки сырой неумягченной водой. 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1.4.Испытания по определению тепловых потерь в водяных тепловых сетях – пров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дятся силами эксплуатирующей организации 1 раз в 5 лет или специализированной орг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низации (при пересмотре энергетических характеристик работы тепловых сетей) с целью определения фактических эксплуатационных тепловых потерь через тепловую изоляцию.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 xml:space="preserve">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(РД 34.09.255-97). Результаты испытаний обрабатываются и оформляются техническим отчетом, в котором отражаются фактические эксплуатационные среднегодовые тепловые </w:t>
      </w:r>
      <w:r w:rsidRPr="00DC48CF">
        <w:rPr>
          <w:rFonts w:ascii="Times New Roman" w:hAnsi="Times New Roman"/>
        </w:rPr>
        <w:lastRenderedPageBreak/>
        <w:t>потери через тепловую изоляцию. На основании результатов испытаний формируется п</w:t>
      </w:r>
      <w:r w:rsidRPr="00DC48CF">
        <w:rPr>
          <w:rFonts w:ascii="Times New Roman" w:hAnsi="Times New Roman"/>
        </w:rPr>
        <w:t>е</w:t>
      </w:r>
      <w:r w:rsidRPr="00DC48CF">
        <w:rPr>
          <w:rFonts w:ascii="Times New Roman" w:hAnsi="Times New Roman"/>
        </w:rPr>
        <w:t>речень мероприятий и график их выполнения по приведению тепловых потерь к норм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тивному значению, связанных с восстановлением и реконструкцией тепловой изоляции на участках с повышенными тепловыми потерями, заменой трубопроводов с изоляцией з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 xml:space="preserve">водского изготовления, имеющей наименьший коэффициент теплопроводности, монтажу систем попутного дренажа на участках подверженных затоплению и т.д. 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  <w:u w:val="single"/>
        </w:rPr>
      </w:pPr>
      <w:r w:rsidRPr="00DC48CF">
        <w:rPr>
          <w:rFonts w:ascii="Times New Roman" w:hAnsi="Times New Roman"/>
          <w:u w:val="single"/>
        </w:rPr>
        <w:t>2. Регламентные работы: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2.1. Контрольные шурфовки – проводятся силами эксплуатирующей или подрядной организации ежегодно по графику в межотопительный период с целью оценки состояния трубопроводов тепловых сетей, тепловой изоляции и строительных конструкций. Ко</w:t>
      </w:r>
      <w:r w:rsidRPr="00DC48CF">
        <w:rPr>
          <w:rFonts w:ascii="Times New Roman" w:hAnsi="Times New Roman"/>
        </w:rPr>
        <w:t>н</w:t>
      </w:r>
      <w:r w:rsidRPr="00DC48CF">
        <w:rPr>
          <w:rFonts w:ascii="Times New Roman" w:hAnsi="Times New Roman"/>
        </w:rPr>
        <w:t>трольные шурфовки проводятся согласно Методических указаний по проведению шурф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вок в тепловых сетях (МУ 34-70-149-86). В контрольных шурфах производится внешний осмотр оборудования тепловых сетей, оценивается наружное состояние трубопроводов на наличие признаков наружной коррозии, производится вырезка образцов для оценки сост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яния внутренней поверхности трубопроводов, оценивается состояние тепловой изоляции, оценивается состояние строительных конструкций. По результатам осмотра в шурфе с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ставляются акты, в которых отражается фактическое состояние трубопроводов, тепловой изоляции и строительных конструкций. На основании актов разрабатываются меропри</w:t>
      </w:r>
      <w:r w:rsidRPr="00DC48CF">
        <w:rPr>
          <w:rFonts w:ascii="Times New Roman" w:hAnsi="Times New Roman"/>
        </w:rPr>
        <w:t>я</w:t>
      </w:r>
      <w:r w:rsidRPr="00DC48CF">
        <w:rPr>
          <w:rFonts w:ascii="Times New Roman" w:hAnsi="Times New Roman"/>
        </w:rPr>
        <w:t>тия для включения в план ремонтных работ.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2.2. Оценка интенсивности процесса внутренней коррозии -</w:t>
      </w:r>
      <w:r w:rsidR="004A2D59">
        <w:rPr>
          <w:rFonts w:ascii="Times New Roman" w:hAnsi="Times New Roman"/>
        </w:rPr>
        <w:t xml:space="preserve"> </w:t>
      </w:r>
      <w:r w:rsidRPr="00DC48CF">
        <w:rPr>
          <w:rFonts w:ascii="Times New Roman" w:hAnsi="Times New Roman"/>
        </w:rPr>
        <w:t>проводится силами эк</w:t>
      </w:r>
      <w:r w:rsidRPr="00DC48CF">
        <w:rPr>
          <w:rFonts w:ascii="Times New Roman" w:hAnsi="Times New Roman"/>
        </w:rPr>
        <w:t>с</w:t>
      </w:r>
      <w:r w:rsidRPr="00DC48CF">
        <w:rPr>
          <w:rFonts w:ascii="Times New Roman" w:hAnsi="Times New Roman"/>
        </w:rPr>
        <w:t>плуатирующей организации с целью определения скорости коррозии внутренних повер</w:t>
      </w:r>
      <w:r w:rsidRPr="00DC48CF">
        <w:rPr>
          <w:rFonts w:ascii="Times New Roman" w:hAnsi="Times New Roman"/>
        </w:rPr>
        <w:t>х</w:t>
      </w:r>
      <w:r w:rsidRPr="00DC48CF">
        <w:rPr>
          <w:rFonts w:ascii="Times New Roman" w:hAnsi="Times New Roman"/>
        </w:rPr>
        <w:t>ностей трубопроводов тепловых сетей с помощью индикаторов коррозии.</w:t>
      </w:r>
      <w:r w:rsidR="004A2D59">
        <w:rPr>
          <w:rFonts w:ascii="Times New Roman" w:hAnsi="Times New Roman"/>
        </w:rPr>
        <w:t xml:space="preserve"> </w:t>
      </w:r>
      <w:r w:rsidRPr="00DC48CF">
        <w:rPr>
          <w:rFonts w:ascii="Times New Roman" w:hAnsi="Times New Roman"/>
        </w:rPr>
        <w:t>Оценка инте</w:t>
      </w:r>
      <w:r w:rsidRPr="00DC48CF">
        <w:rPr>
          <w:rFonts w:ascii="Times New Roman" w:hAnsi="Times New Roman"/>
        </w:rPr>
        <w:t>н</w:t>
      </w:r>
      <w:r w:rsidRPr="00DC48CF">
        <w:rPr>
          <w:rFonts w:ascii="Times New Roman" w:hAnsi="Times New Roman"/>
        </w:rPr>
        <w:t>сивности процесса внутренней коррозии производится в соответствии с Типовой инстру</w:t>
      </w:r>
      <w:r w:rsidRPr="00DC48CF">
        <w:rPr>
          <w:rFonts w:ascii="Times New Roman" w:hAnsi="Times New Roman"/>
        </w:rPr>
        <w:t>к</w:t>
      </w:r>
      <w:r w:rsidRPr="00DC48CF">
        <w:rPr>
          <w:rFonts w:ascii="Times New Roman" w:hAnsi="Times New Roman"/>
        </w:rPr>
        <w:t>цией по технической эксплуатации систем транспорта и распределения тепловой энергии (тепловых сетей) (РД 153-34.0-20.507-98). На основании обработки результатов лабор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торных анализов определяется степень интенсивности (скорость) внутренней коррозии мм/год. На участках тепловых сетей, где выявлена сильная или аварийная коррозия пр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водится обследование с целью определения мест, вызывающих рост концентрации ра</w:t>
      </w:r>
      <w:r w:rsidRPr="00DC48CF">
        <w:rPr>
          <w:rFonts w:ascii="Times New Roman" w:hAnsi="Times New Roman"/>
        </w:rPr>
        <w:t>с</w:t>
      </w:r>
      <w:r w:rsidRPr="00DC48CF">
        <w:rPr>
          <w:rFonts w:ascii="Times New Roman" w:hAnsi="Times New Roman"/>
        </w:rPr>
        <w:t>творенных в воде газов (подсосы, неплотности подогревателей горячей воды) с послед</w:t>
      </w:r>
      <w:r w:rsidRPr="00DC48CF">
        <w:rPr>
          <w:rFonts w:ascii="Times New Roman" w:hAnsi="Times New Roman"/>
        </w:rPr>
        <w:t>у</w:t>
      </w:r>
      <w:r w:rsidRPr="00DC48CF">
        <w:rPr>
          <w:rFonts w:ascii="Times New Roman" w:hAnsi="Times New Roman"/>
        </w:rPr>
        <w:t>ющим устранением. Проводится анализ качества подготовки подпиточной воды.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2.3. Техническое освидетельствование – проводится эксплуатирующей организацией в части наружного осмотра и гидравлических испытаний и специализированной организ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цией в части технического диагностирования: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- наружный осмотр</w:t>
      </w:r>
      <w:r w:rsidR="004A2D59">
        <w:rPr>
          <w:rFonts w:ascii="Times New Roman" w:hAnsi="Times New Roman"/>
        </w:rPr>
        <w:t xml:space="preserve"> </w:t>
      </w:r>
      <w:r w:rsidRPr="00DC48CF">
        <w:rPr>
          <w:rFonts w:ascii="Times New Roman" w:hAnsi="Times New Roman"/>
        </w:rPr>
        <w:t>- ежегодно;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- гидравлические испытания – ежегодно, а также перед пуском в эксплуатацию п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lastRenderedPageBreak/>
        <w:t>сле монтажа или ремонта связанного со сваркой;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- техническое диагностирование</w:t>
      </w:r>
      <w:r w:rsidR="004A2D59">
        <w:rPr>
          <w:rFonts w:ascii="Times New Roman" w:hAnsi="Times New Roman"/>
        </w:rPr>
        <w:t xml:space="preserve"> </w:t>
      </w:r>
      <w:r w:rsidRPr="00DC48CF">
        <w:rPr>
          <w:rFonts w:ascii="Times New Roman" w:hAnsi="Times New Roman"/>
        </w:rPr>
        <w:t>-</w:t>
      </w:r>
      <w:r w:rsidR="004A2D59">
        <w:rPr>
          <w:rFonts w:ascii="Times New Roman" w:hAnsi="Times New Roman"/>
        </w:rPr>
        <w:t xml:space="preserve"> </w:t>
      </w:r>
      <w:r w:rsidRPr="00DC48CF">
        <w:rPr>
          <w:rFonts w:ascii="Times New Roman" w:hAnsi="Times New Roman"/>
        </w:rPr>
        <w:t xml:space="preserve">по истечении назначенного срока службы </w:t>
      </w:r>
    </w:p>
    <w:p w:rsidR="00D607AA" w:rsidRPr="00DC48CF" w:rsidRDefault="000719A1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(</w:t>
      </w:r>
      <w:r w:rsidR="00D607AA" w:rsidRPr="00DC48CF">
        <w:rPr>
          <w:rFonts w:ascii="Times New Roman" w:hAnsi="Times New Roman"/>
        </w:rPr>
        <w:t>визуальный и измерительный контроль, ультразвуковой контроль, ультразвуковая толщинометрия, магнитопорошковый контроль, механические испытания).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Техническое освидетельствование проводится в соответствии с Типовой инструкц</w:t>
      </w:r>
      <w:r w:rsidRPr="00DC48CF">
        <w:rPr>
          <w:rFonts w:ascii="Times New Roman" w:hAnsi="Times New Roman"/>
        </w:rPr>
        <w:t>и</w:t>
      </w:r>
      <w:r w:rsidRPr="00DC48CF">
        <w:rPr>
          <w:rFonts w:ascii="Times New Roman" w:hAnsi="Times New Roman"/>
        </w:rPr>
        <w:t>ей по периодическому техническому освидетельствованию трубопроводов тепловых сетей в процессе эксплуатации (РД 153-34.0-20.522-99). Результаты технического освидетел</w:t>
      </w:r>
      <w:r w:rsidRPr="00DC48CF">
        <w:rPr>
          <w:rFonts w:ascii="Times New Roman" w:hAnsi="Times New Roman"/>
        </w:rPr>
        <w:t>ь</w:t>
      </w:r>
      <w:r w:rsidRPr="00DC48CF">
        <w:rPr>
          <w:rFonts w:ascii="Times New Roman" w:hAnsi="Times New Roman"/>
        </w:rPr>
        <w:t>ствования заносятся в паспорт тепловой сети.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  <w:u w:val="single"/>
        </w:rPr>
      </w:pPr>
      <w:r w:rsidRPr="00DC48CF">
        <w:rPr>
          <w:rFonts w:ascii="Times New Roman" w:hAnsi="Times New Roman"/>
          <w:u w:val="single"/>
        </w:rPr>
        <w:t>3. Планирование капитальных (текущих) ремонтов.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3.1. На основании результатов испытаний, осмотров и обследования оборудования тепловых сетей проводится анализ его технического состояния и формирование перспе</w:t>
      </w:r>
      <w:r w:rsidRPr="00DC48CF">
        <w:rPr>
          <w:rFonts w:ascii="Times New Roman" w:hAnsi="Times New Roman"/>
        </w:rPr>
        <w:t>к</w:t>
      </w:r>
      <w:r w:rsidRPr="00DC48CF">
        <w:rPr>
          <w:rFonts w:ascii="Times New Roman" w:hAnsi="Times New Roman"/>
        </w:rPr>
        <w:t>тивного график ремонта оборудования тепловых сетей на 5 лет (с ежегодной коррект</w:t>
      </w:r>
      <w:r w:rsidRPr="00DC48CF">
        <w:rPr>
          <w:rFonts w:ascii="Times New Roman" w:hAnsi="Times New Roman"/>
        </w:rPr>
        <w:t>и</w:t>
      </w:r>
      <w:r w:rsidRPr="00DC48CF">
        <w:rPr>
          <w:rFonts w:ascii="Times New Roman" w:hAnsi="Times New Roman"/>
        </w:rPr>
        <w:t>ровкой).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3.2. На основании перспективного графика ремонтов разрабатывается перспекти</w:t>
      </w:r>
      <w:r w:rsidRPr="00DC48CF">
        <w:rPr>
          <w:rFonts w:ascii="Times New Roman" w:hAnsi="Times New Roman"/>
        </w:rPr>
        <w:t>в</w:t>
      </w:r>
      <w:r w:rsidRPr="00DC48CF">
        <w:rPr>
          <w:rFonts w:ascii="Times New Roman" w:hAnsi="Times New Roman"/>
        </w:rPr>
        <w:t>ный план подготовки к ремонту на 5 лет.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3.3. Формирование годового графика ремонтов и годового плана подготовки к р</w:t>
      </w:r>
      <w:r w:rsidRPr="00DC48CF">
        <w:rPr>
          <w:rFonts w:ascii="Times New Roman" w:hAnsi="Times New Roman"/>
        </w:rPr>
        <w:t>е</w:t>
      </w:r>
      <w:r w:rsidRPr="00DC48CF">
        <w:rPr>
          <w:rFonts w:ascii="Times New Roman" w:hAnsi="Times New Roman"/>
        </w:rPr>
        <w:t>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испытаний, осмо</w:t>
      </w:r>
      <w:r w:rsidRPr="00DC48CF">
        <w:rPr>
          <w:rFonts w:ascii="Times New Roman" w:hAnsi="Times New Roman"/>
        </w:rPr>
        <w:t>т</w:t>
      </w:r>
      <w:r w:rsidRPr="00DC48CF">
        <w:rPr>
          <w:rFonts w:ascii="Times New Roman" w:hAnsi="Times New Roman"/>
        </w:rPr>
        <w:t>ров и обследований.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3.4. Годовой график ремонтов согласовывается до 1 апреля текущего года с Админ</w:t>
      </w:r>
      <w:r w:rsidRPr="00DC48CF">
        <w:rPr>
          <w:rFonts w:ascii="Times New Roman" w:hAnsi="Times New Roman"/>
        </w:rPr>
        <w:t>и</w:t>
      </w:r>
      <w:r w:rsidRPr="00DC48CF">
        <w:rPr>
          <w:rFonts w:ascii="Times New Roman" w:hAnsi="Times New Roman"/>
        </w:rPr>
        <w:t>страцией города. С выходом «Правил вывода в ремонт и из эксплуатации источников те</w:t>
      </w:r>
      <w:r w:rsidRPr="00DC48CF">
        <w:rPr>
          <w:rFonts w:ascii="Times New Roman" w:hAnsi="Times New Roman"/>
        </w:rPr>
        <w:t>п</w:t>
      </w:r>
      <w:r w:rsidRPr="00DC48CF">
        <w:rPr>
          <w:rFonts w:ascii="Times New Roman" w:hAnsi="Times New Roman"/>
        </w:rPr>
        <w:t>ловой энергии и тепловых сетей», утвержденных Постановлением Правительства РФ №889 от 06.09.2012 года</w:t>
      </w:r>
      <w:r w:rsidR="004A2D59">
        <w:rPr>
          <w:rFonts w:ascii="Times New Roman" w:hAnsi="Times New Roman"/>
        </w:rPr>
        <w:t xml:space="preserve"> </w:t>
      </w:r>
      <w:r w:rsidRPr="00DC48CF">
        <w:rPr>
          <w:rFonts w:ascii="Times New Roman" w:hAnsi="Times New Roman"/>
        </w:rPr>
        <w:t>сводный план ремонта разр</w:t>
      </w:r>
      <w:r w:rsidR="00DC48CF">
        <w:rPr>
          <w:rFonts w:ascii="Times New Roman" w:hAnsi="Times New Roman"/>
        </w:rPr>
        <w:t>абатывается</w:t>
      </w:r>
      <w:r w:rsidRPr="00DC48CF">
        <w:rPr>
          <w:rFonts w:ascii="Times New Roman" w:hAnsi="Times New Roman"/>
        </w:rPr>
        <w:t>.</w:t>
      </w:r>
    </w:p>
    <w:p w:rsidR="00D607AA" w:rsidRPr="00DC48CF" w:rsidRDefault="004A2D59" w:rsidP="000719A1">
      <w:pPr>
        <w:spacing w:after="12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607AA" w:rsidRPr="00DC48CF">
        <w:rPr>
          <w:rFonts w:ascii="Times New Roman" w:hAnsi="Times New Roman"/>
          <w:sz w:val="24"/>
          <w:szCs w:val="24"/>
        </w:rPr>
        <w:t>Согласно информации, представленной</w:t>
      </w:r>
      <w:r w:rsidR="00DC48CF">
        <w:rPr>
          <w:rFonts w:ascii="Times New Roman" w:hAnsi="Times New Roman"/>
          <w:sz w:val="24"/>
          <w:szCs w:val="24"/>
        </w:rPr>
        <w:t xml:space="preserve"> </w:t>
      </w:r>
      <w:r w:rsidR="00DC48CF">
        <w:rPr>
          <w:rFonts w:ascii="Times New Roman" w:hAnsi="Times New Roman" w:cs="Times New Roman"/>
          <w:sz w:val="24"/>
          <w:szCs w:val="24"/>
        </w:rPr>
        <w:t xml:space="preserve">«БашРТС-Стерлитамак» </w:t>
      </w:r>
      <w:r w:rsidR="00D607AA" w:rsidRPr="00DC48CF">
        <w:rPr>
          <w:rFonts w:ascii="Times New Roman" w:hAnsi="Times New Roman" w:cs="Times New Roman"/>
          <w:sz w:val="24"/>
          <w:szCs w:val="24"/>
        </w:rPr>
        <w:t>филиала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607AA" w:rsidRPr="00DC48CF">
        <w:rPr>
          <w:rFonts w:ascii="Times New Roman" w:hAnsi="Times New Roman" w:cs="Times New Roman"/>
          <w:sz w:val="24"/>
          <w:szCs w:val="24"/>
        </w:rPr>
        <w:t>ООО «Ба</w:t>
      </w:r>
      <w:r w:rsidR="00D607AA" w:rsidRPr="00DC48CF">
        <w:rPr>
          <w:rFonts w:ascii="Times New Roman" w:hAnsi="Times New Roman" w:cs="Times New Roman"/>
          <w:sz w:val="24"/>
          <w:szCs w:val="24"/>
        </w:rPr>
        <w:t>ш</w:t>
      </w:r>
      <w:r w:rsidR="00D607AA" w:rsidRPr="00DC48CF">
        <w:rPr>
          <w:rFonts w:ascii="Times New Roman" w:hAnsi="Times New Roman" w:cs="Times New Roman"/>
          <w:sz w:val="24"/>
          <w:szCs w:val="24"/>
        </w:rPr>
        <w:t>РТС» описание процедур диагностики состояния тепловых сетей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607AA" w:rsidRPr="00DC48CF">
        <w:rPr>
          <w:rFonts w:ascii="Times New Roman" w:hAnsi="Times New Roman" w:cs="Times New Roman"/>
          <w:sz w:val="24"/>
          <w:szCs w:val="24"/>
        </w:rPr>
        <w:t>по ТМ от СтТЭЦ и НСтТЭЦ представлено в таблице 3.</w:t>
      </w:r>
      <w:r w:rsidR="00FB3075">
        <w:rPr>
          <w:rFonts w:ascii="Times New Roman" w:hAnsi="Times New Roman" w:cs="Times New Roman"/>
          <w:sz w:val="24"/>
          <w:szCs w:val="24"/>
        </w:rPr>
        <w:t>4</w:t>
      </w:r>
      <w:r w:rsidR="00D607AA" w:rsidRPr="00DC48CF">
        <w:rPr>
          <w:rFonts w:ascii="Times New Roman" w:hAnsi="Times New Roman" w:cs="Times New Roman"/>
          <w:sz w:val="24"/>
          <w:szCs w:val="24"/>
        </w:rPr>
        <w:t>.</w:t>
      </w:r>
    </w:p>
    <w:p w:rsidR="00D607AA" w:rsidRPr="00444DE8" w:rsidRDefault="00D607AA" w:rsidP="000719A1">
      <w:pPr>
        <w:spacing w:after="120" w:line="360" w:lineRule="auto"/>
        <w:rPr>
          <w:rFonts w:ascii="Times New Roman" w:hAnsi="Times New Roman" w:cs="Times New Roman"/>
        </w:rPr>
      </w:pPr>
      <w:r w:rsidRPr="00D64E6B">
        <w:rPr>
          <w:rFonts w:ascii="Times New Roman" w:hAnsi="Times New Roman" w:cs="Times New Roman"/>
          <w:b/>
        </w:rPr>
        <w:t>Таблица 3.</w:t>
      </w:r>
      <w:r w:rsidR="00FB3075">
        <w:rPr>
          <w:rFonts w:ascii="Times New Roman" w:hAnsi="Times New Roman" w:cs="Times New Roman"/>
          <w:b/>
        </w:rPr>
        <w:t>4</w:t>
      </w:r>
      <w:r>
        <w:rPr>
          <w:rFonts w:ascii="Times New Roman" w:hAnsi="Times New Roman" w:cs="Times New Roman"/>
          <w:b/>
        </w:rPr>
        <w:t xml:space="preserve"> – </w:t>
      </w:r>
      <w:r w:rsidRPr="00D64E6B">
        <w:rPr>
          <w:rFonts w:ascii="Times New Roman" w:hAnsi="Times New Roman" w:cs="Times New Roman"/>
        </w:rPr>
        <w:t>Описание процедур диагностики состояния тепловых сетей</w:t>
      </w:r>
      <w:r w:rsidR="004A2D59">
        <w:rPr>
          <w:rFonts w:ascii="Times New Roman" w:hAnsi="Times New Roman" w:cs="Times New Roman"/>
        </w:rPr>
        <w:t xml:space="preserve"> </w:t>
      </w:r>
      <w:r w:rsidRPr="00D64E6B">
        <w:rPr>
          <w:rFonts w:ascii="Times New Roman" w:hAnsi="Times New Roman" w:cs="Times New Roman"/>
        </w:rPr>
        <w:t>по ТМ от СтТЭЦ и НСтТЭЦ</w:t>
      </w:r>
    </w:p>
    <w:tbl>
      <w:tblPr>
        <w:tblW w:w="9408" w:type="dxa"/>
        <w:jc w:val="center"/>
        <w:tblInd w:w="93" w:type="dxa"/>
        <w:tblLook w:val="04A0" w:firstRow="1" w:lastRow="0" w:firstColumn="1" w:lastColumn="0" w:noHBand="0" w:noVBand="1"/>
      </w:tblPr>
      <w:tblGrid>
        <w:gridCol w:w="2185"/>
        <w:gridCol w:w="2200"/>
        <w:gridCol w:w="1670"/>
        <w:gridCol w:w="3353"/>
      </w:tblGrid>
      <w:tr w:rsidR="00D607AA" w:rsidRPr="00D607AA" w:rsidTr="00DC48CF">
        <w:trPr>
          <w:trHeight w:val="600"/>
          <w:jc w:val="center"/>
        </w:trPr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D607AA" w:rsidRDefault="00D607AA" w:rsidP="00DC48CF">
            <w:pPr>
              <w:spacing w:after="0"/>
              <w:ind w:right="-52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607AA">
              <w:rPr>
                <w:rFonts w:ascii="Times New Roman" w:eastAsia="Times New Roman" w:hAnsi="Times New Roman" w:cs="Times New Roman"/>
                <w:bCs/>
              </w:rPr>
              <w:t>Дата (период) п</w:t>
            </w:r>
            <w:r w:rsidRPr="00D607AA">
              <w:rPr>
                <w:rFonts w:ascii="Times New Roman" w:eastAsia="Times New Roman" w:hAnsi="Times New Roman" w:cs="Times New Roman"/>
                <w:bCs/>
              </w:rPr>
              <w:t>о</w:t>
            </w:r>
            <w:r w:rsidRPr="00D607AA">
              <w:rPr>
                <w:rFonts w:ascii="Times New Roman" w:eastAsia="Times New Roman" w:hAnsi="Times New Roman" w:cs="Times New Roman"/>
                <w:bCs/>
              </w:rPr>
              <w:t>следней диагностики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607AA">
              <w:rPr>
                <w:rFonts w:ascii="Times New Roman" w:eastAsia="Times New Roman" w:hAnsi="Times New Roman" w:cs="Times New Roman"/>
                <w:bCs/>
              </w:rPr>
              <w:t>Метод технического диагностирования</w:t>
            </w:r>
          </w:p>
        </w:tc>
        <w:tc>
          <w:tcPr>
            <w:tcW w:w="1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607AA">
              <w:rPr>
                <w:rFonts w:ascii="Times New Roman" w:eastAsia="Times New Roman" w:hAnsi="Times New Roman" w:cs="Times New Roman"/>
                <w:bCs/>
              </w:rPr>
              <w:t>Наименование (адрес) участка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607AA">
              <w:rPr>
                <w:rFonts w:ascii="Times New Roman" w:eastAsia="Times New Roman" w:hAnsi="Times New Roman" w:cs="Times New Roman"/>
                <w:bCs/>
              </w:rPr>
              <w:t>Длина, м</w:t>
            </w:r>
          </w:p>
        </w:tc>
      </w:tr>
      <w:tr w:rsidR="00D607AA" w:rsidRPr="00D607AA" w:rsidTr="00DC48CF">
        <w:trPr>
          <w:trHeight w:val="300"/>
          <w:jc w:val="center"/>
        </w:trPr>
        <w:tc>
          <w:tcPr>
            <w:tcW w:w="21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ind w:right="-52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12.09.2013г.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УЗК, УЗТ</w:t>
            </w:r>
          </w:p>
        </w:tc>
        <w:tc>
          <w:tcPr>
            <w:tcW w:w="1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ТМ 2</w:t>
            </w:r>
          </w:p>
        </w:tc>
        <w:tc>
          <w:tcPr>
            <w:tcW w:w="3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5,6</w:t>
            </w:r>
          </w:p>
        </w:tc>
      </w:tr>
      <w:tr w:rsidR="00D607AA" w:rsidRPr="00D607AA" w:rsidTr="00DC48CF">
        <w:trPr>
          <w:trHeight w:val="300"/>
          <w:jc w:val="center"/>
        </w:trPr>
        <w:tc>
          <w:tcPr>
            <w:tcW w:w="21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ind w:right="-52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16.09.2013г.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УЗК, УЗТ</w:t>
            </w:r>
          </w:p>
        </w:tc>
        <w:tc>
          <w:tcPr>
            <w:tcW w:w="1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ТМ 8</w:t>
            </w:r>
          </w:p>
        </w:tc>
        <w:tc>
          <w:tcPr>
            <w:tcW w:w="3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5,5</w:t>
            </w:r>
          </w:p>
        </w:tc>
      </w:tr>
      <w:tr w:rsidR="00D607AA" w:rsidRPr="00D607AA" w:rsidTr="00DC48CF">
        <w:trPr>
          <w:trHeight w:val="300"/>
          <w:jc w:val="center"/>
        </w:trPr>
        <w:tc>
          <w:tcPr>
            <w:tcW w:w="21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ind w:right="-52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17.06.2011г.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УЗК, УЗТ</w:t>
            </w:r>
          </w:p>
        </w:tc>
        <w:tc>
          <w:tcPr>
            <w:tcW w:w="1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ТМ 3</w:t>
            </w:r>
          </w:p>
        </w:tc>
        <w:tc>
          <w:tcPr>
            <w:tcW w:w="3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Не отработали парковый ресурс</w:t>
            </w:r>
          </w:p>
        </w:tc>
      </w:tr>
      <w:tr w:rsidR="00D607AA" w:rsidRPr="00D607AA" w:rsidTr="00DC48CF">
        <w:trPr>
          <w:trHeight w:val="242"/>
          <w:jc w:val="center"/>
        </w:trPr>
        <w:tc>
          <w:tcPr>
            <w:tcW w:w="21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ind w:right="-52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22.06.2011г.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УЗК, УЗТ</w:t>
            </w:r>
          </w:p>
        </w:tc>
        <w:tc>
          <w:tcPr>
            <w:tcW w:w="1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ТМ 5</w:t>
            </w:r>
          </w:p>
        </w:tc>
        <w:tc>
          <w:tcPr>
            <w:tcW w:w="3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Не отработали парковый ресурс</w:t>
            </w:r>
          </w:p>
        </w:tc>
      </w:tr>
      <w:tr w:rsidR="00D607AA" w:rsidRPr="00D607AA" w:rsidTr="00DC48CF">
        <w:trPr>
          <w:trHeight w:val="300"/>
          <w:jc w:val="center"/>
        </w:trPr>
        <w:tc>
          <w:tcPr>
            <w:tcW w:w="21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ind w:right="-52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lastRenderedPageBreak/>
              <w:t>21.08.2010г.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УЗК, УЗТ</w:t>
            </w:r>
          </w:p>
        </w:tc>
        <w:tc>
          <w:tcPr>
            <w:tcW w:w="1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ТМ 1</w:t>
            </w:r>
          </w:p>
        </w:tc>
        <w:tc>
          <w:tcPr>
            <w:tcW w:w="3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Не отработали парковый ресурс</w:t>
            </w:r>
          </w:p>
        </w:tc>
      </w:tr>
      <w:tr w:rsidR="00D607AA" w:rsidRPr="00D607AA" w:rsidTr="00DC48CF">
        <w:trPr>
          <w:trHeight w:val="300"/>
          <w:jc w:val="center"/>
        </w:trPr>
        <w:tc>
          <w:tcPr>
            <w:tcW w:w="21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ind w:right="-52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09.07.2011г.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УЗК, УЗТ</w:t>
            </w:r>
          </w:p>
        </w:tc>
        <w:tc>
          <w:tcPr>
            <w:tcW w:w="1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ТМ 6</w:t>
            </w:r>
          </w:p>
        </w:tc>
        <w:tc>
          <w:tcPr>
            <w:tcW w:w="3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Не отработали парковый ресурс</w:t>
            </w:r>
          </w:p>
        </w:tc>
      </w:tr>
      <w:tr w:rsidR="00D607AA" w:rsidRPr="00D607AA" w:rsidTr="00DC48CF">
        <w:trPr>
          <w:trHeight w:val="300"/>
          <w:jc w:val="center"/>
        </w:trPr>
        <w:tc>
          <w:tcPr>
            <w:tcW w:w="21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ind w:right="-52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06.06.2011г.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УЗК, УЗТ</w:t>
            </w:r>
          </w:p>
        </w:tc>
        <w:tc>
          <w:tcPr>
            <w:tcW w:w="1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ТМ 7</w:t>
            </w:r>
          </w:p>
        </w:tc>
        <w:tc>
          <w:tcPr>
            <w:tcW w:w="3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Не отработали парковый ресурс</w:t>
            </w:r>
          </w:p>
        </w:tc>
      </w:tr>
      <w:tr w:rsidR="00D607AA" w:rsidRPr="00D607AA" w:rsidTr="00DC48CF">
        <w:trPr>
          <w:trHeight w:val="300"/>
          <w:jc w:val="center"/>
        </w:trPr>
        <w:tc>
          <w:tcPr>
            <w:tcW w:w="21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ind w:right="-52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21.08.2011г.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УЗК, УЗТ</w:t>
            </w:r>
          </w:p>
        </w:tc>
        <w:tc>
          <w:tcPr>
            <w:tcW w:w="1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ТМ 9</w:t>
            </w:r>
          </w:p>
        </w:tc>
        <w:tc>
          <w:tcPr>
            <w:tcW w:w="3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Не отработали парковый ресурс</w:t>
            </w:r>
          </w:p>
        </w:tc>
      </w:tr>
      <w:tr w:rsidR="00D607AA" w:rsidRPr="00D607AA" w:rsidTr="00DC48CF">
        <w:trPr>
          <w:trHeight w:val="300"/>
          <w:jc w:val="center"/>
        </w:trPr>
        <w:tc>
          <w:tcPr>
            <w:tcW w:w="21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ind w:right="-52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20.07.2011г.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УЗК, УЗТ</w:t>
            </w:r>
          </w:p>
        </w:tc>
        <w:tc>
          <w:tcPr>
            <w:tcW w:w="1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ТМ 11</w:t>
            </w:r>
          </w:p>
        </w:tc>
        <w:tc>
          <w:tcPr>
            <w:tcW w:w="3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D607AA" w:rsidRDefault="00D607AA" w:rsidP="00DC48C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607AA">
              <w:rPr>
                <w:rFonts w:ascii="Times New Roman" w:eastAsia="Times New Roman" w:hAnsi="Times New Roman" w:cs="Times New Roman"/>
              </w:rPr>
              <w:t>Не отработали парковый ресурс</w:t>
            </w:r>
          </w:p>
        </w:tc>
      </w:tr>
    </w:tbl>
    <w:p w:rsidR="00D607AA" w:rsidRPr="00DC48CF" w:rsidRDefault="00D607AA" w:rsidP="00D607AA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 xml:space="preserve"> </w:t>
      </w:r>
      <w:r w:rsidRPr="00DC48CF">
        <w:rPr>
          <w:rFonts w:ascii="Times New Roman" w:hAnsi="Times New Roman"/>
          <w:sz w:val="24"/>
          <w:szCs w:val="24"/>
        </w:rPr>
        <w:t>Согласно информации, представленной ООО «СТС»</w:t>
      </w:r>
      <w:r w:rsidR="00DC48CF">
        <w:rPr>
          <w:rFonts w:ascii="Times New Roman" w:hAnsi="Times New Roman"/>
          <w:sz w:val="24"/>
          <w:szCs w:val="24"/>
        </w:rPr>
        <w:t xml:space="preserve"> </w:t>
      </w:r>
      <w:r w:rsidRPr="00DC48CF">
        <w:rPr>
          <w:rFonts w:ascii="Times New Roman" w:hAnsi="Times New Roman"/>
          <w:sz w:val="24"/>
          <w:szCs w:val="24"/>
        </w:rPr>
        <w:t>планирование капитального ремонта производится следующим образом:</w:t>
      </w:r>
    </w:p>
    <w:p w:rsidR="00D607AA" w:rsidRPr="00DC48CF" w:rsidRDefault="00D607AA" w:rsidP="00D607AA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DC48CF">
        <w:rPr>
          <w:rFonts w:ascii="Times New Roman" w:hAnsi="Times New Roman"/>
          <w:sz w:val="24"/>
          <w:szCs w:val="24"/>
        </w:rPr>
        <w:t>1)</w:t>
      </w:r>
      <w:r w:rsidR="00DC48CF">
        <w:rPr>
          <w:rFonts w:ascii="Times New Roman" w:hAnsi="Times New Roman"/>
          <w:sz w:val="24"/>
          <w:szCs w:val="24"/>
        </w:rPr>
        <w:t xml:space="preserve"> </w:t>
      </w:r>
      <w:r w:rsidRPr="00DC48CF">
        <w:rPr>
          <w:rFonts w:ascii="Times New Roman" w:hAnsi="Times New Roman"/>
          <w:sz w:val="24"/>
          <w:szCs w:val="24"/>
        </w:rPr>
        <w:t>выявляется участок с длительным сроком эксплуатации (16 лет и более);</w:t>
      </w:r>
    </w:p>
    <w:p w:rsidR="00D607AA" w:rsidRPr="00DC48CF" w:rsidRDefault="00D607AA" w:rsidP="00D607AA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DC48CF">
        <w:rPr>
          <w:rFonts w:ascii="Times New Roman" w:hAnsi="Times New Roman"/>
          <w:sz w:val="24"/>
          <w:szCs w:val="24"/>
        </w:rPr>
        <w:t>2)</w:t>
      </w:r>
      <w:r w:rsidR="00DC48CF">
        <w:rPr>
          <w:rFonts w:ascii="Times New Roman" w:hAnsi="Times New Roman"/>
          <w:sz w:val="24"/>
          <w:szCs w:val="24"/>
        </w:rPr>
        <w:t xml:space="preserve"> </w:t>
      </w:r>
      <w:r w:rsidRPr="00DC48CF">
        <w:rPr>
          <w:rFonts w:ascii="Times New Roman" w:hAnsi="Times New Roman"/>
          <w:sz w:val="24"/>
          <w:szCs w:val="24"/>
        </w:rPr>
        <w:t>устанавливается количество происходящих повреждений;</w:t>
      </w:r>
    </w:p>
    <w:p w:rsidR="00D607AA" w:rsidRPr="00DC48CF" w:rsidRDefault="00D607AA" w:rsidP="00D607AA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DC48CF">
        <w:rPr>
          <w:rFonts w:ascii="Times New Roman" w:hAnsi="Times New Roman"/>
          <w:sz w:val="24"/>
          <w:szCs w:val="24"/>
        </w:rPr>
        <w:t>3)</w:t>
      </w:r>
      <w:r w:rsidR="00DC48CF">
        <w:rPr>
          <w:rFonts w:ascii="Times New Roman" w:hAnsi="Times New Roman"/>
          <w:sz w:val="24"/>
          <w:szCs w:val="24"/>
        </w:rPr>
        <w:t xml:space="preserve"> </w:t>
      </w:r>
      <w:r w:rsidRPr="00DC48CF">
        <w:rPr>
          <w:rFonts w:ascii="Times New Roman" w:hAnsi="Times New Roman"/>
          <w:sz w:val="24"/>
          <w:szCs w:val="24"/>
        </w:rPr>
        <w:t>проводятся плановые шурфовки</w:t>
      </w:r>
      <w:r w:rsidR="00DC48CF">
        <w:rPr>
          <w:rFonts w:ascii="Times New Roman" w:hAnsi="Times New Roman"/>
          <w:sz w:val="24"/>
          <w:szCs w:val="24"/>
        </w:rPr>
        <w:t xml:space="preserve"> </w:t>
      </w:r>
      <w:r w:rsidRPr="00DC48CF">
        <w:rPr>
          <w:rFonts w:ascii="Times New Roman" w:hAnsi="Times New Roman"/>
          <w:sz w:val="24"/>
          <w:szCs w:val="24"/>
        </w:rPr>
        <w:t xml:space="preserve">(шурфовка – </w:t>
      </w:r>
      <w:r w:rsidRPr="00DC48CF">
        <w:rPr>
          <w:rFonts w:ascii="Times New Roman" w:hAnsi="Times New Roman"/>
          <w:color w:val="000000" w:themeColor="text1"/>
          <w:sz w:val="24"/>
          <w:szCs w:val="24"/>
        </w:rPr>
        <w:t>это работы по обслуживанию теплопр</w:t>
      </w:r>
      <w:r w:rsidRPr="00DC48CF">
        <w:rPr>
          <w:rFonts w:ascii="Times New Roman" w:hAnsi="Times New Roman"/>
          <w:color w:val="000000" w:themeColor="text1"/>
          <w:sz w:val="24"/>
          <w:szCs w:val="24"/>
        </w:rPr>
        <w:t>о</w:t>
      </w:r>
      <w:r w:rsidRPr="00DC48CF">
        <w:rPr>
          <w:rFonts w:ascii="Times New Roman" w:hAnsi="Times New Roman"/>
          <w:color w:val="000000" w:themeColor="text1"/>
          <w:sz w:val="24"/>
          <w:szCs w:val="24"/>
        </w:rPr>
        <w:t>вода в определённых участках-шурфах, или, осмотр участка теплотрассы с целью выявл</w:t>
      </w:r>
      <w:r w:rsidRPr="00DC48CF">
        <w:rPr>
          <w:rFonts w:ascii="Times New Roman" w:hAnsi="Times New Roman"/>
          <w:color w:val="000000" w:themeColor="text1"/>
          <w:sz w:val="24"/>
          <w:szCs w:val="24"/>
        </w:rPr>
        <w:t>е</w:t>
      </w:r>
      <w:r w:rsidRPr="00DC48CF">
        <w:rPr>
          <w:rFonts w:ascii="Times New Roman" w:hAnsi="Times New Roman"/>
          <w:color w:val="000000" w:themeColor="text1"/>
          <w:sz w:val="24"/>
          <w:szCs w:val="24"/>
        </w:rPr>
        <w:t>ния неисправностей трубопровода), при которы</w:t>
      </w:r>
      <w:r w:rsidRPr="00DC48CF">
        <w:rPr>
          <w:rFonts w:ascii="Times New Roman" w:hAnsi="Times New Roman"/>
          <w:sz w:val="24"/>
          <w:szCs w:val="24"/>
        </w:rPr>
        <w:t>х определяется состояние строительных конструкций, делается замер теплоизоляции, определяется толщина стенки трубопровода.</w:t>
      </w:r>
    </w:p>
    <w:p w:rsidR="007045BB" w:rsidRDefault="00D607AA" w:rsidP="00DC48CF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 xml:space="preserve">Все эти данные вносятся в план капитального ремонта. </w:t>
      </w:r>
    </w:p>
    <w:p w:rsidR="007045BB" w:rsidRDefault="007045BB">
      <w:pPr>
        <w:rPr>
          <w:rFonts w:ascii="Times New Roman" w:eastAsia="Courier New" w:hAnsi="Times New Roman" w:cs="Courier New"/>
          <w:color w:val="000000"/>
          <w:sz w:val="24"/>
          <w:szCs w:val="24"/>
          <w:lang w:bidi="ru-RU"/>
        </w:rPr>
      </w:pPr>
      <w:r>
        <w:rPr>
          <w:rFonts w:ascii="Times New Roman" w:hAnsi="Times New Roman"/>
        </w:rPr>
        <w:br w:type="page"/>
      </w:r>
    </w:p>
    <w:p w:rsidR="00FB60E7" w:rsidRPr="004E479E" w:rsidRDefault="00FB60E7" w:rsidP="005B7EA5">
      <w:pPr>
        <w:pStyle w:val="2"/>
        <w:jc w:val="left"/>
      </w:pPr>
      <w:bookmarkStart w:id="85" w:name="_Toc372896358"/>
      <w:r w:rsidRPr="004E479E">
        <w:lastRenderedPageBreak/>
        <w:t>Описание периодичн</w:t>
      </w:r>
      <w:r w:rsidR="005B7EA5">
        <w:t xml:space="preserve">ости и соответствия техническим </w:t>
      </w:r>
      <w:r w:rsidRPr="004E479E">
        <w:t>регламентам и иным об</w:t>
      </w:r>
      <w:r w:rsidR="005B7EA5">
        <w:t xml:space="preserve">язательным требованиям процедур </w:t>
      </w:r>
      <w:r w:rsidRPr="004E479E">
        <w:t>летних ремонтов с параме</w:t>
      </w:r>
      <w:r w:rsidRPr="004E479E">
        <w:t>т</w:t>
      </w:r>
      <w:r w:rsidR="005B7EA5">
        <w:t xml:space="preserve">рами и методами испытаний </w:t>
      </w:r>
      <w:r w:rsidRPr="004E479E">
        <w:t>(гидравлических, температурных, на тепл</w:t>
      </w:r>
      <w:r w:rsidRPr="004E479E">
        <w:t>о</w:t>
      </w:r>
      <w:r w:rsidRPr="004E479E">
        <w:t>вые потери) тепловых сетей</w:t>
      </w:r>
      <w:bookmarkEnd w:id="85"/>
    </w:p>
    <w:p w:rsidR="00D607AA" w:rsidRPr="00DC48CF" w:rsidRDefault="00D607AA" w:rsidP="00D607AA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DC48CF">
        <w:rPr>
          <w:rFonts w:ascii="Times New Roman" w:hAnsi="Times New Roman" w:cs="Times New Roman"/>
        </w:rPr>
        <w:t xml:space="preserve">В соответствии с требованиями ПТЭ тепловых энергоустановок, 2003 г., раздел 6.2, каждое предприятие, эксплуатирующее тепловые сети, обязано проводить необходимые регламентные испытания тепловых сетей, </w:t>
      </w:r>
      <w:r w:rsidR="00DC48CF" w:rsidRPr="00DC48CF">
        <w:rPr>
          <w:rFonts w:ascii="Times New Roman" w:hAnsi="Times New Roman" w:cs="Times New Roman"/>
        </w:rPr>
        <w:t>объем,</w:t>
      </w:r>
      <w:r w:rsidRPr="00DC48CF">
        <w:rPr>
          <w:rFonts w:ascii="Times New Roman" w:hAnsi="Times New Roman" w:cs="Times New Roman"/>
        </w:rPr>
        <w:t xml:space="preserve"> и периодичность которых определены в ПТЭ.</w:t>
      </w:r>
    </w:p>
    <w:p w:rsidR="00D607AA" w:rsidRPr="00DC48CF" w:rsidRDefault="00D607AA" w:rsidP="00D607AA">
      <w:pPr>
        <w:pStyle w:val="Default"/>
        <w:spacing w:line="36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DC48CF">
        <w:rPr>
          <w:rFonts w:ascii="Times New Roman" w:eastAsia="Times New Roman" w:hAnsi="Times New Roman" w:cs="Times New Roman"/>
        </w:rPr>
        <w:t>1. Процедура ремонтов.</w:t>
      </w:r>
    </w:p>
    <w:p w:rsidR="00D607AA" w:rsidRPr="00DC48CF" w:rsidRDefault="00D607AA" w:rsidP="00D607AA">
      <w:pPr>
        <w:pStyle w:val="Default"/>
        <w:spacing w:line="360" w:lineRule="auto"/>
        <w:ind w:firstLine="709"/>
        <w:rPr>
          <w:rFonts w:ascii="Times New Roman" w:eastAsia="Times New Roman" w:hAnsi="Times New Roman" w:cs="Times New Roman"/>
        </w:rPr>
      </w:pPr>
      <w:r w:rsidRPr="00DC48CF">
        <w:rPr>
          <w:rFonts w:ascii="Times New Roman" w:eastAsia="Times New Roman" w:hAnsi="Times New Roman" w:cs="Times New Roman"/>
        </w:rPr>
        <w:t>1.1. Ремонт оборудования тепловых сетей производится в соответствии с требов</w:t>
      </w:r>
      <w:r w:rsidRPr="00DC48CF">
        <w:rPr>
          <w:rFonts w:ascii="Times New Roman" w:eastAsia="Times New Roman" w:hAnsi="Times New Roman" w:cs="Times New Roman"/>
        </w:rPr>
        <w:t>а</w:t>
      </w:r>
      <w:r w:rsidRPr="00DC48CF">
        <w:rPr>
          <w:rFonts w:ascii="Times New Roman" w:eastAsia="Times New Roman" w:hAnsi="Times New Roman" w:cs="Times New Roman"/>
        </w:rPr>
        <w:t xml:space="preserve">ниями Правил организации технического обслуживания и ремонта оборудования, зданий и сооружений электростанций и сетей (СО 34.04.181-2003). </w:t>
      </w:r>
    </w:p>
    <w:p w:rsidR="00D607AA" w:rsidRPr="00DC48CF" w:rsidRDefault="00D607AA" w:rsidP="00D607A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1.2. Работы по текущему ремонту проводятся ежегодно по окончанию отопител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ь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ного сезона, график проведения работ уточняется на основании результатов проведения гидравлических испытаний на плотность и прочность.</w:t>
      </w:r>
    </w:p>
    <w:p w:rsidR="00D607AA" w:rsidRPr="00DC48CF" w:rsidRDefault="00D607AA" w:rsidP="00D607A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1.3. Капитальный ремонт проводится в соответствии с утвержденным годовым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графиком ремонта. Мероприятия по капитальному ремонту планируются исходя из фа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тического состояния сетей, на основании анализа технического состояния оборудования по актам осмотра трубопроводов в шурфе (контрольные шурфы), аварийных актов и т.п. Учитывая техническое состояние оборудования тепловых сетей, работы по капитальному ремонту планируются ежегодно.</w:t>
      </w:r>
    </w:p>
    <w:p w:rsidR="00D607AA" w:rsidRPr="00DC48CF" w:rsidRDefault="00D607AA" w:rsidP="00D607AA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 xml:space="preserve">2. Проведение испытаний тепловых сетей от </w:t>
      </w:r>
      <w:r w:rsidRPr="00DC48CF">
        <w:rPr>
          <w:rFonts w:ascii="Times New Roman" w:hAnsi="Times New Roman" w:cs="Times New Roman"/>
          <w:sz w:val="24"/>
          <w:szCs w:val="24"/>
        </w:rPr>
        <w:t xml:space="preserve">«БашРТС-Стерлитамак» филиала ООО «БашРТС» 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и ООО «Стерлитамакские Тепловые Сети» (гидравлических, температурных, на тепловые потери).</w:t>
      </w:r>
    </w:p>
    <w:p w:rsidR="00BC6B6E" w:rsidRDefault="00D607AA" w:rsidP="00D607A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 xml:space="preserve">2.1. Гидравлические испытания на плотность и прочность от ТЭЦ проводятся в </w:t>
      </w:r>
    </w:p>
    <w:p w:rsidR="00D607AA" w:rsidRPr="00DC48CF" w:rsidRDefault="00D607AA" w:rsidP="00BC6B6E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межотопительный период дважды:</w:t>
      </w:r>
    </w:p>
    <w:p w:rsidR="00D607AA" w:rsidRPr="00DC48CF" w:rsidRDefault="00D607AA" w:rsidP="00D607AA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 по окончании отопительного сезона;</w:t>
      </w:r>
    </w:p>
    <w:p w:rsidR="00D607AA" w:rsidRPr="00DC48CF" w:rsidRDefault="00D607AA" w:rsidP="00D607AA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 после проведения ремонтов;</w:t>
      </w:r>
    </w:p>
    <w:p w:rsidR="00D607AA" w:rsidRPr="00DC48CF" w:rsidRDefault="00D607AA" w:rsidP="00D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От котельных испытания проводятся 1 раз. После проведения ремонтных работ по устранению дефектов отремонтированные участки подвергаются испытаниям отдельно каждый.</w:t>
      </w:r>
    </w:p>
    <w:p w:rsidR="00D607AA" w:rsidRPr="00DC48CF" w:rsidRDefault="00D607AA" w:rsidP="00D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Испытания проводятся по отдельным магистралям согласно утвержденной пр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граммы.</w:t>
      </w:r>
    </w:p>
    <w:p w:rsidR="00D607AA" w:rsidRPr="00DC48CF" w:rsidRDefault="00D607AA" w:rsidP="00D607A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lastRenderedPageBreak/>
        <w:t>2.2. Испытания тепловых сетей на максимальную температуру планируется пров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 xml:space="preserve">дить с периодичностью 1 раз в 5 лет. </w:t>
      </w:r>
    </w:p>
    <w:p w:rsidR="00D607AA" w:rsidRPr="00DC48CF" w:rsidRDefault="00D607AA" w:rsidP="00D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Режим испытаний определяется утвержденной программой – давление в трубопр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водах тепловой сети, скорость подъема температуры теплоносителя, максимальная темп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ратура в подающем трубопроводе, время выдерживания максимального температурного режима. Испытания проводились с учетом температурного графика на соответствующую температуру. Испытания проводятся в соответствии с «Методическими указаниями по и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пытанию тепловых сетей на максимальную температуру теплоносителя» (РД 153-34.1-20.329-2001).</w:t>
      </w:r>
    </w:p>
    <w:p w:rsidR="00D607AA" w:rsidRPr="00DC48CF" w:rsidRDefault="00D607AA" w:rsidP="00D607A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2.3. Испытания на гидравлические потери проводятся в соответствии с требован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ями ПТЭ 1 раз в 5 лет. Режим испытаний на гидравлические потери определяется утве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жденной программой, разработанной в соответствии с требованиями «Методических ук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заний по испытанию водяных тепловых сетей на гидравлические потери» (РД 34.20.519-97). Испытания проводятся на 3-х режимах: статическом и двух динамических. Результ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ты испытаний используются для гидравлических расчетов.</w:t>
      </w:r>
    </w:p>
    <w:p w:rsidR="00D607AA" w:rsidRPr="00DC48CF" w:rsidRDefault="00D607AA" w:rsidP="00D607A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2.4. Испытания на тепловые потери проводятся с периодичностью 1 раз в 5 лет. Р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жим испытаний рассчитывается после выбора испытываемого участка тепловой сети и отражается в программах испытаний (рабочей и технической). Испытания проводятся с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гласно «Методическим указаниям по определению тепловых потерь в водяных тепловых сетях (РД 34.09.255-97).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Испытания специализированной организацией проведены в 2012 году.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D607AA" w:rsidRPr="00DC48CF" w:rsidRDefault="00D607AA" w:rsidP="00D607AA">
      <w:pPr>
        <w:pStyle w:val="af9"/>
        <w:spacing w:line="360" w:lineRule="auto"/>
        <w:ind w:firstLine="426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 xml:space="preserve">3. Проведение испытаний тепловых сетей </w:t>
      </w:r>
      <w:r w:rsidRPr="00DC48CF">
        <w:rPr>
          <w:rFonts w:ascii="Times New Roman" w:hAnsi="Times New Roman" w:cs="Times New Roman"/>
        </w:rPr>
        <w:t xml:space="preserve">«БашРТС-Стерлитамак» филиала ООО «БашРТС» </w:t>
      </w:r>
      <w:r w:rsidRPr="00DC48CF">
        <w:rPr>
          <w:rFonts w:ascii="Times New Roman" w:hAnsi="Times New Roman"/>
        </w:rPr>
        <w:t>и ООО «Стерлитамакские Тепловые Сети».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3.1. Гидравлические испытания на плотность и прочность проводятся в межотоп</w:t>
      </w:r>
      <w:r w:rsidRPr="00DC48CF">
        <w:rPr>
          <w:rFonts w:ascii="Times New Roman" w:hAnsi="Times New Roman"/>
        </w:rPr>
        <w:t>и</w:t>
      </w:r>
      <w:r w:rsidRPr="00DC48CF">
        <w:rPr>
          <w:rFonts w:ascii="Times New Roman" w:hAnsi="Times New Roman"/>
        </w:rPr>
        <w:t>тельный период согласно утвержденной программы.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3.2. Испытания тепловых сетей на максимальную температуру планируется пров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 xml:space="preserve">дить с периодичностью 1 раз в 5 лет. 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Режим испытаний определяется утвержденной программой – давление в трубопр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водах тепловой сети, скорость подъема температуры теплоносителя, максимальная темп</w:t>
      </w:r>
      <w:r w:rsidRPr="00DC48CF">
        <w:rPr>
          <w:rFonts w:ascii="Times New Roman" w:hAnsi="Times New Roman"/>
        </w:rPr>
        <w:t>е</w:t>
      </w:r>
      <w:r w:rsidRPr="00DC48CF">
        <w:rPr>
          <w:rFonts w:ascii="Times New Roman" w:hAnsi="Times New Roman"/>
        </w:rPr>
        <w:t>ратура в подающем трубопроводе, время выдерживания максимального температурного режима. Испытания проводятся в соответствии с «Методическими указаниями по испыт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нию тепловых сетей на максимальную температуру теплоносителя» (РД 153-34.1-20.329-2001).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3.3. Испытания на гидравлические потери проводятся в соответствии с требовани</w:t>
      </w:r>
      <w:r w:rsidRPr="00DC48CF">
        <w:rPr>
          <w:rFonts w:ascii="Times New Roman" w:hAnsi="Times New Roman"/>
        </w:rPr>
        <w:t>я</w:t>
      </w:r>
      <w:r w:rsidRPr="00DC48CF">
        <w:rPr>
          <w:rFonts w:ascii="Times New Roman" w:hAnsi="Times New Roman"/>
        </w:rPr>
        <w:t>ми ПТЭ 1 раз в 5 лет. Режим испытаний на гидравлические потери определяется утве</w:t>
      </w:r>
      <w:r w:rsidRPr="00DC48CF">
        <w:rPr>
          <w:rFonts w:ascii="Times New Roman" w:hAnsi="Times New Roman"/>
        </w:rPr>
        <w:t>р</w:t>
      </w:r>
      <w:r w:rsidRPr="00DC48CF">
        <w:rPr>
          <w:rFonts w:ascii="Times New Roman" w:hAnsi="Times New Roman"/>
        </w:rPr>
        <w:lastRenderedPageBreak/>
        <w:t>жденной программой, разработанной в соответствии с требованиями «Методических ук</w:t>
      </w:r>
      <w:r w:rsidRPr="00DC48CF">
        <w:rPr>
          <w:rFonts w:ascii="Times New Roman" w:hAnsi="Times New Roman"/>
        </w:rPr>
        <w:t>а</w:t>
      </w:r>
      <w:r w:rsidRPr="00DC48CF">
        <w:rPr>
          <w:rFonts w:ascii="Times New Roman" w:hAnsi="Times New Roman"/>
        </w:rPr>
        <w:t>заний по испытанию водяных тепловых сетей на гидравлические потери» (РД 34.20.519-97).</w:t>
      </w:r>
    </w:p>
    <w:p w:rsidR="00D607AA" w:rsidRPr="00DC48CF" w:rsidRDefault="00D607AA" w:rsidP="00D607AA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DC48CF">
        <w:rPr>
          <w:rFonts w:ascii="Times New Roman" w:hAnsi="Times New Roman"/>
        </w:rPr>
        <w:t>3.4. Испытания на тепловые потери проводятся с периодичностью 1 раз в 5 лет. Р</w:t>
      </w:r>
      <w:r w:rsidRPr="00DC48CF">
        <w:rPr>
          <w:rFonts w:ascii="Times New Roman" w:hAnsi="Times New Roman"/>
        </w:rPr>
        <w:t>е</w:t>
      </w:r>
      <w:r w:rsidRPr="00DC48CF">
        <w:rPr>
          <w:rFonts w:ascii="Times New Roman" w:hAnsi="Times New Roman"/>
        </w:rPr>
        <w:t>жим испытаний рассчитывается после выбора испытываемого участка тепловой сети и отражается в программах испытаний (рабочей и технической). Испытания проводятся с</w:t>
      </w:r>
      <w:r w:rsidRPr="00DC48CF">
        <w:rPr>
          <w:rFonts w:ascii="Times New Roman" w:hAnsi="Times New Roman"/>
        </w:rPr>
        <w:t>о</w:t>
      </w:r>
      <w:r w:rsidRPr="00DC48CF">
        <w:rPr>
          <w:rFonts w:ascii="Times New Roman" w:hAnsi="Times New Roman"/>
        </w:rPr>
        <w:t>гласно «Методическим указаниям по определению тепловых потерь в водяных тепловых сетях (РД 34.09.255-97).</w:t>
      </w:r>
      <w:r w:rsidR="004A2D59">
        <w:rPr>
          <w:rFonts w:ascii="Times New Roman" w:hAnsi="Times New Roman"/>
        </w:rPr>
        <w:t xml:space="preserve"> </w:t>
      </w:r>
    </w:p>
    <w:p w:rsidR="00D607AA" w:rsidRPr="00DC48CF" w:rsidRDefault="00D607AA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hAnsi="Times New Roman" w:cs="Times New Roman"/>
          <w:sz w:val="24"/>
          <w:szCs w:val="24"/>
        </w:rPr>
        <w:t>Согласно информации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DC48CF">
        <w:rPr>
          <w:rFonts w:ascii="Times New Roman" w:hAnsi="Times New Roman" w:cs="Times New Roman"/>
          <w:sz w:val="24"/>
          <w:szCs w:val="24"/>
        </w:rPr>
        <w:t>полученной от ООО «СТС»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 xml:space="preserve"> испытания на максимальную темпер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 xml:space="preserve">туру проводятся вместо </w:t>
      </w:r>
      <w:r w:rsidRPr="00DC48CF">
        <w:rPr>
          <w:rFonts w:ascii="Times New Roman" w:eastAsia="Times New Roman" w:hAnsi="Times New Roman" w:cs="Times New Roman"/>
          <w:sz w:val="24"/>
          <w:szCs w:val="24"/>
          <w:lang w:val="en-US"/>
        </w:rPr>
        <w:t>t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=150</w:t>
      </w:r>
      <w:r w:rsidR="00DC48C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°С</w:t>
      </w:r>
      <w:r w:rsidR="00DC48C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 xml:space="preserve">на </w:t>
      </w:r>
      <w:r w:rsidRPr="00DC48CF">
        <w:rPr>
          <w:rFonts w:ascii="Times New Roman" w:eastAsia="Times New Roman" w:hAnsi="Times New Roman" w:cs="Times New Roman"/>
          <w:sz w:val="24"/>
          <w:szCs w:val="24"/>
          <w:lang w:val="en-US"/>
        </w:rPr>
        <w:t>t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=130</w:t>
      </w:r>
      <w:r w:rsidR="00DC48C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°С, так как применяется срез отопительного графика 130/70</w:t>
      </w:r>
      <w:r w:rsidR="00DC48C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°С. Остальные испытания проводятся согласно нормативам и по срокам и по требованиям:</w:t>
      </w:r>
    </w:p>
    <w:p w:rsidR="00D607AA" w:rsidRPr="00DC48CF" w:rsidRDefault="004A2D59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607AA" w:rsidRPr="00DC48CF">
        <w:rPr>
          <w:rFonts w:ascii="Times New Roman" w:eastAsia="Times New Roman" w:hAnsi="Times New Roman" w:cs="Times New Roman"/>
          <w:sz w:val="24"/>
          <w:szCs w:val="24"/>
        </w:rPr>
        <w:t xml:space="preserve">Испытания на </w:t>
      </w:r>
      <w:r w:rsidR="00D607AA" w:rsidRPr="00DC48CF">
        <w:rPr>
          <w:rFonts w:ascii="Times New Roman" w:eastAsia="Times New Roman" w:hAnsi="Times New Roman" w:cs="Times New Roman"/>
          <w:sz w:val="24"/>
          <w:szCs w:val="24"/>
          <w:lang w:val="en-US"/>
        </w:rPr>
        <w:t>Tmax</w:t>
      </w:r>
      <w:r w:rsidR="00D607AA" w:rsidRPr="00DC48CF">
        <w:rPr>
          <w:rFonts w:ascii="Times New Roman" w:eastAsia="Times New Roman" w:hAnsi="Times New Roman" w:cs="Times New Roman"/>
          <w:sz w:val="24"/>
          <w:szCs w:val="24"/>
        </w:rPr>
        <w:t xml:space="preserve"> проводились:</w:t>
      </w:r>
    </w:p>
    <w:p w:rsidR="00D607AA" w:rsidRPr="00DC48CF" w:rsidRDefault="00D607AA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-от КЦ-7 – апрель 2010г.;</w:t>
      </w:r>
    </w:p>
    <w:p w:rsidR="00D607AA" w:rsidRPr="00DC48CF" w:rsidRDefault="00D607AA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 от НСтТЭЦ – апрель 2011г.;</w:t>
      </w:r>
    </w:p>
    <w:p w:rsidR="00D607AA" w:rsidRPr="00DC48CF" w:rsidRDefault="00D607AA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 от СтТЭЦ – апрель 2012г.</w:t>
      </w:r>
    </w:p>
    <w:p w:rsidR="00D607AA" w:rsidRPr="00DC48CF" w:rsidRDefault="004A2D59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607AA" w:rsidRPr="00DC48CF">
        <w:rPr>
          <w:rFonts w:ascii="Times New Roman" w:eastAsia="Times New Roman" w:hAnsi="Times New Roman" w:cs="Times New Roman"/>
          <w:sz w:val="24"/>
          <w:szCs w:val="24"/>
        </w:rPr>
        <w:t>Испытания на тепловые потери проводились:</w:t>
      </w:r>
    </w:p>
    <w:p w:rsidR="00D607AA" w:rsidRPr="00DC48CF" w:rsidRDefault="00D607AA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 от СтТЭЦ – сентябрь 2010г.;</w:t>
      </w:r>
    </w:p>
    <w:p w:rsidR="00D607AA" w:rsidRPr="00DC48CF" w:rsidRDefault="00D607AA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 от НСтТЭЦ – сентябрь 2011г.</w:t>
      </w:r>
    </w:p>
    <w:p w:rsidR="00D607AA" w:rsidRPr="00DC48CF" w:rsidRDefault="004A2D59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607AA" w:rsidRPr="00DC48CF">
        <w:rPr>
          <w:rFonts w:ascii="Times New Roman" w:eastAsia="Times New Roman" w:hAnsi="Times New Roman" w:cs="Times New Roman"/>
          <w:sz w:val="24"/>
          <w:szCs w:val="24"/>
        </w:rPr>
        <w:t>Гидравлические испытания на прочность и плотность проводились:</w:t>
      </w:r>
    </w:p>
    <w:p w:rsidR="00D607AA" w:rsidRPr="00DC48CF" w:rsidRDefault="00D607AA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 от КЦ №7: ТМ №11 – август 2010г.;</w:t>
      </w:r>
    </w:p>
    <w:p w:rsidR="00D607AA" w:rsidRPr="00DC48CF" w:rsidRDefault="00D607AA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 от НСтТЭЦ: ТМ №1, перемычка между ТМ №1/ТМ №6 – август 2010г.;</w:t>
      </w:r>
    </w:p>
    <w:p w:rsidR="00D607AA" w:rsidRPr="00DC48CF" w:rsidRDefault="00D607AA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 от НСтТЭЦ: ТМ №1,</w:t>
      </w:r>
      <w:r w:rsidR="00DC48C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C48CF">
        <w:rPr>
          <w:rFonts w:ascii="Times New Roman" w:eastAsia="Times New Roman" w:hAnsi="Times New Roman" w:cs="Times New Roman"/>
          <w:sz w:val="24"/>
          <w:szCs w:val="24"/>
        </w:rPr>
        <w:t>ТМ №7, перемычка между ТМ №1/ТМ №6 – август 2011г.;</w:t>
      </w:r>
    </w:p>
    <w:p w:rsidR="00D607AA" w:rsidRPr="00DC48CF" w:rsidRDefault="00D607AA" w:rsidP="00D607A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C48CF">
        <w:rPr>
          <w:rFonts w:ascii="Times New Roman" w:eastAsia="Times New Roman" w:hAnsi="Times New Roman" w:cs="Times New Roman"/>
          <w:sz w:val="24"/>
          <w:szCs w:val="24"/>
        </w:rPr>
        <w:t>- от СтТЭЦ: ТМ №13 – июнь 2013г.</w:t>
      </w:r>
    </w:p>
    <w:p w:rsidR="00D607AA" w:rsidRPr="00DC48CF" w:rsidRDefault="004A2D59" w:rsidP="0003799F">
      <w:pPr>
        <w:autoSpaceDE w:val="0"/>
        <w:autoSpaceDN w:val="0"/>
        <w:adjustRightInd w:val="0"/>
        <w:spacing w:after="12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607AA" w:rsidRPr="00DC48CF">
        <w:rPr>
          <w:rFonts w:ascii="Times New Roman" w:hAnsi="Times New Roman"/>
          <w:sz w:val="24"/>
          <w:szCs w:val="24"/>
        </w:rPr>
        <w:t>Согласно информации, представленной</w:t>
      </w:r>
      <w:r w:rsidR="00D607AA" w:rsidRPr="00DC48CF">
        <w:rPr>
          <w:rFonts w:ascii="Times New Roman" w:hAnsi="Times New Roman" w:cs="Times New Roman"/>
          <w:sz w:val="24"/>
          <w:szCs w:val="24"/>
        </w:rPr>
        <w:t xml:space="preserve"> «БашРТС-Стерлитамак»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607AA" w:rsidRPr="00DC48CF">
        <w:rPr>
          <w:rFonts w:ascii="Times New Roman" w:hAnsi="Times New Roman" w:cs="Times New Roman"/>
          <w:sz w:val="24"/>
          <w:szCs w:val="24"/>
        </w:rPr>
        <w:t>филиала ООО «Ба</w:t>
      </w:r>
      <w:r w:rsidR="00D607AA" w:rsidRPr="00DC48CF">
        <w:rPr>
          <w:rFonts w:ascii="Times New Roman" w:hAnsi="Times New Roman" w:cs="Times New Roman"/>
          <w:sz w:val="24"/>
          <w:szCs w:val="24"/>
        </w:rPr>
        <w:t>ш</w:t>
      </w:r>
      <w:r w:rsidR="00D607AA" w:rsidRPr="00DC48CF">
        <w:rPr>
          <w:rFonts w:ascii="Times New Roman" w:hAnsi="Times New Roman" w:cs="Times New Roman"/>
          <w:sz w:val="24"/>
          <w:szCs w:val="24"/>
        </w:rPr>
        <w:t>РТС» описание периодичности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607AA" w:rsidRPr="00DC48CF">
        <w:rPr>
          <w:rFonts w:ascii="Times New Roman" w:hAnsi="Times New Roman" w:cs="Times New Roman"/>
          <w:sz w:val="24"/>
          <w:szCs w:val="24"/>
        </w:rPr>
        <w:t>и соответствия техническим регламентам и иным обяз</w:t>
      </w:r>
      <w:r w:rsidR="00D607AA" w:rsidRPr="00DC48CF">
        <w:rPr>
          <w:rFonts w:ascii="Times New Roman" w:hAnsi="Times New Roman" w:cs="Times New Roman"/>
          <w:sz w:val="24"/>
          <w:szCs w:val="24"/>
        </w:rPr>
        <w:t>а</w:t>
      </w:r>
      <w:r w:rsidR="00D607AA" w:rsidRPr="00DC48CF">
        <w:rPr>
          <w:rFonts w:ascii="Times New Roman" w:hAnsi="Times New Roman" w:cs="Times New Roman"/>
          <w:sz w:val="24"/>
          <w:szCs w:val="24"/>
        </w:rPr>
        <w:t>тельным требованиям процедур летних ремонтов с параметрами и методами испытаний (гидравлических, температурных, на тепловые потери) тепловых сетей отражено в табл</w:t>
      </w:r>
      <w:r w:rsidR="00D607AA" w:rsidRPr="00DC48CF">
        <w:rPr>
          <w:rFonts w:ascii="Times New Roman" w:hAnsi="Times New Roman" w:cs="Times New Roman"/>
          <w:sz w:val="24"/>
          <w:szCs w:val="24"/>
        </w:rPr>
        <w:t>и</w:t>
      </w:r>
      <w:r w:rsidR="00D607AA" w:rsidRPr="00DC48CF">
        <w:rPr>
          <w:rFonts w:ascii="Times New Roman" w:hAnsi="Times New Roman" w:cs="Times New Roman"/>
          <w:sz w:val="24"/>
          <w:szCs w:val="24"/>
        </w:rPr>
        <w:t>це 3.</w:t>
      </w:r>
      <w:r w:rsidR="00FB3075">
        <w:rPr>
          <w:rFonts w:ascii="Times New Roman" w:hAnsi="Times New Roman" w:cs="Times New Roman"/>
          <w:sz w:val="24"/>
          <w:szCs w:val="24"/>
        </w:rPr>
        <w:t>5</w:t>
      </w:r>
      <w:r w:rsidR="00D607AA" w:rsidRPr="00DC48CF">
        <w:rPr>
          <w:rFonts w:ascii="Times New Roman" w:hAnsi="Times New Roman" w:cs="Times New Roman"/>
          <w:sz w:val="24"/>
          <w:szCs w:val="24"/>
        </w:rPr>
        <w:t>.</w:t>
      </w:r>
    </w:p>
    <w:p w:rsidR="00D607AA" w:rsidRPr="00444DE8" w:rsidRDefault="00D607AA" w:rsidP="00873502">
      <w:pPr>
        <w:spacing w:after="120"/>
        <w:rPr>
          <w:rFonts w:ascii="Times New Roman" w:hAnsi="Times New Roman" w:cs="Times New Roman"/>
        </w:rPr>
      </w:pPr>
      <w:r w:rsidRPr="00D64E6B">
        <w:rPr>
          <w:rFonts w:ascii="Times New Roman" w:hAnsi="Times New Roman" w:cs="Times New Roman"/>
          <w:b/>
        </w:rPr>
        <w:t>Таблица 3.</w:t>
      </w:r>
      <w:r w:rsidR="00FB3075">
        <w:rPr>
          <w:rFonts w:ascii="Times New Roman" w:hAnsi="Times New Roman" w:cs="Times New Roman"/>
          <w:b/>
        </w:rPr>
        <w:t>5</w:t>
      </w:r>
      <w:r w:rsidRPr="00D64E6B">
        <w:rPr>
          <w:rFonts w:ascii="Times New Roman" w:hAnsi="Times New Roman" w:cs="Times New Roman"/>
        </w:rPr>
        <w:t xml:space="preserve"> - Описание периодичности</w:t>
      </w:r>
      <w:r w:rsidR="004A2D59">
        <w:rPr>
          <w:rFonts w:ascii="Times New Roman" w:hAnsi="Times New Roman" w:cs="Times New Roman"/>
        </w:rPr>
        <w:t xml:space="preserve"> </w:t>
      </w:r>
      <w:r w:rsidRPr="00D64E6B">
        <w:rPr>
          <w:rFonts w:ascii="Times New Roman" w:hAnsi="Times New Roman" w:cs="Times New Roman"/>
        </w:rPr>
        <w:t>и соответствия техническим регламентам и иным обяз</w:t>
      </w:r>
      <w:r w:rsidRPr="00D64E6B">
        <w:rPr>
          <w:rFonts w:ascii="Times New Roman" w:hAnsi="Times New Roman" w:cs="Times New Roman"/>
        </w:rPr>
        <w:t>а</w:t>
      </w:r>
      <w:r w:rsidRPr="00D64E6B">
        <w:rPr>
          <w:rFonts w:ascii="Times New Roman" w:hAnsi="Times New Roman" w:cs="Times New Roman"/>
        </w:rPr>
        <w:t>тельным требованиям процедур летних ремонтов с параметрами и методами испытаний (гидра</w:t>
      </w:r>
      <w:r w:rsidRPr="00D64E6B">
        <w:rPr>
          <w:rFonts w:ascii="Times New Roman" w:hAnsi="Times New Roman" w:cs="Times New Roman"/>
        </w:rPr>
        <w:t>в</w:t>
      </w:r>
      <w:r w:rsidRPr="00D64E6B">
        <w:rPr>
          <w:rFonts w:ascii="Times New Roman" w:hAnsi="Times New Roman" w:cs="Times New Roman"/>
        </w:rPr>
        <w:t xml:space="preserve">лических, температурных, на тепловые потери) тепловых сетей </w:t>
      </w:r>
    </w:p>
    <w:tbl>
      <w:tblPr>
        <w:tblW w:w="9480" w:type="dxa"/>
        <w:jc w:val="center"/>
        <w:tblInd w:w="93" w:type="dxa"/>
        <w:tblLook w:val="04A0" w:firstRow="1" w:lastRow="0" w:firstColumn="1" w:lastColumn="0" w:noHBand="0" w:noVBand="1"/>
      </w:tblPr>
      <w:tblGrid>
        <w:gridCol w:w="3368"/>
        <w:gridCol w:w="4018"/>
        <w:gridCol w:w="2094"/>
      </w:tblGrid>
      <w:tr w:rsidR="00D607AA" w:rsidRPr="00CA2E6F" w:rsidTr="00CA2E6F">
        <w:trPr>
          <w:trHeight w:val="540"/>
          <w:jc w:val="center"/>
        </w:trPr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Наименование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Периодичность проведения работ</w:t>
            </w:r>
          </w:p>
        </w:tc>
        <w:tc>
          <w:tcPr>
            <w:tcW w:w="2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Дата проведения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A2E6F">
              <w:rPr>
                <w:rFonts w:ascii="Times New Roman" w:eastAsia="Times New Roman" w:hAnsi="Times New Roman" w:cs="Times New Roman"/>
                <w:b/>
              </w:rPr>
              <w:t>Наименование источника те</w:t>
            </w:r>
            <w:r w:rsidRPr="00CA2E6F">
              <w:rPr>
                <w:rFonts w:ascii="Times New Roman" w:eastAsia="Times New Roman" w:hAnsi="Times New Roman" w:cs="Times New Roman"/>
                <w:b/>
              </w:rPr>
              <w:t>п</w:t>
            </w:r>
            <w:r w:rsidRPr="00CA2E6F">
              <w:rPr>
                <w:rFonts w:ascii="Times New Roman" w:eastAsia="Times New Roman" w:hAnsi="Times New Roman" w:cs="Times New Roman"/>
                <w:b/>
              </w:rPr>
              <w:t>лоснабжения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A2E6F">
              <w:rPr>
                <w:rFonts w:ascii="Times New Roman" w:eastAsia="Times New Roman" w:hAnsi="Times New Roman" w:cs="Times New Roman"/>
                <w:b/>
              </w:rPr>
              <w:t>НСтТЭЦ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</w:tr>
      <w:tr w:rsidR="00D607AA" w:rsidRPr="00CA2E6F" w:rsidTr="00CA2E6F">
        <w:trPr>
          <w:trHeight w:val="603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lastRenderedPageBreak/>
              <w:t>Балансовая принадлежность те</w:t>
            </w:r>
            <w:r w:rsidRPr="00CA2E6F">
              <w:rPr>
                <w:rFonts w:ascii="Times New Roman" w:eastAsia="Times New Roman" w:hAnsi="Times New Roman" w:cs="Times New Roman"/>
              </w:rPr>
              <w:t>п</w:t>
            </w:r>
            <w:r w:rsidRPr="00CA2E6F">
              <w:rPr>
                <w:rFonts w:ascii="Times New Roman" w:eastAsia="Times New Roman" w:hAnsi="Times New Roman" w:cs="Times New Roman"/>
              </w:rPr>
              <w:t>ловых сетей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«БашРТС-Стерлитамак» филиал</w:t>
            </w:r>
          </w:p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ООО "БашРТС"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Эксплуатирующая организация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«БашРТС-Стерлитамак» филиал</w:t>
            </w:r>
          </w:p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ООО "БашРТС"</w:t>
            </w:r>
          </w:p>
        </w:tc>
        <w:tc>
          <w:tcPr>
            <w:tcW w:w="2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607AA" w:rsidRPr="00CA2E6F" w:rsidTr="00CA2E6F">
        <w:trPr>
          <w:trHeight w:val="407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Летние ремонты теплосетей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Ежегодно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Согласно</w:t>
            </w:r>
            <w:r w:rsidRPr="00CA2E6F">
              <w:rPr>
                <w:rFonts w:ascii="Times New Roman" w:eastAsia="Times New Roman" w:hAnsi="Times New Roman" w:cs="Times New Roman"/>
              </w:rPr>
              <w:br/>
              <w:t>графика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про</w:t>
            </w:r>
            <w:r w:rsidRPr="00CA2E6F">
              <w:rPr>
                <w:rFonts w:ascii="Times New Roman" w:eastAsia="Times New Roman" w:hAnsi="Times New Roman" w:cs="Times New Roman"/>
              </w:rPr>
              <w:t>ч</w:t>
            </w:r>
            <w:r w:rsidRPr="00CA2E6F">
              <w:rPr>
                <w:rFonts w:ascii="Times New Roman" w:eastAsia="Times New Roman" w:hAnsi="Times New Roman" w:cs="Times New Roman"/>
              </w:rPr>
              <w:t>ность и плотность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Ежегодно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22.08.2013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ги</w:t>
            </w:r>
            <w:r w:rsidRPr="00CA2E6F">
              <w:rPr>
                <w:rFonts w:ascii="Times New Roman" w:eastAsia="Times New Roman" w:hAnsi="Times New Roman" w:cs="Times New Roman"/>
              </w:rPr>
              <w:t>д</w:t>
            </w:r>
            <w:r w:rsidRPr="00CA2E6F">
              <w:rPr>
                <w:rFonts w:ascii="Times New Roman" w:eastAsia="Times New Roman" w:hAnsi="Times New Roman" w:cs="Times New Roman"/>
              </w:rPr>
              <w:t>равлические потери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 раз в 5 лет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26.05.2009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тепл</w:t>
            </w:r>
            <w:r w:rsidRPr="00CA2E6F">
              <w:rPr>
                <w:rFonts w:ascii="Times New Roman" w:eastAsia="Times New Roman" w:hAnsi="Times New Roman" w:cs="Times New Roman"/>
              </w:rPr>
              <w:t>о</w:t>
            </w:r>
            <w:r w:rsidRPr="00CA2E6F">
              <w:rPr>
                <w:rFonts w:ascii="Times New Roman" w:eastAsia="Times New Roman" w:hAnsi="Times New Roman" w:cs="Times New Roman"/>
              </w:rPr>
              <w:t>вые потери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 раз в 5 лет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06.09.2011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ра</w:t>
            </w:r>
            <w:r w:rsidRPr="00CA2E6F">
              <w:rPr>
                <w:rFonts w:ascii="Times New Roman" w:eastAsia="Times New Roman" w:hAnsi="Times New Roman" w:cs="Times New Roman"/>
              </w:rPr>
              <w:t>с</w:t>
            </w:r>
            <w:r w:rsidRPr="00CA2E6F">
              <w:rPr>
                <w:rFonts w:ascii="Times New Roman" w:eastAsia="Times New Roman" w:hAnsi="Times New Roman" w:cs="Times New Roman"/>
              </w:rPr>
              <w:t>четную температуру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 раз в 5 лет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20.04.2012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A2E6F">
              <w:rPr>
                <w:rFonts w:ascii="Times New Roman" w:eastAsia="Times New Roman" w:hAnsi="Times New Roman" w:cs="Times New Roman"/>
                <w:b/>
              </w:rPr>
              <w:t>Наименование источника те</w:t>
            </w:r>
            <w:r w:rsidRPr="00CA2E6F">
              <w:rPr>
                <w:rFonts w:ascii="Times New Roman" w:eastAsia="Times New Roman" w:hAnsi="Times New Roman" w:cs="Times New Roman"/>
                <w:b/>
              </w:rPr>
              <w:t>п</w:t>
            </w:r>
            <w:r w:rsidRPr="00CA2E6F">
              <w:rPr>
                <w:rFonts w:ascii="Times New Roman" w:eastAsia="Times New Roman" w:hAnsi="Times New Roman" w:cs="Times New Roman"/>
                <w:b/>
              </w:rPr>
              <w:t>лоснабжения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A2E6F">
              <w:rPr>
                <w:rFonts w:ascii="Times New Roman" w:eastAsia="Times New Roman" w:hAnsi="Times New Roman" w:cs="Times New Roman"/>
                <w:b/>
              </w:rPr>
              <w:t>СтТЭЦ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</w:tr>
      <w:tr w:rsidR="00D607AA" w:rsidRPr="00CA2E6F" w:rsidTr="00CA2E6F">
        <w:trPr>
          <w:trHeight w:val="658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Балансовая принадлежность те</w:t>
            </w:r>
            <w:r w:rsidRPr="00CA2E6F">
              <w:rPr>
                <w:rFonts w:ascii="Times New Roman" w:eastAsia="Times New Roman" w:hAnsi="Times New Roman" w:cs="Times New Roman"/>
              </w:rPr>
              <w:t>п</w:t>
            </w:r>
            <w:r w:rsidRPr="00CA2E6F">
              <w:rPr>
                <w:rFonts w:ascii="Times New Roman" w:eastAsia="Times New Roman" w:hAnsi="Times New Roman" w:cs="Times New Roman"/>
              </w:rPr>
              <w:t>ловых сетей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«БашРТС-Стерлитамак» филиал ООО "БашРТС"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Эксплуатирующая организация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«БашРТС-Стерлитамак» филиал</w:t>
            </w:r>
          </w:p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ООО "БашРТС"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607AA" w:rsidRPr="00CA2E6F" w:rsidTr="00CA2E6F">
        <w:trPr>
          <w:trHeight w:val="394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Летние ремонты теплосетей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Ежегодно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Согласно</w:t>
            </w:r>
            <w:r w:rsidRPr="00CA2E6F">
              <w:rPr>
                <w:rFonts w:ascii="Times New Roman" w:eastAsia="Times New Roman" w:hAnsi="Times New Roman" w:cs="Times New Roman"/>
              </w:rPr>
              <w:br/>
              <w:t>графика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про</w:t>
            </w:r>
            <w:r w:rsidRPr="00CA2E6F">
              <w:rPr>
                <w:rFonts w:ascii="Times New Roman" w:eastAsia="Times New Roman" w:hAnsi="Times New Roman" w:cs="Times New Roman"/>
              </w:rPr>
              <w:t>ч</w:t>
            </w:r>
            <w:r w:rsidRPr="00CA2E6F">
              <w:rPr>
                <w:rFonts w:ascii="Times New Roman" w:eastAsia="Times New Roman" w:hAnsi="Times New Roman" w:cs="Times New Roman"/>
              </w:rPr>
              <w:t>ность и плотность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Ежегодно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19.08.2013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ги</w:t>
            </w:r>
            <w:r w:rsidRPr="00CA2E6F">
              <w:rPr>
                <w:rFonts w:ascii="Times New Roman" w:eastAsia="Times New Roman" w:hAnsi="Times New Roman" w:cs="Times New Roman"/>
              </w:rPr>
              <w:t>д</w:t>
            </w:r>
            <w:r w:rsidRPr="00CA2E6F">
              <w:rPr>
                <w:rFonts w:ascii="Times New Roman" w:eastAsia="Times New Roman" w:hAnsi="Times New Roman" w:cs="Times New Roman"/>
              </w:rPr>
              <w:t>равлические потери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 раз в 5 лет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31.08.2012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тепл</w:t>
            </w:r>
            <w:r w:rsidRPr="00CA2E6F">
              <w:rPr>
                <w:rFonts w:ascii="Times New Roman" w:eastAsia="Times New Roman" w:hAnsi="Times New Roman" w:cs="Times New Roman"/>
              </w:rPr>
              <w:t>о</w:t>
            </w:r>
            <w:r w:rsidRPr="00CA2E6F">
              <w:rPr>
                <w:rFonts w:ascii="Times New Roman" w:eastAsia="Times New Roman" w:hAnsi="Times New Roman" w:cs="Times New Roman"/>
              </w:rPr>
              <w:t>вые потери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 раз в 5 лет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06.09.2010</w:t>
            </w:r>
          </w:p>
        </w:tc>
      </w:tr>
      <w:tr w:rsidR="00D607AA" w:rsidRPr="00CA2E6F" w:rsidTr="00CA2E6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0"/>
          <w:jc w:val="center"/>
        </w:trPr>
        <w:tc>
          <w:tcPr>
            <w:tcW w:w="3368" w:type="dxa"/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ра</w:t>
            </w:r>
            <w:r w:rsidRPr="00CA2E6F">
              <w:rPr>
                <w:rFonts w:ascii="Times New Roman" w:eastAsia="Times New Roman" w:hAnsi="Times New Roman" w:cs="Times New Roman"/>
              </w:rPr>
              <w:t>с</w:t>
            </w:r>
            <w:r w:rsidRPr="00CA2E6F">
              <w:rPr>
                <w:rFonts w:ascii="Times New Roman" w:eastAsia="Times New Roman" w:hAnsi="Times New Roman" w:cs="Times New Roman"/>
              </w:rPr>
              <w:t>четную температуру</w:t>
            </w:r>
          </w:p>
        </w:tc>
        <w:tc>
          <w:tcPr>
            <w:tcW w:w="4018" w:type="dxa"/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 раз в 5 лет</w:t>
            </w:r>
          </w:p>
        </w:tc>
        <w:tc>
          <w:tcPr>
            <w:tcW w:w="2094" w:type="dxa"/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20.04.2012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A2E6F">
              <w:rPr>
                <w:rFonts w:ascii="Times New Roman" w:eastAsia="Times New Roman" w:hAnsi="Times New Roman" w:cs="Times New Roman"/>
                <w:b/>
              </w:rPr>
              <w:t>Наименование источника те</w:t>
            </w:r>
            <w:r w:rsidRPr="00CA2E6F">
              <w:rPr>
                <w:rFonts w:ascii="Times New Roman" w:eastAsia="Times New Roman" w:hAnsi="Times New Roman" w:cs="Times New Roman"/>
                <w:b/>
              </w:rPr>
              <w:t>п</w:t>
            </w:r>
            <w:r w:rsidRPr="00CA2E6F">
              <w:rPr>
                <w:rFonts w:ascii="Times New Roman" w:eastAsia="Times New Roman" w:hAnsi="Times New Roman" w:cs="Times New Roman"/>
                <w:b/>
              </w:rPr>
              <w:t>лоснабжения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A2E6F">
              <w:rPr>
                <w:rFonts w:ascii="Times New Roman" w:eastAsia="Times New Roman" w:hAnsi="Times New Roman" w:cs="Times New Roman"/>
                <w:b/>
              </w:rPr>
              <w:t>КЦ-7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</w:tr>
      <w:tr w:rsidR="00D607AA" w:rsidRPr="00CA2E6F" w:rsidTr="00CA2E6F">
        <w:trPr>
          <w:trHeight w:val="561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Балансовая принадлежность те</w:t>
            </w:r>
            <w:r w:rsidRPr="00CA2E6F">
              <w:rPr>
                <w:rFonts w:ascii="Times New Roman" w:eastAsia="Times New Roman" w:hAnsi="Times New Roman" w:cs="Times New Roman"/>
              </w:rPr>
              <w:t>п</w:t>
            </w:r>
            <w:r w:rsidRPr="00CA2E6F">
              <w:rPr>
                <w:rFonts w:ascii="Times New Roman" w:eastAsia="Times New Roman" w:hAnsi="Times New Roman" w:cs="Times New Roman"/>
              </w:rPr>
              <w:t>ловых сетей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«БашРТС-Стерлитамак» филиал</w:t>
            </w:r>
          </w:p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ООО "БашРТС"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Эксплуатирующая организация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«БашРТС-Стерлитамак» филиал</w:t>
            </w:r>
          </w:p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ООО "БашРТС"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607AA" w:rsidRPr="00CA2E6F" w:rsidTr="00CA2E6F">
        <w:trPr>
          <w:trHeight w:val="395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Летние ремонты теплосетей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Ежегодно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Согласно</w:t>
            </w:r>
            <w:r w:rsidRPr="00CA2E6F">
              <w:rPr>
                <w:rFonts w:ascii="Times New Roman" w:eastAsia="Times New Roman" w:hAnsi="Times New Roman" w:cs="Times New Roman"/>
              </w:rPr>
              <w:br/>
              <w:t>графика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про</w:t>
            </w:r>
            <w:r w:rsidRPr="00CA2E6F">
              <w:rPr>
                <w:rFonts w:ascii="Times New Roman" w:eastAsia="Times New Roman" w:hAnsi="Times New Roman" w:cs="Times New Roman"/>
              </w:rPr>
              <w:t>ч</w:t>
            </w:r>
            <w:r w:rsidRPr="00CA2E6F">
              <w:rPr>
                <w:rFonts w:ascii="Times New Roman" w:eastAsia="Times New Roman" w:hAnsi="Times New Roman" w:cs="Times New Roman"/>
              </w:rPr>
              <w:t>ность и плотность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ind w:right="-49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Ежегодно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22.08.2013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ги</w:t>
            </w:r>
            <w:r w:rsidRPr="00CA2E6F">
              <w:rPr>
                <w:rFonts w:ascii="Times New Roman" w:eastAsia="Times New Roman" w:hAnsi="Times New Roman" w:cs="Times New Roman"/>
              </w:rPr>
              <w:t>д</w:t>
            </w:r>
            <w:r w:rsidRPr="00CA2E6F">
              <w:rPr>
                <w:rFonts w:ascii="Times New Roman" w:eastAsia="Times New Roman" w:hAnsi="Times New Roman" w:cs="Times New Roman"/>
              </w:rPr>
              <w:t>равличесике потери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 раз в 5 лет</w:t>
            </w:r>
          </w:p>
        </w:tc>
        <w:tc>
          <w:tcPr>
            <w:tcW w:w="2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02.08.2010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тепл</w:t>
            </w:r>
            <w:r w:rsidRPr="00CA2E6F">
              <w:rPr>
                <w:rFonts w:ascii="Times New Roman" w:eastAsia="Times New Roman" w:hAnsi="Times New Roman" w:cs="Times New Roman"/>
              </w:rPr>
              <w:t>о</w:t>
            </w:r>
            <w:r w:rsidRPr="00CA2E6F">
              <w:rPr>
                <w:rFonts w:ascii="Times New Roman" w:eastAsia="Times New Roman" w:hAnsi="Times New Roman" w:cs="Times New Roman"/>
              </w:rPr>
              <w:t>вые потери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 раз в 5 лет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05.09.2013</w:t>
            </w:r>
          </w:p>
        </w:tc>
      </w:tr>
      <w:tr w:rsidR="00D607AA" w:rsidRPr="00CA2E6F" w:rsidTr="00CA2E6F">
        <w:trPr>
          <w:trHeight w:val="600"/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Испытания теплосетей на ра</w:t>
            </w:r>
            <w:r w:rsidRPr="00CA2E6F">
              <w:rPr>
                <w:rFonts w:ascii="Times New Roman" w:eastAsia="Times New Roman" w:hAnsi="Times New Roman" w:cs="Times New Roman"/>
              </w:rPr>
              <w:t>с</w:t>
            </w:r>
            <w:r w:rsidRPr="00CA2E6F">
              <w:rPr>
                <w:rFonts w:ascii="Times New Roman" w:eastAsia="Times New Roman" w:hAnsi="Times New Roman" w:cs="Times New Roman"/>
              </w:rPr>
              <w:t>четную температуру</w:t>
            </w:r>
          </w:p>
        </w:tc>
        <w:tc>
          <w:tcPr>
            <w:tcW w:w="4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 раз в 5 лет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20.04.2010</w:t>
            </w:r>
          </w:p>
        </w:tc>
      </w:tr>
    </w:tbl>
    <w:p w:rsidR="00FB60E7" w:rsidRDefault="00FB60E7" w:rsidP="00D607AA">
      <w:pPr>
        <w:pStyle w:val="Default"/>
        <w:spacing w:line="360" w:lineRule="auto"/>
        <w:jc w:val="both"/>
        <w:rPr>
          <w:rFonts w:ascii="Times New Roman" w:hAnsi="Times New Roman" w:cs="Times New Roman"/>
          <w:b/>
          <w:bCs/>
          <w:sz w:val="16"/>
          <w:szCs w:val="16"/>
        </w:rPr>
      </w:pPr>
    </w:p>
    <w:p w:rsidR="004E479E" w:rsidRDefault="004E479E" w:rsidP="00D607AA">
      <w:pPr>
        <w:pStyle w:val="Default"/>
        <w:spacing w:line="360" w:lineRule="auto"/>
        <w:jc w:val="right"/>
        <w:rPr>
          <w:rFonts w:ascii="Times New Roman" w:hAnsi="Times New Roman" w:cs="Times New Roman"/>
          <w:b/>
          <w:bCs/>
          <w:sz w:val="16"/>
          <w:szCs w:val="16"/>
        </w:rPr>
      </w:pPr>
    </w:p>
    <w:p w:rsidR="00FB60E7" w:rsidRPr="004E479E" w:rsidRDefault="00FB60E7" w:rsidP="005B7EA5">
      <w:pPr>
        <w:pStyle w:val="2"/>
        <w:jc w:val="left"/>
      </w:pPr>
      <w:bookmarkStart w:id="86" w:name="_Toc372896359"/>
      <w:r w:rsidRPr="004E479E">
        <w:lastRenderedPageBreak/>
        <w:t>Описание нормативов технол</w:t>
      </w:r>
      <w:r w:rsidR="005B7EA5">
        <w:t>огических потерь при</w:t>
      </w:r>
      <w:r w:rsidR="004A2D59">
        <w:t xml:space="preserve"> </w:t>
      </w:r>
      <w:r w:rsidR="005B7EA5">
        <w:t>передаче</w:t>
      </w:r>
      <w:r w:rsidR="004A2D59">
        <w:t xml:space="preserve"> </w:t>
      </w:r>
      <w:r w:rsidRPr="004E479E">
        <w:t>тепловой энергии (мощности), теп</w:t>
      </w:r>
      <w:r w:rsidR="005B7EA5">
        <w:t xml:space="preserve">лоносителя, включаемых в расчет </w:t>
      </w:r>
      <w:r w:rsidRPr="004E479E">
        <w:t>отпущенных тепловой энергии (мощности) и теплоносителя</w:t>
      </w:r>
      <w:bookmarkEnd w:id="86"/>
    </w:p>
    <w:p w:rsidR="00D607AA" w:rsidRPr="00044600" w:rsidRDefault="00D607AA" w:rsidP="00D607AA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044600">
        <w:rPr>
          <w:rFonts w:ascii="Times New Roman" w:hAnsi="Times New Roman" w:cs="Times New Roman"/>
        </w:rPr>
        <w:t>Нормативы технологических потерь при передаче тепловой энергии (мощности), теплоносителя</w:t>
      </w:r>
      <w:r w:rsidR="005B7EA5">
        <w:rPr>
          <w:rFonts w:ascii="Times New Roman" w:hAnsi="Times New Roman" w:cs="Times New Roman"/>
        </w:rPr>
        <w:t xml:space="preserve">, включаемые в расчет, </w:t>
      </w:r>
      <w:r w:rsidRPr="00044600">
        <w:rPr>
          <w:rFonts w:ascii="Times New Roman" w:hAnsi="Times New Roman" w:cs="Times New Roman"/>
        </w:rPr>
        <w:t>отпущенных тепловой энергии (мощности) и тепл</w:t>
      </w:r>
      <w:r w:rsidRPr="00044600">
        <w:rPr>
          <w:rFonts w:ascii="Times New Roman" w:hAnsi="Times New Roman" w:cs="Times New Roman"/>
        </w:rPr>
        <w:t>о</w:t>
      </w:r>
      <w:r w:rsidRPr="00044600">
        <w:rPr>
          <w:rFonts w:ascii="Times New Roman" w:hAnsi="Times New Roman" w:cs="Times New Roman"/>
        </w:rPr>
        <w:t>носителя, разрабатываются в соответствии с требованиями Инструкции по организации в Минэнерго России работы по расчету и обоснованию нормативов технологических потерь при передаче тепловой энергии, утвержденной приказом Минэнерго России от «30» д</w:t>
      </w:r>
      <w:r w:rsidRPr="00044600">
        <w:rPr>
          <w:rFonts w:ascii="Times New Roman" w:hAnsi="Times New Roman" w:cs="Times New Roman"/>
        </w:rPr>
        <w:t>е</w:t>
      </w:r>
      <w:r w:rsidRPr="00044600">
        <w:rPr>
          <w:rFonts w:ascii="Times New Roman" w:hAnsi="Times New Roman" w:cs="Times New Roman"/>
        </w:rPr>
        <w:t xml:space="preserve">кабря 2008 г. № 325. </w:t>
      </w:r>
    </w:p>
    <w:p w:rsidR="0003799F" w:rsidRDefault="00D607AA" w:rsidP="00D607AA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044600">
        <w:rPr>
          <w:rFonts w:ascii="Times New Roman" w:hAnsi="Times New Roman" w:cs="Times New Roman"/>
        </w:rPr>
        <w:t>Согласно информации</w:t>
      </w:r>
      <w:r w:rsidR="004A2D59">
        <w:rPr>
          <w:rFonts w:ascii="Times New Roman" w:hAnsi="Times New Roman" w:cs="Times New Roman"/>
        </w:rPr>
        <w:t xml:space="preserve"> </w:t>
      </w:r>
      <w:r w:rsidRPr="00044600">
        <w:rPr>
          <w:rFonts w:ascii="Times New Roman" w:hAnsi="Times New Roman" w:cs="Times New Roman"/>
        </w:rPr>
        <w:t xml:space="preserve">полученной от </w:t>
      </w:r>
      <w:r>
        <w:rPr>
          <w:rFonts w:ascii="Times New Roman" w:hAnsi="Times New Roman" w:cs="Times New Roman"/>
        </w:rPr>
        <w:t xml:space="preserve">«БашРТС-Стерлитамак» филиала ООО «БашРТС» </w:t>
      </w:r>
      <w:r w:rsidRPr="00044600">
        <w:rPr>
          <w:rFonts w:ascii="Times New Roman" w:hAnsi="Times New Roman" w:cs="Times New Roman"/>
        </w:rPr>
        <w:t>нормативы технологическихпотерь при передаче тепловой энергии от КЦ-7 на</w:t>
      </w:r>
      <w:r>
        <w:rPr>
          <w:rFonts w:ascii="Times New Roman" w:hAnsi="Times New Roman" w:cs="Times New Roman"/>
        </w:rPr>
        <w:t xml:space="preserve"> 2008-2012</w:t>
      </w:r>
      <w:r w:rsidR="00CA2E6F">
        <w:rPr>
          <w:rFonts w:ascii="Times New Roman" w:hAnsi="Times New Roman" w:cs="Times New Roman"/>
        </w:rPr>
        <w:t xml:space="preserve"> </w:t>
      </w:r>
      <w:r w:rsidRPr="00044600">
        <w:rPr>
          <w:rFonts w:ascii="Times New Roman" w:hAnsi="Times New Roman" w:cs="Times New Roman"/>
        </w:rPr>
        <w:t>гг. представлены в таблиц</w:t>
      </w:r>
      <w:r>
        <w:rPr>
          <w:rFonts w:ascii="Times New Roman" w:hAnsi="Times New Roman" w:cs="Times New Roman"/>
        </w:rPr>
        <w:t>е</w:t>
      </w:r>
      <w:r w:rsidR="00CA2E6F">
        <w:rPr>
          <w:rFonts w:ascii="Times New Roman" w:hAnsi="Times New Roman" w:cs="Times New Roman"/>
        </w:rPr>
        <w:t xml:space="preserve"> </w:t>
      </w:r>
      <w:r w:rsidRPr="00AC21E1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="00FB3075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.</w:t>
      </w:r>
    </w:p>
    <w:p w:rsidR="0003799F" w:rsidRDefault="0003799F" w:rsidP="0003799F">
      <w:pPr>
        <w:rPr>
          <w:rFonts w:eastAsia="Courier New"/>
          <w:color w:val="000000"/>
          <w:sz w:val="24"/>
          <w:szCs w:val="24"/>
        </w:rPr>
      </w:pPr>
      <w:r>
        <w:br w:type="page"/>
      </w:r>
    </w:p>
    <w:p w:rsidR="00FB60E7" w:rsidRPr="002C7B23" w:rsidRDefault="00FB60E7" w:rsidP="0003799F">
      <w:pPr>
        <w:pStyle w:val="Default"/>
        <w:spacing w:after="120" w:line="360" w:lineRule="auto"/>
        <w:rPr>
          <w:rFonts w:ascii="Times New Roman" w:hAnsi="Times New Roman" w:cs="Times New Roman"/>
          <w:sz w:val="22"/>
          <w:szCs w:val="22"/>
        </w:rPr>
      </w:pPr>
      <w:r w:rsidRPr="002C7B23">
        <w:rPr>
          <w:rFonts w:ascii="Times New Roman" w:eastAsia="Arial Unicode MS" w:hAnsi="Times New Roman" w:cs="Times New Roman"/>
          <w:b/>
          <w:sz w:val="22"/>
          <w:szCs w:val="22"/>
        </w:rPr>
        <w:lastRenderedPageBreak/>
        <w:t>Таблица 3.</w:t>
      </w:r>
      <w:r w:rsidR="00FB3075">
        <w:rPr>
          <w:rFonts w:ascii="Times New Roman" w:eastAsia="Arial Unicode MS" w:hAnsi="Times New Roman" w:cs="Times New Roman"/>
          <w:b/>
          <w:sz w:val="22"/>
          <w:szCs w:val="22"/>
        </w:rPr>
        <w:t>6</w:t>
      </w:r>
      <w:r w:rsidRPr="002C7B23">
        <w:rPr>
          <w:rFonts w:ascii="Times New Roman" w:eastAsia="Arial Unicode MS" w:hAnsi="Times New Roman" w:cs="Times New Roman"/>
          <w:sz w:val="22"/>
          <w:szCs w:val="22"/>
        </w:rPr>
        <w:t xml:space="preserve"> – Нормируемые потери тепловой энергии и теплоносителя в тепловых сетях</w:t>
      </w:r>
      <w:r w:rsidR="004A2D59">
        <w:rPr>
          <w:rFonts w:ascii="Times New Roman" w:eastAsia="Arial Unicode MS" w:hAnsi="Times New Roman" w:cs="Times New Roman"/>
          <w:sz w:val="22"/>
          <w:szCs w:val="22"/>
        </w:rPr>
        <w:t xml:space="preserve"> </w:t>
      </w:r>
    </w:p>
    <w:tbl>
      <w:tblPr>
        <w:tblW w:w="9142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000" w:firstRow="0" w:lastRow="0" w:firstColumn="0" w:lastColumn="0" w:noHBand="0" w:noVBand="0"/>
      </w:tblPr>
      <w:tblGrid>
        <w:gridCol w:w="897"/>
        <w:gridCol w:w="888"/>
        <w:gridCol w:w="70"/>
        <w:gridCol w:w="992"/>
        <w:gridCol w:w="777"/>
        <w:gridCol w:w="689"/>
        <w:gridCol w:w="714"/>
        <w:gridCol w:w="713"/>
        <w:gridCol w:w="952"/>
        <w:gridCol w:w="840"/>
        <w:gridCol w:w="714"/>
        <w:gridCol w:w="896"/>
      </w:tblGrid>
      <w:tr w:rsidR="00FB60E7" w:rsidRPr="00CA2E6F" w:rsidTr="00CA2E6F">
        <w:trPr>
          <w:trHeight w:val="838"/>
          <w:jc w:val="center"/>
        </w:trPr>
        <w:tc>
          <w:tcPr>
            <w:tcW w:w="897" w:type="dxa"/>
            <w:vMerge w:val="restart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Год</w:t>
            </w:r>
          </w:p>
        </w:tc>
        <w:tc>
          <w:tcPr>
            <w:tcW w:w="958" w:type="dxa"/>
            <w:gridSpan w:val="2"/>
            <w:vMerge w:val="restart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Наим</w:t>
            </w:r>
            <w:r w:rsidRPr="00CA2E6F">
              <w:rPr>
                <w:rFonts w:ascii="Times New Roman" w:eastAsia="Arial Unicode MS" w:hAnsi="Times New Roman" w:cs="Times New Roman"/>
              </w:rPr>
              <w:t>е</w:t>
            </w:r>
            <w:r w:rsidRPr="00CA2E6F">
              <w:rPr>
                <w:rFonts w:ascii="Times New Roman" w:eastAsia="Arial Unicode MS" w:hAnsi="Times New Roman" w:cs="Times New Roman"/>
              </w:rPr>
              <w:t>но</w:t>
            </w:r>
          </w:p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вание котел</w:t>
            </w:r>
            <w:r w:rsidRPr="00CA2E6F">
              <w:rPr>
                <w:rFonts w:ascii="Times New Roman" w:eastAsia="Arial Unicode MS" w:hAnsi="Times New Roman" w:cs="Times New Roman"/>
              </w:rPr>
              <w:t>ь</w:t>
            </w:r>
            <w:r w:rsidRPr="00CA2E6F">
              <w:rPr>
                <w:rFonts w:ascii="Times New Roman" w:eastAsia="Arial Unicode MS" w:hAnsi="Times New Roman" w:cs="Times New Roman"/>
              </w:rPr>
              <w:t>ной</w:t>
            </w:r>
          </w:p>
        </w:tc>
        <w:tc>
          <w:tcPr>
            <w:tcW w:w="992" w:type="dxa"/>
            <w:vMerge w:val="restart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Тип</w:t>
            </w:r>
          </w:p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теплоно</w:t>
            </w:r>
          </w:p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сителя</w:t>
            </w:r>
          </w:p>
        </w:tc>
        <w:tc>
          <w:tcPr>
            <w:tcW w:w="3845" w:type="dxa"/>
            <w:gridSpan w:val="5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Годовые затраты и потери теплонос</w:t>
            </w:r>
            <w:r w:rsidRPr="00CA2E6F">
              <w:rPr>
                <w:rFonts w:ascii="Times New Roman" w:eastAsia="Arial Unicode MS" w:hAnsi="Times New Roman" w:cs="Times New Roman"/>
              </w:rPr>
              <w:t>и</w:t>
            </w:r>
            <w:r w:rsidRPr="00CA2E6F">
              <w:rPr>
                <w:rFonts w:ascii="Times New Roman" w:eastAsia="Arial Unicode MS" w:hAnsi="Times New Roman" w:cs="Times New Roman"/>
              </w:rPr>
              <w:t>теля, куб.м (т)</w:t>
            </w:r>
          </w:p>
        </w:tc>
        <w:tc>
          <w:tcPr>
            <w:tcW w:w="2450" w:type="dxa"/>
            <w:gridSpan w:val="3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Годовые затраты и п</w:t>
            </w:r>
            <w:r w:rsidRPr="00CA2E6F">
              <w:rPr>
                <w:rFonts w:ascii="Times New Roman" w:eastAsia="Arial Unicode MS" w:hAnsi="Times New Roman" w:cs="Times New Roman"/>
              </w:rPr>
              <w:t>о</w:t>
            </w:r>
            <w:r w:rsidRPr="00CA2E6F">
              <w:rPr>
                <w:rFonts w:ascii="Times New Roman" w:eastAsia="Arial Unicode MS" w:hAnsi="Times New Roman" w:cs="Times New Roman"/>
              </w:rPr>
              <w:t>тери тепловой энергии, Гкал</w:t>
            </w:r>
          </w:p>
        </w:tc>
      </w:tr>
      <w:tr w:rsidR="00FB60E7" w:rsidRPr="00CA2E6F" w:rsidTr="00CA2E6F">
        <w:trPr>
          <w:trHeight w:val="495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58" w:type="dxa"/>
            <w:gridSpan w:val="2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77" w:type="dxa"/>
            <w:vMerge w:val="restart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с утечкой</w:t>
            </w:r>
          </w:p>
        </w:tc>
        <w:tc>
          <w:tcPr>
            <w:tcW w:w="2116" w:type="dxa"/>
            <w:gridSpan w:val="3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Технологические</w:t>
            </w:r>
            <w:r w:rsidRPr="00CA2E6F">
              <w:rPr>
                <w:rFonts w:ascii="Times New Roman" w:eastAsia="Arial Unicode MS" w:hAnsi="Times New Roman" w:cs="Times New Roman"/>
              </w:rPr>
              <w:br/>
              <w:t>затраты</w:t>
            </w:r>
          </w:p>
        </w:tc>
        <w:tc>
          <w:tcPr>
            <w:tcW w:w="952" w:type="dxa"/>
            <w:vMerge w:val="restart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Всего</w:t>
            </w:r>
          </w:p>
        </w:tc>
        <w:tc>
          <w:tcPr>
            <w:tcW w:w="840" w:type="dxa"/>
            <w:vMerge w:val="restart"/>
            <w:tcBorders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/>
              <w:ind w:right="113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через изоляцию</w:t>
            </w:r>
          </w:p>
        </w:tc>
        <w:tc>
          <w:tcPr>
            <w:tcW w:w="714" w:type="dxa"/>
            <w:vMerge w:val="restart"/>
            <w:tcBorders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/>
              <w:ind w:right="113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с затратами</w:t>
            </w:r>
          </w:p>
          <w:p w:rsidR="00FB60E7" w:rsidRPr="00CA2E6F" w:rsidRDefault="00FB60E7" w:rsidP="00CA2E6F">
            <w:pPr>
              <w:spacing w:after="0"/>
              <w:ind w:right="113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теплоносителя</w:t>
            </w:r>
          </w:p>
        </w:tc>
        <w:tc>
          <w:tcPr>
            <w:tcW w:w="896" w:type="dxa"/>
            <w:vMerge w:val="restart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Всего</w:t>
            </w:r>
          </w:p>
        </w:tc>
      </w:tr>
      <w:tr w:rsidR="00FB60E7" w:rsidRPr="00CA2E6F" w:rsidTr="00CA2E6F">
        <w:trPr>
          <w:trHeight w:val="1569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58" w:type="dxa"/>
            <w:gridSpan w:val="2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77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89" w:type="dxa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на пусковое з</w:t>
            </w:r>
            <w:r w:rsidRPr="00CA2E6F">
              <w:rPr>
                <w:rFonts w:ascii="Times New Roman" w:eastAsia="Arial Unicode MS" w:hAnsi="Times New Roman" w:cs="Times New Roman"/>
              </w:rPr>
              <w:t>а</w:t>
            </w:r>
            <w:r w:rsidRPr="00CA2E6F">
              <w:rPr>
                <w:rFonts w:ascii="Times New Roman" w:eastAsia="Arial Unicode MS" w:hAnsi="Times New Roman" w:cs="Times New Roman"/>
              </w:rPr>
              <w:t>полнение</w:t>
            </w:r>
          </w:p>
        </w:tc>
        <w:tc>
          <w:tcPr>
            <w:tcW w:w="714" w:type="dxa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на регламен</w:t>
            </w:r>
            <w:r w:rsidRPr="00CA2E6F">
              <w:rPr>
                <w:rFonts w:ascii="Times New Roman" w:eastAsia="Arial Unicode MS" w:hAnsi="Times New Roman" w:cs="Times New Roman"/>
              </w:rPr>
              <w:t>т</w:t>
            </w:r>
            <w:r w:rsidRPr="00CA2E6F">
              <w:rPr>
                <w:rFonts w:ascii="Times New Roman" w:eastAsia="Arial Unicode MS" w:hAnsi="Times New Roman" w:cs="Times New Roman"/>
              </w:rPr>
              <w:t>ные испытания</w:t>
            </w:r>
          </w:p>
        </w:tc>
        <w:tc>
          <w:tcPr>
            <w:tcW w:w="713" w:type="dxa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Всего</w:t>
            </w:r>
          </w:p>
        </w:tc>
        <w:tc>
          <w:tcPr>
            <w:tcW w:w="952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0" w:type="dxa"/>
            <w:vMerge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96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FB60E7" w:rsidRPr="00CA2E6F" w:rsidTr="00CA2E6F">
        <w:trPr>
          <w:trHeight w:val="348"/>
          <w:jc w:val="center"/>
        </w:trPr>
        <w:tc>
          <w:tcPr>
            <w:tcW w:w="897" w:type="dxa"/>
            <w:vMerge w:val="restart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2008 г.</w:t>
            </w:r>
          </w:p>
        </w:tc>
        <w:tc>
          <w:tcPr>
            <w:tcW w:w="958" w:type="dxa"/>
            <w:gridSpan w:val="2"/>
            <w:vMerge w:val="restart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КЦ-7</w:t>
            </w:r>
          </w:p>
        </w:tc>
        <w:tc>
          <w:tcPr>
            <w:tcW w:w="99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Гор.вода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65054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2454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67508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26706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3428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30134</w:t>
            </w:r>
          </w:p>
        </w:tc>
      </w:tr>
      <w:tr w:rsidR="00FB60E7" w:rsidRPr="00CA2E6F" w:rsidTr="00CA2E6F">
        <w:trPr>
          <w:trHeight w:val="268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58" w:type="dxa"/>
            <w:gridSpan w:val="2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Пар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FB60E7" w:rsidRPr="00CA2E6F" w:rsidTr="00CA2E6F">
        <w:trPr>
          <w:trHeight w:val="286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58" w:type="dxa"/>
            <w:gridSpan w:val="2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Конд-т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FB60E7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950" w:type="dxa"/>
            <w:gridSpan w:val="3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  <w:b/>
              </w:rPr>
              <w:t>ИТОГО: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65054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2454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67508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26706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3428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30134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 w:val="restart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2009 г.</w:t>
            </w:r>
          </w:p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 w:val="restart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КЦ-7</w:t>
            </w: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Гор.вода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79340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6410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85750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26482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4680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31162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Пар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Конд-т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950" w:type="dxa"/>
            <w:gridSpan w:val="3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  <w:b/>
              </w:rPr>
              <w:t>ИТОГО: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79340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6410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85750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26482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4680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31162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 w:val="restart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2010 г.</w:t>
            </w:r>
          </w:p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 w:val="restart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КЦ-7</w:t>
            </w: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Гор.вода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88609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3409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92018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27223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5074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32297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Пар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Конд-т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950" w:type="dxa"/>
            <w:gridSpan w:val="3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  <w:b/>
              </w:rPr>
              <w:t>ИТОГО: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88609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3409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92018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27223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5074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32297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 w:val="restart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2011 г.</w:t>
            </w:r>
          </w:p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 w:val="restart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КЦ-7</w:t>
            </w: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Гор.вода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97883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5015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102898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33016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5777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38793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Пар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Конд-т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950" w:type="dxa"/>
            <w:gridSpan w:val="3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  <w:b/>
              </w:rPr>
              <w:t>ИТОГО: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97883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5015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102898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33016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5777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38793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 w:val="restart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2012 г.</w:t>
            </w:r>
          </w:p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 w:val="restart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КЦ-7</w:t>
            </w: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Гор.вода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86039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4506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90545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20789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4927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25716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Пар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888" w:type="dxa"/>
            <w:vMerge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062" w:type="dxa"/>
            <w:gridSpan w:val="2"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Конд-т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E54CF" w:rsidRPr="00CA2E6F" w:rsidTr="00CA2E6F">
        <w:trPr>
          <w:trHeight w:val="421"/>
          <w:jc w:val="center"/>
        </w:trPr>
        <w:tc>
          <w:tcPr>
            <w:tcW w:w="897" w:type="dxa"/>
            <w:vMerge/>
            <w:shd w:val="clear" w:color="auto" w:fill="FFFFFF"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</w:p>
        </w:tc>
        <w:tc>
          <w:tcPr>
            <w:tcW w:w="1950" w:type="dxa"/>
            <w:gridSpan w:val="3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  <w:b/>
              </w:rPr>
              <w:t>ИТОГО:</w:t>
            </w:r>
          </w:p>
        </w:tc>
        <w:tc>
          <w:tcPr>
            <w:tcW w:w="777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86039</w:t>
            </w:r>
          </w:p>
        </w:tc>
        <w:tc>
          <w:tcPr>
            <w:tcW w:w="689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3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4506</w:t>
            </w:r>
          </w:p>
        </w:tc>
        <w:tc>
          <w:tcPr>
            <w:tcW w:w="952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90545</w:t>
            </w:r>
          </w:p>
        </w:tc>
        <w:tc>
          <w:tcPr>
            <w:tcW w:w="840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20789</w:t>
            </w:r>
          </w:p>
        </w:tc>
        <w:tc>
          <w:tcPr>
            <w:tcW w:w="714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4927</w:t>
            </w:r>
          </w:p>
        </w:tc>
        <w:tc>
          <w:tcPr>
            <w:tcW w:w="896" w:type="dxa"/>
            <w:shd w:val="clear" w:color="auto" w:fill="FFFFFF"/>
            <w:noWrap/>
            <w:vAlign w:val="center"/>
          </w:tcPr>
          <w:p w:rsidR="007E54CF" w:rsidRPr="00CA2E6F" w:rsidRDefault="007E54CF" w:rsidP="00CA2E6F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25716</w:t>
            </w:r>
          </w:p>
        </w:tc>
      </w:tr>
    </w:tbl>
    <w:p w:rsidR="00FB60E7" w:rsidRDefault="00FB60E7" w:rsidP="007E54CF">
      <w:pPr>
        <w:spacing w:after="0"/>
      </w:pPr>
    </w:p>
    <w:p w:rsidR="009B3CA1" w:rsidRDefault="009B3CA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D607AA" w:rsidRPr="00CA2E6F" w:rsidRDefault="00D607AA" w:rsidP="00D607AA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A2E6F">
        <w:rPr>
          <w:rFonts w:ascii="Times New Roman" w:hAnsi="Times New Roman" w:cs="Times New Roman"/>
          <w:sz w:val="24"/>
          <w:szCs w:val="24"/>
        </w:rPr>
        <w:lastRenderedPageBreak/>
        <w:t>Нормативы технологических потерь при передаче тепловой энергии теплоносителя представлены ниже в таблице 3.</w:t>
      </w:r>
      <w:r w:rsidR="00FB3075">
        <w:rPr>
          <w:rFonts w:ascii="Times New Roman" w:hAnsi="Times New Roman" w:cs="Times New Roman"/>
          <w:sz w:val="24"/>
          <w:szCs w:val="24"/>
        </w:rPr>
        <w:t>7</w:t>
      </w:r>
      <w:r w:rsidRPr="00CA2E6F">
        <w:rPr>
          <w:rFonts w:ascii="Times New Roman" w:hAnsi="Times New Roman" w:cs="Times New Roman"/>
          <w:sz w:val="24"/>
          <w:szCs w:val="24"/>
        </w:rPr>
        <w:t>.</w:t>
      </w:r>
    </w:p>
    <w:p w:rsidR="006F21B3" w:rsidRPr="002C7B23" w:rsidRDefault="00D607AA" w:rsidP="006F21B3">
      <w:pPr>
        <w:pStyle w:val="afd"/>
        <w:keepNext/>
        <w:spacing w:after="0" w:line="360" w:lineRule="auto"/>
        <w:ind w:right="-1731"/>
        <w:rPr>
          <w:rFonts w:eastAsia="Arial Unicode MS"/>
          <w:b w:val="0"/>
          <w:color w:val="000000" w:themeColor="text1"/>
          <w:sz w:val="22"/>
          <w:szCs w:val="22"/>
        </w:rPr>
      </w:pPr>
      <w:r w:rsidRPr="002C7B23">
        <w:rPr>
          <w:color w:val="auto"/>
          <w:sz w:val="22"/>
          <w:szCs w:val="22"/>
        </w:rPr>
        <w:t>Таблиц</w:t>
      </w:r>
      <w:r>
        <w:rPr>
          <w:color w:val="auto"/>
          <w:sz w:val="22"/>
          <w:szCs w:val="22"/>
        </w:rPr>
        <w:t>а 3</w:t>
      </w:r>
      <w:r w:rsidRPr="002C7B23">
        <w:rPr>
          <w:color w:val="auto"/>
          <w:sz w:val="22"/>
          <w:szCs w:val="22"/>
        </w:rPr>
        <w:t>.</w:t>
      </w:r>
      <w:r w:rsidR="00FB3075">
        <w:rPr>
          <w:color w:val="auto"/>
          <w:sz w:val="22"/>
          <w:szCs w:val="22"/>
        </w:rPr>
        <w:t>7</w:t>
      </w:r>
      <w:r w:rsidR="004A2D59">
        <w:rPr>
          <w:color w:val="auto"/>
          <w:sz w:val="22"/>
          <w:szCs w:val="22"/>
        </w:rPr>
        <w:t xml:space="preserve"> </w:t>
      </w:r>
      <w:r w:rsidRPr="002C7B23">
        <w:rPr>
          <w:b w:val="0"/>
          <w:sz w:val="22"/>
          <w:szCs w:val="22"/>
        </w:rPr>
        <w:t>–</w:t>
      </w:r>
      <w:r w:rsidR="004A2D59">
        <w:rPr>
          <w:b w:val="0"/>
          <w:sz w:val="22"/>
          <w:szCs w:val="22"/>
        </w:rPr>
        <w:t xml:space="preserve"> </w:t>
      </w:r>
      <w:r w:rsidR="006F21B3" w:rsidRPr="002C7B23">
        <w:rPr>
          <w:rFonts w:eastAsia="Arial Unicode MS"/>
          <w:b w:val="0"/>
          <w:color w:val="000000" w:themeColor="text1"/>
          <w:sz w:val="22"/>
          <w:szCs w:val="22"/>
        </w:rPr>
        <w:t>Нормируемые потери тепловой энергии и теплоносителя в тепловых сетях</w:t>
      </w:r>
      <w:r w:rsidR="006F21B3">
        <w:rPr>
          <w:rFonts w:eastAsia="Arial Unicode MS"/>
          <w:b w:val="0"/>
          <w:color w:val="000000" w:themeColor="text1"/>
          <w:sz w:val="22"/>
          <w:szCs w:val="22"/>
        </w:rPr>
        <w:t xml:space="preserve"> </w:t>
      </w:r>
    </w:p>
    <w:p w:rsidR="00D607AA" w:rsidRPr="00443830" w:rsidRDefault="006F21B3" w:rsidP="006F21B3">
      <w:pPr>
        <w:pStyle w:val="afd"/>
        <w:keepNext/>
        <w:spacing w:after="120" w:line="360" w:lineRule="auto"/>
        <w:ind w:right="-1731"/>
        <w:rPr>
          <w:b w:val="0"/>
          <w:color w:val="000000" w:themeColor="text1"/>
          <w:sz w:val="22"/>
          <w:szCs w:val="22"/>
        </w:rPr>
      </w:pPr>
      <w:r w:rsidRPr="002C7B23">
        <w:rPr>
          <w:b w:val="0"/>
          <w:color w:val="000000" w:themeColor="text1"/>
          <w:sz w:val="22"/>
          <w:szCs w:val="22"/>
        </w:rPr>
        <w:t>ООО «СТС</w:t>
      </w:r>
      <w:r>
        <w:rPr>
          <w:b w:val="0"/>
          <w:color w:val="000000" w:themeColor="text1"/>
          <w:sz w:val="22"/>
          <w:szCs w:val="22"/>
        </w:rPr>
        <w:t>» с 1 июня по 31 декабря 2012г.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2661"/>
        <w:gridCol w:w="894"/>
        <w:gridCol w:w="628"/>
        <w:gridCol w:w="570"/>
        <w:gridCol w:w="710"/>
        <w:gridCol w:w="567"/>
        <w:gridCol w:w="708"/>
        <w:gridCol w:w="660"/>
        <w:gridCol w:w="1183"/>
        <w:gridCol w:w="990"/>
      </w:tblGrid>
      <w:tr w:rsidR="00D607AA" w:rsidRPr="00CA2E6F" w:rsidTr="00CA2E6F">
        <w:trPr>
          <w:trHeight w:val="304"/>
          <w:jc w:val="center"/>
        </w:trPr>
        <w:tc>
          <w:tcPr>
            <w:tcW w:w="13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Наименование котельной</w:t>
            </w:r>
          </w:p>
        </w:tc>
        <w:tc>
          <w:tcPr>
            <w:tcW w:w="46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Тип</w:t>
            </w:r>
          </w:p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тепл</w:t>
            </w:r>
            <w:r w:rsidRPr="00CA2E6F">
              <w:rPr>
                <w:rFonts w:ascii="Times New Roman" w:eastAsia="Times New Roman" w:hAnsi="Times New Roman" w:cs="Times New Roman"/>
              </w:rPr>
              <w:t>о</w:t>
            </w:r>
            <w:r w:rsidRPr="00CA2E6F">
              <w:rPr>
                <w:rFonts w:ascii="Times New Roman" w:eastAsia="Times New Roman" w:hAnsi="Times New Roman" w:cs="Times New Roman"/>
              </w:rPr>
              <w:t>нос</w:t>
            </w:r>
            <w:r w:rsidRPr="00CA2E6F">
              <w:rPr>
                <w:rFonts w:ascii="Times New Roman" w:eastAsia="Times New Roman" w:hAnsi="Times New Roman" w:cs="Times New Roman"/>
              </w:rPr>
              <w:t>и</w:t>
            </w:r>
            <w:r w:rsidRPr="00CA2E6F">
              <w:rPr>
                <w:rFonts w:ascii="Times New Roman" w:eastAsia="Times New Roman" w:hAnsi="Times New Roman" w:cs="Times New Roman"/>
              </w:rPr>
              <w:t>теля</w:t>
            </w:r>
          </w:p>
        </w:tc>
        <w:tc>
          <w:tcPr>
            <w:tcW w:w="1663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Годовые затраты и потери те</w:t>
            </w:r>
            <w:r w:rsidRPr="00CA2E6F">
              <w:rPr>
                <w:rFonts w:ascii="Times New Roman" w:eastAsia="Times New Roman" w:hAnsi="Times New Roman" w:cs="Times New Roman"/>
              </w:rPr>
              <w:t>п</w:t>
            </w:r>
            <w:r w:rsidRPr="00CA2E6F">
              <w:rPr>
                <w:rFonts w:ascii="Times New Roman" w:eastAsia="Times New Roman" w:hAnsi="Times New Roman" w:cs="Times New Roman"/>
              </w:rPr>
              <w:t>лоносителя, куб.м (т)</w:t>
            </w:r>
          </w:p>
        </w:tc>
        <w:tc>
          <w:tcPr>
            <w:tcW w:w="148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Годовые затраты и потери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A2E6F">
              <w:rPr>
                <w:rFonts w:ascii="Times New Roman" w:eastAsia="Times New Roman" w:hAnsi="Times New Roman" w:cs="Times New Roman"/>
              </w:rPr>
              <w:t>тепловой энергии, Гкал</w:t>
            </w:r>
          </w:p>
        </w:tc>
      </w:tr>
      <w:tr w:rsidR="00D607AA" w:rsidRPr="00CA2E6F" w:rsidTr="00CA2E6F">
        <w:trPr>
          <w:trHeight w:val="233"/>
          <w:jc w:val="center"/>
        </w:trPr>
        <w:tc>
          <w:tcPr>
            <w:tcW w:w="13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с утечкой</w:t>
            </w:r>
          </w:p>
        </w:tc>
        <w:tc>
          <w:tcPr>
            <w:tcW w:w="96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технологические затраты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Вс</w:t>
            </w:r>
            <w:r w:rsidRPr="00CA2E6F">
              <w:rPr>
                <w:rFonts w:ascii="Times New Roman" w:eastAsia="Times New Roman" w:hAnsi="Times New Roman" w:cs="Times New Roman"/>
              </w:rPr>
              <w:t>е</w:t>
            </w:r>
            <w:r w:rsidRPr="00CA2E6F">
              <w:rPr>
                <w:rFonts w:ascii="Times New Roman" w:eastAsia="Times New Roman" w:hAnsi="Times New Roman" w:cs="Times New Roman"/>
              </w:rPr>
              <w:t>го</w:t>
            </w:r>
          </w:p>
        </w:tc>
        <w:tc>
          <w:tcPr>
            <w:tcW w:w="34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через изоляцию</w:t>
            </w:r>
          </w:p>
        </w:tc>
        <w:tc>
          <w:tcPr>
            <w:tcW w:w="61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D607AA" w:rsidRPr="00CA2E6F" w:rsidRDefault="00D607AA" w:rsidP="00CA2E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с затра</w:t>
            </w:r>
          </w:p>
          <w:p w:rsidR="00D607AA" w:rsidRPr="00CA2E6F" w:rsidRDefault="00D607AA" w:rsidP="00CA2E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тами теплоно</w:t>
            </w:r>
          </w:p>
          <w:p w:rsidR="00D607AA" w:rsidRPr="00CA2E6F" w:rsidRDefault="00D607AA" w:rsidP="00CA2E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сителя</w:t>
            </w:r>
          </w:p>
        </w:tc>
        <w:tc>
          <w:tcPr>
            <w:tcW w:w="5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Всего</w:t>
            </w:r>
          </w:p>
        </w:tc>
      </w:tr>
      <w:tr w:rsidR="00D607AA" w:rsidRPr="00CA2E6F" w:rsidTr="00CA2E6F">
        <w:trPr>
          <w:trHeight w:val="1407"/>
          <w:jc w:val="center"/>
        </w:trPr>
        <w:tc>
          <w:tcPr>
            <w:tcW w:w="13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D607AA" w:rsidRPr="00CA2E6F" w:rsidRDefault="00D607AA" w:rsidP="00CA2E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на пусковое заполнение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D607AA" w:rsidRPr="00CA2E6F" w:rsidRDefault="00D607AA" w:rsidP="00CA2E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на регламен</w:t>
            </w:r>
            <w:r w:rsidRPr="00CA2E6F">
              <w:rPr>
                <w:rFonts w:ascii="Times New Roman" w:eastAsia="Times New Roman" w:hAnsi="Times New Roman" w:cs="Times New Roman"/>
              </w:rPr>
              <w:t>т</w:t>
            </w:r>
            <w:r w:rsidRPr="00CA2E6F">
              <w:rPr>
                <w:rFonts w:ascii="Times New Roman" w:eastAsia="Times New Roman" w:hAnsi="Times New Roman" w:cs="Times New Roman"/>
              </w:rPr>
              <w:t>ные испыт</w:t>
            </w:r>
            <w:r w:rsidRPr="00CA2E6F">
              <w:rPr>
                <w:rFonts w:ascii="Times New Roman" w:eastAsia="Times New Roman" w:hAnsi="Times New Roman" w:cs="Times New Roman"/>
              </w:rPr>
              <w:t>а</w:t>
            </w:r>
            <w:r w:rsidRPr="00CA2E6F">
              <w:rPr>
                <w:rFonts w:ascii="Times New Roman" w:eastAsia="Times New Roman" w:hAnsi="Times New Roman" w:cs="Times New Roman"/>
              </w:rPr>
              <w:t>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Всего</w:t>
            </w: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1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607AA" w:rsidRPr="00CA2E6F" w:rsidTr="00CA2E6F">
        <w:trPr>
          <w:trHeight w:val="212"/>
          <w:jc w:val="center"/>
        </w:trPr>
        <w:tc>
          <w:tcPr>
            <w:tcW w:w="1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МК-1</w:t>
            </w:r>
            <w:r w:rsidRPr="00CA2E6F">
              <w:rPr>
                <w:rFonts w:ascii="Times New Roman" w:eastAsia="Times New Roman" w:hAnsi="Times New Roman" w:cs="Times New Roman"/>
              </w:rPr>
              <w:br/>
              <w:t>ул.К.Маркса,151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гор.</w:t>
            </w:r>
          </w:p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вода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126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126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721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728</w:t>
            </w:r>
          </w:p>
        </w:tc>
      </w:tr>
      <w:tr w:rsidR="00D607AA" w:rsidRPr="00CA2E6F" w:rsidTr="00CA2E6F">
        <w:trPr>
          <w:trHeight w:val="212"/>
          <w:jc w:val="center"/>
        </w:trPr>
        <w:tc>
          <w:tcPr>
            <w:tcW w:w="1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МК-2</w:t>
            </w:r>
            <w:r w:rsidRPr="00CA2E6F">
              <w:rPr>
                <w:rFonts w:ascii="Times New Roman" w:eastAsia="Times New Roman" w:hAnsi="Times New Roman" w:cs="Times New Roman"/>
              </w:rPr>
              <w:br/>
              <w:t>ул.Комсомольская ,84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гор.</w:t>
            </w:r>
          </w:p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вода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643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643</w:t>
            </w:r>
          </w:p>
        </w:tc>
      </w:tr>
      <w:tr w:rsidR="00D607AA" w:rsidRPr="00CA2E6F" w:rsidTr="00CA2E6F">
        <w:trPr>
          <w:trHeight w:val="212"/>
          <w:jc w:val="center"/>
        </w:trPr>
        <w:tc>
          <w:tcPr>
            <w:tcW w:w="1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МК-3</w:t>
            </w:r>
            <w:r w:rsidRPr="00CA2E6F">
              <w:rPr>
                <w:rFonts w:ascii="Times New Roman" w:eastAsia="Times New Roman" w:hAnsi="Times New Roman" w:cs="Times New Roman"/>
              </w:rPr>
              <w:br/>
              <w:t xml:space="preserve"> ул.Бородина,3а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гор.</w:t>
            </w:r>
          </w:p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вода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199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199</w:t>
            </w:r>
          </w:p>
        </w:tc>
      </w:tr>
      <w:tr w:rsidR="00D607AA" w:rsidRPr="00CA2E6F" w:rsidTr="00CA2E6F">
        <w:trPr>
          <w:trHeight w:val="212"/>
          <w:jc w:val="center"/>
        </w:trPr>
        <w:tc>
          <w:tcPr>
            <w:tcW w:w="1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МК-4</w:t>
            </w:r>
            <w:r w:rsidRPr="00CA2E6F">
              <w:rPr>
                <w:rFonts w:ascii="Times New Roman" w:eastAsia="Times New Roman" w:hAnsi="Times New Roman" w:cs="Times New Roman"/>
              </w:rPr>
              <w:br/>
              <w:t>ул.Нагуманова,56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гор.</w:t>
            </w:r>
          </w:p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вода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5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D607AA" w:rsidRPr="00CA2E6F" w:rsidTr="00CA2E6F">
        <w:trPr>
          <w:trHeight w:val="212"/>
          <w:jc w:val="center"/>
        </w:trPr>
        <w:tc>
          <w:tcPr>
            <w:tcW w:w="1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МК-7</w:t>
            </w:r>
            <w:r w:rsidRPr="00CA2E6F">
              <w:rPr>
                <w:rFonts w:ascii="Times New Roman" w:eastAsia="Times New Roman" w:hAnsi="Times New Roman" w:cs="Times New Roman"/>
              </w:rPr>
              <w:br/>
              <w:t>ул.КМаркса,54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гор.</w:t>
            </w:r>
          </w:p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вода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38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40</w:t>
            </w:r>
          </w:p>
        </w:tc>
      </w:tr>
      <w:tr w:rsidR="00D607AA" w:rsidRPr="00CA2E6F" w:rsidTr="00CA2E6F">
        <w:trPr>
          <w:trHeight w:val="212"/>
          <w:jc w:val="center"/>
        </w:trPr>
        <w:tc>
          <w:tcPr>
            <w:tcW w:w="1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МК-8 ул.Коммунистическая,97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гор.</w:t>
            </w:r>
          </w:p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вода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D607AA" w:rsidRPr="00CA2E6F" w:rsidTr="00CA2E6F">
        <w:trPr>
          <w:trHeight w:val="212"/>
          <w:jc w:val="center"/>
        </w:trPr>
        <w:tc>
          <w:tcPr>
            <w:tcW w:w="1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МК-10</w:t>
            </w:r>
            <w:r w:rsidRPr="00CA2E6F">
              <w:rPr>
                <w:rFonts w:ascii="Times New Roman" w:eastAsia="Times New Roman" w:hAnsi="Times New Roman" w:cs="Times New Roman"/>
              </w:rPr>
              <w:br/>
              <w:t>ул.Ю.Фучика, 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гор.</w:t>
            </w:r>
          </w:p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вода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11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11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43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45</w:t>
            </w:r>
          </w:p>
        </w:tc>
      </w:tr>
      <w:tr w:rsidR="00D607AA" w:rsidRPr="00CA2E6F" w:rsidTr="00CA2E6F">
        <w:trPr>
          <w:trHeight w:val="212"/>
          <w:jc w:val="center"/>
        </w:trPr>
        <w:tc>
          <w:tcPr>
            <w:tcW w:w="1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МК-14</w:t>
            </w:r>
            <w:r w:rsidRPr="00CA2E6F">
              <w:rPr>
                <w:rFonts w:ascii="Times New Roman" w:eastAsia="Times New Roman" w:hAnsi="Times New Roman" w:cs="Times New Roman"/>
              </w:rPr>
              <w:br/>
              <w:t>ул.Полевая,138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гор.</w:t>
            </w:r>
          </w:p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вода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125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125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120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128</w:t>
            </w:r>
          </w:p>
        </w:tc>
      </w:tr>
      <w:tr w:rsidR="00D607AA" w:rsidRPr="00CA2E6F" w:rsidTr="00CA2E6F">
        <w:trPr>
          <w:trHeight w:val="212"/>
          <w:jc w:val="center"/>
        </w:trPr>
        <w:tc>
          <w:tcPr>
            <w:tcW w:w="1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МК-6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CA2E6F">
              <w:rPr>
                <w:rFonts w:ascii="Times New Roman" w:eastAsia="Times New Roman" w:hAnsi="Times New Roman" w:cs="Times New Roman"/>
              </w:rPr>
              <w:t>п.Шах-Тау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гор.</w:t>
            </w:r>
          </w:p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вода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392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392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608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21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629</w:t>
            </w:r>
          </w:p>
        </w:tc>
      </w:tr>
      <w:tr w:rsidR="00D607AA" w:rsidRPr="00CA2E6F" w:rsidTr="00CA2E6F">
        <w:trPr>
          <w:trHeight w:val="212"/>
          <w:jc w:val="center"/>
        </w:trPr>
        <w:tc>
          <w:tcPr>
            <w:tcW w:w="1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Итого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A2E6F">
              <w:rPr>
                <w:rFonts w:ascii="Times New Roman" w:eastAsia="Times New Roman" w:hAnsi="Times New Roman" w:cs="Times New Roman"/>
                <w:color w:val="000000" w:themeColor="text1"/>
              </w:rPr>
              <w:t>667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667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2372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40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07AA" w:rsidRPr="00CA2E6F" w:rsidRDefault="00D607AA" w:rsidP="00CA2E6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CA2E6F">
              <w:rPr>
                <w:rFonts w:ascii="Times New Roman" w:eastAsia="Times New Roman" w:hAnsi="Times New Roman" w:cs="Times New Roman"/>
              </w:rPr>
              <w:t>2412</w:t>
            </w:r>
          </w:p>
        </w:tc>
      </w:tr>
    </w:tbl>
    <w:p w:rsidR="00FB60E7" w:rsidRPr="002C7B23" w:rsidRDefault="00FB60E7" w:rsidP="00FC2E5A">
      <w:pPr>
        <w:pStyle w:val="afd"/>
        <w:keepNext/>
        <w:spacing w:after="0" w:line="360" w:lineRule="auto"/>
        <w:ind w:right="-1731"/>
        <w:rPr>
          <w:rFonts w:eastAsia="Arial Unicode MS"/>
          <w:b w:val="0"/>
          <w:color w:val="000000" w:themeColor="text1"/>
          <w:sz w:val="22"/>
          <w:szCs w:val="22"/>
        </w:rPr>
      </w:pPr>
      <w:r w:rsidRPr="002C7B23">
        <w:rPr>
          <w:rFonts w:eastAsia="Arial Unicode MS"/>
          <w:color w:val="000000" w:themeColor="text1"/>
          <w:sz w:val="22"/>
          <w:szCs w:val="22"/>
        </w:rPr>
        <w:t>Таблица 3.</w:t>
      </w:r>
      <w:r w:rsidR="00FB3075">
        <w:rPr>
          <w:rFonts w:eastAsia="Arial Unicode MS"/>
          <w:color w:val="000000" w:themeColor="text1"/>
          <w:sz w:val="22"/>
          <w:szCs w:val="22"/>
        </w:rPr>
        <w:t>8</w:t>
      </w:r>
      <w:r w:rsidR="00D607AA">
        <w:rPr>
          <w:rFonts w:eastAsia="Arial Unicode MS"/>
          <w:color w:val="000000" w:themeColor="text1"/>
          <w:sz w:val="22"/>
          <w:szCs w:val="22"/>
        </w:rPr>
        <w:t xml:space="preserve"> </w:t>
      </w:r>
      <w:r w:rsidRPr="002C7B23">
        <w:rPr>
          <w:rFonts w:eastAsia="Arial Unicode MS"/>
          <w:color w:val="000000" w:themeColor="text1"/>
          <w:sz w:val="22"/>
          <w:szCs w:val="22"/>
        </w:rPr>
        <w:t>–</w:t>
      </w:r>
      <w:r w:rsidRPr="002C7B23">
        <w:rPr>
          <w:rFonts w:eastAsia="Arial Unicode MS"/>
          <w:b w:val="0"/>
          <w:color w:val="000000" w:themeColor="text1"/>
          <w:sz w:val="22"/>
          <w:szCs w:val="22"/>
        </w:rPr>
        <w:t>Нормируемые потери тепловой энергии и теплоносителя в тепловых сетях</w:t>
      </w:r>
      <w:r w:rsidR="004A2D59">
        <w:rPr>
          <w:rFonts w:eastAsia="Arial Unicode MS"/>
          <w:b w:val="0"/>
          <w:color w:val="000000" w:themeColor="text1"/>
          <w:sz w:val="22"/>
          <w:szCs w:val="22"/>
        </w:rPr>
        <w:t xml:space="preserve"> </w:t>
      </w:r>
    </w:p>
    <w:p w:rsidR="00FB60E7" w:rsidRPr="002C7B23" w:rsidRDefault="00FB60E7" w:rsidP="0003799F">
      <w:pPr>
        <w:pStyle w:val="afd"/>
        <w:keepNext/>
        <w:spacing w:after="120" w:line="360" w:lineRule="auto"/>
        <w:ind w:right="-1731"/>
        <w:rPr>
          <w:b w:val="0"/>
          <w:color w:val="000000" w:themeColor="text1"/>
          <w:sz w:val="22"/>
          <w:szCs w:val="22"/>
        </w:rPr>
      </w:pPr>
      <w:r w:rsidRPr="002C7B23">
        <w:rPr>
          <w:b w:val="0"/>
          <w:color w:val="000000" w:themeColor="text1"/>
          <w:sz w:val="22"/>
          <w:szCs w:val="22"/>
        </w:rPr>
        <w:t>ООО «СТС» с 1 июня по 31 декабря 2012г.</w:t>
      </w:r>
    </w:p>
    <w:tbl>
      <w:tblPr>
        <w:tblpPr w:leftFromText="180" w:rightFromText="180" w:vertAnchor="text" w:horzAnchor="margin" w:tblpXSpec="center" w:tblpY="26"/>
        <w:tblOverlap w:val="never"/>
        <w:tblW w:w="9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000" w:firstRow="0" w:lastRow="0" w:firstColumn="0" w:lastColumn="0" w:noHBand="0" w:noVBand="0"/>
      </w:tblPr>
      <w:tblGrid>
        <w:gridCol w:w="959"/>
        <w:gridCol w:w="1109"/>
        <w:gridCol w:w="875"/>
        <w:gridCol w:w="993"/>
        <w:gridCol w:w="850"/>
        <w:gridCol w:w="740"/>
        <w:gridCol w:w="769"/>
        <w:gridCol w:w="785"/>
        <w:gridCol w:w="992"/>
        <w:gridCol w:w="1134"/>
      </w:tblGrid>
      <w:tr w:rsidR="00FB60E7" w:rsidRPr="00CA2E6F" w:rsidTr="00CA2E6F">
        <w:trPr>
          <w:trHeight w:val="554"/>
        </w:trPr>
        <w:tc>
          <w:tcPr>
            <w:tcW w:w="959" w:type="dxa"/>
            <w:vMerge w:val="restart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Наим</w:t>
            </w:r>
            <w:r w:rsidRPr="00CA2E6F">
              <w:rPr>
                <w:rFonts w:ascii="Times New Roman" w:eastAsia="Arial Unicode MS" w:hAnsi="Times New Roman" w:cs="Times New Roman"/>
              </w:rPr>
              <w:t>е</w:t>
            </w:r>
            <w:r w:rsidRPr="00CA2E6F">
              <w:rPr>
                <w:rFonts w:ascii="Times New Roman" w:eastAsia="Arial Unicode MS" w:hAnsi="Times New Roman" w:cs="Times New Roman"/>
              </w:rPr>
              <w:t>но</w:t>
            </w:r>
          </w:p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вание</w:t>
            </w:r>
          </w:p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исто</w:t>
            </w:r>
            <w:r w:rsidRPr="00CA2E6F">
              <w:rPr>
                <w:rFonts w:ascii="Times New Roman" w:eastAsia="Arial Unicode MS" w:hAnsi="Times New Roman" w:cs="Times New Roman"/>
              </w:rPr>
              <w:t>ч</w:t>
            </w:r>
            <w:r w:rsidRPr="00CA2E6F">
              <w:rPr>
                <w:rFonts w:ascii="Times New Roman" w:eastAsia="Arial Unicode MS" w:hAnsi="Times New Roman" w:cs="Times New Roman"/>
              </w:rPr>
              <w:t>ника</w:t>
            </w:r>
          </w:p>
        </w:tc>
        <w:tc>
          <w:tcPr>
            <w:tcW w:w="1109" w:type="dxa"/>
            <w:vMerge w:val="restart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Тип</w:t>
            </w:r>
          </w:p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теплоно</w:t>
            </w:r>
          </w:p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сителя</w:t>
            </w:r>
          </w:p>
        </w:tc>
        <w:tc>
          <w:tcPr>
            <w:tcW w:w="4227" w:type="dxa"/>
            <w:gridSpan w:val="5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Годовые затраты и потери теплоносителя,</w:t>
            </w:r>
            <w:r w:rsidR="004A2D59">
              <w:rPr>
                <w:rFonts w:ascii="Times New Roman" w:eastAsia="Arial Unicode MS" w:hAnsi="Times New Roman" w:cs="Times New Roman"/>
              </w:rPr>
              <w:t xml:space="preserve"> </w:t>
            </w:r>
            <w:r w:rsidRPr="00CA2E6F">
              <w:rPr>
                <w:rFonts w:ascii="Times New Roman" w:eastAsia="Arial Unicode MS" w:hAnsi="Times New Roman" w:cs="Times New Roman"/>
              </w:rPr>
              <w:t>куб.м (т)</w:t>
            </w:r>
          </w:p>
        </w:tc>
        <w:tc>
          <w:tcPr>
            <w:tcW w:w="2911" w:type="dxa"/>
            <w:gridSpan w:val="3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Годовые затраты и потери тепловой энергии, Гкал</w:t>
            </w:r>
          </w:p>
        </w:tc>
      </w:tr>
      <w:tr w:rsidR="00FB60E7" w:rsidRPr="00CA2E6F" w:rsidTr="00CA2E6F">
        <w:trPr>
          <w:trHeight w:val="495"/>
        </w:trPr>
        <w:tc>
          <w:tcPr>
            <w:tcW w:w="959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109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75" w:type="dxa"/>
            <w:vMerge w:val="restart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с утечкой</w:t>
            </w:r>
          </w:p>
        </w:tc>
        <w:tc>
          <w:tcPr>
            <w:tcW w:w="2583" w:type="dxa"/>
            <w:gridSpan w:val="3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технологические затр</w:t>
            </w:r>
            <w:r w:rsidRPr="00CA2E6F">
              <w:rPr>
                <w:rFonts w:ascii="Times New Roman" w:eastAsia="Arial Unicode MS" w:hAnsi="Times New Roman" w:cs="Times New Roman"/>
              </w:rPr>
              <w:t>а</w:t>
            </w:r>
            <w:r w:rsidRPr="00CA2E6F">
              <w:rPr>
                <w:rFonts w:ascii="Times New Roman" w:eastAsia="Arial Unicode MS" w:hAnsi="Times New Roman" w:cs="Times New Roman"/>
              </w:rPr>
              <w:t>ты</w:t>
            </w:r>
          </w:p>
        </w:tc>
        <w:tc>
          <w:tcPr>
            <w:tcW w:w="769" w:type="dxa"/>
            <w:vMerge w:val="restart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Всего</w:t>
            </w:r>
          </w:p>
        </w:tc>
        <w:tc>
          <w:tcPr>
            <w:tcW w:w="785" w:type="dxa"/>
            <w:vMerge w:val="restart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через изоляцию</w:t>
            </w:r>
          </w:p>
        </w:tc>
        <w:tc>
          <w:tcPr>
            <w:tcW w:w="992" w:type="dxa"/>
            <w:vMerge w:val="restart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с затратами</w:t>
            </w:r>
          </w:p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теплоносителя</w:t>
            </w:r>
          </w:p>
        </w:tc>
        <w:tc>
          <w:tcPr>
            <w:tcW w:w="1134" w:type="dxa"/>
            <w:vMerge w:val="restart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Всего</w:t>
            </w:r>
          </w:p>
        </w:tc>
      </w:tr>
      <w:tr w:rsidR="00FB60E7" w:rsidRPr="00CA2E6F" w:rsidTr="00CA2E6F">
        <w:trPr>
          <w:trHeight w:val="1147"/>
        </w:trPr>
        <w:tc>
          <w:tcPr>
            <w:tcW w:w="959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109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75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3" w:type="dxa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на пусковое заполнение</w:t>
            </w:r>
          </w:p>
        </w:tc>
        <w:tc>
          <w:tcPr>
            <w:tcW w:w="850" w:type="dxa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на регл</w:t>
            </w:r>
            <w:r w:rsidRPr="00CA2E6F">
              <w:rPr>
                <w:rFonts w:ascii="Times New Roman" w:eastAsia="Arial Unicode MS" w:hAnsi="Times New Roman" w:cs="Times New Roman"/>
              </w:rPr>
              <w:t>а</w:t>
            </w:r>
            <w:r w:rsidRPr="00CA2E6F">
              <w:rPr>
                <w:rFonts w:ascii="Times New Roman" w:eastAsia="Arial Unicode MS" w:hAnsi="Times New Roman" w:cs="Times New Roman"/>
              </w:rPr>
              <w:t>ментные испытания</w:t>
            </w:r>
          </w:p>
        </w:tc>
        <w:tc>
          <w:tcPr>
            <w:tcW w:w="740" w:type="dxa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Всего</w:t>
            </w:r>
          </w:p>
        </w:tc>
        <w:tc>
          <w:tcPr>
            <w:tcW w:w="769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85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FB60E7" w:rsidRPr="00CA2E6F" w:rsidTr="00CA2E6F">
        <w:trPr>
          <w:trHeight w:val="302"/>
        </w:trPr>
        <w:tc>
          <w:tcPr>
            <w:tcW w:w="959" w:type="dxa"/>
            <w:vMerge w:val="restart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СтТЭЦ</w:t>
            </w:r>
          </w:p>
        </w:tc>
        <w:tc>
          <w:tcPr>
            <w:tcW w:w="110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Гор.вода</w:t>
            </w:r>
          </w:p>
        </w:tc>
        <w:tc>
          <w:tcPr>
            <w:tcW w:w="875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21931</w:t>
            </w:r>
          </w:p>
        </w:tc>
        <w:tc>
          <w:tcPr>
            <w:tcW w:w="993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4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138</w:t>
            </w:r>
          </w:p>
        </w:tc>
        <w:tc>
          <w:tcPr>
            <w:tcW w:w="76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22069</w:t>
            </w:r>
          </w:p>
        </w:tc>
        <w:tc>
          <w:tcPr>
            <w:tcW w:w="785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42131</w:t>
            </w:r>
          </w:p>
        </w:tc>
        <w:tc>
          <w:tcPr>
            <w:tcW w:w="99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1303</w:t>
            </w:r>
          </w:p>
        </w:tc>
        <w:tc>
          <w:tcPr>
            <w:tcW w:w="113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43434</w:t>
            </w:r>
          </w:p>
        </w:tc>
      </w:tr>
      <w:tr w:rsidR="00FB60E7" w:rsidRPr="00CA2E6F" w:rsidTr="00CA2E6F">
        <w:trPr>
          <w:trHeight w:val="279"/>
        </w:trPr>
        <w:tc>
          <w:tcPr>
            <w:tcW w:w="959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109" w:type="dxa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Пар</w:t>
            </w:r>
          </w:p>
        </w:tc>
        <w:tc>
          <w:tcPr>
            <w:tcW w:w="875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3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4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6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85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FB60E7" w:rsidRPr="00CA2E6F" w:rsidTr="00CA2E6F">
        <w:trPr>
          <w:trHeight w:val="341"/>
        </w:trPr>
        <w:tc>
          <w:tcPr>
            <w:tcW w:w="959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109" w:type="dxa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Конд-т</w:t>
            </w:r>
          </w:p>
        </w:tc>
        <w:tc>
          <w:tcPr>
            <w:tcW w:w="875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3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4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6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85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FB60E7" w:rsidRPr="00CA2E6F" w:rsidTr="00CA2E6F">
        <w:trPr>
          <w:trHeight w:val="192"/>
        </w:trPr>
        <w:tc>
          <w:tcPr>
            <w:tcW w:w="2068" w:type="dxa"/>
            <w:gridSpan w:val="2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  <w:b/>
              </w:rPr>
              <w:t>ИТОГО:</w:t>
            </w:r>
          </w:p>
        </w:tc>
        <w:tc>
          <w:tcPr>
            <w:tcW w:w="875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21931</w:t>
            </w:r>
          </w:p>
        </w:tc>
        <w:tc>
          <w:tcPr>
            <w:tcW w:w="993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4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138</w:t>
            </w:r>
          </w:p>
        </w:tc>
        <w:tc>
          <w:tcPr>
            <w:tcW w:w="76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22069</w:t>
            </w:r>
          </w:p>
        </w:tc>
        <w:tc>
          <w:tcPr>
            <w:tcW w:w="785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42131</w:t>
            </w:r>
          </w:p>
        </w:tc>
        <w:tc>
          <w:tcPr>
            <w:tcW w:w="99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1303</w:t>
            </w:r>
          </w:p>
        </w:tc>
        <w:tc>
          <w:tcPr>
            <w:tcW w:w="113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43434</w:t>
            </w:r>
          </w:p>
        </w:tc>
      </w:tr>
    </w:tbl>
    <w:p w:rsidR="00FB60E7" w:rsidRDefault="00FB60E7" w:rsidP="007E54CF">
      <w:pPr>
        <w:pStyle w:val="Default"/>
        <w:rPr>
          <w:rFonts w:ascii="Times New Roman" w:eastAsia="Arial Unicode MS" w:hAnsi="Times New Roman" w:cs="Times New Roman"/>
          <w:sz w:val="22"/>
          <w:szCs w:val="22"/>
        </w:rPr>
      </w:pPr>
    </w:p>
    <w:p w:rsidR="00FB60E7" w:rsidRPr="002C7B23" w:rsidRDefault="00FB60E7" w:rsidP="00D607AA">
      <w:pPr>
        <w:pStyle w:val="afd"/>
        <w:keepNext/>
        <w:spacing w:after="0" w:line="360" w:lineRule="auto"/>
        <w:ind w:right="-1731"/>
        <w:rPr>
          <w:rFonts w:eastAsia="Arial Unicode MS"/>
          <w:b w:val="0"/>
          <w:color w:val="000000" w:themeColor="text1"/>
          <w:sz w:val="22"/>
          <w:szCs w:val="22"/>
        </w:rPr>
      </w:pPr>
      <w:r w:rsidRPr="002C7B23">
        <w:rPr>
          <w:rFonts w:eastAsia="Arial Unicode MS"/>
          <w:color w:val="000000" w:themeColor="text1"/>
          <w:sz w:val="22"/>
          <w:szCs w:val="22"/>
        </w:rPr>
        <w:lastRenderedPageBreak/>
        <w:t>Таблица 3.</w:t>
      </w:r>
      <w:r w:rsidR="00FB3075">
        <w:rPr>
          <w:rFonts w:eastAsia="Arial Unicode MS"/>
          <w:color w:val="000000" w:themeColor="text1"/>
          <w:sz w:val="22"/>
          <w:szCs w:val="22"/>
        </w:rPr>
        <w:t>9</w:t>
      </w:r>
      <w:r w:rsidRPr="002C7B23">
        <w:rPr>
          <w:rFonts w:eastAsia="Arial Unicode MS"/>
          <w:b w:val="0"/>
          <w:color w:val="000000" w:themeColor="text1"/>
          <w:sz w:val="22"/>
          <w:szCs w:val="22"/>
        </w:rPr>
        <w:t xml:space="preserve"> – Нормируемые потери тепловой энергии и теплоносителя в тепловых сетях</w:t>
      </w:r>
      <w:r w:rsidR="004A2D59">
        <w:rPr>
          <w:rFonts w:eastAsia="Arial Unicode MS"/>
          <w:b w:val="0"/>
          <w:color w:val="000000" w:themeColor="text1"/>
          <w:sz w:val="22"/>
          <w:szCs w:val="22"/>
        </w:rPr>
        <w:t xml:space="preserve"> </w:t>
      </w:r>
    </w:p>
    <w:p w:rsidR="00FB60E7" w:rsidRPr="002C7B23" w:rsidRDefault="00FB60E7" w:rsidP="0003799F">
      <w:pPr>
        <w:pStyle w:val="afd"/>
        <w:keepNext/>
        <w:spacing w:after="120" w:line="360" w:lineRule="auto"/>
        <w:ind w:right="-1731"/>
        <w:rPr>
          <w:b w:val="0"/>
          <w:color w:val="000000" w:themeColor="text1"/>
          <w:sz w:val="22"/>
          <w:szCs w:val="22"/>
        </w:rPr>
      </w:pPr>
      <w:r w:rsidRPr="002C7B23">
        <w:rPr>
          <w:b w:val="0"/>
          <w:color w:val="000000" w:themeColor="text1"/>
          <w:sz w:val="22"/>
          <w:szCs w:val="22"/>
        </w:rPr>
        <w:t>ООО «СТС» с 1 июня по 31 декабря 2012г.</w:t>
      </w:r>
    </w:p>
    <w:tbl>
      <w:tblPr>
        <w:tblW w:w="9229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000" w:firstRow="0" w:lastRow="0" w:firstColumn="0" w:lastColumn="0" w:noHBand="0" w:noVBand="0"/>
      </w:tblPr>
      <w:tblGrid>
        <w:gridCol w:w="1065"/>
        <w:gridCol w:w="1078"/>
        <w:gridCol w:w="770"/>
        <w:gridCol w:w="929"/>
        <w:gridCol w:w="851"/>
        <w:gridCol w:w="852"/>
        <w:gridCol w:w="769"/>
        <w:gridCol w:w="789"/>
        <w:gridCol w:w="992"/>
        <w:gridCol w:w="1134"/>
      </w:tblGrid>
      <w:tr w:rsidR="00FB60E7" w:rsidRPr="00CA2E6F" w:rsidTr="00CA2E6F">
        <w:trPr>
          <w:trHeight w:val="437"/>
          <w:jc w:val="center"/>
        </w:trPr>
        <w:tc>
          <w:tcPr>
            <w:tcW w:w="1065" w:type="dxa"/>
            <w:vMerge w:val="restart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Наимено</w:t>
            </w:r>
          </w:p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вание</w:t>
            </w:r>
          </w:p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исто</w:t>
            </w:r>
            <w:r w:rsidRPr="00CA2E6F">
              <w:rPr>
                <w:rFonts w:ascii="Times New Roman" w:eastAsia="Arial Unicode MS" w:hAnsi="Times New Roman" w:cs="Times New Roman"/>
              </w:rPr>
              <w:t>ч</w:t>
            </w:r>
            <w:r w:rsidRPr="00CA2E6F">
              <w:rPr>
                <w:rFonts w:ascii="Times New Roman" w:eastAsia="Arial Unicode MS" w:hAnsi="Times New Roman" w:cs="Times New Roman"/>
              </w:rPr>
              <w:t>ника</w:t>
            </w:r>
          </w:p>
        </w:tc>
        <w:tc>
          <w:tcPr>
            <w:tcW w:w="1078" w:type="dxa"/>
            <w:vMerge w:val="restart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Тип</w:t>
            </w:r>
          </w:p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теплоно</w:t>
            </w:r>
          </w:p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сителя</w:t>
            </w:r>
          </w:p>
        </w:tc>
        <w:tc>
          <w:tcPr>
            <w:tcW w:w="4171" w:type="dxa"/>
            <w:gridSpan w:val="5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Годовые затраты и потери теплоноси</w:t>
            </w:r>
            <w:r w:rsidR="007E54CF" w:rsidRPr="00CA2E6F">
              <w:rPr>
                <w:rFonts w:ascii="Times New Roman" w:eastAsia="Arial Unicode MS" w:hAnsi="Times New Roman" w:cs="Times New Roman"/>
              </w:rPr>
              <w:t>т</w:t>
            </w:r>
            <w:r w:rsidR="007E54CF" w:rsidRPr="00CA2E6F">
              <w:rPr>
                <w:rFonts w:ascii="Times New Roman" w:eastAsia="Arial Unicode MS" w:hAnsi="Times New Roman" w:cs="Times New Roman"/>
              </w:rPr>
              <w:t>е</w:t>
            </w:r>
            <w:r w:rsidR="007E54CF" w:rsidRPr="00CA2E6F">
              <w:rPr>
                <w:rFonts w:ascii="Times New Roman" w:eastAsia="Arial Unicode MS" w:hAnsi="Times New Roman" w:cs="Times New Roman"/>
              </w:rPr>
              <w:t xml:space="preserve">ля, </w:t>
            </w:r>
            <w:r w:rsidRPr="00CA2E6F">
              <w:rPr>
                <w:rFonts w:ascii="Times New Roman" w:eastAsia="Arial Unicode MS" w:hAnsi="Times New Roman" w:cs="Times New Roman"/>
              </w:rPr>
              <w:t>куб.м (т)</w:t>
            </w:r>
          </w:p>
        </w:tc>
        <w:tc>
          <w:tcPr>
            <w:tcW w:w="2915" w:type="dxa"/>
            <w:gridSpan w:val="3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Годовые затраты и потери тепловой энергии, Гкал</w:t>
            </w:r>
          </w:p>
        </w:tc>
      </w:tr>
      <w:tr w:rsidR="00FB60E7" w:rsidRPr="00CA2E6F" w:rsidTr="00CA2E6F">
        <w:trPr>
          <w:trHeight w:val="367"/>
          <w:jc w:val="center"/>
        </w:trPr>
        <w:tc>
          <w:tcPr>
            <w:tcW w:w="1065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078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70" w:type="dxa"/>
            <w:vMerge w:val="restart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с утечкой</w:t>
            </w:r>
          </w:p>
        </w:tc>
        <w:tc>
          <w:tcPr>
            <w:tcW w:w="2632" w:type="dxa"/>
            <w:gridSpan w:val="3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технологические затраты</w:t>
            </w:r>
          </w:p>
        </w:tc>
        <w:tc>
          <w:tcPr>
            <w:tcW w:w="769" w:type="dxa"/>
            <w:vMerge w:val="restart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Всего</w:t>
            </w:r>
          </w:p>
        </w:tc>
        <w:tc>
          <w:tcPr>
            <w:tcW w:w="789" w:type="dxa"/>
            <w:vMerge w:val="restart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ind w:right="113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через изоляцию</w:t>
            </w:r>
          </w:p>
        </w:tc>
        <w:tc>
          <w:tcPr>
            <w:tcW w:w="992" w:type="dxa"/>
            <w:vMerge w:val="restart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ind w:right="113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с затратами</w:t>
            </w:r>
          </w:p>
          <w:p w:rsidR="00FB60E7" w:rsidRPr="00CA2E6F" w:rsidRDefault="00FB60E7" w:rsidP="00CA2E6F">
            <w:pPr>
              <w:spacing w:after="0" w:line="240" w:lineRule="auto"/>
              <w:ind w:right="113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теплоносителя</w:t>
            </w:r>
          </w:p>
        </w:tc>
        <w:tc>
          <w:tcPr>
            <w:tcW w:w="1134" w:type="dxa"/>
            <w:vMerge w:val="restart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Всего</w:t>
            </w:r>
          </w:p>
        </w:tc>
      </w:tr>
      <w:tr w:rsidR="00FC2E5A" w:rsidRPr="00CA2E6F" w:rsidTr="00CA2E6F">
        <w:trPr>
          <w:trHeight w:val="1236"/>
          <w:jc w:val="center"/>
        </w:trPr>
        <w:tc>
          <w:tcPr>
            <w:tcW w:w="1065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078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70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29" w:type="dxa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на пусковое заполнение</w:t>
            </w:r>
          </w:p>
        </w:tc>
        <w:tc>
          <w:tcPr>
            <w:tcW w:w="851" w:type="dxa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на регл</w:t>
            </w:r>
            <w:r w:rsidRPr="00CA2E6F">
              <w:rPr>
                <w:rFonts w:ascii="Times New Roman" w:eastAsia="Arial Unicode MS" w:hAnsi="Times New Roman" w:cs="Times New Roman"/>
              </w:rPr>
              <w:t>а</w:t>
            </w:r>
            <w:r w:rsidRPr="00CA2E6F">
              <w:rPr>
                <w:rFonts w:ascii="Times New Roman" w:eastAsia="Arial Unicode MS" w:hAnsi="Times New Roman" w:cs="Times New Roman"/>
              </w:rPr>
              <w:t>ментные и</w:t>
            </w:r>
            <w:r w:rsidRPr="00CA2E6F">
              <w:rPr>
                <w:rFonts w:ascii="Times New Roman" w:eastAsia="Arial Unicode MS" w:hAnsi="Times New Roman" w:cs="Times New Roman"/>
              </w:rPr>
              <w:t>с</w:t>
            </w:r>
            <w:r w:rsidRPr="00CA2E6F">
              <w:rPr>
                <w:rFonts w:ascii="Times New Roman" w:eastAsia="Arial Unicode MS" w:hAnsi="Times New Roman" w:cs="Times New Roman"/>
              </w:rPr>
              <w:t>пытания</w:t>
            </w:r>
          </w:p>
        </w:tc>
        <w:tc>
          <w:tcPr>
            <w:tcW w:w="852" w:type="dxa"/>
            <w:shd w:val="clear" w:color="auto" w:fill="FFFFFF"/>
            <w:textDirection w:val="btLr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Всего</w:t>
            </w:r>
          </w:p>
        </w:tc>
        <w:tc>
          <w:tcPr>
            <w:tcW w:w="769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789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FC2E5A" w:rsidRPr="00CA2E6F" w:rsidTr="00CA2E6F">
        <w:trPr>
          <w:trHeight w:val="285"/>
          <w:jc w:val="center"/>
        </w:trPr>
        <w:tc>
          <w:tcPr>
            <w:tcW w:w="1065" w:type="dxa"/>
            <w:vMerge w:val="restart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НСтТЭЦ</w:t>
            </w:r>
          </w:p>
        </w:tc>
        <w:tc>
          <w:tcPr>
            <w:tcW w:w="1078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Гор.вода</w:t>
            </w:r>
          </w:p>
        </w:tc>
        <w:tc>
          <w:tcPr>
            <w:tcW w:w="77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26722</w:t>
            </w:r>
          </w:p>
        </w:tc>
        <w:tc>
          <w:tcPr>
            <w:tcW w:w="92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1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169</w:t>
            </w:r>
          </w:p>
        </w:tc>
        <w:tc>
          <w:tcPr>
            <w:tcW w:w="76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26891</w:t>
            </w:r>
          </w:p>
        </w:tc>
        <w:tc>
          <w:tcPr>
            <w:tcW w:w="78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29055</w:t>
            </w:r>
          </w:p>
        </w:tc>
        <w:tc>
          <w:tcPr>
            <w:tcW w:w="99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1505</w:t>
            </w:r>
          </w:p>
        </w:tc>
        <w:tc>
          <w:tcPr>
            <w:tcW w:w="113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30560</w:t>
            </w:r>
          </w:p>
        </w:tc>
      </w:tr>
      <w:tr w:rsidR="00FB60E7" w:rsidRPr="00CA2E6F" w:rsidTr="00CA2E6F">
        <w:trPr>
          <w:trHeight w:val="330"/>
          <w:jc w:val="center"/>
        </w:trPr>
        <w:tc>
          <w:tcPr>
            <w:tcW w:w="1065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078" w:type="dxa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Пар</w:t>
            </w:r>
          </w:p>
        </w:tc>
        <w:tc>
          <w:tcPr>
            <w:tcW w:w="77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2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1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6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8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FC2E5A" w:rsidRPr="00CA2E6F" w:rsidTr="00CA2E6F">
        <w:trPr>
          <w:trHeight w:val="273"/>
          <w:jc w:val="center"/>
        </w:trPr>
        <w:tc>
          <w:tcPr>
            <w:tcW w:w="1065" w:type="dxa"/>
            <w:vMerge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078" w:type="dxa"/>
            <w:shd w:val="clear" w:color="auto" w:fill="FFFFFF"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Конд-т</w:t>
            </w:r>
          </w:p>
        </w:tc>
        <w:tc>
          <w:tcPr>
            <w:tcW w:w="77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2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1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6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8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113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FB60E7" w:rsidRPr="00CA2E6F" w:rsidTr="00CA2E6F">
        <w:trPr>
          <w:trHeight w:val="277"/>
          <w:jc w:val="center"/>
        </w:trPr>
        <w:tc>
          <w:tcPr>
            <w:tcW w:w="2143" w:type="dxa"/>
            <w:gridSpan w:val="2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</w:rPr>
            </w:pPr>
            <w:r w:rsidRPr="00CA2E6F">
              <w:rPr>
                <w:rFonts w:ascii="Times New Roman" w:eastAsia="Arial Unicode MS" w:hAnsi="Times New Roman" w:cs="Times New Roman"/>
                <w:b/>
              </w:rPr>
              <w:t>ИТОГО:</w:t>
            </w:r>
          </w:p>
        </w:tc>
        <w:tc>
          <w:tcPr>
            <w:tcW w:w="770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26722</w:t>
            </w:r>
          </w:p>
        </w:tc>
        <w:tc>
          <w:tcPr>
            <w:tcW w:w="92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1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169</w:t>
            </w:r>
          </w:p>
        </w:tc>
        <w:tc>
          <w:tcPr>
            <w:tcW w:w="76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26891</w:t>
            </w:r>
          </w:p>
        </w:tc>
        <w:tc>
          <w:tcPr>
            <w:tcW w:w="789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29055</w:t>
            </w:r>
          </w:p>
        </w:tc>
        <w:tc>
          <w:tcPr>
            <w:tcW w:w="992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1505</w:t>
            </w:r>
          </w:p>
        </w:tc>
        <w:tc>
          <w:tcPr>
            <w:tcW w:w="1134" w:type="dxa"/>
            <w:shd w:val="clear" w:color="auto" w:fill="FFFFFF"/>
            <w:noWrap/>
            <w:vAlign w:val="center"/>
          </w:tcPr>
          <w:p w:rsidR="00FB60E7" w:rsidRPr="00CA2E6F" w:rsidRDefault="00FB60E7" w:rsidP="00CA2E6F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CA2E6F">
              <w:rPr>
                <w:rFonts w:ascii="Times New Roman" w:eastAsia="Arial Unicode MS" w:hAnsi="Times New Roman" w:cs="Times New Roman"/>
              </w:rPr>
              <w:t>30560</w:t>
            </w:r>
          </w:p>
        </w:tc>
      </w:tr>
    </w:tbl>
    <w:p w:rsidR="00D607AA" w:rsidRDefault="00D607AA" w:rsidP="00CA2E6F">
      <w:pPr>
        <w:spacing w:before="240" w:after="0"/>
        <w:rPr>
          <w:rFonts w:ascii="Times New Roman" w:hAnsi="Times New Roman" w:cs="Times New Roman"/>
          <w:b/>
        </w:rPr>
      </w:pPr>
    </w:p>
    <w:p w:rsidR="00D607AA" w:rsidRPr="0028306C" w:rsidRDefault="00D607AA" w:rsidP="0003799F">
      <w:pPr>
        <w:spacing w:after="120" w:line="360" w:lineRule="auto"/>
        <w:rPr>
          <w:rFonts w:ascii="Times New Roman" w:hAnsi="Times New Roman" w:cs="Times New Roman"/>
        </w:rPr>
      </w:pPr>
      <w:r w:rsidRPr="009A133F">
        <w:rPr>
          <w:rFonts w:ascii="Times New Roman" w:hAnsi="Times New Roman" w:cs="Times New Roman"/>
          <w:b/>
        </w:rPr>
        <w:t>Таблица 3.</w:t>
      </w:r>
      <w:r w:rsidR="009B3CA1">
        <w:rPr>
          <w:rFonts w:ascii="Times New Roman" w:hAnsi="Times New Roman" w:cs="Times New Roman"/>
          <w:b/>
        </w:rPr>
        <w:t>10</w:t>
      </w:r>
      <w:r>
        <w:rPr>
          <w:rFonts w:ascii="Times New Roman" w:hAnsi="Times New Roman" w:cs="Times New Roman"/>
        </w:rPr>
        <w:t xml:space="preserve">- Нормируемые </w:t>
      </w:r>
      <w:r w:rsidRPr="0028306C">
        <w:rPr>
          <w:rFonts w:ascii="Times New Roman" w:hAnsi="Times New Roman" w:cs="Times New Roman"/>
        </w:rPr>
        <w:t>потери тепловой энергии и теплоносителя</w:t>
      </w:r>
      <w:r>
        <w:rPr>
          <w:rFonts w:ascii="Times New Roman" w:hAnsi="Times New Roman" w:cs="Times New Roman"/>
        </w:rPr>
        <w:t xml:space="preserve"> по ТМ «БашРТС-Стерлитамак»</w:t>
      </w:r>
      <w:r w:rsidR="004A2D5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филиала ООО </w:t>
      </w:r>
      <w:r w:rsidRPr="009A133F">
        <w:rPr>
          <w:rFonts w:ascii="Times New Roman" w:hAnsi="Times New Roman" w:cs="Times New Roman"/>
        </w:rPr>
        <w:t>«БашРТС»</w:t>
      </w:r>
      <w:r w:rsidR="004A2D59">
        <w:rPr>
          <w:rFonts w:ascii="Times New Roman" w:hAnsi="Times New Roman" w:cs="Times New Roman"/>
        </w:rPr>
        <w:t xml:space="preserve"> </w:t>
      </w:r>
      <w:r w:rsidRPr="0028306C">
        <w:rPr>
          <w:rFonts w:ascii="Times New Roman" w:hAnsi="Times New Roman" w:cs="Times New Roman"/>
        </w:rPr>
        <w:t>от СтТЭЦ и НСтТЭЦ</w:t>
      </w:r>
      <w:r>
        <w:rPr>
          <w:rFonts w:ascii="Times New Roman" w:hAnsi="Times New Roman" w:cs="Times New Roman"/>
        </w:rPr>
        <w:t xml:space="preserve"> за 2008-2012г.г</w:t>
      </w:r>
      <w:r w:rsidR="0003799F">
        <w:rPr>
          <w:rFonts w:ascii="Times New Roman" w:hAnsi="Times New Roman" w:cs="Times New Roman"/>
        </w:rPr>
        <w:t>.</w:t>
      </w:r>
    </w:p>
    <w:tbl>
      <w:tblPr>
        <w:tblW w:w="9458" w:type="dxa"/>
        <w:jc w:val="center"/>
        <w:tblInd w:w="93" w:type="dxa"/>
        <w:tblLook w:val="04A0" w:firstRow="1" w:lastRow="0" w:firstColumn="1" w:lastColumn="0" w:noHBand="0" w:noVBand="1"/>
      </w:tblPr>
      <w:tblGrid>
        <w:gridCol w:w="1089"/>
        <w:gridCol w:w="1909"/>
        <w:gridCol w:w="3240"/>
        <w:gridCol w:w="3220"/>
      </w:tblGrid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Год</w:t>
            </w:r>
          </w:p>
        </w:tc>
        <w:tc>
          <w:tcPr>
            <w:tcW w:w="19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Теплоисточник</w:t>
            </w:r>
          </w:p>
        </w:tc>
        <w:tc>
          <w:tcPr>
            <w:tcW w:w="3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Потери тепловой энергии, Гкал</w:t>
            </w:r>
            <w:r w:rsidR="000F63F2">
              <w:rPr>
                <w:rFonts w:ascii="Times New Roman" w:eastAsia="Times New Roman" w:hAnsi="Times New Roman" w:cs="Times New Roman"/>
                <w:bCs/>
              </w:rPr>
              <w:t>/год</w:t>
            </w: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Потери теплоносителя, тн</w:t>
            </w:r>
            <w:r w:rsidR="000F63F2">
              <w:rPr>
                <w:rFonts w:ascii="Times New Roman" w:eastAsia="Times New Roman" w:hAnsi="Times New Roman" w:cs="Times New Roman"/>
                <w:bCs/>
              </w:rPr>
              <w:t>/год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19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Норматив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Норматив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2008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118710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285575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НСтТЭЦ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143112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403639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2009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118992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307717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НСтТЭЦ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137067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396309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2010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110103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299214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НСтТЭЦ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131317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408286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2011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119038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305832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НСтТЭЦ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128938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440832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2012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81839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262707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НСтТЭЦ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95218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393216</w:t>
            </w:r>
          </w:p>
        </w:tc>
      </w:tr>
    </w:tbl>
    <w:p w:rsidR="00D607AA" w:rsidRDefault="00D607AA" w:rsidP="00D607AA">
      <w:pPr>
        <w:spacing w:after="0"/>
      </w:pPr>
    </w:p>
    <w:p w:rsidR="00D166A1" w:rsidRDefault="00D166A1">
      <w:pPr>
        <w:rPr>
          <w:rFonts w:ascii="Times New Roman" w:eastAsiaTheme="majorEastAsia" w:hAnsi="Times New Roman" w:cs="Times New Roman"/>
          <w:b/>
          <w:color w:val="000000"/>
          <w:spacing w:val="-10"/>
          <w:sz w:val="28"/>
          <w:szCs w:val="28"/>
          <w:lang w:eastAsia="en-US"/>
        </w:rPr>
      </w:pPr>
      <w:r>
        <w:br w:type="page"/>
      </w:r>
    </w:p>
    <w:p w:rsidR="007E54CF" w:rsidRPr="004E479E" w:rsidRDefault="007E54CF" w:rsidP="001B0B4D">
      <w:pPr>
        <w:pStyle w:val="2"/>
      </w:pPr>
      <w:bookmarkStart w:id="87" w:name="_Toc372896360"/>
      <w:r w:rsidRPr="004E479E">
        <w:lastRenderedPageBreak/>
        <w:t>Оценка тепловых потерь в тепловых сетях</w:t>
      </w:r>
      <w:r w:rsidRPr="004E479E">
        <w:br/>
        <w:t>за последние 3 года при отсутствии приборов учета тепловых потерь</w:t>
      </w:r>
      <w:bookmarkEnd w:id="87"/>
    </w:p>
    <w:p w:rsidR="007E54CF" w:rsidRDefault="00D166A1" w:rsidP="0003799F">
      <w:pPr>
        <w:pStyle w:val="ConsPlusNormal"/>
        <w:spacing w:after="120"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Котельная КЦ-7 </w:t>
      </w:r>
      <w:r w:rsidR="007E54CF">
        <w:rPr>
          <w:rFonts w:ascii="Times New Roman" w:hAnsi="Times New Roman" w:cs="Times New Roman"/>
          <w:b/>
          <w:sz w:val="24"/>
          <w:szCs w:val="24"/>
          <w:u w:val="single"/>
        </w:rPr>
        <w:t>2012 год</w:t>
      </w:r>
    </w:p>
    <w:p w:rsidR="007E54CF" w:rsidRPr="00D53FF2" w:rsidRDefault="007E54CF" w:rsidP="007E54CF">
      <w:pPr>
        <w:pStyle w:val="ConsPlusNormal"/>
        <w:spacing w:line="360" w:lineRule="auto"/>
        <w:ind w:firstLine="0"/>
        <w:jc w:val="both"/>
        <w:rPr>
          <w:rFonts w:ascii="Times New Roman" w:hAnsi="Times New Roman" w:cs="Times New Roman"/>
          <w:b/>
          <w:sz w:val="22"/>
          <w:szCs w:val="22"/>
          <w:u w:val="single"/>
        </w:rPr>
      </w:pPr>
      <w:r w:rsidRPr="00D53FF2">
        <w:rPr>
          <w:rFonts w:ascii="Times New Roman" w:hAnsi="Times New Roman" w:cs="Times New Roman"/>
          <w:b/>
          <w:sz w:val="22"/>
          <w:szCs w:val="22"/>
        </w:rPr>
        <w:t>Таблица 3</w:t>
      </w:r>
      <w:r w:rsidR="00D607AA">
        <w:rPr>
          <w:rFonts w:ascii="Times New Roman" w:hAnsi="Times New Roman" w:cs="Times New Roman"/>
          <w:b/>
          <w:sz w:val="22"/>
          <w:szCs w:val="22"/>
        </w:rPr>
        <w:t>.</w:t>
      </w:r>
      <w:r w:rsidR="009B3CA1">
        <w:rPr>
          <w:rFonts w:ascii="Times New Roman" w:hAnsi="Times New Roman" w:cs="Times New Roman"/>
          <w:b/>
          <w:sz w:val="22"/>
          <w:szCs w:val="22"/>
        </w:rPr>
        <w:t>1</w:t>
      </w:r>
      <w:r w:rsidR="00FB3075">
        <w:rPr>
          <w:rFonts w:ascii="Times New Roman" w:hAnsi="Times New Roman" w:cs="Times New Roman"/>
          <w:b/>
          <w:sz w:val="22"/>
          <w:szCs w:val="22"/>
        </w:rPr>
        <w:t>1</w:t>
      </w:r>
      <w:r w:rsidRPr="00D53FF2">
        <w:rPr>
          <w:rFonts w:ascii="Times New Roman" w:hAnsi="Times New Roman" w:cs="Times New Roman"/>
          <w:sz w:val="22"/>
          <w:szCs w:val="22"/>
        </w:rPr>
        <w:t xml:space="preserve"> – Фактические потери</w:t>
      </w:r>
      <w:r w:rsidR="004A2D59">
        <w:rPr>
          <w:rFonts w:ascii="Times New Roman" w:hAnsi="Times New Roman" w:cs="Times New Roman"/>
          <w:sz w:val="22"/>
          <w:szCs w:val="22"/>
        </w:rPr>
        <w:t xml:space="preserve"> </w:t>
      </w:r>
      <w:r w:rsidRPr="00D53FF2">
        <w:rPr>
          <w:rFonts w:ascii="Times New Roman" w:hAnsi="Times New Roman" w:cs="Times New Roman"/>
          <w:sz w:val="22"/>
          <w:szCs w:val="22"/>
        </w:rPr>
        <w:t>при передаче тепловой энергии от КЦ-7</w:t>
      </w:r>
    </w:p>
    <w:tbl>
      <w:tblPr>
        <w:tblStyle w:val="afc"/>
        <w:tblW w:w="0" w:type="auto"/>
        <w:jc w:val="center"/>
        <w:tblInd w:w="108" w:type="dxa"/>
        <w:tblLayout w:type="fixed"/>
        <w:tblLook w:val="04A0" w:firstRow="1" w:lastRow="0" w:firstColumn="1" w:lastColumn="0" w:noHBand="0" w:noVBand="1"/>
      </w:tblPr>
      <w:tblGrid>
        <w:gridCol w:w="2450"/>
        <w:gridCol w:w="1204"/>
        <w:gridCol w:w="1008"/>
        <w:gridCol w:w="1007"/>
        <w:gridCol w:w="952"/>
        <w:gridCol w:w="938"/>
        <w:gridCol w:w="952"/>
        <w:gridCol w:w="951"/>
      </w:tblGrid>
      <w:tr w:rsidR="007E54CF" w:rsidRPr="00D53FF2" w:rsidTr="00D166A1">
        <w:trPr>
          <w:jc w:val="center"/>
        </w:trPr>
        <w:tc>
          <w:tcPr>
            <w:tcW w:w="2450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Котельная</w:t>
            </w:r>
          </w:p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КЦ-7</w:t>
            </w:r>
          </w:p>
        </w:tc>
        <w:tc>
          <w:tcPr>
            <w:tcW w:w="1204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Разм</w:t>
            </w:r>
          </w:p>
        </w:tc>
        <w:tc>
          <w:tcPr>
            <w:tcW w:w="1008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факт 2008 г.</w:t>
            </w:r>
          </w:p>
        </w:tc>
        <w:tc>
          <w:tcPr>
            <w:tcW w:w="1007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факт</w:t>
            </w:r>
          </w:p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2009 г.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факт</w:t>
            </w:r>
          </w:p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2010 г.</w:t>
            </w:r>
          </w:p>
        </w:tc>
        <w:tc>
          <w:tcPr>
            <w:tcW w:w="938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факт</w:t>
            </w:r>
          </w:p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2011 г.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факт 2012 г.</w:t>
            </w:r>
          </w:p>
        </w:tc>
        <w:tc>
          <w:tcPr>
            <w:tcW w:w="951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</w:pPr>
            <w:r w:rsidRPr="00D53FF2">
              <w:rPr>
                <w:rFonts w:ascii="Times New Roman" w:eastAsia="Arial Unicode MS" w:hAnsi="Times New Roman" w:cs="Times New Roman"/>
              </w:rPr>
              <w:t>план 2013 г.</w:t>
            </w:r>
          </w:p>
        </w:tc>
      </w:tr>
      <w:tr w:rsidR="007E54CF" w:rsidRPr="00D53FF2" w:rsidTr="00D166A1">
        <w:trPr>
          <w:jc w:val="center"/>
        </w:trPr>
        <w:tc>
          <w:tcPr>
            <w:tcW w:w="2450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Производство</w:t>
            </w:r>
          </w:p>
        </w:tc>
        <w:tc>
          <w:tcPr>
            <w:tcW w:w="1204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08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255853</w:t>
            </w:r>
          </w:p>
        </w:tc>
        <w:tc>
          <w:tcPr>
            <w:tcW w:w="1007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279681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285125</w:t>
            </w:r>
          </w:p>
        </w:tc>
        <w:tc>
          <w:tcPr>
            <w:tcW w:w="938" w:type="dxa"/>
            <w:vAlign w:val="center"/>
          </w:tcPr>
          <w:p w:rsidR="007E54CF" w:rsidRPr="00D53FF2" w:rsidRDefault="007E54CF" w:rsidP="00D166A1">
            <w:pPr>
              <w:spacing w:line="276" w:lineRule="auto"/>
              <w:ind w:left="-249" w:firstLine="249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268841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221301</w:t>
            </w:r>
          </w:p>
        </w:tc>
        <w:tc>
          <w:tcPr>
            <w:tcW w:w="951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210380</w:t>
            </w:r>
          </w:p>
        </w:tc>
      </w:tr>
      <w:tr w:rsidR="007E54CF" w:rsidRPr="00D53FF2" w:rsidTr="00D166A1">
        <w:trPr>
          <w:jc w:val="center"/>
        </w:trPr>
        <w:tc>
          <w:tcPr>
            <w:tcW w:w="2450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204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08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19209</w:t>
            </w:r>
          </w:p>
        </w:tc>
        <w:tc>
          <w:tcPr>
            <w:tcW w:w="1007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19270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17466</w:t>
            </w:r>
          </w:p>
        </w:tc>
        <w:tc>
          <w:tcPr>
            <w:tcW w:w="938" w:type="dxa"/>
            <w:vAlign w:val="center"/>
          </w:tcPr>
          <w:p w:rsidR="007E54CF" w:rsidRPr="00D53FF2" w:rsidRDefault="007E54CF" w:rsidP="00D166A1">
            <w:pPr>
              <w:spacing w:line="276" w:lineRule="auto"/>
              <w:ind w:left="-214" w:firstLine="214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15290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7463</w:t>
            </w:r>
          </w:p>
        </w:tc>
        <w:tc>
          <w:tcPr>
            <w:tcW w:w="951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6890</w:t>
            </w:r>
          </w:p>
        </w:tc>
      </w:tr>
      <w:tr w:rsidR="007E54CF" w:rsidRPr="00D53FF2" w:rsidTr="00D166A1">
        <w:trPr>
          <w:jc w:val="center"/>
        </w:trPr>
        <w:tc>
          <w:tcPr>
            <w:tcW w:w="2450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Потери в т</w:t>
            </w:r>
            <w:r>
              <w:rPr>
                <w:rFonts w:ascii="Times New Roman" w:eastAsia="Arial Unicode MS" w:hAnsi="Times New Roman" w:cs="Times New Roman"/>
              </w:rPr>
              <w:t>епл</w:t>
            </w:r>
            <w:r w:rsidRPr="00D53FF2">
              <w:rPr>
                <w:rFonts w:ascii="Times New Roman" w:eastAsia="Arial Unicode MS" w:hAnsi="Times New Roman" w:cs="Times New Roman"/>
              </w:rPr>
              <w:t xml:space="preserve"> сетях</w:t>
            </w:r>
          </w:p>
        </w:tc>
        <w:tc>
          <w:tcPr>
            <w:tcW w:w="1204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08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29393</w:t>
            </w:r>
          </w:p>
        </w:tc>
        <w:tc>
          <w:tcPr>
            <w:tcW w:w="1007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29620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31551</w:t>
            </w:r>
          </w:p>
        </w:tc>
        <w:tc>
          <w:tcPr>
            <w:tcW w:w="938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29384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20502</w:t>
            </w:r>
          </w:p>
        </w:tc>
        <w:tc>
          <w:tcPr>
            <w:tcW w:w="951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18529</w:t>
            </w:r>
          </w:p>
        </w:tc>
      </w:tr>
      <w:tr w:rsidR="007E54CF" w:rsidRPr="00D53FF2" w:rsidTr="00D166A1">
        <w:trPr>
          <w:jc w:val="center"/>
        </w:trPr>
        <w:tc>
          <w:tcPr>
            <w:tcW w:w="2450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204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08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207055</w:t>
            </w:r>
          </w:p>
        </w:tc>
        <w:tc>
          <w:tcPr>
            <w:tcW w:w="1007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230575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235902</w:t>
            </w:r>
          </w:p>
        </w:tc>
        <w:tc>
          <w:tcPr>
            <w:tcW w:w="938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223947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193135</w:t>
            </w:r>
          </w:p>
        </w:tc>
        <w:tc>
          <w:tcPr>
            <w:tcW w:w="951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191522</w:t>
            </w:r>
          </w:p>
        </w:tc>
      </w:tr>
      <w:tr w:rsidR="007E54CF" w:rsidRPr="00D53FF2" w:rsidTr="00D166A1">
        <w:trPr>
          <w:jc w:val="center"/>
        </w:trPr>
        <w:tc>
          <w:tcPr>
            <w:tcW w:w="2450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204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08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196</w:t>
            </w:r>
          </w:p>
        </w:tc>
        <w:tc>
          <w:tcPr>
            <w:tcW w:w="1007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216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206</w:t>
            </w:r>
          </w:p>
        </w:tc>
        <w:tc>
          <w:tcPr>
            <w:tcW w:w="938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220</w:t>
            </w:r>
          </w:p>
        </w:tc>
        <w:tc>
          <w:tcPr>
            <w:tcW w:w="952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201</w:t>
            </w:r>
          </w:p>
        </w:tc>
        <w:tc>
          <w:tcPr>
            <w:tcW w:w="951" w:type="dxa"/>
            <w:vAlign w:val="center"/>
          </w:tcPr>
          <w:p w:rsidR="007E54CF" w:rsidRPr="00D53FF2" w:rsidRDefault="007E54CF" w:rsidP="00D166A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53FF2">
              <w:rPr>
                <w:rFonts w:ascii="Times New Roman" w:eastAsia="Arial Unicode MS" w:hAnsi="Times New Roman" w:cs="Times New Roman"/>
              </w:rPr>
              <w:t>200</w:t>
            </w:r>
          </w:p>
        </w:tc>
      </w:tr>
    </w:tbl>
    <w:p w:rsidR="007E54CF" w:rsidRPr="007E54CF" w:rsidRDefault="007E54CF" w:rsidP="00D166A1">
      <w:pPr>
        <w:spacing w:before="36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E54CF">
        <w:rPr>
          <w:rFonts w:ascii="Times New Roman" w:eastAsia="Times New Roman" w:hAnsi="Times New Roman" w:cs="Times New Roman"/>
          <w:sz w:val="24"/>
          <w:szCs w:val="24"/>
        </w:rPr>
        <w:t>Фактический общий отпуск тепловой э</w:t>
      </w:r>
      <w:r w:rsidR="00D166A1">
        <w:rPr>
          <w:rFonts w:ascii="Times New Roman" w:eastAsia="Times New Roman" w:hAnsi="Times New Roman" w:cs="Times New Roman"/>
          <w:sz w:val="24"/>
          <w:szCs w:val="24"/>
        </w:rPr>
        <w:t>нергии в тепловую сеть составил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E54CF">
        <w:rPr>
          <w:rFonts w:ascii="Times New Roman" w:eastAsia="Times New Roman" w:hAnsi="Times New Roman" w:cs="Times New Roman"/>
          <w:sz w:val="24"/>
          <w:szCs w:val="24"/>
        </w:rPr>
        <w:t>213838,0 Гкал/год, фактический полезный отпус</w:t>
      </w:r>
      <w:r w:rsidR="00D166A1">
        <w:rPr>
          <w:rFonts w:ascii="Times New Roman" w:eastAsia="Times New Roman" w:hAnsi="Times New Roman" w:cs="Times New Roman"/>
          <w:sz w:val="24"/>
          <w:szCs w:val="24"/>
        </w:rPr>
        <w:t>к тепловой энергии от котельной</w:t>
      </w:r>
      <w:r w:rsidRPr="007E54CF">
        <w:rPr>
          <w:rFonts w:ascii="Times New Roman" w:eastAsia="Times New Roman" w:hAnsi="Times New Roman" w:cs="Times New Roman"/>
          <w:sz w:val="24"/>
          <w:szCs w:val="24"/>
        </w:rPr>
        <w:t xml:space="preserve"> 193135,0 Гкал/год, потери тепловой энергии от общего отпуска составили 9,6%,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E54CF">
        <w:rPr>
          <w:rFonts w:ascii="Times New Roman" w:eastAsia="Times New Roman" w:hAnsi="Times New Roman" w:cs="Times New Roman"/>
          <w:sz w:val="24"/>
          <w:szCs w:val="24"/>
        </w:rPr>
        <w:t>потери тепловой энергии от полезного отпуска 10,6%.</w:t>
      </w:r>
    </w:p>
    <w:p w:rsidR="007E54CF" w:rsidRDefault="007E54CF" w:rsidP="007E54CF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54CF">
        <w:rPr>
          <w:rFonts w:ascii="Times New Roman" w:hAnsi="Times New Roman" w:cs="Times New Roman"/>
          <w:color w:val="000000"/>
          <w:sz w:val="24"/>
          <w:szCs w:val="24"/>
        </w:rPr>
        <w:t>Ориентируясь на целевые индикаторы и показатели реализации государственной программы РФ «Энергосбережение и повышение энергетической эффективности на пер</w:t>
      </w:r>
      <w:r w:rsidRPr="007E54CF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5B7EA5">
        <w:rPr>
          <w:rFonts w:ascii="Times New Roman" w:hAnsi="Times New Roman" w:cs="Times New Roman"/>
          <w:color w:val="000000"/>
          <w:sz w:val="24"/>
          <w:szCs w:val="24"/>
        </w:rPr>
        <w:t xml:space="preserve">од до 2020 года», </w:t>
      </w:r>
      <w:r w:rsidRPr="007E54CF">
        <w:rPr>
          <w:rFonts w:ascii="Times New Roman" w:hAnsi="Times New Roman" w:cs="Times New Roman"/>
          <w:color w:val="000000"/>
          <w:sz w:val="24"/>
          <w:szCs w:val="24"/>
        </w:rPr>
        <w:t>допустимым показателем потерь является величина в размере 13,8 % (на 2011 год), в перспективе (к 2020 году) - 10,7 %. Величина потерь тепловой энергии в те</w:t>
      </w:r>
      <w:r w:rsidRPr="007E54CF">
        <w:rPr>
          <w:rFonts w:ascii="Times New Roman" w:hAnsi="Times New Roman" w:cs="Times New Roman"/>
          <w:color w:val="000000"/>
          <w:sz w:val="24"/>
          <w:szCs w:val="24"/>
        </w:rPr>
        <w:t>п</w:t>
      </w:r>
      <w:r w:rsidRPr="007E54CF">
        <w:rPr>
          <w:rFonts w:ascii="Times New Roman" w:hAnsi="Times New Roman" w:cs="Times New Roman"/>
          <w:color w:val="000000"/>
          <w:sz w:val="24"/>
          <w:szCs w:val="24"/>
        </w:rPr>
        <w:t>ловых сетях от котельной</w:t>
      </w:r>
      <w:r w:rsidRPr="00AE44AA">
        <w:rPr>
          <w:rFonts w:ascii="Times New Roman" w:hAnsi="Times New Roman" w:cs="Times New Roman"/>
          <w:color w:val="000000"/>
          <w:sz w:val="24"/>
          <w:szCs w:val="24"/>
        </w:rPr>
        <w:t xml:space="preserve"> КЦ-7 не</w:t>
      </w:r>
      <w:r w:rsidR="004A2D5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E44AA">
        <w:rPr>
          <w:rFonts w:ascii="Times New Roman" w:hAnsi="Times New Roman" w:cs="Times New Roman"/>
          <w:color w:val="000000"/>
          <w:sz w:val="24"/>
          <w:szCs w:val="24"/>
        </w:rPr>
        <w:t xml:space="preserve">превышает указанные допустимые величины. </w:t>
      </w:r>
    </w:p>
    <w:p w:rsidR="007E54CF" w:rsidRPr="00F77E19" w:rsidRDefault="007E54CF" w:rsidP="007E54CF">
      <w:pPr>
        <w:pStyle w:val="Default"/>
        <w:jc w:val="center"/>
        <w:rPr>
          <w:rFonts w:ascii="Times New Roman" w:hAnsi="Times New Roman" w:cs="Times New Roman"/>
          <w:color w:val="auto"/>
          <w:sz w:val="22"/>
          <w:szCs w:val="22"/>
        </w:rPr>
      </w:pPr>
      <w:r w:rsidRPr="00F77E19">
        <w:rPr>
          <w:rFonts w:ascii="Times New Roman" w:eastAsia="Arial Unicode MS" w:hAnsi="Times New Roman" w:cs="Times New Roman"/>
          <w:b/>
          <w:noProof/>
          <w:sz w:val="22"/>
          <w:szCs w:val="22"/>
        </w:rPr>
        <w:drawing>
          <wp:anchor distT="0" distB="0" distL="114300" distR="114300" simplePos="0" relativeHeight="251713536" behindDoc="1" locked="0" layoutInCell="1" allowOverlap="1" wp14:anchorId="0D7F94DD" wp14:editId="727EA50B">
            <wp:simplePos x="0" y="0"/>
            <wp:positionH relativeFrom="column">
              <wp:posOffset>7620</wp:posOffset>
            </wp:positionH>
            <wp:positionV relativeFrom="paragraph">
              <wp:posOffset>27940</wp:posOffset>
            </wp:positionV>
            <wp:extent cx="5941060" cy="3229610"/>
            <wp:effectExtent l="0" t="0" r="0" b="0"/>
            <wp:wrapTight wrapText="bothSides">
              <wp:wrapPolygon edited="0">
                <wp:start x="-69" y="0"/>
                <wp:lineTo x="-69" y="21532"/>
                <wp:lineTo x="21609" y="21532"/>
                <wp:lineTo x="21609" y="0"/>
                <wp:lineTo x="-69" y="0"/>
              </wp:wrapPolygon>
            </wp:wrapTight>
            <wp:docPr id="46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anchor>
        </w:drawing>
      </w:r>
      <w:r w:rsidRPr="00F77E19">
        <w:rPr>
          <w:rFonts w:ascii="Times New Roman" w:hAnsi="Times New Roman" w:cs="Times New Roman"/>
          <w:b/>
          <w:color w:val="auto"/>
          <w:sz w:val="22"/>
          <w:szCs w:val="22"/>
        </w:rPr>
        <w:t>Рисунок 3.3</w:t>
      </w:r>
      <w:r w:rsidRPr="00F77E19">
        <w:rPr>
          <w:rFonts w:ascii="Times New Roman" w:hAnsi="Times New Roman" w:cs="Times New Roman"/>
          <w:color w:val="auto"/>
          <w:sz w:val="22"/>
          <w:szCs w:val="22"/>
        </w:rPr>
        <w:t xml:space="preserve"> – Динамика тепловых потерь в тепловых сетях от КЦ-7 в период 2008-2012</w:t>
      </w:r>
      <w:r w:rsidR="00D166A1">
        <w:rPr>
          <w:rFonts w:ascii="Times New Roman" w:hAnsi="Times New Roman" w:cs="Times New Roman"/>
          <w:color w:val="auto"/>
          <w:sz w:val="22"/>
          <w:szCs w:val="22"/>
        </w:rPr>
        <w:t xml:space="preserve"> </w:t>
      </w:r>
      <w:r w:rsidRPr="00F77E19">
        <w:rPr>
          <w:rFonts w:ascii="Times New Roman" w:hAnsi="Times New Roman" w:cs="Times New Roman"/>
          <w:color w:val="auto"/>
          <w:sz w:val="22"/>
          <w:szCs w:val="22"/>
        </w:rPr>
        <w:t>гг</w:t>
      </w:r>
      <w:r w:rsidR="0003799F">
        <w:rPr>
          <w:rFonts w:ascii="Times New Roman" w:hAnsi="Times New Roman" w:cs="Times New Roman"/>
          <w:color w:val="auto"/>
          <w:sz w:val="22"/>
          <w:szCs w:val="22"/>
        </w:rPr>
        <w:t>.</w:t>
      </w:r>
    </w:p>
    <w:p w:rsidR="00FC2E5A" w:rsidRDefault="00FC2E5A" w:rsidP="007E54CF">
      <w:pPr>
        <w:pStyle w:val="af9"/>
        <w:spacing w:line="360" w:lineRule="auto"/>
        <w:ind w:firstLine="567"/>
        <w:jc w:val="both"/>
        <w:rPr>
          <w:rFonts w:ascii="Times New Roman" w:hAnsi="Times New Roman" w:cs="Times New Roman"/>
        </w:rPr>
      </w:pPr>
    </w:p>
    <w:p w:rsidR="00C67DED" w:rsidRDefault="00C67DED" w:rsidP="007E54CF">
      <w:pPr>
        <w:pStyle w:val="af9"/>
        <w:spacing w:line="360" w:lineRule="auto"/>
        <w:ind w:firstLine="567"/>
        <w:jc w:val="both"/>
        <w:rPr>
          <w:rFonts w:ascii="Times New Roman" w:hAnsi="Times New Roman" w:cs="Times New Roman"/>
        </w:rPr>
      </w:pPr>
    </w:p>
    <w:p w:rsidR="00D607AA" w:rsidRPr="0051559C" w:rsidRDefault="00D607AA" w:rsidP="00D166A1">
      <w:pPr>
        <w:pStyle w:val="af9"/>
        <w:spacing w:after="240" w:line="360" w:lineRule="auto"/>
        <w:ind w:firstLine="567"/>
        <w:jc w:val="both"/>
        <w:rPr>
          <w:rFonts w:ascii="Times New Roman" w:hAnsi="Times New Roman" w:cs="Times New Roman"/>
        </w:rPr>
      </w:pPr>
      <w:r w:rsidRPr="00AF4461">
        <w:rPr>
          <w:rFonts w:ascii="Times New Roman" w:hAnsi="Times New Roman" w:cs="Times New Roman"/>
        </w:rPr>
        <w:lastRenderedPageBreak/>
        <w:t>Кол</w:t>
      </w:r>
      <w:r w:rsidR="005B7EA5">
        <w:rPr>
          <w:rFonts w:ascii="Times New Roman" w:hAnsi="Times New Roman" w:cs="Times New Roman"/>
        </w:rPr>
        <w:t xml:space="preserve">ичество потерь тепловой энергии, </w:t>
      </w:r>
      <w:r w:rsidRPr="00AF4461">
        <w:rPr>
          <w:rFonts w:ascii="Times New Roman" w:hAnsi="Times New Roman" w:cs="Times New Roman"/>
        </w:rPr>
        <w:t>при передаче теплоносителя по тепловым с</w:t>
      </w:r>
      <w:r w:rsidRPr="00AF4461">
        <w:rPr>
          <w:rFonts w:ascii="Times New Roman" w:hAnsi="Times New Roman" w:cs="Times New Roman"/>
        </w:rPr>
        <w:t>е</w:t>
      </w:r>
      <w:r w:rsidRPr="0051559C">
        <w:rPr>
          <w:rFonts w:ascii="Times New Roman" w:hAnsi="Times New Roman" w:cs="Times New Roman"/>
        </w:rPr>
        <w:t>тям от котельных с динамикой за три г</w:t>
      </w:r>
      <w:r>
        <w:rPr>
          <w:rFonts w:ascii="Times New Roman" w:hAnsi="Times New Roman" w:cs="Times New Roman"/>
        </w:rPr>
        <w:t>ода представлено в таблице 3</w:t>
      </w:r>
      <w:r w:rsidRPr="0051559C">
        <w:rPr>
          <w:rFonts w:ascii="Times New Roman" w:hAnsi="Times New Roman" w:cs="Times New Roman"/>
        </w:rPr>
        <w:t>.</w:t>
      </w:r>
      <w:r w:rsidR="009B3CA1">
        <w:rPr>
          <w:rFonts w:ascii="Times New Roman" w:hAnsi="Times New Roman" w:cs="Times New Roman"/>
        </w:rPr>
        <w:t>1</w:t>
      </w:r>
      <w:r w:rsidR="00FB307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</w:p>
    <w:p w:rsidR="00D607AA" w:rsidRPr="00C036F8" w:rsidRDefault="00D607AA" w:rsidP="00D607AA">
      <w:pPr>
        <w:pStyle w:val="af9"/>
        <w:spacing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C036F8">
        <w:rPr>
          <w:rFonts w:ascii="Times New Roman" w:hAnsi="Times New Roman" w:cs="Times New Roman"/>
          <w:b/>
          <w:sz w:val="22"/>
          <w:szCs w:val="22"/>
        </w:rPr>
        <w:t xml:space="preserve">Таблица </w:t>
      </w:r>
      <w:r w:rsidR="009B3CA1">
        <w:rPr>
          <w:rFonts w:ascii="Times New Roman" w:hAnsi="Times New Roman" w:cs="Times New Roman"/>
          <w:b/>
          <w:sz w:val="22"/>
          <w:szCs w:val="22"/>
        </w:rPr>
        <w:t>3.1</w:t>
      </w:r>
      <w:r w:rsidR="00FB3075">
        <w:rPr>
          <w:rFonts w:ascii="Times New Roman" w:hAnsi="Times New Roman" w:cs="Times New Roman"/>
          <w:b/>
          <w:sz w:val="22"/>
          <w:szCs w:val="22"/>
        </w:rPr>
        <w:t>2</w:t>
      </w:r>
      <w:r w:rsidRPr="00C036F8">
        <w:rPr>
          <w:rFonts w:ascii="Times New Roman" w:hAnsi="Times New Roman" w:cs="Times New Roman"/>
          <w:b/>
          <w:sz w:val="22"/>
          <w:szCs w:val="22"/>
        </w:rPr>
        <w:t>-</w:t>
      </w:r>
      <w:r w:rsidRPr="00C036F8">
        <w:rPr>
          <w:rFonts w:ascii="Times New Roman" w:hAnsi="Times New Roman" w:cs="Times New Roman"/>
          <w:sz w:val="22"/>
          <w:szCs w:val="22"/>
        </w:rPr>
        <w:t xml:space="preserve"> Фактические потери</w:t>
      </w:r>
      <w:r w:rsidR="004A2D59">
        <w:rPr>
          <w:rFonts w:ascii="Times New Roman" w:hAnsi="Times New Roman" w:cs="Times New Roman"/>
          <w:sz w:val="22"/>
          <w:szCs w:val="22"/>
        </w:rPr>
        <w:t xml:space="preserve"> </w:t>
      </w:r>
      <w:r w:rsidRPr="00C036F8">
        <w:rPr>
          <w:rFonts w:ascii="Times New Roman" w:hAnsi="Times New Roman" w:cs="Times New Roman"/>
          <w:sz w:val="22"/>
          <w:szCs w:val="22"/>
        </w:rPr>
        <w:t>при передаче тепловой энергии от котельных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19"/>
        <w:gridCol w:w="3182"/>
        <w:gridCol w:w="1758"/>
        <w:gridCol w:w="1122"/>
        <w:gridCol w:w="1395"/>
        <w:gridCol w:w="1395"/>
      </w:tblGrid>
      <w:tr w:rsidR="00D607AA" w:rsidRPr="00D166A1" w:rsidTr="00D166A1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№ п/п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Наименование котельной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Разм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Потери в тепловых сетях</w:t>
            </w:r>
          </w:p>
        </w:tc>
      </w:tr>
      <w:tr w:rsidR="00D607AA" w:rsidRPr="00D166A1" w:rsidTr="00D166A1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факт 2012 г.*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факт 2011 г.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факт 2010 г.</w:t>
            </w:r>
          </w:p>
        </w:tc>
      </w:tr>
      <w:tr w:rsidR="00D607AA" w:rsidRPr="00D166A1" w:rsidTr="00D166A1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МК-1 ул.К.Маркса,151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Гкал/год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728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</w:tr>
      <w:tr w:rsidR="00D607AA" w:rsidRPr="00D166A1" w:rsidTr="00D166A1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МК-2,ул.Комсомольская ,84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Гкал/год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643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</w:tr>
      <w:tr w:rsidR="00D607AA" w:rsidRPr="00D166A1" w:rsidTr="00D166A1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МК-3, ул.Бородина,3а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Гкал/год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199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</w:tr>
      <w:tr w:rsidR="00D607AA" w:rsidRPr="00D166A1" w:rsidTr="00D166A1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МК-4,ул.Нагуманова,56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Гкал/год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</w:tr>
      <w:tr w:rsidR="00D607AA" w:rsidRPr="00D166A1" w:rsidTr="00D166A1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МК-7 ,ул.К.Маркса,54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Гкал/год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40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</w:tr>
      <w:tr w:rsidR="00D607AA" w:rsidRPr="00D166A1" w:rsidTr="00D166A1">
        <w:trPr>
          <w:jc w:val="center"/>
        </w:trPr>
        <w:tc>
          <w:tcPr>
            <w:tcW w:w="719" w:type="dxa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МК-8, ул.Коммунистическая,97</w:t>
            </w:r>
          </w:p>
        </w:tc>
        <w:tc>
          <w:tcPr>
            <w:tcW w:w="1758" w:type="dxa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Гкал/год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</w:tr>
      <w:tr w:rsidR="00D607AA" w:rsidRPr="00D166A1" w:rsidTr="00D166A1">
        <w:trPr>
          <w:jc w:val="center"/>
        </w:trPr>
        <w:tc>
          <w:tcPr>
            <w:tcW w:w="719" w:type="dxa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МК-10,ул.Ю.Фучека,1</w:t>
            </w:r>
          </w:p>
        </w:tc>
        <w:tc>
          <w:tcPr>
            <w:tcW w:w="1758" w:type="dxa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Гкал/год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45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</w:tr>
      <w:tr w:rsidR="00D607AA" w:rsidRPr="00D166A1" w:rsidTr="00D166A1">
        <w:trPr>
          <w:jc w:val="center"/>
        </w:trPr>
        <w:tc>
          <w:tcPr>
            <w:tcW w:w="719" w:type="dxa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МК-14,ул.Полевая,138</w:t>
            </w:r>
          </w:p>
        </w:tc>
        <w:tc>
          <w:tcPr>
            <w:tcW w:w="1758" w:type="dxa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Гкал/год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128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</w:tr>
      <w:tr w:rsidR="00D607AA" w:rsidRPr="00D166A1" w:rsidTr="00D166A1">
        <w:trPr>
          <w:jc w:val="center"/>
        </w:trPr>
        <w:tc>
          <w:tcPr>
            <w:tcW w:w="719" w:type="dxa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Котельная МК-6 п. «Шах-Тау»</w:t>
            </w:r>
          </w:p>
        </w:tc>
        <w:tc>
          <w:tcPr>
            <w:tcW w:w="1758" w:type="dxa"/>
            <w:shd w:val="clear" w:color="auto" w:fill="auto"/>
            <w:vAlign w:val="center"/>
          </w:tcPr>
          <w:p w:rsidR="00D607AA" w:rsidRPr="00D166A1" w:rsidRDefault="00D607AA" w:rsidP="00D166A1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D166A1">
              <w:rPr>
                <w:rFonts w:ascii="Times New Roman" w:eastAsia="Times New Roman" w:hAnsi="Times New Roman" w:cs="Times New Roman"/>
                <w:sz w:val="22"/>
                <w:szCs w:val="22"/>
              </w:rPr>
              <w:t>Гкал/год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6F21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629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Данные</w:t>
            </w:r>
          </w:p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отсутствуют</w:t>
            </w:r>
          </w:p>
        </w:tc>
      </w:tr>
    </w:tbl>
    <w:p w:rsidR="00D607AA" w:rsidRDefault="00D607AA" w:rsidP="0003799F">
      <w:pPr>
        <w:pStyle w:val="af9"/>
        <w:spacing w:before="120" w:line="360" w:lineRule="auto"/>
        <w:jc w:val="both"/>
        <w:rPr>
          <w:rFonts w:ascii="Times New Roman" w:hAnsi="Times New Roman" w:cs="Times New Roman"/>
          <w:b/>
        </w:rPr>
      </w:pPr>
      <w:r w:rsidRPr="00C036F8">
        <w:rPr>
          <w:rFonts w:ascii="Times New Roman" w:hAnsi="Times New Roman" w:cs="Times New Roman"/>
          <w:b/>
        </w:rPr>
        <w:t xml:space="preserve">*- </w:t>
      </w:r>
      <w:r w:rsidRPr="00965099">
        <w:rPr>
          <w:rFonts w:ascii="Times New Roman" w:hAnsi="Times New Roman" w:cs="Times New Roman"/>
        </w:rPr>
        <w:t>данные с 01.06.2012г. по 31.12.2012г.;</w:t>
      </w:r>
    </w:p>
    <w:p w:rsidR="00D607AA" w:rsidRPr="00AF4461" w:rsidRDefault="00D607AA" w:rsidP="00D166A1">
      <w:pPr>
        <w:pStyle w:val="Default"/>
        <w:spacing w:after="240" w:line="360" w:lineRule="auto"/>
        <w:ind w:firstLine="709"/>
        <w:jc w:val="both"/>
        <w:rPr>
          <w:rFonts w:ascii="Times New Roman" w:hAnsi="Times New Roman" w:cs="Times New Roman"/>
        </w:rPr>
      </w:pPr>
      <w:r w:rsidRPr="00044600">
        <w:rPr>
          <w:rFonts w:ascii="Times New Roman" w:hAnsi="Times New Roman" w:cs="Times New Roman"/>
        </w:rPr>
        <w:t>Согласно информации</w:t>
      </w:r>
      <w:r w:rsidR="004A2D59">
        <w:rPr>
          <w:rFonts w:ascii="Times New Roman" w:hAnsi="Times New Roman" w:cs="Times New Roman"/>
        </w:rPr>
        <w:t xml:space="preserve"> </w:t>
      </w:r>
      <w:r w:rsidRPr="00044600">
        <w:rPr>
          <w:rFonts w:ascii="Times New Roman" w:hAnsi="Times New Roman" w:cs="Times New Roman"/>
        </w:rPr>
        <w:t xml:space="preserve">полученной от </w:t>
      </w:r>
      <w:r>
        <w:rPr>
          <w:rFonts w:ascii="Times New Roman" w:hAnsi="Times New Roman" w:cs="Times New Roman"/>
        </w:rPr>
        <w:t xml:space="preserve">«БашРТС-Стерлитамак» филиала ООО «БашРТС» </w:t>
      </w:r>
      <w:r w:rsidRPr="00AF4461">
        <w:rPr>
          <w:rFonts w:ascii="Times New Roman" w:hAnsi="Times New Roman" w:cs="Times New Roman"/>
        </w:rPr>
        <w:t>фактические</w:t>
      </w:r>
      <w:r w:rsidRPr="00965099">
        <w:rPr>
          <w:rFonts w:ascii="Times New Roman" w:hAnsi="Times New Roman" w:cs="Times New Roman"/>
        </w:rPr>
        <w:t xml:space="preserve"> потери</w:t>
      </w:r>
      <w:r w:rsidR="004A2D5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при передаче </w:t>
      </w:r>
      <w:r w:rsidRPr="00965099">
        <w:rPr>
          <w:rFonts w:ascii="Times New Roman" w:hAnsi="Times New Roman" w:cs="Times New Roman"/>
        </w:rPr>
        <w:t xml:space="preserve">тепловой энергии от </w:t>
      </w:r>
      <w:r>
        <w:rPr>
          <w:rFonts w:ascii="Times New Roman" w:hAnsi="Times New Roman" w:cs="Times New Roman"/>
        </w:rPr>
        <w:t>СтТЭЦ и НСт</w:t>
      </w:r>
      <w:r w:rsidRPr="00965099">
        <w:rPr>
          <w:rFonts w:ascii="Times New Roman" w:hAnsi="Times New Roman" w:cs="Times New Roman"/>
        </w:rPr>
        <w:t>ТЭЦ</w:t>
      </w:r>
      <w:r>
        <w:rPr>
          <w:rFonts w:ascii="Times New Roman" w:hAnsi="Times New Roman" w:cs="Times New Roman"/>
        </w:rPr>
        <w:t xml:space="preserve"> за 2008-2012</w:t>
      </w:r>
      <w:r w:rsidRPr="00044600">
        <w:rPr>
          <w:rFonts w:ascii="Times New Roman" w:hAnsi="Times New Roman" w:cs="Times New Roman"/>
        </w:rPr>
        <w:t>гг. представлены в таблиц</w:t>
      </w:r>
      <w:r>
        <w:rPr>
          <w:rFonts w:ascii="Times New Roman" w:hAnsi="Times New Roman" w:cs="Times New Roman"/>
        </w:rPr>
        <w:t>е</w:t>
      </w:r>
      <w:r w:rsidR="00D166A1">
        <w:rPr>
          <w:rFonts w:ascii="Times New Roman" w:hAnsi="Times New Roman" w:cs="Times New Roman"/>
        </w:rPr>
        <w:t xml:space="preserve"> </w:t>
      </w:r>
      <w:r w:rsidRPr="00AC21E1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="009B3CA1">
        <w:rPr>
          <w:rFonts w:ascii="Times New Roman" w:hAnsi="Times New Roman" w:cs="Times New Roman"/>
        </w:rPr>
        <w:t>1</w:t>
      </w:r>
      <w:r w:rsidR="00FB307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</w:p>
    <w:p w:rsidR="00D607AA" w:rsidRPr="00D607AA" w:rsidRDefault="00D607AA" w:rsidP="0003799F">
      <w:pPr>
        <w:pStyle w:val="af9"/>
        <w:spacing w:after="12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D607AA">
        <w:rPr>
          <w:rFonts w:ascii="Times New Roman" w:hAnsi="Times New Roman" w:cs="Times New Roman"/>
          <w:b/>
          <w:sz w:val="22"/>
          <w:szCs w:val="22"/>
        </w:rPr>
        <w:t>Таблица 3.</w:t>
      </w:r>
      <w:r w:rsidR="009B3CA1">
        <w:rPr>
          <w:rFonts w:ascii="Times New Roman" w:hAnsi="Times New Roman" w:cs="Times New Roman"/>
          <w:b/>
          <w:sz w:val="22"/>
          <w:szCs w:val="22"/>
        </w:rPr>
        <w:t>1</w:t>
      </w:r>
      <w:r w:rsidR="00FB3075">
        <w:rPr>
          <w:rFonts w:ascii="Times New Roman" w:hAnsi="Times New Roman" w:cs="Times New Roman"/>
          <w:b/>
          <w:sz w:val="22"/>
          <w:szCs w:val="22"/>
        </w:rPr>
        <w:t>3</w:t>
      </w:r>
      <w:r>
        <w:rPr>
          <w:rFonts w:ascii="Times New Roman" w:hAnsi="Times New Roman" w:cs="Times New Roman"/>
          <w:sz w:val="22"/>
          <w:szCs w:val="22"/>
        </w:rPr>
        <w:t xml:space="preserve"> – </w:t>
      </w:r>
      <w:r w:rsidRPr="00D607AA">
        <w:rPr>
          <w:rFonts w:ascii="Times New Roman" w:hAnsi="Times New Roman" w:cs="Times New Roman"/>
          <w:sz w:val="22"/>
          <w:szCs w:val="22"/>
        </w:rPr>
        <w:t>Фактические потери</w:t>
      </w:r>
      <w:r w:rsidR="004A2D59">
        <w:rPr>
          <w:rFonts w:ascii="Times New Roman" w:hAnsi="Times New Roman" w:cs="Times New Roman"/>
          <w:sz w:val="22"/>
          <w:szCs w:val="22"/>
        </w:rPr>
        <w:t xml:space="preserve"> </w:t>
      </w:r>
      <w:r w:rsidRPr="00D607AA">
        <w:rPr>
          <w:rFonts w:ascii="Times New Roman" w:hAnsi="Times New Roman" w:cs="Times New Roman"/>
          <w:sz w:val="22"/>
          <w:szCs w:val="22"/>
        </w:rPr>
        <w:t xml:space="preserve">при передаче тепловой энергии от СтТЭЦ и НСтТЭЦ </w:t>
      </w:r>
    </w:p>
    <w:tbl>
      <w:tblPr>
        <w:tblW w:w="9458" w:type="dxa"/>
        <w:jc w:val="center"/>
        <w:tblInd w:w="93" w:type="dxa"/>
        <w:tblLook w:val="04A0" w:firstRow="1" w:lastRow="0" w:firstColumn="1" w:lastColumn="0" w:noHBand="0" w:noVBand="1"/>
      </w:tblPr>
      <w:tblGrid>
        <w:gridCol w:w="1089"/>
        <w:gridCol w:w="1909"/>
        <w:gridCol w:w="3240"/>
        <w:gridCol w:w="3220"/>
      </w:tblGrid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Год</w:t>
            </w:r>
          </w:p>
        </w:tc>
        <w:tc>
          <w:tcPr>
            <w:tcW w:w="19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Теплоисточник</w:t>
            </w:r>
          </w:p>
        </w:tc>
        <w:tc>
          <w:tcPr>
            <w:tcW w:w="3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Потери тепловой энергии, Гкал</w:t>
            </w:r>
            <w:r w:rsidR="000F63F2">
              <w:rPr>
                <w:rFonts w:ascii="Times New Roman" w:eastAsia="Times New Roman" w:hAnsi="Times New Roman" w:cs="Times New Roman"/>
                <w:bCs/>
              </w:rPr>
              <w:t>/год</w:t>
            </w: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Потери теплоносителя, тн</w:t>
            </w:r>
            <w:r w:rsidR="000F63F2">
              <w:rPr>
                <w:rFonts w:ascii="Times New Roman" w:eastAsia="Times New Roman" w:hAnsi="Times New Roman" w:cs="Times New Roman"/>
                <w:bCs/>
              </w:rPr>
              <w:t>/год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19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Факт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D166A1">
              <w:rPr>
                <w:rFonts w:ascii="Times New Roman" w:eastAsia="Times New Roman" w:hAnsi="Times New Roman" w:cs="Times New Roman"/>
                <w:bCs/>
              </w:rPr>
              <w:t>Факт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2008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113751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184646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НСтТЭЦ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135512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231549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2009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114210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164625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НСтТЭЦ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131942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257503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2010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104597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187839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НСтТЭЦ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121247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224357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2011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116600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187372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НСтТЭЦ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133543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198215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2012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СтТЭЦ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88735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169330</w:t>
            </w:r>
          </w:p>
        </w:tc>
      </w:tr>
      <w:tr w:rsidR="00D607AA" w:rsidRPr="00D166A1" w:rsidTr="00D166A1">
        <w:trPr>
          <w:trHeight w:val="300"/>
          <w:jc w:val="center"/>
        </w:trPr>
        <w:tc>
          <w:tcPr>
            <w:tcW w:w="10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НСтТЭЦ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83737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07AA" w:rsidRPr="00D166A1" w:rsidRDefault="00D607AA" w:rsidP="00D166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D166A1">
              <w:rPr>
                <w:rFonts w:ascii="Times New Roman" w:eastAsia="Times New Roman" w:hAnsi="Times New Roman" w:cs="Times New Roman"/>
              </w:rPr>
              <w:t>224932</w:t>
            </w:r>
          </w:p>
        </w:tc>
      </w:tr>
    </w:tbl>
    <w:p w:rsidR="00FC2E5A" w:rsidRPr="0051559C" w:rsidRDefault="00FC2E5A" w:rsidP="004E479E">
      <w:pPr>
        <w:pStyle w:val="af9"/>
        <w:spacing w:line="360" w:lineRule="auto"/>
        <w:ind w:firstLine="567"/>
        <w:jc w:val="both"/>
        <w:rPr>
          <w:rFonts w:ascii="Times New Roman" w:hAnsi="Times New Roman" w:cs="Times New Roman"/>
          <w:b/>
        </w:rPr>
      </w:pPr>
    </w:p>
    <w:p w:rsidR="007E54CF" w:rsidRPr="004E479E" w:rsidRDefault="007E54CF" w:rsidP="001B0B4D">
      <w:pPr>
        <w:pStyle w:val="2"/>
      </w:pPr>
      <w:bookmarkStart w:id="88" w:name="_Toc372896361"/>
      <w:r w:rsidRPr="004E479E">
        <w:lastRenderedPageBreak/>
        <w:t>Предписания надзорных органов по запрещению дальнейшей</w:t>
      </w:r>
      <w:r w:rsidRPr="004E479E">
        <w:br/>
        <w:t>эксплуатации участков тепловой сети и результаты их исполнения</w:t>
      </w:r>
      <w:bookmarkEnd w:id="88"/>
    </w:p>
    <w:p w:rsidR="00FC2E5A" w:rsidRPr="00FC2E5A" w:rsidRDefault="00FC2E5A" w:rsidP="004E479E">
      <w:pPr>
        <w:pStyle w:val="Default"/>
        <w:spacing w:line="360" w:lineRule="auto"/>
        <w:ind w:left="576"/>
        <w:rPr>
          <w:rFonts w:ascii="Times New Roman" w:hAnsi="Times New Roman" w:cs="Times New Roman"/>
          <w:sz w:val="16"/>
          <w:szCs w:val="16"/>
        </w:rPr>
      </w:pPr>
    </w:p>
    <w:p w:rsidR="00D607AA" w:rsidRDefault="00D607AA" w:rsidP="00D607AA">
      <w:pPr>
        <w:pStyle w:val="Default"/>
        <w:spacing w:line="360" w:lineRule="auto"/>
        <w:ind w:firstLine="709"/>
        <w:rPr>
          <w:rFonts w:ascii="Times New Roman" w:hAnsi="Times New Roman" w:cs="Times New Roman"/>
        </w:rPr>
      </w:pPr>
      <w:r w:rsidRPr="00D53FF2">
        <w:rPr>
          <w:rFonts w:ascii="Times New Roman" w:hAnsi="Times New Roman" w:cs="Times New Roman"/>
        </w:rPr>
        <w:t xml:space="preserve">Согласно данных </w:t>
      </w:r>
      <w:r w:rsidR="00C67DED" w:rsidRPr="00D53FF2">
        <w:rPr>
          <w:rFonts w:ascii="Times New Roman" w:hAnsi="Times New Roman" w:cs="Times New Roman"/>
        </w:rPr>
        <w:t>представленных</w:t>
      </w:r>
      <w:r w:rsidRPr="00D53FF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«БашРТС-Стерлитамак» филиал ООО «Ба</w:t>
      </w:r>
      <w:r>
        <w:rPr>
          <w:rFonts w:ascii="Times New Roman" w:hAnsi="Times New Roman" w:cs="Times New Roman"/>
        </w:rPr>
        <w:t>ш</w:t>
      </w:r>
      <w:r>
        <w:rPr>
          <w:rFonts w:ascii="Times New Roman" w:hAnsi="Times New Roman" w:cs="Times New Roman"/>
        </w:rPr>
        <w:t xml:space="preserve">РТС» </w:t>
      </w:r>
      <w:r w:rsidRPr="00D53FF2">
        <w:rPr>
          <w:rFonts w:ascii="Times New Roman" w:hAnsi="Times New Roman" w:cs="Times New Roman"/>
        </w:rPr>
        <w:t xml:space="preserve">и ООО «Стерлитамакские </w:t>
      </w:r>
      <w:r>
        <w:rPr>
          <w:rFonts w:ascii="Times New Roman" w:hAnsi="Times New Roman" w:cs="Times New Roman"/>
        </w:rPr>
        <w:t>Т</w:t>
      </w:r>
      <w:r w:rsidRPr="00D53FF2">
        <w:rPr>
          <w:rFonts w:ascii="Times New Roman" w:hAnsi="Times New Roman" w:cs="Times New Roman"/>
        </w:rPr>
        <w:t xml:space="preserve">епловые </w:t>
      </w:r>
      <w:r>
        <w:rPr>
          <w:rFonts w:ascii="Times New Roman" w:hAnsi="Times New Roman" w:cs="Times New Roman"/>
        </w:rPr>
        <w:t>С</w:t>
      </w:r>
      <w:r w:rsidRPr="00D53FF2">
        <w:rPr>
          <w:rFonts w:ascii="Times New Roman" w:hAnsi="Times New Roman" w:cs="Times New Roman"/>
        </w:rPr>
        <w:t>ети» предписания надзорных органов по з</w:t>
      </w:r>
      <w:r w:rsidRPr="00D53FF2">
        <w:rPr>
          <w:rFonts w:ascii="Times New Roman" w:hAnsi="Times New Roman" w:cs="Times New Roman"/>
        </w:rPr>
        <w:t>а</w:t>
      </w:r>
      <w:r w:rsidRPr="00D53FF2">
        <w:rPr>
          <w:rFonts w:ascii="Times New Roman" w:hAnsi="Times New Roman" w:cs="Times New Roman"/>
        </w:rPr>
        <w:t>прещению дальнейшей эксплуатации участков тепловой сети отсутствуют.</w:t>
      </w:r>
    </w:p>
    <w:p w:rsidR="007E54CF" w:rsidRDefault="007E54CF" w:rsidP="004E479E">
      <w:pPr>
        <w:pStyle w:val="Default"/>
        <w:spacing w:line="360" w:lineRule="auto"/>
        <w:rPr>
          <w:rFonts w:ascii="Times New Roman" w:hAnsi="Times New Roman" w:cs="Times New Roman"/>
        </w:rPr>
      </w:pPr>
    </w:p>
    <w:p w:rsidR="007E54CF" w:rsidRPr="004E479E" w:rsidRDefault="007E54CF" w:rsidP="001B0B4D">
      <w:pPr>
        <w:pStyle w:val="2"/>
      </w:pPr>
      <w:bookmarkStart w:id="89" w:name="_Toc372896362"/>
      <w:r w:rsidRPr="004E479E">
        <w:t>Описание типов присоединений теплопотребляющих установок потреб</w:t>
      </w:r>
      <w:r w:rsidRPr="004E479E">
        <w:t>и</w:t>
      </w:r>
      <w:r w:rsidRPr="004E479E">
        <w:t>телей к тепловым сетям с выделением наиболее распространенных, опр</w:t>
      </w:r>
      <w:r w:rsidRPr="004E479E">
        <w:t>е</w:t>
      </w:r>
      <w:r w:rsidRPr="004E479E">
        <w:t xml:space="preserve">деляющих выбор и обоснование графика регулирования </w:t>
      </w:r>
      <w:r w:rsidRPr="004E479E">
        <w:br/>
        <w:t>отпуска тепловой энергии потребителям</w:t>
      </w:r>
      <w:bookmarkEnd w:id="89"/>
    </w:p>
    <w:p w:rsidR="00D607AA" w:rsidRPr="00D607AA" w:rsidRDefault="00D607AA" w:rsidP="0003799F">
      <w:pPr>
        <w:pStyle w:val="Default"/>
        <w:spacing w:after="120" w:line="360" w:lineRule="auto"/>
        <w:ind w:firstLine="709"/>
        <w:jc w:val="both"/>
        <w:rPr>
          <w:rFonts w:ascii="Times New Roman" w:hAnsi="Times New Roman" w:cs="Times New Roman"/>
        </w:rPr>
      </w:pPr>
      <w:r w:rsidRPr="00D607AA">
        <w:rPr>
          <w:rFonts w:ascii="Times New Roman" w:hAnsi="Times New Roman" w:cs="Times New Roman"/>
        </w:rPr>
        <w:t>Типы присоединений теплопотребляющих установок потребителей к тепловым с</w:t>
      </w:r>
      <w:r w:rsidRPr="00D607AA">
        <w:rPr>
          <w:rFonts w:ascii="Times New Roman" w:hAnsi="Times New Roman" w:cs="Times New Roman"/>
        </w:rPr>
        <w:t>е</w:t>
      </w:r>
      <w:r w:rsidRPr="00D607AA">
        <w:rPr>
          <w:rFonts w:ascii="Times New Roman" w:hAnsi="Times New Roman" w:cs="Times New Roman"/>
        </w:rPr>
        <w:t>тям</w:t>
      </w:r>
      <w:r w:rsidR="004A2D59">
        <w:rPr>
          <w:rFonts w:ascii="Times New Roman" w:hAnsi="Times New Roman" w:cs="Times New Roman"/>
        </w:rPr>
        <w:t xml:space="preserve"> </w:t>
      </w:r>
      <w:r w:rsidRPr="00D607AA">
        <w:rPr>
          <w:rFonts w:ascii="Times New Roman" w:hAnsi="Times New Roman" w:cs="Times New Roman"/>
        </w:rPr>
        <w:t>с выделением наиболее распространенных, определяющих выбор и обоснование гр</w:t>
      </w:r>
      <w:r w:rsidRPr="00D607AA">
        <w:rPr>
          <w:rFonts w:ascii="Times New Roman" w:hAnsi="Times New Roman" w:cs="Times New Roman"/>
        </w:rPr>
        <w:t>а</w:t>
      </w:r>
      <w:r w:rsidRPr="00D607AA">
        <w:rPr>
          <w:rFonts w:ascii="Times New Roman" w:hAnsi="Times New Roman" w:cs="Times New Roman"/>
        </w:rPr>
        <w:t>фика регулирования отпуска тепловой энергии потребителям, представлены в таблице 3.</w:t>
      </w:r>
      <w:r w:rsidR="009B3CA1">
        <w:rPr>
          <w:rFonts w:ascii="Times New Roman" w:hAnsi="Times New Roman" w:cs="Times New Roman"/>
        </w:rPr>
        <w:t>1</w:t>
      </w:r>
      <w:r w:rsidR="00FB3075">
        <w:rPr>
          <w:rFonts w:ascii="Times New Roman" w:hAnsi="Times New Roman" w:cs="Times New Roman"/>
        </w:rPr>
        <w:t>4</w:t>
      </w:r>
      <w:r w:rsidRPr="00D607AA">
        <w:rPr>
          <w:rFonts w:ascii="Times New Roman" w:hAnsi="Times New Roman" w:cs="Times New Roman"/>
        </w:rPr>
        <w:t xml:space="preserve">. </w:t>
      </w:r>
    </w:p>
    <w:p w:rsidR="00D607AA" w:rsidRPr="00D607AA" w:rsidRDefault="00D607AA" w:rsidP="0003799F">
      <w:pPr>
        <w:pStyle w:val="Default"/>
        <w:spacing w:after="12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D607AA">
        <w:rPr>
          <w:rFonts w:ascii="Times New Roman" w:hAnsi="Times New Roman" w:cs="Times New Roman"/>
          <w:b/>
          <w:bCs/>
          <w:sz w:val="22"/>
          <w:szCs w:val="22"/>
        </w:rPr>
        <w:t>Таблица3.</w:t>
      </w:r>
      <w:r w:rsidR="009B3CA1">
        <w:rPr>
          <w:rFonts w:ascii="Times New Roman" w:hAnsi="Times New Roman" w:cs="Times New Roman"/>
          <w:b/>
          <w:bCs/>
          <w:sz w:val="22"/>
          <w:szCs w:val="22"/>
        </w:rPr>
        <w:t>1</w:t>
      </w:r>
      <w:r w:rsidR="00FB3075">
        <w:rPr>
          <w:rFonts w:ascii="Times New Roman" w:hAnsi="Times New Roman" w:cs="Times New Roman"/>
          <w:b/>
          <w:bCs/>
          <w:sz w:val="22"/>
          <w:szCs w:val="22"/>
        </w:rPr>
        <w:t>4</w:t>
      </w:r>
      <w:r w:rsidRPr="00D607AA"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 w:rsidRPr="00D607AA">
        <w:rPr>
          <w:rFonts w:ascii="Times New Roman" w:hAnsi="Times New Roman" w:cs="Times New Roman"/>
          <w:bCs/>
          <w:sz w:val="22"/>
          <w:szCs w:val="22"/>
        </w:rPr>
        <w:t>– Схемы присоединения теплопотребляющих установок</w:t>
      </w:r>
    </w:p>
    <w:tbl>
      <w:tblPr>
        <w:tblW w:w="9657" w:type="dxa"/>
        <w:jc w:val="center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"/>
        <w:gridCol w:w="543"/>
        <w:gridCol w:w="17"/>
        <w:gridCol w:w="1117"/>
        <w:gridCol w:w="17"/>
        <w:gridCol w:w="2959"/>
        <w:gridCol w:w="17"/>
        <w:gridCol w:w="834"/>
        <w:gridCol w:w="17"/>
        <w:gridCol w:w="1400"/>
        <w:gridCol w:w="17"/>
        <w:gridCol w:w="1259"/>
        <w:gridCol w:w="17"/>
        <w:gridCol w:w="1401"/>
        <w:gridCol w:w="17"/>
      </w:tblGrid>
      <w:tr w:rsidR="007E54CF" w:rsidRPr="00D166A1" w:rsidTr="007045BB">
        <w:trPr>
          <w:gridBefore w:val="1"/>
          <w:wBefore w:w="25" w:type="dxa"/>
          <w:trHeight w:val="994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Наим</w:t>
            </w:r>
            <w:r w:rsidRPr="00D166A1">
              <w:rPr>
                <w:rFonts w:ascii="Times New Roman" w:hAnsi="Times New Roman" w:cs="Times New Roman"/>
              </w:rPr>
              <w:t>е</w:t>
            </w:r>
            <w:r w:rsidRPr="00D166A1">
              <w:rPr>
                <w:rFonts w:ascii="Times New Roman" w:hAnsi="Times New Roman" w:cs="Times New Roman"/>
              </w:rPr>
              <w:t>нование объекта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Место расположения объе</w:t>
            </w:r>
            <w:r w:rsidRPr="00D166A1">
              <w:rPr>
                <w:rFonts w:ascii="Times New Roman" w:hAnsi="Times New Roman" w:cs="Times New Roman"/>
              </w:rPr>
              <w:t>к</w:t>
            </w:r>
            <w:r w:rsidRPr="00D166A1">
              <w:rPr>
                <w:rFonts w:ascii="Times New Roman" w:hAnsi="Times New Roman" w:cs="Times New Roman"/>
              </w:rPr>
              <w:t>та (адрес)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D166A1">
              <w:rPr>
                <w:rFonts w:ascii="Times New Roman" w:hAnsi="Times New Roman" w:cs="Times New Roman"/>
              </w:rPr>
              <w:t>Геод</w:t>
            </w:r>
            <w:r w:rsidRPr="00D166A1">
              <w:rPr>
                <w:rFonts w:ascii="Times New Roman" w:hAnsi="Times New Roman" w:cs="Times New Roman"/>
              </w:rPr>
              <w:t>е</w:t>
            </w:r>
            <w:r w:rsidRPr="00D166A1">
              <w:rPr>
                <w:rFonts w:ascii="Times New Roman" w:hAnsi="Times New Roman" w:cs="Times New Roman"/>
              </w:rPr>
              <w:t>зич</w:t>
            </w:r>
            <w:r w:rsidRPr="00D166A1">
              <w:rPr>
                <w:rFonts w:ascii="Times New Roman" w:hAnsi="Times New Roman" w:cs="Times New Roman"/>
              </w:rPr>
              <w:t>е</w:t>
            </w:r>
            <w:r w:rsidRPr="00D166A1">
              <w:rPr>
                <w:rFonts w:ascii="Times New Roman" w:hAnsi="Times New Roman" w:cs="Times New Roman"/>
              </w:rPr>
              <w:t>ская отм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Источник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Темпер</w:t>
            </w:r>
            <w:r w:rsidRPr="00D166A1">
              <w:rPr>
                <w:rFonts w:ascii="Times New Roman" w:hAnsi="Times New Roman" w:cs="Times New Roman"/>
              </w:rPr>
              <w:t>а</w:t>
            </w:r>
            <w:r w:rsidRPr="00D166A1">
              <w:rPr>
                <w:rFonts w:ascii="Times New Roman" w:hAnsi="Times New Roman" w:cs="Times New Roman"/>
              </w:rPr>
              <w:t xml:space="preserve">турный график работы </w:t>
            </w:r>
            <w:r w:rsidR="00FC2E5A" w:rsidRPr="00D166A1">
              <w:rPr>
                <w:rFonts w:ascii="Times New Roman" w:hAnsi="Times New Roman" w:cs="Times New Roman"/>
              </w:rPr>
              <w:t>т/с</w:t>
            </w:r>
            <w:r w:rsidRPr="00D166A1">
              <w:rPr>
                <w:rFonts w:ascii="Times New Roman" w:hAnsi="Times New Roman" w:cs="Times New Roman"/>
              </w:rPr>
              <w:t xml:space="preserve"> от ЦТП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Схема</w:t>
            </w:r>
          </w:p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присоед</w:t>
            </w:r>
            <w:r w:rsidRPr="00D166A1">
              <w:rPr>
                <w:rFonts w:ascii="Times New Roman" w:hAnsi="Times New Roman" w:cs="Times New Roman"/>
              </w:rPr>
              <w:t>и</w:t>
            </w:r>
            <w:r w:rsidRPr="00D166A1">
              <w:rPr>
                <w:rFonts w:ascii="Times New Roman" w:hAnsi="Times New Roman" w:cs="Times New Roman"/>
              </w:rPr>
              <w:t>нения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Худайбердина, 172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169,8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ЦТП-2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Курчатова,12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171,7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ЦТП-3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Коммунистическая, 31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177,3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ЦТП-4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пр. Октября, 69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178,7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ЦТП-5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пр. Октября, 41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174,3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ЦТП-6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Курчатова, 36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172,8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ЦТП-7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пр. Октября, 21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166,3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ЦТП-8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Октября, 7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163,5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ЦТП-9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Ибрагимова, 12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174,6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ЦТП-10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Коммунистическая, 8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177,6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ЦТП-11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Сакко и Ванцетти, 72а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145,9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ЦТП-12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Худайбердина,149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178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ЦТП-13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Сазонова, 6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146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105/70°С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ЦТП-14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Друкжбы,33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162,8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lastRenderedPageBreak/>
              <w:t>15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ЦТП-15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Голикова, 22а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159,7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ЦТП-16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Шафиева, 35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142,5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105/70°С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ЦТП-17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Коммунистическая, 81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171,6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105/70°С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7E54CF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134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ЦТП-18</w:t>
            </w:r>
          </w:p>
        </w:tc>
        <w:tc>
          <w:tcPr>
            <w:tcW w:w="29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Коммунистическая,32-а</w:t>
            </w:r>
          </w:p>
        </w:tc>
        <w:tc>
          <w:tcPr>
            <w:tcW w:w="851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177,6</w:t>
            </w:r>
          </w:p>
        </w:tc>
        <w:tc>
          <w:tcPr>
            <w:tcW w:w="1417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105/70°С</w:t>
            </w:r>
          </w:p>
        </w:tc>
        <w:tc>
          <w:tcPr>
            <w:tcW w:w="1418" w:type="dxa"/>
            <w:gridSpan w:val="2"/>
            <w:vAlign w:val="center"/>
          </w:tcPr>
          <w:p w:rsidR="007E54CF" w:rsidRPr="00D166A1" w:rsidRDefault="007E54CF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FC2E5A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134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ЦТП-19</w:t>
            </w:r>
          </w:p>
        </w:tc>
        <w:tc>
          <w:tcPr>
            <w:tcW w:w="2976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Худайбердина, 52</w:t>
            </w:r>
          </w:p>
        </w:tc>
        <w:tc>
          <w:tcPr>
            <w:tcW w:w="851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132,6</w:t>
            </w:r>
          </w:p>
        </w:tc>
        <w:tc>
          <w:tcPr>
            <w:tcW w:w="1417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105/70°С</w:t>
            </w:r>
          </w:p>
        </w:tc>
        <w:tc>
          <w:tcPr>
            <w:tcW w:w="1418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FC2E5A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134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ЦТП-20</w:t>
            </w:r>
          </w:p>
        </w:tc>
        <w:tc>
          <w:tcPr>
            <w:tcW w:w="2976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Худайбердина, 23</w:t>
            </w:r>
          </w:p>
        </w:tc>
        <w:tc>
          <w:tcPr>
            <w:tcW w:w="851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132,9</w:t>
            </w:r>
          </w:p>
        </w:tc>
        <w:tc>
          <w:tcPr>
            <w:tcW w:w="1417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95/70°С</w:t>
            </w:r>
          </w:p>
        </w:tc>
        <w:tc>
          <w:tcPr>
            <w:tcW w:w="1418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FC2E5A" w:rsidRPr="00D166A1" w:rsidTr="007045BB">
        <w:trPr>
          <w:gridBefore w:val="1"/>
          <w:wBefore w:w="25" w:type="dxa"/>
          <w:trHeight w:val="420"/>
          <w:jc w:val="center"/>
        </w:trPr>
        <w:tc>
          <w:tcPr>
            <w:tcW w:w="560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134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ЦТП-21</w:t>
            </w:r>
          </w:p>
        </w:tc>
        <w:tc>
          <w:tcPr>
            <w:tcW w:w="2976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ул. Деповская, 19а</w:t>
            </w:r>
          </w:p>
        </w:tc>
        <w:tc>
          <w:tcPr>
            <w:tcW w:w="851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156,7</w:t>
            </w:r>
          </w:p>
        </w:tc>
        <w:tc>
          <w:tcPr>
            <w:tcW w:w="1417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FC2E5A" w:rsidRPr="00D166A1" w:rsidRDefault="00FC2E5A" w:rsidP="00D166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6A1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607AA" w:rsidRDefault="00D607AA" w:rsidP="00873502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ЦТП-22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ул. Нагуманова, 36а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148,5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105/70°С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ЦТП-23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ул. Вокзальная,23Б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150,2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ЦТП-24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ул. Черноморская, 2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158,3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ЦТП-25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ул. Заводская, 23а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157,5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ЦТП-26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ул. Курчатова, 7а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170,6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ЦТП-27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ул. Элеваторная, 90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ЦТП-28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ул. Дружбы, 54а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164,7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ЦТП-29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ул. Гоголя, 110а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132,1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ЦТП-30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ул. Артема, 53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175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130/70°С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607AA" w:rsidRDefault="00D607AA" w:rsidP="000379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07AA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ЦТП-31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Вокзальная, 1б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ЦТП-32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Якутова, 32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157,7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ЦТП-33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Коммунистическая, 82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ЦТП-34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Свердлова, 202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164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ЦТП-35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Артема, 121а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ЦТП-36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Коммунистическая, 114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130/70°С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ЦТП-37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Худайбердина,216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179,5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ЦТП-38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23 Мая, 34а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ЦТП-39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Гоголя, 119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ЦТП-40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Патриотическая,45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ЦТП-41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Черняховского, 18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146,3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7F478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</w:t>
            </w:r>
            <w:r w:rsidR="007F4782" w:rsidRPr="00D53FF2">
              <w:rPr>
                <w:rFonts w:ascii="Times New Roman" w:hAnsi="Times New Roman" w:cs="Times New Roman"/>
              </w:rPr>
              <w:t>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ЦТП-42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Космодемьянская, 14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158,6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105/70°С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ЦТП-44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Мира,2б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130,7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ЦТП-45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Вокзальная, 26а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151,7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ЦТП-46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Фестивальная,7-а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ЦТП-47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Кочетова, 30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144,8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ЦТП-48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Химиков, 7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150,78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lastRenderedPageBreak/>
              <w:t>48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ЦТП-49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23 Мая, 24-Г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130,9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ЦТП-50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Артема, 2а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130/70°С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независимая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ЦТП-51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Вокзальная,31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151,7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ЦТП-52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Локомативная,16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ЦТП-53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Гоголя,139а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ЦТП-54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Гоголя, 153а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131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150/70°С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зависимая</w:t>
            </w:r>
          </w:p>
        </w:tc>
      </w:tr>
      <w:tr w:rsidR="00D607AA" w:rsidRPr="00D53FF2" w:rsidTr="007045BB">
        <w:tblPrEx>
          <w:jc w:val="left"/>
        </w:tblPrEx>
        <w:trPr>
          <w:gridAfter w:val="1"/>
          <w:wAfter w:w="17" w:type="dxa"/>
          <w:trHeight w:val="420"/>
        </w:trPr>
        <w:tc>
          <w:tcPr>
            <w:tcW w:w="56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134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ЦТП-55</w:t>
            </w:r>
          </w:p>
        </w:tc>
        <w:tc>
          <w:tcPr>
            <w:tcW w:w="29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ул. Механизации, 37б</w:t>
            </w:r>
          </w:p>
        </w:tc>
        <w:tc>
          <w:tcPr>
            <w:tcW w:w="851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136,13</w:t>
            </w:r>
          </w:p>
        </w:tc>
        <w:tc>
          <w:tcPr>
            <w:tcW w:w="1417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276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95/70°С</w:t>
            </w:r>
          </w:p>
        </w:tc>
        <w:tc>
          <w:tcPr>
            <w:tcW w:w="1418" w:type="dxa"/>
            <w:gridSpan w:val="2"/>
            <w:vAlign w:val="center"/>
          </w:tcPr>
          <w:p w:rsidR="00D607AA" w:rsidRPr="00D53FF2" w:rsidRDefault="00D607AA" w:rsidP="0003799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D53FF2">
              <w:rPr>
                <w:rFonts w:ascii="Times New Roman" w:hAnsi="Times New Roman" w:cs="Times New Roman"/>
              </w:rPr>
              <w:t>независимая</w:t>
            </w:r>
          </w:p>
        </w:tc>
      </w:tr>
    </w:tbl>
    <w:p w:rsidR="007E54CF" w:rsidRPr="004E479E" w:rsidRDefault="007E54CF" w:rsidP="001B0B4D">
      <w:pPr>
        <w:pStyle w:val="2"/>
      </w:pPr>
      <w:bookmarkStart w:id="90" w:name="_Toc372896363"/>
      <w:r w:rsidRPr="004E479E">
        <w:t>Сведения о наличии коммерческого приборного учета тепловой энергии, отпущенной из тепловых сетей потребителям, и анализ планов по уст</w:t>
      </w:r>
      <w:r w:rsidRPr="004E479E">
        <w:t>а</w:t>
      </w:r>
      <w:r w:rsidRPr="004E479E">
        <w:t>новке приборов учета тепловой энергии и теплоносителя</w:t>
      </w:r>
      <w:bookmarkEnd w:id="90"/>
    </w:p>
    <w:p w:rsidR="007E54CF" w:rsidRPr="00D53FF2" w:rsidRDefault="007E54CF" w:rsidP="00D607AA">
      <w:pPr>
        <w:pStyle w:val="Default"/>
        <w:spacing w:line="360" w:lineRule="auto"/>
        <w:rPr>
          <w:rFonts w:ascii="Times New Roman" w:hAnsi="Times New Roman" w:cs="Times New Roman"/>
          <w:sz w:val="16"/>
          <w:szCs w:val="16"/>
        </w:rPr>
      </w:pPr>
    </w:p>
    <w:p w:rsidR="007E54CF" w:rsidRPr="005B131F" w:rsidRDefault="007E54CF" w:rsidP="005B7EA5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3017F1">
        <w:rPr>
          <w:rFonts w:ascii="Times New Roman" w:hAnsi="Times New Roman" w:cs="Times New Roman"/>
        </w:rPr>
        <w:t>Сведения о наличии коммерческого приборного учета тепловой энергии, отпуще</w:t>
      </w:r>
      <w:r w:rsidRPr="003017F1">
        <w:rPr>
          <w:rFonts w:ascii="Times New Roman" w:hAnsi="Times New Roman" w:cs="Times New Roman"/>
        </w:rPr>
        <w:t>н</w:t>
      </w:r>
      <w:r w:rsidRPr="003017F1">
        <w:rPr>
          <w:rFonts w:ascii="Times New Roman" w:hAnsi="Times New Roman" w:cs="Times New Roman"/>
        </w:rPr>
        <w:t xml:space="preserve">ной </w:t>
      </w:r>
      <w:r>
        <w:rPr>
          <w:rFonts w:ascii="Times New Roman" w:hAnsi="Times New Roman" w:cs="Times New Roman"/>
        </w:rPr>
        <w:t>в</w:t>
      </w:r>
      <w:r w:rsidR="004A2D5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тепловые сети</w:t>
      </w:r>
      <w:r w:rsidR="00A63CE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от НСтТЭЦ</w:t>
      </w:r>
      <w:r w:rsidR="004A2D59">
        <w:rPr>
          <w:rFonts w:ascii="Times New Roman" w:hAnsi="Times New Roman" w:cs="Times New Roman"/>
        </w:rPr>
        <w:t xml:space="preserve"> </w:t>
      </w:r>
      <w:r w:rsidRPr="003017F1">
        <w:rPr>
          <w:rFonts w:ascii="Times New Roman" w:hAnsi="Times New Roman" w:cs="Times New Roman"/>
        </w:rPr>
        <w:t>потребителям</w:t>
      </w:r>
      <w:r w:rsidR="005B7EA5">
        <w:rPr>
          <w:rFonts w:ascii="Times New Roman" w:hAnsi="Times New Roman" w:cs="Times New Roman"/>
        </w:rPr>
        <w:t xml:space="preserve">, </w:t>
      </w:r>
      <w:r w:rsidRPr="003017F1">
        <w:rPr>
          <w:rFonts w:ascii="Times New Roman" w:hAnsi="Times New Roman" w:cs="Times New Roman"/>
        </w:rPr>
        <w:t xml:space="preserve">представлены в таблице </w:t>
      </w:r>
      <w:r w:rsidRPr="00525290">
        <w:rPr>
          <w:rFonts w:ascii="Times New Roman" w:hAnsi="Times New Roman" w:cs="Times New Roman"/>
        </w:rPr>
        <w:t>3</w:t>
      </w:r>
      <w:r w:rsidR="009B3CA1">
        <w:rPr>
          <w:rFonts w:ascii="Times New Roman" w:hAnsi="Times New Roman" w:cs="Times New Roman"/>
        </w:rPr>
        <w:t>.1</w:t>
      </w:r>
      <w:r w:rsidR="00FB3075">
        <w:rPr>
          <w:rFonts w:ascii="Times New Roman" w:hAnsi="Times New Roman" w:cs="Times New Roman"/>
        </w:rPr>
        <w:t>5</w:t>
      </w:r>
      <w:r w:rsidR="00D607AA">
        <w:rPr>
          <w:rFonts w:ascii="Times New Roman" w:hAnsi="Times New Roman" w:cs="Times New Roman"/>
        </w:rPr>
        <w:t>.</w:t>
      </w:r>
    </w:p>
    <w:p w:rsidR="007E54CF" w:rsidRPr="00A63CE0" w:rsidRDefault="007E54CF" w:rsidP="000835CB">
      <w:pPr>
        <w:rPr>
          <w:rFonts w:ascii="Times New Roman" w:hAnsi="Times New Roman" w:cs="Times New Roman"/>
        </w:rPr>
      </w:pPr>
      <w:bookmarkStart w:id="91" w:name="_Toc368419462"/>
      <w:r w:rsidRPr="00A63CE0">
        <w:rPr>
          <w:rFonts w:ascii="Times New Roman" w:hAnsi="Times New Roman" w:cs="Times New Roman"/>
          <w:b/>
        </w:rPr>
        <w:t>Таблица 3.</w:t>
      </w:r>
      <w:r w:rsidR="009B3CA1">
        <w:rPr>
          <w:rFonts w:ascii="Times New Roman" w:hAnsi="Times New Roman" w:cs="Times New Roman"/>
          <w:b/>
        </w:rPr>
        <w:t>1</w:t>
      </w:r>
      <w:r w:rsidR="00FB3075">
        <w:rPr>
          <w:rFonts w:ascii="Times New Roman" w:hAnsi="Times New Roman" w:cs="Times New Roman"/>
          <w:b/>
        </w:rPr>
        <w:t>5</w:t>
      </w:r>
      <w:r w:rsidRPr="00A63CE0">
        <w:rPr>
          <w:rFonts w:ascii="Times New Roman" w:hAnsi="Times New Roman" w:cs="Times New Roman"/>
        </w:rPr>
        <w:t xml:space="preserve"> – Перечень расходомерных узлов коммерческого учета</w:t>
      </w:r>
      <w:r w:rsidR="00873502">
        <w:rPr>
          <w:rFonts w:ascii="Times New Roman" w:hAnsi="Times New Roman" w:cs="Times New Roman"/>
        </w:rPr>
        <w:t xml:space="preserve"> </w:t>
      </w:r>
      <w:r w:rsidRPr="00A63CE0">
        <w:rPr>
          <w:rFonts w:ascii="Times New Roman" w:hAnsi="Times New Roman" w:cs="Times New Roman"/>
        </w:rPr>
        <w:t>Ново-Стерлитамакской</w:t>
      </w:r>
      <w:bookmarkStart w:id="92" w:name="_Toc368419463"/>
      <w:bookmarkEnd w:id="91"/>
      <w:r w:rsidR="00A63CE0">
        <w:rPr>
          <w:rFonts w:ascii="Times New Roman" w:hAnsi="Times New Roman" w:cs="Times New Roman"/>
        </w:rPr>
        <w:t xml:space="preserve"> </w:t>
      </w:r>
      <w:r w:rsidRPr="00A63CE0">
        <w:rPr>
          <w:rFonts w:ascii="Times New Roman" w:hAnsi="Times New Roman" w:cs="Times New Roman"/>
        </w:rPr>
        <w:t>ТЭЦ</w:t>
      </w:r>
      <w:bookmarkEnd w:id="92"/>
    </w:p>
    <w:tbl>
      <w:tblPr>
        <w:tblW w:w="9214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4"/>
        <w:gridCol w:w="1913"/>
        <w:gridCol w:w="1930"/>
        <w:gridCol w:w="1183"/>
        <w:gridCol w:w="1494"/>
      </w:tblGrid>
      <w:tr w:rsidR="008B6605" w:rsidRPr="00A63CE0" w:rsidTr="00A63CE0">
        <w:trPr>
          <w:trHeight w:val="279"/>
          <w:jc w:val="center"/>
        </w:trPr>
        <w:tc>
          <w:tcPr>
            <w:tcW w:w="2694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Наим. узла учета и вер</w:t>
            </w:r>
            <w:r w:rsidRPr="00A63CE0">
              <w:rPr>
                <w:rFonts w:ascii="Times New Roman" w:hAnsi="Times New Roman" w:cs="Times New Roman"/>
              </w:rPr>
              <w:t>х</w:t>
            </w:r>
            <w:r w:rsidRPr="00A63CE0">
              <w:rPr>
                <w:rFonts w:ascii="Times New Roman" w:hAnsi="Times New Roman" w:cs="Times New Roman"/>
              </w:rPr>
              <w:t>ний предел измерения</w:t>
            </w: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Класс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точности</w:t>
            </w:r>
          </w:p>
        </w:tc>
        <w:tc>
          <w:tcPr>
            <w:tcW w:w="1494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Регистрация показаний</w:t>
            </w:r>
          </w:p>
        </w:tc>
      </w:tr>
      <w:tr w:rsidR="008B6605" w:rsidRPr="00A63CE0" w:rsidTr="00A63CE0">
        <w:trPr>
          <w:trHeight w:val="309"/>
          <w:jc w:val="center"/>
        </w:trPr>
        <w:tc>
          <w:tcPr>
            <w:tcW w:w="2694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Учёт теплоносителя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тепломагистраль «Город»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Прямая /обратка</w:t>
            </w: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-961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1494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Память те</w:t>
            </w:r>
            <w:r w:rsidRPr="00A63CE0">
              <w:rPr>
                <w:rFonts w:ascii="Times New Roman" w:hAnsi="Times New Roman" w:cs="Times New Roman"/>
              </w:rPr>
              <w:t>п</w:t>
            </w:r>
            <w:r w:rsidRPr="00A63CE0">
              <w:rPr>
                <w:rFonts w:ascii="Times New Roman" w:hAnsi="Times New Roman" w:cs="Times New Roman"/>
              </w:rPr>
              <w:t>ловычисл</w:t>
            </w:r>
            <w:r w:rsidRPr="00A63CE0">
              <w:rPr>
                <w:rFonts w:ascii="Times New Roman" w:hAnsi="Times New Roman" w:cs="Times New Roman"/>
              </w:rPr>
              <w:t>и</w:t>
            </w:r>
            <w:r w:rsidRPr="00A63CE0">
              <w:rPr>
                <w:rFonts w:ascii="Times New Roman" w:hAnsi="Times New Roman" w:cs="Times New Roman"/>
              </w:rPr>
              <w:t>теля,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База данных компьютер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ной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программы "СП-сеть"</w:t>
            </w:r>
          </w:p>
        </w:tc>
      </w:tr>
      <w:tr w:rsidR="008B6605" w:rsidRPr="00A63CE0" w:rsidTr="00A63CE0">
        <w:trPr>
          <w:trHeight w:val="337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Манометр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МЕТРАН-100-ДИ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549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Термометр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КТСП Метран-206 100П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1065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Ультразвуковой расходомер жи</w:t>
            </w:r>
            <w:r w:rsidRPr="00A63CE0">
              <w:rPr>
                <w:rFonts w:ascii="Times New Roman" w:hAnsi="Times New Roman" w:cs="Times New Roman"/>
              </w:rPr>
              <w:t>д</w:t>
            </w:r>
            <w:r w:rsidRPr="00A63CE0">
              <w:rPr>
                <w:rFonts w:ascii="Times New Roman" w:hAnsi="Times New Roman" w:cs="Times New Roman"/>
              </w:rPr>
              <w:t>кости двухканал</w:t>
            </w:r>
            <w:r w:rsidRPr="00A63CE0">
              <w:rPr>
                <w:rFonts w:ascii="Times New Roman" w:hAnsi="Times New Roman" w:cs="Times New Roman"/>
              </w:rPr>
              <w:t>ь</w:t>
            </w:r>
            <w:r w:rsidRPr="00A63CE0">
              <w:rPr>
                <w:rFonts w:ascii="Times New Roman" w:hAnsi="Times New Roman" w:cs="Times New Roman"/>
              </w:rPr>
              <w:t>ный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УРСВ522П «Взлет МР» ППР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351"/>
          <w:jc w:val="center"/>
        </w:trPr>
        <w:tc>
          <w:tcPr>
            <w:tcW w:w="2694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Учет теплоносителя те</w:t>
            </w:r>
            <w:r w:rsidRPr="00A63CE0">
              <w:rPr>
                <w:rFonts w:ascii="Times New Roman" w:hAnsi="Times New Roman" w:cs="Times New Roman"/>
              </w:rPr>
              <w:t>п</w:t>
            </w:r>
            <w:r w:rsidRPr="00A63CE0">
              <w:rPr>
                <w:rFonts w:ascii="Times New Roman" w:hAnsi="Times New Roman" w:cs="Times New Roman"/>
              </w:rPr>
              <w:t>ломагистраль «Каустик»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Прямая/обратка</w:t>
            </w: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961.1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Память те</w:t>
            </w:r>
            <w:r w:rsidRPr="00A63CE0">
              <w:rPr>
                <w:rFonts w:ascii="Times New Roman" w:hAnsi="Times New Roman" w:cs="Times New Roman"/>
              </w:rPr>
              <w:t>п</w:t>
            </w:r>
            <w:r w:rsidRPr="00A63CE0">
              <w:rPr>
                <w:rFonts w:ascii="Times New Roman" w:hAnsi="Times New Roman" w:cs="Times New Roman"/>
              </w:rPr>
              <w:t>ловычисл</w:t>
            </w:r>
            <w:r w:rsidRPr="00A63CE0">
              <w:rPr>
                <w:rFonts w:ascii="Times New Roman" w:hAnsi="Times New Roman" w:cs="Times New Roman"/>
              </w:rPr>
              <w:t>и</w:t>
            </w:r>
            <w:r w:rsidRPr="00A63CE0">
              <w:rPr>
                <w:rFonts w:ascii="Times New Roman" w:hAnsi="Times New Roman" w:cs="Times New Roman"/>
              </w:rPr>
              <w:t>теля,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База данных компьютер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ной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программы "СП-сеть"</w:t>
            </w:r>
          </w:p>
        </w:tc>
      </w:tr>
      <w:tr w:rsidR="008B6605" w:rsidRPr="00A63CE0" w:rsidTr="00A63CE0">
        <w:trPr>
          <w:trHeight w:val="337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Манометр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МИДА-13П-К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96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Термометр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КТПТР-01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771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Ультразвуковой расходомер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УРЖ2КМ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ПЭП №1/2 /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ПЭП №3/4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1,5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345"/>
          <w:jc w:val="center"/>
        </w:trPr>
        <w:tc>
          <w:tcPr>
            <w:tcW w:w="2694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Подпитка с ту</w:t>
            </w:r>
            <w:r w:rsidRPr="00A63CE0">
              <w:rPr>
                <w:rFonts w:ascii="Times New Roman" w:hAnsi="Times New Roman" w:cs="Times New Roman"/>
              </w:rPr>
              <w:t>р</w:t>
            </w:r>
            <w:r w:rsidRPr="00A63CE0">
              <w:rPr>
                <w:rFonts w:ascii="Times New Roman" w:hAnsi="Times New Roman" w:cs="Times New Roman"/>
              </w:rPr>
              <w:t>бин.отделения/ котельн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го отделения/ с РНП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961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465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Манометр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ДМ / ДМЭР-МИ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525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Термометр, хол.вода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ТПТ-1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590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Расходомерные диафрагмы</w:t>
            </w:r>
          </w:p>
        </w:tc>
        <w:tc>
          <w:tcPr>
            <w:tcW w:w="1930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u w:val="single"/>
              </w:rPr>
            </w:pPr>
            <w:r w:rsidRPr="00A63CE0">
              <w:rPr>
                <w:rFonts w:ascii="Times New Roman" w:hAnsi="Times New Roman" w:cs="Times New Roman"/>
              </w:rPr>
              <w:t>ДКС с КСУ-2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045BB" w:rsidRDefault="007045BB" w:rsidP="0003799F">
      <w:pPr>
        <w:pStyle w:val="Default"/>
        <w:spacing w:after="120" w:line="360" w:lineRule="auto"/>
        <w:ind w:firstLine="709"/>
        <w:rPr>
          <w:rFonts w:ascii="Times New Roman" w:hAnsi="Times New Roman" w:cs="Times New Roman"/>
        </w:rPr>
      </w:pPr>
    </w:p>
    <w:p w:rsidR="007045BB" w:rsidRDefault="007045BB">
      <w:pPr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</w:rPr>
        <w:br w:type="page"/>
      </w:r>
    </w:p>
    <w:p w:rsidR="007E54CF" w:rsidRPr="00A63CE0" w:rsidRDefault="007E54CF" w:rsidP="0003799F">
      <w:pPr>
        <w:pStyle w:val="Default"/>
        <w:spacing w:after="120" w:line="360" w:lineRule="auto"/>
        <w:ind w:firstLine="709"/>
        <w:rPr>
          <w:rFonts w:ascii="Times New Roman" w:hAnsi="Times New Roman" w:cs="Times New Roman"/>
        </w:rPr>
      </w:pPr>
      <w:r w:rsidRPr="00A63CE0">
        <w:rPr>
          <w:rFonts w:ascii="Times New Roman" w:hAnsi="Times New Roman" w:cs="Times New Roman"/>
        </w:rPr>
        <w:lastRenderedPageBreak/>
        <w:t>Сведения о наличии коммерческого приборного учета тепловой энергии, отпуще</w:t>
      </w:r>
      <w:r w:rsidRPr="00A63CE0">
        <w:rPr>
          <w:rFonts w:ascii="Times New Roman" w:hAnsi="Times New Roman" w:cs="Times New Roman"/>
        </w:rPr>
        <w:t>н</w:t>
      </w:r>
      <w:r w:rsidRPr="00A63CE0">
        <w:rPr>
          <w:rFonts w:ascii="Times New Roman" w:hAnsi="Times New Roman" w:cs="Times New Roman"/>
        </w:rPr>
        <w:t>ной в тепловые сети</w:t>
      </w:r>
      <w:r w:rsidR="00A63CE0">
        <w:rPr>
          <w:rFonts w:ascii="Times New Roman" w:hAnsi="Times New Roman" w:cs="Times New Roman"/>
        </w:rPr>
        <w:t xml:space="preserve"> </w:t>
      </w:r>
      <w:r w:rsidRPr="00A63CE0">
        <w:rPr>
          <w:rFonts w:ascii="Times New Roman" w:hAnsi="Times New Roman" w:cs="Times New Roman"/>
        </w:rPr>
        <w:t>от Стерлитамакской ТЭЦ</w:t>
      </w:r>
      <w:r w:rsidR="00A63CE0">
        <w:rPr>
          <w:rFonts w:ascii="Times New Roman" w:hAnsi="Times New Roman" w:cs="Times New Roman"/>
        </w:rPr>
        <w:t xml:space="preserve"> </w:t>
      </w:r>
      <w:r w:rsidRPr="00A63CE0">
        <w:rPr>
          <w:rFonts w:ascii="Times New Roman" w:hAnsi="Times New Roman" w:cs="Times New Roman"/>
        </w:rPr>
        <w:t>потребителям</w:t>
      </w:r>
      <w:r w:rsidR="00A63CE0">
        <w:rPr>
          <w:rFonts w:ascii="Times New Roman" w:hAnsi="Times New Roman" w:cs="Times New Roman"/>
        </w:rPr>
        <w:t xml:space="preserve"> </w:t>
      </w:r>
      <w:r w:rsidR="005B7EA5">
        <w:rPr>
          <w:rFonts w:ascii="Times New Roman" w:hAnsi="Times New Roman" w:cs="Times New Roman"/>
        </w:rPr>
        <w:t xml:space="preserve">, </w:t>
      </w:r>
      <w:r w:rsidRPr="00A63CE0">
        <w:rPr>
          <w:rFonts w:ascii="Times New Roman" w:hAnsi="Times New Roman" w:cs="Times New Roman"/>
        </w:rPr>
        <w:t>представлены в таблице 3.</w:t>
      </w:r>
      <w:r w:rsidR="009B3CA1">
        <w:rPr>
          <w:rFonts w:ascii="Times New Roman" w:hAnsi="Times New Roman" w:cs="Times New Roman"/>
        </w:rPr>
        <w:t>1</w:t>
      </w:r>
      <w:r w:rsidR="00FB3075">
        <w:rPr>
          <w:rFonts w:ascii="Times New Roman" w:hAnsi="Times New Roman" w:cs="Times New Roman"/>
        </w:rPr>
        <w:t>6</w:t>
      </w:r>
      <w:r w:rsidRPr="00A63CE0">
        <w:rPr>
          <w:rFonts w:ascii="Times New Roman" w:hAnsi="Times New Roman" w:cs="Times New Roman"/>
        </w:rPr>
        <w:t>.</w:t>
      </w:r>
    </w:p>
    <w:p w:rsidR="007E54CF" w:rsidRPr="00A63CE0" w:rsidRDefault="007E54CF" w:rsidP="000835CB">
      <w:pPr>
        <w:rPr>
          <w:rFonts w:ascii="Times New Roman" w:hAnsi="Times New Roman" w:cs="Times New Roman"/>
        </w:rPr>
      </w:pPr>
      <w:bookmarkStart w:id="93" w:name="_Toc368419464"/>
      <w:r w:rsidRPr="00A63CE0">
        <w:rPr>
          <w:rFonts w:ascii="Times New Roman" w:hAnsi="Times New Roman" w:cs="Times New Roman"/>
          <w:b/>
        </w:rPr>
        <w:t>Таблица 3.</w:t>
      </w:r>
      <w:r w:rsidR="009B3CA1">
        <w:rPr>
          <w:rFonts w:ascii="Times New Roman" w:hAnsi="Times New Roman" w:cs="Times New Roman"/>
          <w:b/>
        </w:rPr>
        <w:t>1</w:t>
      </w:r>
      <w:r w:rsidR="00FB3075">
        <w:rPr>
          <w:rFonts w:ascii="Times New Roman" w:hAnsi="Times New Roman" w:cs="Times New Roman"/>
          <w:b/>
        </w:rPr>
        <w:t>6</w:t>
      </w:r>
      <w:r w:rsidRPr="00A63CE0">
        <w:rPr>
          <w:rFonts w:ascii="Times New Roman" w:hAnsi="Times New Roman" w:cs="Times New Roman"/>
          <w:b/>
        </w:rPr>
        <w:t xml:space="preserve"> – </w:t>
      </w:r>
      <w:r w:rsidRPr="00A63CE0">
        <w:rPr>
          <w:rFonts w:ascii="Times New Roman" w:hAnsi="Times New Roman" w:cs="Times New Roman"/>
        </w:rPr>
        <w:t>Перечень расходомерных узлов коммерческого учета Стерлитамакской ТЭЦ</w:t>
      </w:r>
      <w:bookmarkEnd w:id="93"/>
    </w:p>
    <w:tbl>
      <w:tblPr>
        <w:tblW w:w="9355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1984"/>
        <w:gridCol w:w="1859"/>
        <w:gridCol w:w="1183"/>
        <w:gridCol w:w="1494"/>
      </w:tblGrid>
      <w:tr w:rsidR="008B6605" w:rsidRPr="00A63CE0" w:rsidTr="00A63CE0">
        <w:trPr>
          <w:trHeight w:val="279"/>
          <w:jc w:val="center"/>
        </w:trPr>
        <w:tc>
          <w:tcPr>
            <w:tcW w:w="2835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Наименование узла учета и верхний предел измерения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Класс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точности</w:t>
            </w:r>
          </w:p>
        </w:tc>
        <w:tc>
          <w:tcPr>
            <w:tcW w:w="149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Регистрация показаний</w:t>
            </w:r>
          </w:p>
        </w:tc>
      </w:tr>
      <w:tr w:rsidR="008B6605" w:rsidRPr="00A63CE0" w:rsidTr="00A63CE0">
        <w:trPr>
          <w:trHeight w:val="619"/>
          <w:jc w:val="center"/>
        </w:trPr>
        <w:tc>
          <w:tcPr>
            <w:tcW w:w="2835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Учёт теплоносителя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тепломагистраль «Город №1»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Прямая /обратка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-961.1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1494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Память те</w:t>
            </w:r>
            <w:r w:rsidRPr="00A63CE0">
              <w:rPr>
                <w:rFonts w:ascii="Times New Roman" w:hAnsi="Times New Roman" w:cs="Times New Roman"/>
              </w:rPr>
              <w:t>п</w:t>
            </w:r>
            <w:r w:rsidRPr="00A63CE0">
              <w:rPr>
                <w:rFonts w:ascii="Times New Roman" w:hAnsi="Times New Roman" w:cs="Times New Roman"/>
              </w:rPr>
              <w:t>ловычисл</w:t>
            </w:r>
            <w:r w:rsidRPr="00A63CE0">
              <w:rPr>
                <w:rFonts w:ascii="Times New Roman" w:hAnsi="Times New Roman" w:cs="Times New Roman"/>
              </w:rPr>
              <w:t>и</w:t>
            </w:r>
            <w:r w:rsidRPr="00A63CE0">
              <w:rPr>
                <w:rFonts w:ascii="Times New Roman" w:hAnsi="Times New Roman" w:cs="Times New Roman"/>
              </w:rPr>
              <w:t>теля,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База данных компьютер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ной пр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граммы "СП-сеть"</w:t>
            </w:r>
          </w:p>
        </w:tc>
      </w:tr>
      <w:tr w:rsidR="008B6605" w:rsidRPr="00A63CE0" w:rsidTr="00A63CE0">
        <w:trPr>
          <w:trHeight w:val="603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Манометр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МЕТРАН-100-ДИ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571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Термометр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КТПТР-01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1070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Ультразвуковой расходомер жидк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сти двухканальный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УРЖ2КМ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619"/>
          <w:jc w:val="center"/>
        </w:trPr>
        <w:tc>
          <w:tcPr>
            <w:tcW w:w="2835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Учет теплоносителя те</w:t>
            </w:r>
            <w:r w:rsidRPr="00A63CE0">
              <w:rPr>
                <w:rFonts w:ascii="Times New Roman" w:hAnsi="Times New Roman" w:cs="Times New Roman"/>
              </w:rPr>
              <w:t>п</w:t>
            </w:r>
            <w:r w:rsidRPr="00A63CE0">
              <w:rPr>
                <w:rFonts w:ascii="Times New Roman" w:hAnsi="Times New Roman" w:cs="Times New Roman"/>
              </w:rPr>
              <w:t>ломагистраль «Город №2»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Прямая/обратка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Память те</w:t>
            </w:r>
            <w:r w:rsidRPr="00A63CE0">
              <w:rPr>
                <w:rFonts w:ascii="Times New Roman" w:hAnsi="Times New Roman" w:cs="Times New Roman"/>
              </w:rPr>
              <w:t>п</w:t>
            </w:r>
            <w:r w:rsidRPr="00A63CE0">
              <w:rPr>
                <w:rFonts w:ascii="Times New Roman" w:hAnsi="Times New Roman" w:cs="Times New Roman"/>
              </w:rPr>
              <w:t>ловычисл</w:t>
            </w:r>
            <w:r w:rsidRPr="00A63CE0">
              <w:rPr>
                <w:rFonts w:ascii="Times New Roman" w:hAnsi="Times New Roman" w:cs="Times New Roman"/>
              </w:rPr>
              <w:t>и</w:t>
            </w:r>
            <w:r w:rsidRPr="00A63CE0">
              <w:rPr>
                <w:rFonts w:ascii="Times New Roman" w:hAnsi="Times New Roman" w:cs="Times New Roman"/>
              </w:rPr>
              <w:t>теля,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База данных компьютер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ной пр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граммы "СП-сеть"</w:t>
            </w:r>
          </w:p>
        </w:tc>
      </w:tr>
      <w:tr w:rsidR="008B6605" w:rsidRPr="00A63CE0" w:rsidTr="00A63CE0">
        <w:trPr>
          <w:trHeight w:val="603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Манометр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МЕТРАН-100-ДИ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571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Термометр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КТПТР-01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1070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Ультразвуковой расходомер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УРЖ2КМ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1,5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345"/>
          <w:jc w:val="center"/>
        </w:trPr>
        <w:tc>
          <w:tcPr>
            <w:tcW w:w="2835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Учет теплоносителя те</w:t>
            </w:r>
            <w:r w:rsidRPr="00A63CE0">
              <w:rPr>
                <w:rFonts w:ascii="Times New Roman" w:hAnsi="Times New Roman" w:cs="Times New Roman"/>
              </w:rPr>
              <w:t>п</w:t>
            </w:r>
            <w:r w:rsidRPr="00A63CE0">
              <w:rPr>
                <w:rFonts w:ascii="Times New Roman" w:hAnsi="Times New Roman" w:cs="Times New Roman"/>
              </w:rPr>
              <w:t>ломагистрали «Строймаш»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961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465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Манометр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 ДИ 100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525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Термометр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КТПТР-01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845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Ультразвуковой расходомер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УРЖ2КМ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701"/>
          <w:jc w:val="center"/>
        </w:trPr>
        <w:tc>
          <w:tcPr>
            <w:tcW w:w="2835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Подпитка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961.1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697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Манометр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МЕТРАН-100-ДИ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570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Термометр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ТПТ-1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55"/>
          <w:jc w:val="center"/>
        </w:trPr>
        <w:tc>
          <w:tcPr>
            <w:tcW w:w="2835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Ультразвуковой расходомер жидк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сти двухканальный</w:t>
            </w:r>
          </w:p>
        </w:tc>
        <w:tc>
          <w:tcPr>
            <w:tcW w:w="18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УРЖ2КМ</w:t>
            </w:r>
          </w:p>
        </w:tc>
        <w:tc>
          <w:tcPr>
            <w:tcW w:w="1183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4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FB3075" w:rsidRDefault="00FB3075" w:rsidP="007045BB">
      <w:pPr>
        <w:pStyle w:val="Default"/>
        <w:spacing w:before="240" w:after="120" w:line="360" w:lineRule="auto"/>
        <w:ind w:firstLine="709"/>
        <w:rPr>
          <w:rFonts w:ascii="Times New Roman" w:hAnsi="Times New Roman" w:cs="Times New Roman"/>
        </w:rPr>
      </w:pPr>
    </w:p>
    <w:p w:rsidR="00FB3075" w:rsidRDefault="00FB3075">
      <w:pPr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</w:rPr>
        <w:br w:type="page"/>
      </w:r>
    </w:p>
    <w:p w:rsidR="00A63CE0" w:rsidRDefault="007E54CF" w:rsidP="007045BB">
      <w:pPr>
        <w:pStyle w:val="Default"/>
        <w:spacing w:before="240" w:after="120" w:line="360" w:lineRule="auto"/>
        <w:ind w:firstLine="709"/>
        <w:rPr>
          <w:rFonts w:ascii="Times New Roman" w:hAnsi="Times New Roman" w:cs="Times New Roman"/>
        </w:rPr>
      </w:pPr>
      <w:r w:rsidRPr="003017F1">
        <w:rPr>
          <w:rFonts w:ascii="Times New Roman" w:hAnsi="Times New Roman" w:cs="Times New Roman"/>
        </w:rPr>
        <w:lastRenderedPageBreak/>
        <w:t>Сведения о наличии коммерческого приборного учета тепловой энергии, отпуще</w:t>
      </w:r>
      <w:r w:rsidRPr="003017F1">
        <w:rPr>
          <w:rFonts w:ascii="Times New Roman" w:hAnsi="Times New Roman" w:cs="Times New Roman"/>
        </w:rPr>
        <w:t>н</w:t>
      </w:r>
      <w:r>
        <w:rPr>
          <w:rFonts w:ascii="Times New Roman" w:hAnsi="Times New Roman" w:cs="Times New Roman"/>
        </w:rPr>
        <w:t>ной в тепловые сети</w:t>
      </w:r>
      <w:r w:rsidR="00A63CE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от </w:t>
      </w:r>
      <w:r>
        <w:rPr>
          <w:rFonts w:ascii="Times New Roman" w:hAnsi="Times New Roman" w:cs="Times New Roman"/>
          <w:sz w:val="22"/>
          <w:szCs w:val="22"/>
        </w:rPr>
        <w:t>КЦ-7</w:t>
      </w:r>
      <w:r w:rsidRPr="003017F1">
        <w:rPr>
          <w:rFonts w:ascii="Times New Roman" w:hAnsi="Times New Roman" w:cs="Times New Roman"/>
        </w:rPr>
        <w:t>потребителям</w:t>
      </w:r>
      <w:r w:rsidR="005B7EA5">
        <w:rPr>
          <w:rFonts w:ascii="Times New Roman" w:hAnsi="Times New Roman" w:cs="Times New Roman"/>
        </w:rPr>
        <w:t xml:space="preserve">, </w:t>
      </w:r>
      <w:r w:rsidRPr="003017F1">
        <w:rPr>
          <w:rFonts w:ascii="Times New Roman" w:hAnsi="Times New Roman" w:cs="Times New Roman"/>
        </w:rPr>
        <w:t xml:space="preserve">представлены в таблице </w:t>
      </w:r>
      <w:r w:rsidRPr="00525290">
        <w:rPr>
          <w:rFonts w:ascii="Times New Roman" w:hAnsi="Times New Roman" w:cs="Times New Roman"/>
        </w:rPr>
        <w:t>3.</w:t>
      </w:r>
      <w:r w:rsidR="009B3CA1">
        <w:rPr>
          <w:rFonts w:ascii="Times New Roman" w:hAnsi="Times New Roman" w:cs="Times New Roman"/>
        </w:rPr>
        <w:t>1</w:t>
      </w:r>
      <w:r w:rsidR="00FB3075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.</w:t>
      </w:r>
    </w:p>
    <w:p w:rsidR="007E54CF" w:rsidRPr="00A63CE0" w:rsidRDefault="007E54CF" w:rsidP="000835CB">
      <w:pPr>
        <w:rPr>
          <w:rFonts w:ascii="Times New Roman" w:hAnsi="Times New Roman" w:cs="Times New Roman"/>
          <w:b/>
        </w:rPr>
      </w:pPr>
      <w:bookmarkStart w:id="94" w:name="_Toc368419465"/>
      <w:r w:rsidRPr="00A63CE0">
        <w:rPr>
          <w:rFonts w:ascii="Times New Roman" w:hAnsi="Times New Roman" w:cs="Times New Roman"/>
          <w:b/>
        </w:rPr>
        <w:t>Таблица 3.</w:t>
      </w:r>
      <w:r w:rsidR="009B3CA1">
        <w:rPr>
          <w:rFonts w:ascii="Times New Roman" w:hAnsi="Times New Roman" w:cs="Times New Roman"/>
          <w:b/>
        </w:rPr>
        <w:t>1</w:t>
      </w:r>
      <w:r w:rsidR="00FB3075">
        <w:rPr>
          <w:rFonts w:ascii="Times New Roman" w:hAnsi="Times New Roman" w:cs="Times New Roman"/>
          <w:b/>
        </w:rPr>
        <w:t>7</w:t>
      </w:r>
      <w:r w:rsidRPr="00A63CE0">
        <w:rPr>
          <w:rFonts w:ascii="Times New Roman" w:hAnsi="Times New Roman" w:cs="Times New Roman"/>
          <w:b/>
        </w:rPr>
        <w:t xml:space="preserve"> – </w:t>
      </w:r>
      <w:r w:rsidRPr="00A63CE0">
        <w:rPr>
          <w:rFonts w:ascii="Times New Roman" w:hAnsi="Times New Roman" w:cs="Times New Roman"/>
        </w:rPr>
        <w:t>Перечень расходомерных узлов коммерческого учета КЦ-7</w:t>
      </w:r>
      <w:bookmarkEnd w:id="94"/>
    </w:p>
    <w:tbl>
      <w:tblPr>
        <w:tblW w:w="8609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89"/>
        <w:gridCol w:w="2055"/>
        <w:gridCol w:w="1788"/>
        <w:gridCol w:w="1183"/>
        <w:gridCol w:w="1494"/>
      </w:tblGrid>
      <w:tr w:rsidR="007045BB" w:rsidRPr="00A63CE0" w:rsidTr="007045BB">
        <w:trPr>
          <w:trHeight w:val="279"/>
          <w:jc w:val="center"/>
        </w:trPr>
        <w:tc>
          <w:tcPr>
            <w:tcW w:w="2089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Наименование узла учета и верхний предел измерения</w:t>
            </w:r>
          </w:p>
        </w:tc>
        <w:tc>
          <w:tcPr>
            <w:tcW w:w="2055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788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1183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Класс</w:t>
            </w:r>
          </w:p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точности</w:t>
            </w:r>
          </w:p>
        </w:tc>
        <w:tc>
          <w:tcPr>
            <w:tcW w:w="1494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Регистрация показаний</w:t>
            </w:r>
          </w:p>
        </w:tc>
      </w:tr>
      <w:tr w:rsidR="007045BB" w:rsidRPr="00A63CE0" w:rsidTr="007045BB">
        <w:trPr>
          <w:trHeight w:val="476"/>
          <w:jc w:val="center"/>
        </w:trPr>
        <w:tc>
          <w:tcPr>
            <w:tcW w:w="2089" w:type="dxa"/>
            <w:vMerge w:val="restart"/>
            <w:vAlign w:val="center"/>
          </w:tcPr>
          <w:p w:rsidR="007045BB" w:rsidRPr="00A63CE0" w:rsidRDefault="007045BB" w:rsidP="007045BB">
            <w:pPr>
              <w:spacing w:after="0" w:line="240" w:lineRule="auto"/>
              <w:ind w:right="-37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Учёт теплоносителя</w:t>
            </w:r>
          </w:p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 КЦ-7</w:t>
            </w:r>
          </w:p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Прямая Ду=600 мм 10800 м3/ч</w:t>
            </w:r>
          </w:p>
        </w:tc>
        <w:tc>
          <w:tcPr>
            <w:tcW w:w="2055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788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-961</w:t>
            </w:r>
          </w:p>
        </w:tc>
        <w:tc>
          <w:tcPr>
            <w:tcW w:w="1183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1494" w:type="dxa"/>
            <w:vMerge w:val="restart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Память те</w:t>
            </w:r>
            <w:r w:rsidRPr="00A63CE0">
              <w:rPr>
                <w:rFonts w:ascii="Times New Roman" w:hAnsi="Times New Roman" w:cs="Times New Roman"/>
              </w:rPr>
              <w:t>п</w:t>
            </w:r>
            <w:r w:rsidRPr="00A63CE0">
              <w:rPr>
                <w:rFonts w:ascii="Times New Roman" w:hAnsi="Times New Roman" w:cs="Times New Roman"/>
              </w:rPr>
              <w:t>ловычисл</w:t>
            </w:r>
            <w:r w:rsidRPr="00A63CE0">
              <w:rPr>
                <w:rFonts w:ascii="Times New Roman" w:hAnsi="Times New Roman" w:cs="Times New Roman"/>
              </w:rPr>
              <w:t>и</w:t>
            </w:r>
            <w:r w:rsidRPr="00A63CE0">
              <w:rPr>
                <w:rFonts w:ascii="Times New Roman" w:hAnsi="Times New Roman" w:cs="Times New Roman"/>
              </w:rPr>
              <w:t>теля,</w:t>
            </w:r>
          </w:p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База данных компьютер</w:t>
            </w:r>
          </w:p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ной пр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граммы "ПРОЛОГ"</w:t>
            </w:r>
          </w:p>
        </w:tc>
      </w:tr>
      <w:tr w:rsidR="007045BB" w:rsidRPr="00A63CE0" w:rsidTr="007045BB">
        <w:trPr>
          <w:trHeight w:val="490"/>
          <w:jc w:val="center"/>
        </w:trPr>
        <w:tc>
          <w:tcPr>
            <w:tcW w:w="2089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Манометр</w:t>
            </w:r>
          </w:p>
        </w:tc>
        <w:tc>
          <w:tcPr>
            <w:tcW w:w="1788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МИДА-13ПК</w:t>
            </w:r>
          </w:p>
        </w:tc>
        <w:tc>
          <w:tcPr>
            <w:tcW w:w="1183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494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045BB" w:rsidRPr="00A63CE0" w:rsidTr="007045BB">
        <w:trPr>
          <w:trHeight w:val="476"/>
          <w:jc w:val="center"/>
        </w:trPr>
        <w:tc>
          <w:tcPr>
            <w:tcW w:w="2089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Термометр</w:t>
            </w:r>
          </w:p>
        </w:tc>
        <w:tc>
          <w:tcPr>
            <w:tcW w:w="1788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КТПТР-01</w:t>
            </w:r>
          </w:p>
        </w:tc>
        <w:tc>
          <w:tcPr>
            <w:tcW w:w="1183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494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045BB" w:rsidRPr="00A63CE0" w:rsidTr="007045BB">
        <w:trPr>
          <w:trHeight w:val="1268"/>
          <w:jc w:val="center"/>
        </w:trPr>
        <w:tc>
          <w:tcPr>
            <w:tcW w:w="2089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Ультразвуковой ра</w:t>
            </w:r>
            <w:r w:rsidRPr="00A63CE0">
              <w:rPr>
                <w:rFonts w:ascii="Times New Roman" w:hAnsi="Times New Roman" w:cs="Times New Roman"/>
              </w:rPr>
              <w:t>с</w:t>
            </w:r>
            <w:r w:rsidRPr="00A63CE0">
              <w:rPr>
                <w:rFonts w:ascii="Times New Roman" w:hAnsi="Times New Roman" w:cs="Times New Roman"/>
              </w:rPr>
              <w:t>ходомер жидкости двухканальный</w:t>
            </w:r>
          </w:p>
        </w:tc>
        <w:tc>
          <w:tcPr>
            <w:tcW w:w="1788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УРЖ2КМ-600/600</w:t>
            </w:r>
          </w:p>
        </w:tc>
        <w:tc>
          <w:tcPr>
            <w:tcW w:w="1183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494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045BB" w:rsidRPr="00A63CE0" w:rsidTr="007045BB">
        <w:trPr>
          <w:trHeight w:val="518"/>
          <w:jc w:val="center"/>
        </w:trPr>
        <w:tc>
          <w:tcPr>
            <w:tcW w:w="2089" w:type="dxa"/>
            <w:vMerge w:val="restart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Подпитка</w:t>
            </w:r>
          </w:p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Ду=100 мм</w:t>
            </w:r>
          </w:p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300 м3/ч</w:t>
            </w:r>
          </w:p>
        </w:tc>
        <w:tc>
          <w:tcPr>
            <w:tcW w:w="2055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Манометр</w:t>
            </w:r>
          </w:p>
        </w:tc>
        <w:tc>
          <w:tcPr>
            <w:tcW w:w="1788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МИДА-13ПК</w:t>
            </w:r>
          </w:p>
        </w:tc>
        <w:tc>
          <w:tcPr>
            <w:tcW w:w="1183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494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045BB" w:rsidRPr="00A63CE0" w:rsidTr="007045BB">
        <w:trPr>
          <w:trHeight w:val="504"/>
          <w:jc w:val="center"/>
        </w:trPr>
        <w:tc>
          <w:tcPr>
            <w:tcW w:w="2089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Термометр</w:t>
            </w:r>
          </w:p>
        </w:tc>
        <w:tc>
          <w:tcPr>
            <w:tcW w:w="1788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ТПТ-1</w:t>
            </w:r>
          </w:p>
        </w:tc>
        <w:tc>
          <w:tcPr>
            <w:tcW w:w="1183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494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045BB" w:rsidRPr="00A63CE0" w:rsidTr="007045BB">
        <w:trPr>
          <w:trHeight w:val="1203"/>
          <w:jc w:val="center"/>
        </w:trPr>
        <w:tc>
          <w:tcPr>
            <w:tcW w:w="2089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Ультразвуковой ра</w:t>
            </w:r>
            <w:r w:rsidRPr="00A63CE0">
              <w:rPr>
                <w:rFonts w:ascii="Times New Roman" w:hAnsi="Times New Roman" w:cs="Times New Roman"/>
              </w:rPr>
              <w:t>с</w:t>
            </w:r>
            <w:r w:rsidRPr="00A63CE0">
              <w:rPr>
                <w:rFonts w:ascii="Times New Roman" w:hAnsi="Times New Roman" w:cs="Times New Roman"/>
              </w:rPr>
              <w:t>ходомер жидкости двухканальный</w:t>
            </w:r>
          </w:p>
        </w:tc>
        <w:tc>
          <w:tcPr>
            <w:tcW w:w="1788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УРЖ2КМ-100</w:t>
            </w:r>
          </w:p>
        </w:tc>
        <w:tc>
          <w:tcPr>
            <w:tcW w:w="1183" w:type="dxa"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494" w:type="dxa"/>
            <w:vMerge/>
            <w:vAlign w:val="center"/>
          </w:tcPr>
          <w:p w:rsidR="007045BB" w:rsidRPr="00A63CE0" w:rsidRDefault="007045BB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E54CF" w:rsidRDefault="007E54CF" w:rsidP="007E54CF">
      <w:pPr>
        <w:spacing w:after="0"/>
        <w:ind w:left="-227" w:firstLine="47"/>
        <w:rPr>
          <w:rFonts w:ascii="Times New Roman" w:hAnsi="Times New Roman" w:cs="Times New Roman"/>
          <w:b/>
        </w:rPr>
      </w:pPr>
    </w:p>
    <w:p w:rsidR="007E54CF" w:rsidRPr="00A63CE0" w:rsidRDefault="007E54CF" w:rsidP="0003799F">
      <w:pPr>
        <w:pStyle w:val="Default"/>
        <w:spacing w:after="120" w:line="360" w:lineRule="auto"/>
        <w:ind w:firstLine="709"/>
        <w:rPr>
          <w:rFonts w:ascii="Times New Roman" w:hAnsi="Times New Roman" w:cs="Times New Roman"/>
        </w:rPr>
      </w:pPr>
      <w:r w:rsidRPr="00A63CE0">
        <w:rPr>
          <w:rFonts w:ascii="Times New Roman" w:hAnsi="Times New Roman" w:cs="Times New Roman"/>
        </w:rPr>
        <w:t>Сведения о наличии коммерческого приборного учета тепловой энергии, отпуще</w:t>
      </w:r>
      <w:r w:rsidRPr="00A63CE0">
        <w:rPr>
          <w:rFonts w:ascii="Times New Roman" w:hAnsi="Times New Roman" w:cs="Times New Roman"/>
        </w:rPr>
        <w:t>н</w:t>
      </w:r>
      <w:r w:rsidRPr="00A63CE0">
        <w:rPr>
          <w:rFonts w:ascii="Times New Roman" w:hAnsi="Times New Roman" w:cs="Times New Roman"/>
        </w:rPr>
        <w:t>ной в тепловые сети</w:t>
      </w:r>
      <w:r w:rsidR="00A63CE0">
        <w:rPr>
          <w:rFonts w:ascii="Times New Roman" w:hAnsi="Times New Roman" w:cs="Times New Roman"/>
        </w:rPr>
        <w:t xml:space="preserve"> </w:t>
      </w:r>
      <w:r w:rsidRPr="00A63CE0">
        <w:rPr>
          <w:rFonts w:ascii="Times New Roman" w:hAnsi="Times New Roman" w:cs="Times New Roman"/>
        </w:rPr>
        <w:t>от МК-6 п. «Шах-Тау»</w:t>
      </w:r>
      <w:r w:rsidR="00A63CE0">
        <w:rPr>
          <w:rFonts w:ascii="Times New Roman" w:hAnsi="Times New Roman" w:cs="Times New Roman"/>
        </w:rPr>
        <w:t xml:space="preserve"> </w:t>
      </w:r>
      <w:r w:rsidRPr="00A63CE0">
        <w:rPr>
          <w:rFonts w:ascii="Times New Roman" w:hAnsi="Times New Roman" w:cs="Times New Roman"/>
        </w:rPr>
        <w:t>потребителям</w:t>
      </w:r>
      <w:r w:rsidR="00A63CE0">
        <w:rPr>
          <w:rFonts w:ascii="Times New Roman" w:hAnsi="Times New Roman" w:cs="Times New Roman"/>
        </w:rPr>
        <w:t xml:space="preserve"> </w:t>
      </w:r>
      <w:r w:rsidRPr="00A63CE0">
        <w:rPr>
          <w:rFonts w:ascii="Times New Roman" w:hAnsi="Times New Roman" w:cs="Times New Roman"/>
        </w:rPr>
        <w:t>представлены в таблице 3.</w:t>
      </w:r>
      <w:r w:rsidR="009B3CA1">
        <w:rPr>
          <w:rFonts w:ascii="Times New Roman" w:hAnsi="Times New Roman" w:cs="Times New Roman"/>
        </w:rPr>
        <w:t>1</w:t>
      </w:r>
      <w:r w:rsidR="00FB3075">
        <w:rPr>
          <w:rFonts w:ascii="Times New Roman" w:hAnsi="Times New Roman" w:cs="Times New Roman"/>
        </w:rPr>
        <w:t>8</w:t>
      </w:r>
      <w:r w:rsidRPr="00A63CE0">
        <w:rPr>
          <w:rFonts w:ascii="Times New Roman" w:hAnsi="Times New Roman" w:cs="Times New Roman"/>
        </w:rPr>
        <w:t>.</w:t>
      </w:r>
    </w:p>
    <w:p w:rsidR="007E54CF" w:rsidRPr="00A63CE0" w:rsidRDefault="007E54CF" w:rsidP="000835CB">
      <w:pPr>
        <w:rPr>
          <w:rFonts w:ascii="Times New Roman" w:hAnsi="Times New Roman" w:cs="Times New Roman"/>
        </w:rPr>
      </w:pPr>
      <w:bookmarkStart w:id="95" w:name="_Toc368419466"/>
      <w:r w:rsidRPr="00A63CE0">
        <w:rPr>
          <w:rFonts w:ascii="Times New Roman" w:hAnsi="Times New Roman" w:cs="Times New Roman"/>
          <w:b/>
        </w:rPr>
        <w:t>Таблица 3.</w:t>
      </w:r>
      <w:r w:rsidR="009B3CA1">
        <w:rPr>
          <w:rFonts w:ascii="Times New Roman" w:hAnsi="Times New Roman" w:cs="Times New Roman"/>
          <w:b/>
        </w:rPr>
        <w:t>1</w:t>
      </w:r>
      <w:r w:rsidR="00FB3075">
        <w:rPr>
          <w:rFonts w:ascii="Times New Roman" w:hAnsi="Times New Roman" w:cs="Times New Roman"/>
          <w:b/>
        </w:rPr>
        <w:t>8</w:t>
      </w:r>
      <w:r w:rsidRPr="00A63CE0">
        <w:rPr>
          <w:rFonts w:ascii="Times New Roman" w:hAnsi="Times New Roman" w:cs="Times New Roman"/>
          <w:b/>
        </w:rPr>
        <w:t xml:space="preserve">– </w:t>
      </w:r>
      <w:r w:rsidRPr="00A63CE0">
        <w:rPr>
          <w:rFonts w:ascii="Times New Roman" w:hAnsi="Times New Roman" w:cs="Times New Roman"/>
        </w:rPr>
        <w:t>Перечень расходомерных узлов коммерческого учета МК-6 п. «Шах-Тау</w:t>
      </w:r>
      <w:bookmarkEnd w:id="95"/>
      <w:r w:rsidR="00A63CE0">
        <w:rPr>
          <w:rFonts w:ascii="Times New Roman" w:hAnsi="Times New Roman" w:cs="Times New Roman"/>
        </w:rPr>
        <w:t>»</w:t>
      </w:r>
    </w:p>
    <w:tbl>
      <w:tblPr>
        <w:tblW w:w="9214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4"/>
        <w:gridCol w:w="2055"/>
        <w:gridCol w:w="1772"/>
        <w:gridCol w:w="1134"/>
        <w:gridCol w:w="1559"/>
      </w:tblGrid>
      <w:tr w:rsidR="008B6605" w:rsidRPr="00A63CE0" w:rsidTr="00A63CE0">
        <w:trPr>
          <w:trHeight w:val="279"/>
          <w:jc w:val="center"/>
        </w:trPr>
        <w:tc>
          <w:tcPr>
            <w:tcW w:w="269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Наименование узла учета и верхний предел измер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ния</w:t>
            </w:r>
          </w:p>
        </w:tc>
        <w:tc>
          <w:tcPr>
            <w:tcW w:w="2055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772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113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Класс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точности</w:t>
            </w:r>
          </w:p>
        </w:tc>
        <w:tc>
          <w:tcPr>
            <w:tcW w:w="1559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Регистрация показаний</w:t>
            </w:r>
          </w:p>
        </w:tc>
      </w:tr>
      <w:tr w:rsidR="008B6605" w:rsidRPr="00A63CE0" w:rsidTr="00A63CE0">
        <w:trPr>
          <w:trHeight w:val="619"/>
          <w:jc w:val="center"/>
        </w:trPr>
        <w:tc>
          <w:tcPr>
            <w:tcW w:w="2694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Учёт теплоносителя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 МК-6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Прямая Ду=200 мм /обратка Ду=200мм</w:t>
            </w:r>
          </w:p>
        </w:tc>
        <w:tc>
          <w:tcPr>
            <w:tcW w:w="2055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772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-961.2</w:t>
            </w:r>
          </w:p>
        </w:tc>
        <w:tc>
          <w:tcPr>
            <w:tcW w:w="113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1559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Логика 8961</w:t>
            </w:r>
          </w:p>
        </w:tc>
      </w:tr>
      <w:tr w:rsidR="008B6605" w:rsidRPr="00A63CE0" w:rsidTr="00A63CE0">
        <w:trPr>
          <w:trHeight w:val="603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772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Метран-55-ДИ-515</w:t>
            </w:r>
          </w:p>
        </w:tc>
        <w:tc>
          <w:tcPr>
            <w:tcW w:w="113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559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571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772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КТПТР-05</w:t>
            </w:r>
          </w:p>
        </w:tc>
        <w:tc>
          <w:tcPr>
            <w:tcW w:w="113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559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671"/>
          <w:jc w:val="center"/>
        </w:trPr>
        <w:tc>
          <w:tcPr>
            <w:tcW w:w="269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Ультразвуковой ра</w:t>
            </w:r>
            <w:r w:rsidRPr="00A63CE0">
              <w:rPr>
                <w:rFonts w:ascii="Times New Roman" w:hAnsi="Times New Roman" w:cs="Times New Roman"/>
              </w:rPr>
              <w:t>с</w:t>
            </w:r>
            <w:r w:rsidRPr="00A63CE0">
              <w:rPr>
                <w:rFonts w:ascii="Times New Roman" w:hAnsi="Times New Roman" w:cs="Times New Roman"/>
              </w:rPr>
              <w:t>ходомер жидкости двухканальный</w:t>
            </w:r>
          </w:p>
        </w:tc>
        <w:tc>
          <w:tcPr>
            <w:tcW w:w="1772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 xml:space="preserve">ЭРСВ-420Ф </w:t>
            </w:r>
          </w:p>
        </w:tc>
        <w:tc>
          <w:tcPr>
            <w:tcW w:w="113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559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500"/>
          <w:jc w:val="center"/>
        </w:trPr>
        <w:tc>
          <w:tcPr>
            <w:tcW w:w="2694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Подпитка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Ду=25 мм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772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Метран-55-ДИ-515</w:t>
            </w:r>
          </w:p>
        </w:tc>
        <w:tc>
          <w:tcPr>
            <w:tcW w:w="113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559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763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Термопреобразов</w:t>
            </w:r>
            <w:r w:rsidRPr="00A63CE0">
              <w:rPr>
                <w:rFonts w:ascii="Times New Roman" w:hAnsi="Times New Roman" w:cs="Times New Roman"/>
              </w:rPr>
              <w:t>а</w:t>
            </w:r>
            <w:r w:rsidRPr="00A63CE0">
              <w:rPr>
                <w:rFonts w:ascii="Times New Roman" w:hAnsi="Times New Roman" w:cs="Times New Roman"/>
              </w:rPr>
              <w:t>тель</w:t>
            </w:r>
          </w:p>
        </w:tc>
        <w:tc>
          <w:tcPr>
            <w:tcW w:w="1772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КТПТР-05</w:t>
            </w:r>
          </w:p>
        </w:tc>
        <w:tc>
          <w:tcPr>
            <w:tcW w:w="113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559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689"/>
          <w:jc w:val="center"/>
        </w:trPr>
        <w:tc>
          <w:tcPr>
            <w:tcW w:w="2694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ind w:left="-83" w:right="-144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Ультразвуковой ра</w:t>
            </w:r>
            <w:r w:rsidRPr="00A63CE0">
              <w:rPr>
                <w:rFonts w:ascii="Times New Roman" w:hAnsi="Times New Roman" w:cs="Times New Roman"/>
              </w:rPr>
              <w:t>с</w:t>
            </w:r>
            <w:r w:rsidRPr="00A63CE0">
              <w:rPr>
                <w:rFonts w:ascii="Times New Roman" w:hAnsi="Times New Roman" w:cs="Times New Roman"/>
              </w:rPr>
              <w:t>ходомер жидкости двухканальный</w:t>
            </w:r>
          </w:p>
        </w:tc>
        <w:tc>
          <w:tcPr>
            <w:tcW w:w="1772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ЭРСВ-420Ф</w:t>
            </w:r>
          </w:p>
        </w:tc>
        <w:tc>
          <w:tcPr>
            <w:tcW w:w="113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559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E54CF" w:rsidRPr="0003799F" w:rsidRDefault="007E54CF" w:rsidP="00A63CE0">
      <w:pPr>
        <w:spacing w:before="120" w:after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3799F">
        <w:rPr>
          <w:rFonts w:ascii="Times New Roman" w:hAnsi="Times New Roman" w:cs="Times New Roman"/>
          <w:sz w:val="24"/>
          <w:szCs w:val="24"/>
        </w:rPr>
        <w:lastRenderedPageBreak/>
        <w:t>Сведения о наличии коммерческого приборного учета тепловой энергии, отпуще</w:t>
      </w:r>
      <w:r w:rsidRPr="0003799F">
        <w:rPr>
          <w:rFonts w:ascii="Times New Roman" w:hAnsi="Times New Roman" w:cs="Times New Roman"/>
          <w:sz w:val="24"/>
          <w:szCs w:val="24"/>
        </w:rPr>
        <w:t>н</w:t>
      </w:r>
      <w:r w:rsidRPr="0003799F">
        <w:rPr>
          <w:rFonts w:ascii="Times New Roman" w:hAnsi="Times New Roman" w:cs="Times New Roman"/>
          <w:sz w:val="24"/>
          <w:szCs w:val="24"/>
        </w:rPr>
        <w:t>ной в тепловые сети от ООО «Стерлитамакские Тепловые Сети» потребителям предста</w:t>
      </w:r>
      <w:r w:rsidRPr="0003799F">
        <w:rPr>
          <w:rFonts w:ascii="Times New Roman" w:hAnsi="Times New Roman" w:cs="Times New Roman"/>
          <w:sz w:val="24"/>
          <w:szCs w:val="24"/>
        </w:rPr>
        <w:t>в</w:t>
      </w:r>
      <w:r w:rsidRPr="0003799F">
        <w:rPr>
          <w:rFonts w:ascii="Times New Roman" w:hAnsi="Times New Roman" w:cs="Times New Roman"/>
          <w:sz w:val="24"/>
          <w:szCs w:val="24"/>
        </w:rPr>
        <w:t>лены в таблице 3</w:t>
      </w:r>
      <w:r w:rsidR="009B3CA1">
        <w:rPr>
          <w:rFonts w:ascii="Times New Roman" w:hAnsi="Times New Roman" w:cs="Times New Roman"/>
          <w:sz w:val="24"/>
          <w:szCs w:val="24"/>
        </w:rPr>
        <w:t>.1</w:t>
      </w:r>
      <w:r w:rsidR="00FB3075">
        <w:rPr>
          <w:rFonts w:ascii="Times New Roman" w:hAnsi="Times New Roman" w:cs="Times New Roman"/>
          <w:sz w:val="24"/>
          <w:szCs w:val="24"/>
        </w:rPr>
        <w:t>9</w:t>
      </w:r>
      <w:r w:rsidRPr="0003799F">
        <w:rPr>
          <w:rFonts w:ascii="Times New Roman" w:hAnsi="Times New Roman" w:cs="Times New Roman"/>
          <w:sz w:val="24"/>
          <w:szCs w:val="24"/>
        </w:rPr>
        <w:t>.</w:t>
      </w:r>
    </w:p>
    <w:p w:rsidR="007E54CF" w:rsidRPr="008B6605" w:rsidRDefault="007E54CF" w:rsidP="0003799F">
      <w:pPr>
        <w:spacing w:after="0" w:line="360" w:lineRule="auto"/>
        <w:rPr>
          <w:rFonts w:ascii="Times New Roman" w:hAnsi="Times New Roman" w:cs="Times New Roman"/>
        </w:rPr>
      </w:pPr>
      <w:r w:rsidRPr="00D53FF2">
        <w:rPr>
          <w:rFonts w:ascii="Times New Roman" w:hAnsi="Times New Roman" w:cs="Times New Roman"/>
          <w:b/>
        </w:rPr>
        <w:t>Таблица 3.</w:t>
      </w:r>
      <w:r w:rsidR="009B3CA1">
        <w:rPr>
          <w:rFonts w:ascii="Times New Roman" w:hAnsi="Times New Roman" w:cs="Times New Roman"/>
          <w:b/>
        </w:rPr>
        <w:t>1</w:t>
      </w:r>
      <w:r w:rsidR="00FB3075">
        <w:rPr>
          <w:rFonts w:ascii="Times New Roman" w:hAnsi="Times New Roman" w:cs="Times New Roman"/>
          <w:b/>
        </w:rPr>
        <w:t>9</w:t>
      </w:r>
      <w:r>
        <w:rPr>
          <w:rFonts w:ascii="Times New Roman" w:hAnsi="Times New Roman" w:cs="Times New Roman"/>
          <w:b/>
        </w:rPr>
        <w:t xml:space="preserve"> – </w:t>
      </w:r>
      <w:r w:rsidRPr="00D53FF2">
        <w:rPr>
          <w:rFonts w:ascii="Times New Roman" w:hAnsi="Times New Roman" w:cs="Times New Roman"/>
        </w:rPr>
        <w:t xml:space="preserve">Перечень расходомерных узлов </w:t>
      </w:r>
      <w:r w:rsidRPr="00FA1E64">
        <w:rPr>
          <w:rFonts w:ascii="Times New Roman" w:hAnsi="Times New Roman" w:cs="Times New Roman"/>
        </w:rPr>
        <w:t>коммерческого учет</w:t>
      </w:r>
      <w:r>
        <w:rPr>
          <w:rFonts w:ascii="Times New Roman" w:hAnsi="Times New Roman" w:cs="Times New Roman"/>
        </w:rPr>
        <w:t xml:space="preserve">а </w:t>
      </w:r>
      <w:r w:rsidRPr="001A23BB">
        <w:rPr>
          <w:rFonts w:ascii="Times New Roman" w:hAnsi="Times New Roman" w:cs="Times New Roman"/>
        </w:rPr>
        <w:t>ООО «Стерлитамак</w:t>
      </w:r>
      <w:r>
        <w:rPr>
          <w:rFonts w:ascii="Times New Roman" w:hAnsi="Times New Roman" w:cs="Times New Roman"/>
        </w:rPr>
        <w:t>ские Тепловые Сети»</w:t>
      </w:r>
    </w:p>
    <w:tbl>
      <w:tblPr>
        <w:tblW w:w="9214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8"/>
        <w:gridCol w:w="1946"/>
        <w:gridCol w:w="2268"/>
        <w:gridCol w:w="1984"/>
        <w:gridCol w:w="851"/>
        <w:gridCol w:w="1417"/>
      </w:tblGrid>
      <w:tr w:rsidR="007E54CF" w:rsidRPr="00A63CE0" w:rsidTr="00A63CE0">
        <w:trPr>
          <w:trHeight w:val="279"/>
          <w:tblHeader/>
          <w:jc w:val="center"/>
        </w:trPr>
        <w:tc>
          <w:tcPr>
            <w:tcW w:w="748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946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Наименование узла учета и верхний предел измерения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984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851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Класс</w:t>
            </w:r>
          </w:p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то</w:t>
            </w:r>
            <w:r w:rsidRPr="00A63CE0">
              <w:rPr>
                <w:rFonts w:ascii="Times New Roman" w:hAnsi="Times New Roman" w:cs="Times New Roman"/>
              </w:rPr>
              <w:t>ч</w:t>
            </w:r>
            <w:r w:rsidRPr="00A63CE0">
              <w:rPr>
                <w:rFonts w:ascii="Times New Roman" w:hAnsi="Times New Roman" w:cs="Times New Roman"/>
              </w:rPr>
              <w:t>ности</w:t>
            </w:r>
          </w:p>
        </w:tc>
        <w:tc>
          <w:tcPr>
            <w:tcW w:w="1417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Регистрация показаний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№1</w:t>
            </w:r>
          </w:p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984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851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984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851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984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851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984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851" w:type="dxa"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1946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№2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1946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№3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1946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№4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1946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№5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984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851" w:type="dxa"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87350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:rsidR="00FC2E5A" w:rsidRPr="00ED2317" w:rsidRDefault="00FC2E5A" w:rsidP="008B6605">
      <w:pPr>
        <w:spacing w:after="0" w:line="360" w:lineRule="auto"/>
        <w:rPr>
          <w:rFonts w:ascii="Times New Roman" w:hAnsi="Times New Roman" w:cs="Times New Roman"/>
          <w:b/>
          <w:bCs/>
          <w:lang w:val="en-US"/>
        </w:rPr>
      </w:pPr>
    </w:p>
    <w:p w:rsidR="000273A3" w:rsidRPr="00803A35" w:rsidRDefault="000273A3">
      <w:pPr>
        <w:rPr>
          <w:rFonts w:ascii="Times New Roman" w:hAnsi="Times New Roman" w:cs="Times New Roman"/>
          <w:b/>
          <w:bCs/>
          <w:lang w:val="en-US"/>
        </w:rPr>
      </w:pPr>
      <w:r w:rsidRPr="00803A35">
        <w:rPr>
          <w:rFonts w:ascii="Times New Roman" w:hAnsi="Times New Roman" w:cs="Times New Roman"/>
          <w:b/>
          <w:bCs/>
          <w:lang w:val="en-US"/>
        </w:rPr>
        <w:br w:type="page"/>
      </w:r>
    </w:p>
    <w:p w:rsidR="007E54CF" w:rsidRPr="002475EE" w:rsidRDefault="007E54CF" w:rsidP="000273A3">
      <w:pPr>
        <w:spacing w:after="12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lastRenderedPageBreak/>
        <w:t>Продолжение т</w:t>
      </w:r>
      <w:r w:rsidRPr="00D53FF2">
        <w:rPr>
          <w:rFonts w:ascii="Times New Roman" w:hAnsi="Times New Roman" w:cs="Times New Roman"/>
          <w:b/>
          <w:bCs/>
        </w:rPr>
        <w:t>аблиц</w:t>
      </w:r>
      <w:r>
        <w:rPr>
          <w:rFonts w:ascii="Times New Roman" w:hAnsi="Times New Roman" w:cs="Times New Roman"/>
          <w:b/>
          <w:bCs/>
        </w:rPr>
        <w:t xml:space="preserve">ы </w:t>
      </w:r>
      <w:r w:rsidRPr="00D53FF2">
        <w:rPr>
          <w:rFonts w:ascii="Times New Roman" w:hAnsi="Times New Roman" w:cs="Times New Roman"/>
          <w:b/>
          <w:bCs/>
        </w:rPr>
        <w:t>3.</w:t>
      </w:r>
      <w:r w:rsidR="009B3CA1">
        <w:rPr>
          <w:rFonts w:ascii="Times New Roman" w:hAnsi="Times New Roman" w:cs="Times New Roman"/>
          <w:b/>
          <w:bCs/>
        </w:rPr>
        <w:t>1</w:t>
      </w:r>
      <w:r w:rsidR="00FB3075">
        <w:rPr>
          <w:rFonts w:ascii="Times New Roman" w:hAnsi="Times New Roman" w:cs="Times New Roman"/>
          <w:b/>
          <w:bCs/>
        </w:rPr>
        <w:t>9</w:t>
      </w:r>
      <w:r w:rsidR="00D607AA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</w:rPr>
        <w:t xml:space="preserve">– </w:t>
      </w:r>
      <w:r w:rsidRPr="00D53FF2">
        <w:rPr>
          <w:rFonts w:ascii="Times New Roman" w:hAnsi="Times New Roman" w:cs="Times New Roman"/>
        </w:rPr>
        <w:t xml:space="preserve">Перечень расходомерных узлов </w:t>
      </w:r>
      <w:r w:rsidRPr="00FA1E64">
        <w:rPr>
          <w:rFonts w:ascii="Times New Roman" w:hAnsi="Times New Roman" w:cs="Times New Roman"/>
        </w:rPr>
        <w:t>коммерческого учет</w:t>
      </w:r>
      <w:r>
        <w:rPr>
          <w:rFonts w:ascii="Times New Roman" w:hAnsi="Times New Roman" w:cs="Times New Roman"/>
        </w:rPr>
        <w:t xml:space="preserve">а </w:t>
      </w:r>
      <w:r w:rsidRPr="001A23BB">
        <w:rPr>
          <w:rFonts w:ascii="Times New Roman" w:hAnsi="Times New Roman" w:cs="Times New Roman"/>
        </w:rPr>
        <w:t>ООО «Сте</w:t>
      </w:r>
      <w:r w:rsidRPr="001A23BB">
        <w:rPr>
          <w:rFonts w:ascii="Times New Roman" w:hAnsi="Times New Roman" w:cs="Times New Roman"/>
        </w:rPr>
        <w:t>р</w:t>
      </w:r>
      <w:r w:rsidRPr="001A23BB">
        <w:rPr>
          <w:rFonts w:ascii="Times New Roman" w:hAnsi="Times New Roman" w:cs="Times New Roman"/>
        </w:rPr>
        <w:t>литамак</w:t>
      </w:r>
      <w:r>
        <w:rPr>
          <w:rFonts w:ascii="Times New Roman" w:hAnsi="Times New Roman" w:cs="Times New Roman"/>
        </w:rPr>
        <w:t>ские Тепловые Сети»</w:t>
      </w:r>
    </w:p>
    <w:tbl>
      <w:tblPr>
        <w:tblW w:w="9214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127"/>
        <w:gridCol w:w="2268"/>
        <w:gridCol w:w="1842"/>
        <w:gridCol w:w="993"/>
        <w:gridCol w:w="1417"/>
      </w:tblGrid>
      <w:tr w:rsidR="007E54CF" w:rsidRPr="00A63CE0" w:rsidTr="00A63CE0">
        <w:trPr>
          <w:trHeight w:val="284"/>
          <w:jc w:val="center"/>
        </w:trPr>
        <w:tc>
          <w:tcPr>
            <w:tcW w:w="567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2127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Наименование узла учета и верхний предел измерения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Класс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точн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сти</w:t>
            </w:r>
          </w:p>
        </w:tc>
        <w:tc>
          <w:tcPr>
            <w:tcW w:w="1417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Регистр п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казаний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212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№6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2127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№7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212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№8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212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№9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2127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№10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2127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№13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lastRenderedPageBreak/>
              <w:t>ковой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lastRenderedPageBreak/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lastRenderedPageBreak/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12.</w:t>
            </w:r>
          </w:p>
        </w:tc>
        <w:tc>
          <w:tcPr>
            <w:tcW w:w="2127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№14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212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№15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212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№16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Ду250)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Ду250)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15.</w:t>
            </w:r>
          </w:p>
        </w:tc>
        <w:tc>
          <w:tcPr>
            <w:tcW w:w="212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№18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16.</w:t>
            </w:r>
          </w:p>
        </w:tc>
        <w:tc>
          <w:tcPr>
            <w:tcW w:w="212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№19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56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12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B6605" w:rsidRDefault="008B6605" w:rsidP="000273A3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</w:p>
    <w:p w:rsidR="008B6605" w:rsidRDefault="008B6605" w:rsidP="008B6605">
      <w:pPr>
        <w:spacing w:after="0" w:line="360" w:lineRule="auto"/>
        <w:rPr>
          <w:rFonts w:ascii="Times New Roman" w:hAnsi="Times New Roman" w:cs="Times New Roman"/>
          <w:b/>
          <w:bCs/>
        </w:rPr>
      </w:pPr>
    </w:p>
    <w:p w:rsidR="00FC2E5A" w:rsidRDefault="00FC2E5A" w:rsidP="008B6605">
      <w:pPr>
        <w:spacing w:after="0" w:line="360" w:lineRule="auto"/>
        <w:rPr>
          <w:rFonts w:ascii="Times New Roman" w:hAnsi="Times New Roman" w:cs="Times New Roman"/>
          <w:b/>
          <w:bCs/>
        </w:rPr>
      </w:pPr>
    </w:p>
    <w:p w:rsidR="007E54CF" w:rsidRPr="00E84C67" w:rsidRDefault="007E54CF" w:rsidP="000273A3">
      <w:pPr>
        <w:spacing w:after="12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lastRenderedPageBreak/>
        <w:t>Продолжение т</w:t>
      </w:r>
      <w:r w:rsidRPr="00D53FF2">
        <w:rPr>
          <w:rFonts w:ascii="Times New Roman" w:hAnsi="Times New Roman" w:cs="Times New Roman"/>
          <w:b/>
          <w:bCs/>
        </w:rPr>
        <w:t>аблиц</w:t>
      </w:r>
      <w:r>
        <w:rPr>
          <w:rFonts w:ascii="Times New Roman" w:hAnsi="Times New Roman" w:cs="Times New Roman"/>
          <w:b/>
          <w:bCs/>
        </w:rPr>
        <w:t xml:space="preserve">ы </w:t>
      </w:r>
      <w:r w:rsidRPr="00D53FF2">
        <w:rPr>
          <w:rFonts w:ascii="Times New Roman" w:hAnsi="Times New Roman" w:cs="Times New Roman"/>
          <w:b/>
          <w:bCs/>
        </w:rPr>
        <w:t>3.</w:t>
      </w:r>
      <w:r w:rsidR="009B3CA1">
        <w:rPr>
          <w:rFonts w:ascii="Times New Roman" w:hAnsi="Times New Roman" w:cs="Times New Roman"/>
          <w:b/>
          <w:bCs/>
        </w:rPr>
        <w:t>1</w:t>
      </w:r>
      <w:r w:rsidR="00FB3075">
        <w:rPr>
          <w:rFonts w:ascii="Times New Roman" w:hAnsi="Times New Roman" w:cs="Times New Roman"/>
          <w:b/>
          <w:bCs/>
        </w:rPr>
        <w:t>9</w:t>
      </w:r>
      <w:r w:rsidR="00D607AA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</w:rPr>
        <w:t xml:space="preserve">– </w:t>
      </w:r>
      <w:r w:rsidRPr="00D53FF2">
        <w:rPr>
          <w:rFonts w:ascii="Times New Roman" w:hAnsi="Times New Roman" w:cs="Times New Roman"/>
        </w:rPr>
        <w:t xml:space="preserve">Перечень расходомерных узлов </w:t>
      </w:r>
      <w:r w:rsidRPr="00FA1E64">
        <w:rPr>
          <w:rFonts w:ascii="Times New Roman" w:hAnsi="Times New Roman" w:cs="Times New Roman"/>
        </w:rPr>
        <w:t>коммерческого учет</w:t>
      </w:r>
      <w:r>
        <w:rPr>
          <w:rFonts w:ascii="Times New Roman" w:hAnsi="Times New Roman" w:cs="Times New Roman"/>
        </w:rPr>
        <w:t xml:space="preserve">а </w:t>
      </w:r>
      <w:r w:rsidRPr="001A23BB">
        <w:rPr>
          <w:rFonts w:ascii="Times New Roman" w:hAnsi="Times New Roman" w:cs="Times New Roman"/>
        </w:rPr>
        <w:t>ООО «Сте</w:t>
      </w:r>
      <w:r w:rsidRPr="001A23BB">
        <w:rPr>
          <w:rFonts w:ascii="Times New Roman" w:hAnsi="Times New Roman" w:cs="Times New Roman"/>
        </w:rPr>
        <w:t>р</w:t>
      </w:r>
      <w:r w:rsidRPr="001A23BB">
        <w:rPr>
          <w:rFonts w:ascii="Times New Roman" w:hAnsi="Times New Roman" w:cs="Times New Roman"/>
        </w:rPr>
        <w:t>литамак</w:t>
      </w:r>
      <w:r>
        <w:rPr>
          <w:rFonts w:ascii="Times New Roman" w:hAnsi="Times New Roman" w:cs="Times New Roman"/>
        </w:rPr>
        <w:t>ские Тепловые Сети»</w:t>
      </w:r>
    </w:p>
    <w:tbl>
      <w:tblPr>
        <w:tblW w:w="92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8"/>
        <w:gridCol w:w="1946"/>
        <w:gridCol w:w="2268"/>
        <w:gridCol w:w="1842"/>
        <w:gridCol w:w="993"/>
        <w:gridCol w:w="1417"/>
      </w:tblGrid>
      <w:tr w:rsidR="007E54CF" w:rsidRPr="00A63CE0" w:rsidTr="00A63CE0">
        <w:trPr>
          <w:trHeight w:val="284"/>
          <w:jc w:val="center"/>
        </w:trPr>
        <w:tc>
          <w:tcPr>
            <w:tcW w:w="74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946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Наименование узла учета и верхний предел измерения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Класс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точн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сти</w:t>
            </w:r>
          </w:p>
        </w:tc>
        <w:tc>
          <w:tcPr>
            <w:tcW w:w="1417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Регистрация показаний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17.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№20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18.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№22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19.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№27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20.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№28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21.</w:t>
            </w:r>
          </w:p>
        </w:tc>
        <w:tc>
          <w:tcPr>
            <w:tcW w:w="1946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№29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Ду250)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Ду250)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:rsidR="00FC2E5A" w:rsidRPr="00ED2317" w:rsidRDefault="00FC2E5A" w:rsidP="008B6605">
      <w:pPr>
        <w:spacing w:after="0" w:line="360" w:lineRule="auto"/>
        <w:rPr>
          <w:rFonts w:ascii="Times New Roman" w:hAnsi="Times New Roman" w:cs="Times New Roman"/>
          <w:b/>
          <w:bCs/>
          <w:lang w:val="en-US"/>
        </w:rPr>
      </w:pPr>
    </w:p>
    <w:p w:rsidR="009B3CA1" w:rsidRPr="00256888" w:rsidRDefault="009B3CA1">
      <w:pPr>
        <w:rPr>
          <w:rFonts w:ascii="Times New Roman" w:hAnsi="Times New Roman" w:cs="Times New Roman"/>
          <w:b/>
          <w:bCs/>
          <w:lang w:val="en-US"/>
        </w:rPr>
      </w:pPr>
      <w:r w:rsidRPr="00256888">
        <w:rPr>
          <w:rFonts w:ascii="Times New Roman" w:hAnsi="Times New Roman" w:cs="Times New Roman"/>
          <w:b/>
          <w:bCs/>
          <w:lang w:val="en-US"/>
        </w:rPr>
        <w:br w:type="page"/>
      </w:r>
    </w:p>
    <w:p w:rsidR="007E54CF" w:rsidRPr="008A7B1C" w:rsidRDefault="007E54CF" w:rsidP="000273A3">
      <w:pPr>
        <w:spacing w:after="12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lastRenderedPageBreak/>
        <w:t>Продолжение т</w:t>
      </w:r>
      <w:r w:rsidRPr="00D53FF2">
        <w:rPr>
          <w:rFonts w:ascii="Times New Roman" w:hAnsi="Times New Roman" w:cs="Times New Roman"/>
          <w:b/>
          <w:bCs/>
        </w:rPr>
        <w:t>аблиц</w:t>
      </w:r>
      <w:r>
        <w:rPr>
          <w:rFonts w:ascii="Times New Roman" w:hAnsi="Times New Roman" w:cs="Times New Roman"/>
          <w:b/>
          <w:bCs/>
        </w:rPr>
        <w:t xml:space="preserve">ы </w:t>
      </w:r>
      <w:r w:rsidRPr="00D53FF2">
        <w:rPr>
          <w:rFonts w:ascii="Times New Roman" w:hAnsi="Times New Roman" w:cs="Times New Roman"/>
          <w:b/>
          <w:bCs/>
        </w:rPr>
        <w:t>3.</w:t>
      </w:r>
      <w:r w:rsidR="009B3CA1">
        <w:rPr>
          <w:rFonts w:ascii="Times New Roman" w:hAnsi="Times New Roman" w:cs="Times New Roman"/>
          <w:b/>
          <w:bCs/>
        </w:rPr>
        <w:t>1</w:t>
      </w:r>
      <w:r w:rsidR="00FB3075">
        <w:rPr>
          <w:rFonts w:ascii="Times New Roman" w:hAnsi="Times New Roman" w:cs="Times New Roman"/>
          <w:b/>
          <w:bCs/>
        </w:rPr>
        <w:t>9</w:t>
      </w:r>
      <w:r w:rsidR="00D607AA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</w:rPr>
        <w:t xml:space="preserve">– </w:t>
      </w:r>
      <w:r w:rsidRPr="00D53FF2">
        <w:rPr>
          <w:rFonts w:ascii="Times New Roman" w:hAnsi="Times New Roman" w:cs="Times New Roman"/>
        </w:rPr>
        <w:t xml:space="preserve">Перечень расходомерных узлов </w:t>
      </w:r>
      <w:r w:rsidRPr="00FA1E64">
        <w:rPr>
          <w:rFonts w:ascii="Times New Roman" w:hAnsi="Times New Roman" w:cs="Times New Roman"/>
        </w:rPr>
        <w:t>коммерческого учет</w:t>
      </w:r>
      <w:r>
        <w:rPr>
          <w:rFonts w:ascii="Times New Roman" w:hAnsi="Times New Roman" w:cs="Times New Roman"/>
        </w:rPr>
        <w:t xml:space="preserve">а </w:t>
      </w:r>
      <w:r w:rsidRPr="001A23BB">
        <w:rPr>
          <w:rFonts w:ascii="Times New Roman" w:hAnsi="Times New Roman" w:cs="Times New Roman"/>
        </w:rPr>
        <w:t>ООО «Сте</w:t>
      </w:r>
      <w:r w:rsidRPr="001A23BB">
        <w:rPr>
          <w:rFonts w:ascii="Times New Roman" w:hAnsi="Times New Roman" w:cs="Times New Roman"/>
        </w:rPr>
        <w:t>р</w:t>
      </w:r>
      <w:r w:rsidRPr="001A23BB">
        <w:rPr>
          <w:rFonts w:ascii="Times New Roman" w:hAnsi="Times New Roman" w:cs="Times New Roman"/>
        </w:rPr>
        <w:t>литамак</w:t>
      </w:r>
      <w:r>
        <w:rPr>
          <w:rFonts w:ascii="Times New Roman" w:hAnsi="Times New Roman" w:cs="Times New Roman"/>
        </w:rPr>
        <w:t>ские Тепловые Сети»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8"/>
        <w:gridCol w:w="1946"/>
        <w:gridCol w:w="2268"/>
        <w:gridCol w:w="1842"/>
        <w:gridCol w:w="993"/>
        <w:gridCol w:w="1417"/>
      </w:tblGrid>
      <w:tr w:rsidR="007E54CF" w:rsidRPr="00A63CE0" w:rsidTr="00A63CE0">
        <w:trPr>
          <w:trHeight w:val="284"/>
        </w:trPr>
        <w:tc>
          <w:tcPr>
            <w:tcW w:w="74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946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Наименование узла учета и верхний предел измерения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Класс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точн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сти</w:t>
            </w:r>
          </w:p>
        </w:tc>
        <w:tc>
          <w:tcPr>
            <w:tcW w:w="1417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Регистрация показаний</w:t>
            </w: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22.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№30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23.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№33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24.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№35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</w:trPr>
        <w:tc>
          <w:tcPr>
            <w:tcW w:w="748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25.</w:t>
            </w:r>
          </w:p>
        </w:tc>
        <w:tc>
          <w:tcPr>
            <w:tcW w:w="1946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№36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6F45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FC2E5A" w:rsidRDefault="00FC2E5A" w:rsidP="008B6605">
      <w:pPr>
        <w:spacing w:after="0" w:line="360" w:lineRule="auto"/>
        <w:rPr>
          <w:rFonts w:ascii="Times New Roman" w:hAnsi="Times New Roman" w:cs="Times New Roman"/>
          <w:b/>
          <w:bCs/>
        </w:rPr>
      </w:pPr>
    </w:p>
    <w:p w:rsidR="007E54CF" w:rsidRPr="008A7B1C" w:rsidRDefault="007E54CF" w:rsidP="000273A3">
      <w:pPr>
        <w:spacing w:after="12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lastRenderedPageBreak/>
        <w:t>Продолжение т</w:t>
      </w:r>
      <w:r w:rsidRPr="00D53FF2">
        <w:rPr>
          <w:rFonts w:ascii="Times New Roman" w:hAnsi="Times New Roman" w:cs="Times New Roman"/>
          <w:b/>
          <w:bCs/>
        </w:rPr>
        <w:t>аблиц</w:t>
      </w:r>
      <w:r>
        <w:rPr>
          <w:rFonts w:ascii="Times New Roman" w:hAnsi="Times New Roman" w:cs="Times New Roman"/>
          <w:b/>
          <w:bCs/>
        </w:rPr>
        <w:t xml:space="preserve">ы </w:t>
      </w:r>
      <w:r w:rsidRPr="00D53FF2">
        <w:rPr>
          <w:rFonts w:ascii="Times New Roman" w:hAnsi="Times New Roman" w:cs="Times New Roman"/>
          <w:b/>
          <w:bCs/>
        </w:rPr>
        <w:t>3.</w:t>
      </w:r>
      <w:r w:rsidR="009B3CA1">
        <w:rPr>
          <w:rFonts w:ascii="Times New Roman" w:hAnsi="Times New Roman" w:cs="Times New Roman"/>
          <w:b/>
          <w:bCs/>
        </w:rPr>
        <w:t>1</w:t>
      </w:r>
      <w:r w:rsidR="00FB3075">
        <w:rPr>
          <w:rFonts w:ascii="Times New Roman" w:hAnsi="Times New Roman" w:cs="Times New Roman"/>
          <w:b/>
          <w:bCs/>
        </w:rPr>
        <w:t>9</w:t>
      </w:r>
      <w:r w:rsidR="00D607AA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</w:rPr>
        <w:t xml:space="preserve">– </w:t>
      </w:r>
      <w:r w:rsidRPr="00D53FF2">
        <w:rPr>
          <w:rFonts w:ascii="Times New Roman" w:hAnsi="Times New Roman" w:cs="Times New Roman"/>
        </w:rPr>
        <w:t xml:space="preserve">Перечень расходомерных узлов </w:t>
      </w:r>
      <w:r w:rsidRPr="00FA1E64">
        <w:rPr>
          <w:rFonts w:ascii="Times New Roman" w:hAnsi="Times New Roman" w:cs="Times New Roman"/>
        </w:rPr>
        <w:t>коммерческого учет</w:t>
      </w:r>
      <w:r>
        <w:rPr>
          <w:rFonts w:ascii="Times New Roman" w:hAnsi="Times New Roman" w:cs="Times New Roman"/>
        </w:rPr>
        <w:t xml:space="preserve">а </w:t>
      </w:r>
      <w:r w:rsidRPr="001A23BB">
        <w:rPr>
          <w:rFonts w:ascii="Times New Roman" w:hAnsi="Times New Roman" w:cs="Times New Roman"/>
        </w:rPr>
        <w:t>ООО «Сте</w:t>
      </w:r>
      <w:r w:rsidRPr="001A23BB">
        <w:rPr>
          <w:rFonts w:ascii="Times New Roman" w:hAnsi="Times New Roman" w:cs="Times New Roman"/>
        </w:rPr>
        <w:t>р</w:t>
      </w:r>
      <w:r w:rsidRPr="001A23BB">
        <w:rPr>
          <w:rFonts w:ascii="Times New Roman" w:hAnsi="Times New Roman" w:cs="Times New Roman"/>
        </w:rPr>
        <w:t>литамак</w:t>
      </w:r>
      <w:r>
        <w:rPr>
          <w:rFonts w:ascii="Times New Roman" w:hAnsi="Times New Roman" w:cs="Times New Roman"/>
        </w:rPr>
        <w:t>ские Тепловые Сети»</w:t>
      </w:r>
    </w:p>
    <w:tbl>
      <w:tblPr>
        <w:tblW w:w="9214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8"/>
        <w:gridCol w:w="1946"/>
        <w:gridCol w:w="2268"/>
        <w:gridCol w:w="1842"/>
        <w:gridCol w:w="993"/>
        <w:gridCol w:w="1417"/>
      </w:tblGrid>
      <w:tr w:rsidR="007E54CF" w:rsidRPr="00A63CE0" w:rsidTr="00A63CE0">
        <w:trPr>
          <w:trHeight w:val="284"/>
          <w:jc w:val="center"/>
        </w:trPr>
        <w:tc>
          <w:tcPr>
            <w:tcW w:w="74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946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Наименование узла учета и верхний предел измерения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Класс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точн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сти</w:t>
            </w:r>
          </w:p>
        </w:tc>
        <w:tc>
          <w:tcPr>
            <w:tcW w:w="1417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Регистрация показаний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26.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№39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27.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№42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Ду150)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Ду150)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150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28.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№44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Ду80)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Ду80)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Ду25)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80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80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Ду25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29.</w:t>
            </w:r>
          </w:p>
        </w:tc>
        <w:tc>
          <w:tcPr>
            <w:tcW w:w="1946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№49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Ду100)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Ду100)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Ду25)</w:t>
            </w: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E54CF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Ду25</w:t>
            </w:r>
          </w:p>
        </w:tc>
        <w:tc>
          <w:tcPr>
            <w:tcW w:w="993" w:type="dxa"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7E54CF" w:rsidRPr="00A63CE0" w:rsidRDefault="007E54CF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E54CF" w:rsidRPr="00ED2317" w:rsidRDefault="007E54CF" w:rsidP="008B6605">
      <w:pPr>
        <w:spacing w:after="0"/>
        <w:rPr>
          <w:rFonts w:ascii="Times New Roman" w:hAnsi="Times New Roman" w:cs="Times New Roman"/>
          <w:b/>
        </w:rPr>
      </w:pPr>
    </w:p>
    <w:p w:rsidR="00FC2E5A" w:rsidRDefault="00FC2E5A" w:rsidP="008B6605">
      <w:pPr>
        <w:spacing w:after="0" w:line="360" w:lineRule="auto"/>
        <w:rPr>
          <w:rFonts w:ascii="Times New Roman" w:hAnsi="Times New Roman" w:cs="Times New Roman"/>
          <w:b/>
          <w:bCs/>
        </w:rPr>
      </w:pPr>
    </w:p>
    <w:p w:rsidR="00FB3075" w:rsidRDefault="00FB307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:rsidR="008B6605" w:rsidRPr="008A7B1C" w:rsidRDefault="008B6605" w:rsidP="000273A3">
      <w:pPr>
        <w:spacing w:after="12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lastRenderedPageBreak/>
        <w:t>Продолжение т</w:t>
      </w:r>
      <w:r w:rsidRPr="00D53FF2">
        <w:rPr>
          <w:rFonts w:ascii="Times New Roman" w:hAnsi="Times New Roman" w:cs="Times New Roman"/>
          <w:b/>
          <w:bCs/>
        </w:rPr>
        <w:t>аблиц</w:t>
      </w:r>
      <w:r>
        <w:rPr>
          <w:rFonts w:ascii="Times New Roman" w:hAnsi="Times New Roman" w:cs="Times New Roman"/>
          <w:b/>
          <w:bCs/>
        </w:rPr>
        <w:t xml:space="preserve">ы </w:t>
      </w:r>
      <w:r w:rsidRPr="00D53FF2">
        <w:rPr>
          <w:rFonts w:ascii="Times New Roman" w:hAnsi="Times New Roman" w:cs="Times New Roman"/>
          <w:b/>
          <w:bCs/>
        </w:rPr>
        <w:t>3.</w:t>
      </w:r>
      <w:r w:rsidR="009B3CA1">
        <w:rPr>
          <w:rFonts w:ascii="Times New Roman" w:hAnsi="Times New Roman" w:cs="Times New Roman"/>
          <w:b/>
          <w:bCs/>
        </w:rPr>
        <w:t>1</w:t>
      </w:r>
      <w:r w:rsidR="00FB3075">
        <w:rPr>
          <w:rFonts w:ascii="Times New Roman" w:hAnsi="Times New Roman" w:cs="Times New Roman"/>
          <w:b/>
          <w:bCs/>
        </w:rPr>
        <w:t>9</w:t>
      </w:r>
      <w:r w:rsidR="00D607AA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</w:rPr>
        <w:t xml:space="preserve">– </w:t>
      </w:r>
      <w:r w:rsidRPr="00D53FF2">
        <w:rPr>
          <w:rFonts w:ascii="Times New Roman" w:hAnsi="Times New Roman" w:cs="Times New Roman"/>
        </w:rPr>
        <w:t xml:space="preserve">Перечень расходомерных узлов </w:t>
      </w:r>
      <w:r w:rsidRPr="00FA1E64">
        <w:rPr>
          <w:rFonts w:ascii="Times New Roman" w:hAnsi="Times New Roman" w:cs="Times New Roman"/>
        </w:rPr>
        <w:t>коммерческого учет</w:t>
      </w:r>
      <w:r>
        <w:rPr>
          <w:rFonts w:ascii="Times New Roman" w:hAnsi="Times New Roman" w:cs="Times New Roman"/>
        </w:rPr>
        <w:t xml:space="preserve">а </w:t>
      </w:r>
      <w:r w:rsidRPr="001A23BB">
        <w:rPr>
          <w:rFonts w:ascii="Times New Roman" w:hAnsi="Times New Roman" w:cs="Times New Roman"/>
        </w:rPr>
        <w:t>ООО «Сте</w:t>
      </w:r>
      <w:r w:rsidRPr="001A23BB">
        <w:rPr>
          <w:rFonts w:ascii="Times New Roman" w:hAnsi="Times New Roman" w:cs="Times New Roman"/>
        </w:rPr>
        <w:t>р</w:t>
      </w:r>
      <w:r w:rsidRPr="001A23BB">
        <w:rPr>
          <w:rFonts w:ascii="Times New Roman" w:hAnsi="Times New Roman" w:cs="Times New Roman"/>
        </w:rPr>
        <w:t>литамак</w:t>
      </w:r>
      <w:r>
        <w:rPr>
          <w:rFonts w:ascii="Times New Roman" w:hAnsi="Times New Roman" w:cs="Times New Roman"/>
        </w:rPr>
        <w:t>ские Тепловые Сети»</w:t>
      </w:r>
    </w:p>
    <w:tbl>
      <w:tblPr>
        <w:tblW w:w="9214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8"/>
        <w:gridCol w:w="1946"/>
        <w:gridCol w:w="2268"/>
        <w:gridCol w:w="1842"/>
        <w:gridCol w:w="993"/>
        <w:gridCol w:w="1417"/>
      </w:tblGrid>
      <w:tr w:rsidR="008B6605" w:rsidRPr="00A63CE0" w:rsidTr="00A63CE0">
        <w:trPr>
          <w:trHeight w:val="284"/>
          <w:jc w:val="center"/>
        </w:trPr>
        <w:tc>
          <w:tcPr>
            <w:tcW w:w="74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946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Наименование узла учета и верхний предел измерения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Оснащение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Тип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Класс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точн</w:t>
            </w:r>
            <w:r w:rsidRPr="00A63CE0">
              <w:rPr>
                <w:rFonts w:ascii="Times New Roman" w:hAnsi="Times New Roman" w:cs="Times New Roman"/>
              </w:rPr>
              <w:t>о</w:t>
            </w:r>
            <w:r w:rsidRPr="00A63CE0">
              <w:rPr>
                <w:rFonts w:ascii="Times New Roman" w:hAnsi="Times New Roman" w:cs="Times New Roman"/>
              </w:rPr>
              <w:t>сти</w:t>
            </w:r>
          </w:p>
        </w:tc>
        <w:tc>
          <w:tcPr>
            <w:tcW w:w="1417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Регистрация показаний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30.</w:t>
            </w:r>
          </w:p>
        </w:tc>
        <w:tc>
          <w:tcPr>
            <w:tcW w:w="1946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№50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(Подпитка Ду32)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электромагнитный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ЭР исп. 420Ф Ду32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31.</w:t>
            </w:r>
          </w:p>
        </w:tc>
        <w:tc>
          <w:tcPr>
            <w:tcW w:w="1946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№53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Ду200)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Ду200)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200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32.</w:t>
            </w:r>
          </w:p>
        </w:tc>
        <w:tc>
          <w:tcPr>
            <w:tcW w:w="1946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ЦТП №54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(ПСВ Ду100)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(ОСВ Ду100)</w:t>
            </w: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Тепловычислитель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СПТ - 961.2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Пролог, СП -СЕТЬ</w:t>
            </w: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Датчик давления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Метран-55-ДИ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3CE0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Комплект термопр</w:t>
            </w:r>
            <w:r w:rsidRPr="00A63CE0">
              <w:rPr>
                <w:rFonts w:ascii="Times New Roman" w:hAnsi="Times New Roman" w:cs="Times New Roman"/>
              </w:rPr>
              <w:t>е</w:t>
            </w:r>
            <w:r w:rsidRPr="00A63CE0">
              <w:rPr>
                <w:rFonts w:ascii="Times New Roman" w:hAnsi="Times New Roman" w:cs="Times New Roman"/>
              </w:rPr>
              <w:t>образователей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Взлёт ТПС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A66F45" w:rsidTr="00A63CE0">
        <w:trPr>
          <w:trHeight w:val="284"/>
          <w:jc w:val="center"/>
        </w:trPr>
        <w:tc>
          <w:tcPr>
            <w:tcW w:w="748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46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3CE0">
              <w:rPr>
                <w:rFonts w:ascii="Times New Roman" w:hAnsi="Times New Roman" w:cs="Times New Roman"/>
              </w:rPr>
              <w:t>Расходомер-счётчик жидкости ультразв</w:t>
            </w:r>
            <w:r w:rsidRPr="00A63CE0">
              <w:rPr>
                <w:rFonts w:ascii="Times New Roman" w:hAnsi="Times New Roman" w:cs="Times New Roman"/>
              </w:rPr>
              <w:t>у</w:t>
            </w:r>
            <w:r w:rsidRPr="00A63CE0">
              <w:rPr>
                <w:rFonts w:ascii="Times New Roman" w:hAnsi="Times New Roman" w:cs="Times New Roman"/>
              </w:rPr>
              <w:t>ковой</w:t>
            </w:r>
          </w:p>
        </w:tc>
        <w:tc>
          <w:tcPr>
            <w:tcW w:w="1842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1)</w:t>
            </w:r>
          </w:p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A63CE0">
              <w:rPr>
                <w:rFonts w:ascii="Times New Roman" w:hAnsi="Times New Roman" w:cs="Times New Roman"/>
                <w:lang w:val="en-US"/>
              </w:rPr>
              <w:t xml:space="preserve">US 800 </w:t>
            </w:r>
            <w:r w:rsidRPr="00A63CE0">
              <w:rPr>
                <w:rFonts w:ascii="Times New Roman" w:hAnsi="Times New Roman" w:cs="Times New Roman"/>
              </w:rPr>
              <w:t>Ду</w:t>
            </w:r>
            <w:r w:rsidRPr="00A63CE0">
              <w:rPr>
                <w:rFonts w:ascii="Times New Roman" w:hAnsi="Times New Roman" w:cs="Times New Roman"/>
                <w:lang w:val="en-US"/>
              </w:rPr>
              <w:t>100 (</w:t>
            </w:r>
            <w:r w:rsidRPr="00A63CE0">
              <w:rPr>
                <w:rFonts w:ascii="Times New Roman" w:hAnsi="Times New Roman" w:cs="Times New Roman"/>
              </w:rPr>
              <w:t>Т</w:t>
            </w:r>
            <w:r w:rsidRPr="00A63CE0">
              <w:rPr>
                <w:rFonts w:ascii="Times New Roman" w:hAnsi="Times New Roman" w:cs="Times New Roman"/>
                <w:lang w:val="en-US"/>
              </w:rPr>
              <w:t>2)</w:t>
            </w:r>
          </w:p>
        </w:tc>
        <w:tc>
          <w:tcPr>
            <w:tcW w:w="993" w:type="dxa"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417" w:type="dxa"/>
            <w:vMerge/>
            <w:vAlign w:val="center"/>
          </w:tcPr>
          <w:p w:rsidR="008B6605" w:rsidRPr="00A63CE0" w:rsidRDefault="008B6605" w:rsidP="00A63CE0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:rsidR="007E54CF" w:rsidRPr="004820FC" w:rsidRDefault="007E54CF" w:rsidP="008B6605">
      <w:pPr>
        <w:tabs>
          <w:tab w:val="left" w:pos="567"/>
        </w:tabs>
        <w:spacing w:after="0"/>
        <w:ind w:left="-227" w:firstLine="47"/>
        <w:rPr>
          <w:rFonts w:ascii="Times New Roman" w:hAnsi="Times New Roman" w:cs="Times New Roman"/>
          <w:b/>
          <w:lang w:val="en-US"/>
        </w:rPr>
      </w:pPr>
    </w:p>
    <w:p w:rsidR="00FB3075" w:rsidRPr="00443978" w:rsidRDefault="00FB3075">
      <w:pPr>
        <w:rPr>
          <w:rFonts w:ascii="Times New Roman" w:eastAsia="Courier New" w:hAnsi="Times New Roman" w:cs="Times New Roman"/>
          <w:color w:val="000000"/>
          <w:sz w:val="24"/>
          <w:szCs w:val="24"/>
          <w:lang w:val="en-US"/>
        </w:rPr>
      </w:pPr>
      <w:r w:rsidRPr="00443978">
        <w:rPr>
          <w:rFonts w:ascii="Times New Roman" w:hAnsi="Times New Roman" w:cs="Times New Roman"/>
          <w:lang w:val="en-US"/>
        </w:rPr>
        <w:br w:type="page"/>
      </w:r>
    </w:p>
    <w:p w:rsidR="003931F5" w:rsidRDefault="00D607AA" w:rsidP="000273A3">
      <w:pPr>
        <w:pStyle w:val="Default"/>
        <w:spacing w:after="120" w:line="360" w:lineRule="auto"/>
        <w:ind w:firstLine="709"/>
        <w:jc w:val="both"/>
        <w:rPr>
          <w:rFonts w:ascii="Times New Roman" w:hAnsi="Times New Roman" w:cs="Times New Roman"/>
        </w:rPr>
      </w:pPr>
      <w:r w:rsidRPr="00044600">
        <w:rPr>
          <w:rFonts w:ascii="Times New Roman" w:hAnsi="Times New Roman" w:cs="Times New Roman"/>
        </w:rPr>
        <w:lastRenderedPageBreak/>
        <w:t>Согласно информации</w:t>
      </w:r>
      <w:r w:rsidR="003931F5">
        <w:rPr>
          <w:rFonts w:ascii="Times New Roman" w:hAnsi="Times New Roman" w:cs="Times New Roman"/>
        </w:rPr>
        <w:t xml:space="preserve">, </w:t>
      </w:r>
      <w:r w:rsidRPr="00044600">
        <w:rPr>
          <w:rFonts w:ascii="Times New Roman" w:hAnsi="Times New Roman" w:cs="Times New Roman"/>
        </w:rPr>
        <w:t xml:space="preserve">полученной от </w:t>
      </w:r>
      <w:r>
        <w:rPr>
          <w:rFonts w:ascii="Times New Roman" w:hAnsi="Times New Roman" w:cs="Times New Roman"/>
        </w:rPr>
        <w:t xml:space="preserve">«БашРТС-Стерлитамак» филиала ООО «БашРТС» </w:t>
      </w:r>
      <w:r>
        <w:rPr>
          <w:rFonts w:ascii="Times New Roman" w:eastAsia="Times New Roman" w:hAnsi="Times New Roman" w:cs="Times New Roman"/>
        </w:rPr>
        <w:t>п</w:t>
      </w:r>
      <w:r w:rsidRPr="00ED7B25">
        <w:rPr>
          <w:rFonts w:ascii="Times New Roman" w:eastAsia="Times New Roman" w:hAnsi="Times New Roman" w:cs="Times New Roman"/>
        </w:rPr>
        <w:t>еречень потребителей, имеющих до</w:t>
      </w:r>
      <w:r w:rsidR="00C937CB">
        <w:rPr>
          <w:rFonts w:ascii="Times New Roman" w:eastAsia="Times New Roman" w:hAnsi="Times New Roman" w:cs="Times New Roman"/>
        </w:rPr>
        <w:t xml:space="preserve">пуск узлов учета в коммерческую </w:t>
      </w:r>
      <w:r w:rsidRPr="00ED7B25">
        <w:rPr>
          <w:rFonts w:ascii="Times New Roman" w:eastAsia="Times New Roman" w:hAnsi="Times New Roman" w:cs="Times New Roman"/>
        </w:rPr>
        <w:t>экспл</w:t>
      </w:r>
      <w:r w:rsidRPr="00ED7B25">
        <w:rPr>
          <w:rFonts w:ascii="Times New Roman" w:eastAsia="Times New Roman" w:hAnsi="Times New Roman" w:cs="Times New Roman"/>
        </w:rPr>
        <w:t>у</w:t>
      </w:r>
      <w:r w:rsidRPr="00ED7B25">
        <w:rPr>
          <w:rFonts w:ascii="Times New Roman" w:eastAsia="Times New Roman" w:hAnsi="Times New Roman" w:cs="Times New Roman"/>
        </w:rPr>
        <w:t>атацию</w:t>
      </w:r>
      <w:r w:rsidR="003931F5">
        <w:rPr>
          <w:rFonts w:ascii="Times New Roman" w:eastAsia="Times New Roman" w:hAnsi="Times New Roman" w:cs="Times New Roman"/>
        </w:rPr>
        <w:t xml:space="preserve"> </w:t>
      </w:r>
      <w:r w:rsidRPr="00044600">
        <w:rPr>
          <w:rFonts w:ascii="Times New Roman" w:hAnsi="Times New Roman" w:cs="Times New Roman"/>
        </w:rPr>
        <w:t>представлен</w:t>
      </w:r>
      <w:r>
        <w:rPr>
          <w:rFonts w:ascii="Times New Roman" w:hAnsi="Times New Roman" w:cs="Times New Roman"/>
        </w:rPr>
        <w:t xml:space="preserve"> в</w:t>
      </w:r>
      <w:r w:rsidRPr="00044600">
        <w:rPr>
          <w:rFonts w:ascii="Times New Roman" w:hAnsi="Times New Roman" w:cs="Times New Roman"/>
        </w:rPr>
        <w:t xml:space="preserve"> таблиц</w:t>
      </w:r>
      <w:r>
        <w:rPr>
          <w:rFonts w:ascii="Times New Roman" w:hAnsi="Times New Roman" w:cs="Times New Roman"/>
        </w:rPr>
        <w:t>е</w:t>
      </w:r>
      <w:r w:rsidR="003931F5">
        <w:rPr>
          <w:rFonts w:ascii="Times New Roman" w:hAnsi="Times New Roman" w:cs="Times New Roman"/>
        </w:rPr>
        <w:t xml:space="preserve"> </w:t>
      </w:r>
      <w:r w:rsidRPr="00AC21E1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="009B3CA1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.</w:t>
      </w:r>
    </w:p>
    <w:p w:rsidR="00D607AA" w:rsidRDefault="00D607AA" w:rsidP="00D607AA">
      <w:pPr>
        <w:tabs>
          <w:tab w:val="left" w:pos="567"/>
        </w:tabs>
        <w:spacing w:after="0" w:line="360" w:lineRule="auto"/>
        <w:rPr>
          <w:rFonts w:ascii="Times New Roman" w:eastAsia="Times New Roman" w:hAnsi="Times New Roman" w:cs="Times New Roman"/>
        </w:rPr>
      </w:pPr>
      <w:r w:rsidRPr="00ED7B25">
        <w:rPr>
          <w:rFonts w:ascii="Times New Roman" w:eastAsia="Times New Roman" w:hAnsi="Times New Roman" w:cs="Times New Roman"/>
          <w:b/>
        </w:rPr>
        <w:t>Таблица 3.</w:t>
      </w:r>
      <w:r w:rsidR="009B3CA1">
        <w:rPr>
          <w:rFonts w:ascii="Times New Roman" w:eastAsia="Times New Roman" w:hAnsi="Times New Roman" w:cs="Times New Roman"/>
          <w:b/>
        </w:rPr>
        <w:t>2</w:t>
      </w:r>
      <w:r w:rsidR="00FB3075">
        <w:rPr>
          <w:rFonts w:ascii="Times New Roman" w:eastAsia="Times New Roman" w:hAnsi="Times New Roman" w:cs="Times New Roman"/>
          <w:b/>
        </w:rPr>
        <w:t>0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Pr="00ED7B25">
        <w:rPr>
          <w:rFonts w:ascii="Times New Roman" w:eastAsia="Times New Roman" w:hAnsi="Times New Roman" w:cs="Times New Roman"/>
        </w:rPr>
        <w:t>- Перечень потребителей, имеющих допуск узлов учета в коммерческуюэксплуат</w:t>
      </w:r>
      <w:r w:rsidRPr="00ED7B25">
        <w:rPr>
          <w:rFonts w:ascii="Times New Roman" w:eastAsia="Times New Roman" w:hAnsi="Times New Roman" w:cs="Times New Roman"/>
        </w:rPr>
        <w:t>а</w:t>
      </w:r>
      <w:r w:rsidRPr="00ED7B25">
        <w:rPr>
          <w:rFonts w:ascii="Times New Roman" w:eastAsia="Times New Roman" w:hAnsi="Times New Roman" w:cs="Times New Roman"/>
        </w:rPr>
        <w:t>цию</w:t>
      </w:r>
    </w:p>
    <w:tbl>
      <w:tblPr>
        <w:tblW w:w="8779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3"/>
        <w:gridCol w:w="7796"/>
      </w:tblGrid>
      <w:tr w:rsidR="00F35A1C" w:rsidRPr="003931F5" w:rsidTr="004B6D08">
        <w:trPr>
          <w:trHeight w:val="300"/>
          <w:jc w:val="center"/>
        </w:trPr>
        <w:tc>
          <w:tcPr>
            <w:tcW w:w="983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931F5">
              <w:rPr>
                <w:rFonts w:ascii="Times New Roman" w:eastAsia="Times New Roman" w:hAnsi="Times New Roman" w:cs="Times New Roman"/>
                <w:b/>
                <w:bCs/>
              </w:rPr>
              <w:t>№ п/п</w:t>
            </w:r>
          </w:p>
        </w:tc>
        <w:tc>
          <w:tcPr>
            <w:tcW w:w="7796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931F5">
              <w:rPr>
                <w:rFonts w:ascii="Times New Roman" w:eastAsia="Times New Roman" w:hAnsi="Times New Roman" w:cs="Times New Roman"/>
                <w:b/>
                <w:bCs/>
              </w:rPr>
              <w:t>Потребитель, адрес</w:t>
            </w:r>
          </w:p>
        </w:tc>
      </w:tr>
      <w:tr w:rsidR="00F35A1C" w:rsidRPr="003931F5" w:rsidTr="004B6D08">
        <w:trPr>
          <w:trHeight w:val="300"/>
          <w:jc w:val="center"/>
        </w:trPr>
        <w:tc>
          <w:tcPr>
            <w:tcW w:w="983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7796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№5 Октября 41</w:t>
            </w:r>
          </w:p>
        </w:tc>
      </w:tr>
      <w:tr w:rsidR="00F35A1C" w:rsidRPr="003931F5" w:rsidTr="004B6D08">
        <w:trPr>
          <w:trHeight w:val="300"/>
          <w:jc w:val="center"/>
        </w:trPr>
        <w:tc>
          <w:tcPr>
            <w:tcW w:w="983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796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№10 Коммунистическая 8</w:t>
            </w:r>
          </w:p>
        </w:tc>
      </w:tr>
      <w:tr w:rsidR="00F35A1C" w:rsidRPr="003931F5" w:rsidTr="004B6D08">
        <w:trPr>
          <w:trHeight w:val="300"/>
          <w:jc w:val="center"/>
        </w:trPr>
        <w:tc>
          <w:tcPr>
            <w:tcW w:w="983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7796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№33 Коммунистическая 82</w:t>
            </w:r>
          </w:p>
        </w:tc>
      </w:tr>
      <w:tr w:rsidR="00F35A1C" w:rsidRPr="003931F5" w:rsidTr="004B6D08">
        <w:trPr>
          <w:trHeight w:val="300"/>
          <w:jc w:val="center"/>
        </w:trPr>
        <w:tc>
          <w:tcPr>
            <w:tcW w:w="983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796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№20 Худайбердина 23</w:t>
            </w:r>
          </w:p>
        </w:tc>
      </w:tr>
      <w:tr w:rsidR="00F35A1C" w:rsidRPr="003931F5" w:rsidTr="004B6D08">
        <w:trPr>
          <w:trHeight w:val="300"/>
          <w:jc w:val="center"/>
        </w:trPr>
        <w:tc>
          <w:tcPr>
            <w:tcW w:w="983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7796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№22 Нагуманова 27А</w:t>
            </w:r>
          </w:p>
        </w:tc>
      </w:tr>
      <w:tr w:rsidR="00F35A1C" w:rsidRPr="003931F5" w:rsidTr="004B6D08">
        <w:trPr>
          <w:trHeight w:val="300"/>
          <w:jc w:val="center"/>
        </w:trPr>
        <w:tc>
          <w:tcPr>
            <w:tcW w:w="983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7796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ЗАО ВРЗ Стерлитамак ул.Гоголя 130 бойлер гвс</w:t>
            </w:r>
          </w:p>
        </w:tc>
      </w:tr>
      <w:tr w:rsidR="00F35A1C" w:rsidRPr="003931F5" w:rsidTr="004B6D08">
        <w:trPr>
          <w:trHeight w:val="300"/>
          <w:jc w:val="center"/>
        </w:trPr>
        <w:tc>
          <w:tcPr>
            <w:tcW w:w="983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7796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№3 Коммунистическая 31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№13 Сазонова 6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№8 Октября 7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№7 Октября 21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11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№9 Ибрагимова 12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№16 Шафиева 35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№28 Дружбы 58А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№30 Артема 53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№36 Коммунистическая 114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№44 Мира 2Б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17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№1 Худайбердина 172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18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№14 Дружбы 33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19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№50 Артема 152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№19 Худайбердина 52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21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№27 Элеваторная 90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№6 Курчатова 36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23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№15 Голикова 22а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№18 Коммунистическая 32а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25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№35 Артема 121а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26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№2 Курчатова 12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27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№29 Гоголя 110а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28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№39 Гоголя 127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29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№42 Космодемьянской 14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№49 23 мая 24а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№53 Гоголя 139а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32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СТС ЦТП №54 Гоголя 154в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33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Тепломонтаж, ул. Техническая, 5 отопление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34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УГНТУ пр.</w:t>
            </w:r>
            <w:r w:rsidR="003931F5">
              <w:rPr>
                <w:rFonts w:ascii="Times New Roman" w:eastAsia="Times New Roman" w:hAnsi="Times New Roman" w:cs="Times New Roman"/>
              </w:rPr>
              <w:t xml:space="preserve"> </w:t>
            </w:r>
            <w:r w:rsidRPr="003931F5">
              <w:rPr>
                <w:rFonts w:ascii="Times New Roman" w:eastAsia="Times New Roman" w:hAnsi="Times New Roman" w:cs="Times New Roman"/>
              </w:rPr>
              <w:t>Октября, 2 уч. корпус, отопление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35</w:t>
            </w:r>
          </w:p>
        </w:tc>
        <w:tc>
          <w:tcPr>
            <w:tcW w:w="7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УГНТУ пр.</w:t>
            </w:r>
            <w:r w:rsidR="003931F5">
              <w:rPr>
                <w:rFonts w:ascii="Times New Roman" w:eastAsia="Times New Roman" w:hAnsi="Times New Roman" w:cs="Times New Roman"/>
              </w:rPr>
              <w:t xml:space="preserve"> </w:t>
            </w:r>
            <w:r w:rsidRPr="003931F5">
              <w:rPr>
                <w:rFonts w:ascii="Times New Roman" w:eastAsia="Times New Roman" w:hAnsi="Times New Roman" w:cs="Times New Roman"/>
              </w:rPr>
              <w:t>Октября, 4 лаборат. корпус, отопление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36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Физ. мат. пр. Ленина, 37, отопление с бойлером ГВС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37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ФКУ КП-6 ГУФСИН, ул. Раевский тракт, 6 отопление с бойлером ГВС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38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7045B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Хлебзавод 1, ул. Лесная, 16 отопление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39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Центр гигиены ул. Революционная, 2а, отопление с бойлером ГВС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lastRenderedPageBreak/>
              <w:t>40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Автоцентр гарант ул</w:t>
            </w:r>
            <w:r w:rsidR="003931F5">
              <w:rPr>
                <w:rFonts w:ascii="Times New Roman" w:eastAsia="Times New Roman" w:hAnsi="Times New Roman" w:cs="Times New Roman"/>
              </w:rPr>
              <w:t>.</w:t>
            </w:r>
            <w:r w:rsidRPr="003931F5">
              <w:rPr>
                <w:rFonts w:ascii="Times New Roman" w:eastAsia="Times New Roman" w:hAnsi="Times New Roman" w:cs="Times New Roman"/>
              </w:rPr>
              <w:t xml:space="preserve"> Профсоюзная, 2, отопление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41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Альянс-3 ул. Дружбы, 29а отопление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42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Башинформсвязь, радиоузел, ул. Худайбердина, 105 отопление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43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БСТМ ул. Николаева, 1а, отопление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ВНЗМ. ул. Кочетова, 43а ввод 1 отопление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45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Газ сервис ул. Вокзальная, 2 отопление с бойлером ГВС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46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Жилой дом ООО Стрион ул. Худайбердина, 138а, отопление с бойлером ГВС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47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ЖКС ул. С.Щедрина, 2а, отопление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48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ЗАО Вагоноремонтный завод, ул. Гоголя, 124 отопление с бойлером ГВС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49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ЗАО Вагоноремонтный завод, ул. Гоголя, 124 пар</w:t>
            </w:r>
          </w:p>
        </w:tc>
      </w:tr>
      <w:tr w:rsidR="00F35A1C" w:rsidRPr="003931F5" w:rsidTr="004B6D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7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A1C" w:rsidRPr="003931F5" w:rsidRDefault="00F35A1C" w:rsidP="003931F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ЗАО Вагоноремонтный завод мех. корпус, ул. Гоголя, 124 отопление</w:t>
            </w:r>
          </w:p>
        </w:tc>
      </w:tr>
    </w:tbl>
    <w:tbl>
      <w:tblPr>
        <w:tblpPr w:leftFromText="180" w:rightFromText="180" w:vertAnchor="text" w:tblpXSpec="center" w:tblpY="1"/>
        <w:tblOverlap w:val="never"/>
        <w:tblW w:w="879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59"/>
        <w:gridCol w:w="7831"/>
      </w:tblGrid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51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ЗАО СТК Петролеум, ул. Гоголя, 124а,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ЗАО Управление активами ул. Николаева, 7,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53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ИП Бахтиев, ул. Раевский тракт, 1в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54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ИП Беленикин ул. Волочаевская, 26а,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55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ИП Газизов ул. Худайбердина, 101в, отопление с бойлером ГВС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56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ИП Зиганшина, пр. Ленина, 47б,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57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ИП Мавлетов ул. Профсоюзная, 13,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58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ИП Рахматуллин, ул. Ш.Руставелли, 1а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59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ИП Талынев, ул. Профсоюзная, 7 склад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ИП Хамитов, ул. Профсоюзная, 2,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61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ИП Шахмаев ул. Дружбы, 29г, отопление с бойлером ГВС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62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ИП Шереметьев, пр. Ленина, 2б,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63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ИФНС, ул. Худайбердина, 83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64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Камаз центр, ул. Павлова, 10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65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маг. Матрица, ул. Дружбы, 28а,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66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МАУ СГДК, пр. Октября, 35, отопление с бойлером ГВС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67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Межрайбаза, ул. Худайбердина, 85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68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МУП Электрические сети, ул. Щербакова, 1а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69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ОАО Башкирнефтепродукт, ул. Вокзальная, 35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ОАО Каустик ул. Техническая, 32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71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ОАО Стерлитамак МТЕ, ул. Элеваторная, 37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72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Авто техно, ул. Раевский тракт, 1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73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Альянс ул. Дружбы, 29а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74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Баштехконтроль, ул. Толбухина, 1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75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Недвижимость пр. Ленина, 2,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76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ПТФ ДиЛН, ул. Железнодорожная, 1 ввод 1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77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ПТФ ДиЛН, ул. Железнодорожная, 1 ввод 2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78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СП Берёзка, ул. Ибрагимова, 1 отопление с бойлером ГВС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79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Стандарт плюс, ул. Профсоюзная, 2,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80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СТАН ул. Профсоюзная, 4,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81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СТК Каучук ул. Ибрагимова, 1а,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82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Теплый дом ул. Профсоюзная, 16,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83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УралТранс ул. Николаева, 1а,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84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Усолье ул. Профсоюзная, 14,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lastRenderedPageBreak/>
              <w:t>85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ООО Центр гарант ул. Ленина, 2е,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86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Поликлиника 6, пр. Ленина, 30г, отопление с бойлером ГВС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87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Росспецсвязь, ул. Кошевого, 7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88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Стерлитамакские железные дороги, ул. Профсоюзная, 12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89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Стерлитамакские железные дороги ул. Железнодорожная, 9а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90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Стерлитамакский ПНИ, ул. Геологическая, 2а отпление с бойлером ГВС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91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СХТТ ул. Курчатова, 3 уч. корпус,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92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СХТТ ул. Худайбердина, 103 общежитие, отопление</w:t>
            </w:r>
          </w:p>
        </w:tc>
      </w:tr>
      <w:tr w:rsidR="00F35A1C" w:rsidRPr="003931F5" w:rsidTr="00211498">
        <w:trPr>
          <w:trHeight w:val="300"/>
        </w:trPr>
        <w:tc>
          <w:tcPr>
            <w:tcW w:w="959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93</w:t>
            </w:r>
          </w:p>
        </w:tc>
        <w:tc>
          <w:tcPr>
            <w:tcW w:w="7831" w:type="dxa"/>
            <w:shd w:val="clear" w:color="auto" w:fill="auto"/>
            <w:noWrap/>
            <w:vAlign w:val="center"/>
            <w:hideMark/>
          </w:tcPr>
          <w:p w:rsidR="00F35A1C" w:rsidRPr="003931F5" w:rsidRDefault="00F35A1C" w:rsidP="002114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3931F5">
              <w:rPr>
                <w:rFonts w:ascii="Times New Roman" w:eastAsia="Times New Roman" w:hAnsi="Times New Roman" w:cs="Times New Roman"/>
              </w:rPr>
              <w:t>Таёта центр ул. Элеваторная, 39, отопление с бойлером ГВС</w:t>
            </w:r>
          </w:p>
        </w:tc>
      </w:tr>
    </w:tbl>
    <w:p w:rsidR="00F35A1C" w:rsidRPr="00F35A1C" w:rsidRDefault="00F35A1C" w:rsidP="00D607AA">
      <w:pPr>
        <w:spacing w:after="0"/>
        <w:rPr>
          <w:b/>
        </w:rPr>
      </w:pPr>
    </w:p>
    <w:p w:rsidR="00D607AA" w:rsidRPr="007045BB" w:rsidRDefault="00D607AA" w:rsidP="003931F5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7045BB">
        <w:rPr>
          <w:rFonts w:ascii="Times New Roman" w:hAnsi="Times New Roman" w:cs="Times New Roman"/>
          <w:sz w:val="24"/>
        </w:rPr>
        <w:t>Согласно ФЗ №261 планируется заключить договора на установку узлов учета с потребителями,</w:t>
      </w:r>
      <w:r w:rsidR="004A2D59" w:rsidRPr="007045BB">
        <w:rPr>
          <w:rFonts w:ascii="Times New Roman" w:hAnsi="Times New Roman" w:cs="Times New Roman"/>
          <w:sz w:val="24"/>
        </w:rPr>
        <w:t xml:space="preserve"> </w:t>
      </w:r>
      <w:r w:rsidRPr="007045BB">
        <w:rPr>
          <w:rFonts w:ascii="Times New Roman" w:hAnsi="Times New Roman" w:cs="Times New Roman"/>
          <w:sz w:val="24"/>
        </w:rPr>
        <w:t>перечень которых представлен в таблице 3.</w:t>
      </w:r>
      <w:r w:rsidR="009B3CA1">
        <w:rPr>
          <w:rFonts w:ascii="Times New Roman" w:hAnsi="Times New Roman" w:cs="Times New Roman"/>
          <w:sz w:val="24"/>
        </w:rPr>
        <w:t>2</w:t>
      </w:r>
      <w:r w:rsidR="00FB3075">
        <w:rPr>
          <w:rFonts w:ascii="Times New Roman" w:hAnsi="Times New Roman" w:cs="Times New Roman"/>
          <w:sz w:val="24"/>
        </w:rPr>
        <w:t>1</w:t>
      </w:r>
      <w:r w:rsidRPr="007045BB">
        <w:rPr>
          <w:rFonts w:ascii="Times New Roman" w:hAnsi="Times New Roman" w:cs="Times New Roman"/>
          <w:sz w:val="24"/>
        </w:rPr>
        <w:t>.</w:t>
      </w:r>
    </w:p>
    <w:p w:rsidR="00D607AA" w:rsidRPr="0035421C" w:rsidRDefault="00D607AA" w:rsidP="003931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EE1D56">
        <w:rPr>
          <w:rFonts w:ascii="Times New Roman" w:hAnsi="Times New Roman" w:cs="Times New Roman"/>
          <w:b/>
        </w:rPr>
        <w:t>Таблица 3.</w:t>
      </w:r>
      <w:r w:rsidR="009B3CA1">
        <w:rPr>
          <w:rFonts w:ascii="Times New Roman" w:hAnsi="Times New Roman" w:cs="Times New Roman"/>
          <w:b/>
        </w:rPr>
        <w:t>2</w:t>
      </w:r>
      <w:r w:rsidR="00FB3075">
        <w:rPr>
          <w:rFonts w:ascii="Times New Roman" w:hAnsi="Times New Roman" w:cs="Times New Roman"/>
          <w:b/>
        </w:rPr>
        <w:t>1</w:t>
      </w:r>
      <w:r w:rsidR="00F35A1C">
        <w:rPr>
          <w:rFonts w:ascii="Times New Roman" w:hAnsi="Times New Roman" w:cs="Times New Roman"/>
          <w:b/>
        </w:rPr>
        <w:t xml:space="preserve"> – </w:t>
      </w:r>
      <w:r>
        <w:rPr>
          <w:rFonts w:ascii="Times New Roman" w:hAnsi="Times New Roman" w:cs="Times New Roman"/>
        </w:rPr>
        <w:t xml:space="preserve">Перечень потребителей, планируемых для заключения </w:t>
      </w:r>
      <w:r w:rsidRPr="00ED7B25">
        <w:rPr>
          <w:rFonts w:ascii="Times New Roman" w:hAnsi="Times New Roman" w:cs="Times New Roman"/>
        </w:rPr>
        <w:t>договора на установку у</w:t>
      </w:r>
      <w:r w:rsidRPr="00ED7B25">
        <w:rPr>
          <w:rFonts w:ascii="Times New Roman" w:hAnsi="Times New Roman" w:cs="Times New Roman"/>
        </w:rPr>
        <w:t>з</w:t>
      </w:r>
      <w:r w:rsidRPr="00ED7B25">
        <w:rPr>
          <w:rFonts w:ascii="Times New Roman" w:hAnsi="Times New Roman" w:cs="Times New Roman"/>
        </w:rPr>
        <w:t>лов учета</w:t>
      </w:r>
    </w:p>
    <w:tbl>
      <w:tblPr>
        <w:tblW w:w="0" w:type="auto"/>
        <w:jc w:val="center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9"/>
        <w:gridCol w:w="3544"/>
        <w:gridCol w:w="4218"/>
      </w:tblGrid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Потребитель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Адрес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ОАО "Стальмонтаж"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ул.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Профсоюз,4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МУП УК "ЖКС"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ул.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Худ-на,101,101а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ООО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"Откр.инвестиц."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ул.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Западн,12а,12б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ООО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"Откр.инвестиц."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ул.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Дружбы,28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ИП "Наумова"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ул.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Дружбы,28а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УВД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ул.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Геолог,2а,г,д,б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ООО "Доминико"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Раеский тракт,1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ООО" СЗ ЦСИ"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ул.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Кошевого,10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МБОУ СОШ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с.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Новое Барятино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Магелан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ул.С.-Щедрина,1г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ООО НПО Синтезнефтехим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ул.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Гоголя,124</w:t>
            </w:r>
          </w:p>
        </w:tc>
      </w:tr>
      <w:tr w:rsidR="00D607AA" w:rsidRPr="003931F5" w:rsidTr="003931F5">
        <w:trPr>
          <w:jc w:val="center"/>
        </w:trPr>
        <w:tc>
          <w:tcPr>
            <w:tcW w:w="1089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ООО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"Ясавеев"</w:t>
            </w:r>
          </w:p>
        </w:tc>
        <w:tc>
          <w:tcPr>
            <w:tcW w:w="4218" w:type="dxa"/>
            <w:shd w:val="clear" w:color="auto" w:fill="auto"/>
            <w:vAlign w:val="center"/>
          </w:tcPr>
          <w:p w:rsidR="00D607AA" w:rsidRPr="003931F5" w:rsidRDefault="00D607AA" w:rsidP="003931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931F5">
              <w:rPr>
                <w:rFonts w:ascii="Times New Roman" w:hAnsi="Times New Roman" w:cs="Times New Roman"/>
              </w:rPr>
              <w:t>ул.</w:t>
            </w:r>
            <w:r w:rsidR="003931F5">
              <w:rPr>
                <w:rFonts w:ascii="Times New Roman" w:hAnsi="Times New Roman" w:cs="Times New Roman"/>
              </w:rPr>
              <w:t xml:space="preserve"> </w:t>
            </w:r>
            <w:r w:rsidRPr="003931F5">
              <w:rPr>
                <w:rFonts w:ascii="Times New Roman" w:hAnsi="Times New Roman" w:cs="Times New Roman"/>
              </w:rPr>
              <w:t>Гоголя,124</w:t>
            </w:r>
          </w:p>
        </w:tc>
      </w:tr>
    </w:tbl>
    <w:p w:rsidR="00D607AA" w:rsidRPr="0035421C" w:rsidRDefault="00D607AA" w:rsidP="00D607AA">
      <w:pPr>
        <w:spacing w:after="0"/>
        <w:ind w:left="-227" w:firstLine="47"/>
        <w:rPr>
          <w:rFonts w:ascii="Times New Roman" w:hAnsi="Times New Roman" w:cs="Times New Roman"/>
          <w:b/>
        </w:rPr>
      </w:pPr>
    </w:p>
    <w:p w:rsidR="007E54CF" w:rsidRPr="004E479E" w:rsidRDefault="007E54CF" w:rsidP="001B0B4D">
      <w:pPr>
        <w:pStyle w:val="2"/>
      </w:pPr>
      <w:bookmarkStart w:id="96" w:name="_Toc372896364"/>
      <w:r w:rsidRPr="004E479E">
        <w:t>Анализ работы диспетчерских служб теплоснабжающих</w:t>
      </w:r>
      <w:r w:rsidRPr="004E479E">
        <w:br/>
        <w:t>(теплосетевых) организаций и используемых средств автомати</w:t>
      </w:r>
      <w:r w:rsidR="008B6605" w:rsidRPr="004E479E">
        <w:t>зации,</w:t>
      </w:r>
      <w:r w:rsidR="008B6605" w:rsidRPr="004E479E">
        <w:br/>
      </w:r>
      <w:r w:rsidRPr="004E479E">
        <w:t>телемеханизации и связи</w:t>
      </w:r>
      <w:bookmarkEnd w:id="96"/>
    </w:p>
    <w:p w:rsidR="008B6605" w:rsidRPr="008B6605" w:rsidRDefault="008B6605" w:rsidP="00036BBE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0273A3" w:rsidRDefault="00F35A1C" w:rsidP="00036BBE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3E64DD">
        <w:rPr>
          <w:rFonts w:ascii="Times New Roman" w:hAnsi="Times New Roman" w:cs="Times New Roman"/>
        </w:rPr>
        <w:t>Управление и оперативное ведение режимов работы системы теплоснабже</w:t>
      </w:r>
      <w:r>
        <w:rPr>
          <w:rFonts w:ascii="Times New Roman" w:hAnsi="Times New Roman" w:cs="Times New Roman"/>
        </w:rPr>
        <w:t xml:space="preserve">ния </w:t>
      </w:r>
    </w:p>
    <w:p w:rsidR="00F35A1C" w:rsidRDefault="00F35A1C" w:rsidP="000273A3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3E64DD">
        <w:rPr>
          <w:rFonts w:ascii="Times New Roman" w:hAnsi="Times New Roman" w:cs="Times New Roman"/>
        </w:rPr>
        <w:t>г.</w:t>
      </w:r>
      <w:r w:rsidR="003931F5">
        <w:rPr>
          <w:rFonts w:ascii="Times New Roman" w:hAnsi="Times New Roman" w:cs="Times New Roman"/>
        </w:rPr>
        <w:t xml:space="preserve"> Стерлитамак</w:t>
      </w:r>
      <w:r w:rsidRPr="003E64DD">
        <w:rPr>
          <w:rFonts w:ascii="Times New Roman" w:hAnsi="Times New Roman" w:cs="Times New Roman"/>
        </w:rPr>
        <w:t xml:space="preserve"> от источников осуществляется в соответствии с «Соглашением об упра</w:t>
      </w:r>
      <w:r w:rsidRPr="003E64DD">
        <w:rPr>
          <w:rFonts w:ascii="Times New Roman" w:hAnsi="Times New Roman" w:cs="Times New Roman"/>
        </w:rPr>
        <w:t>в</w:t>
      </w:r>
      <w:r w:rsidRPr="003E64DD">
        <w:rPr>
          <w:rFonts w:ascii="Times New Roman" w:hAnsi="Times New Roman" w:cs="Times New Roman"/>
        </w:rPr>
        <w:t>лении системами теплоснабжения от СтТЭЦ, НСтТЭЦ, КЦ-7 г.</w:t>
      </w:r>
      <w:r w:rsidR="001225FA">
        <w:rPr>
          <w:rFonts w:ascii="Times New Roman" w:hAnsi="Times New Roman" w:cs="Times New Roman"/>
        </w:rPr>
        <w:t xml:space="preserve"> Стерлитамак</w:t>
      </w:r>
      <w:r w:rsidRPr="003E64DD">
        <w:rPr>
          <w:rFonts w:ascii="Times New Roman" w:hAnsi="Times New Roman" w:cs="Times New Roman"/>
        </w:rPr>
        <w:t>» диспетче</w:t>
      </w:r>
      <w:r w:rsidRPr="003E64DD">
        <w:rPr>
          <w:rFonts w:ascii="Times New Roman" w:hAnsi="Times New Roman" w:cs="Times New Roman"/>
        </w:rPr>
        <w:t>р</w:t>
      </w:r>
      <w:r w:rsidRPr="003E64DD">
        <w:rPr>
          <w:rFonts w:ascii="Times New Roman" w:hAnsi="Times New Roman" w:cs="Times New Roman"/>
        </w:rPr>
        <w:t xml:space="preserve">скими службами </w:t>
      </w:r>
      <w:r>
        <w:rPr>
          <w:rFonts w:ascii="Times New Roman" w:hAnsi="Times New Roman" w:cs="Times New Roman"/>
        </w:rPr>
        <w:t>«</w:t>
      </w:r>
      <w:r w:rsidRPr="003E64DD">
        <w:rPr>
          <w:rFonts w:ascii="Times New Roman" w:hAnsi="Times New Roman" w:cs="Times New Roman"/>
        </w:rPr>
        <w:t>БашРТС-Стерлитамак</w:t>
      </w:r>
      <w:r>
        <w:rPr>
          <w:rFonts w:ascii="Times New Roman" w:hAnsi="Times New Roman" w:cs="Times New Roman"/>
        </w:rPr>
        <w:t>» филиала</w:t>
      </w:r>
      <w:r w:rsidRPr="00602A32">
        <w:rPr>
          <w:rFonts w:ascii="Times New Roman" w:hAnsi="Times New Roman" w:cs="Times New Roman"/>
        </w:rPr>
        <w:t xml:space="preserve"> ООО «БашРТС»</w:t>
      </w:r>
      <w:r w:rsidR="004A2D59">
        <w:rPr>
          <w:rFonts w:ascii="Times New Roman" w:hAnsi="Times New Roman" w:cs="Times New Roman"/>
        </w:rPr>
        <w:t xml:space="preserve"> </w:t>
      </w:r>
      <w:r w:rsidRPr="003E64DD">
        <w:rPr>
          <w:rFonts w:ascii="Times New Roman" w:hAnsi="Times New Roman" w:cs="Times New Roman"/>
        </w:rPr>
        <w:t>и ООО «Стерлитама</w:t>
      </w:r>
      <w:r w:rsidRPr="003E64DD">
        <w:rPr>
          <w:rFonts w:ascii="Times New Roman" w:hAnsi="Times New Roman" w:cs="Times New Roman"/>
        </w:rPr>
        <w:t>к</w:t>
      </w:r>
      <w:r w:rsidRPr="003E64DD">
        <w:rPr>
          <w:rFonts w:ascii="Times New Roman" w:hAnsi="Times New Roman" w:cs="Times New Roman"/>
        </w:rPr>
        <w:t xml:space="preserve">ские Тепловые Сети». </w:t>
      </w:r>
    </w:p>
    <w:p w:rsidR="00F35A1C" w:rsidRPr="00602A32" w:rsidRDefault="00F35A1C" w:rsidP="00F35A1C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602A32">
        <w:rPr>
          <w:rFonts w:ascii="Times New Roman" w:hAnsi="Times New Roman" w:cs="Times New Roman"/>
        </w:rPr>
        <w:t xml:space="preserve">В состав Оперативно-диспетчерской службы </w:t>
      </w:r>
      <w:r>
        <w:rPr>
          <w:rFonts w:ascii="Times New Roman" w:hAnsi="Times New Roman" w:cs="Times New Roman"/>
        </w:rPr>
        <w:t>«</w:t>
      </w:r>
      <w:r w:rsidRPr="003E64DD">
        <w:rPr>
          <w:rFonts w:ascii="Times New Roman" w:hAnsi="Times New Roman" w:cs="Times New Roman"/>
        </w:rPr>
        <w:t>БашРТС-Стерлитамак</w:t>
      </w:r>
      <w:r>
        <w:rPr>
          <w:rFonts w:ascii="Times New Roman" w:hAnsi="Times New Roman" w:cs="Times New Roman"/>
        </w:rPr>
        <w:t>» филиала</w:t>
      </w:r>
      <w:r w:rsidR="001225FA">
        <w:rPr>
          <w:rFonts w:ascii="Times New Roman" w:hAnsi="Times New Roman" w:cs="Times New Roman"/>
        </w:rPr>
        <w:t xml:space="preserve"> </w:t>
      </w:r>
      <w:r w:rsidRPr="00602A32">
        <w:rPr>
          <w:rFonts w:ascii="Times New Roman" w:hAnsi="Times New Roman" w:cs="Times New Roman"/>
        </w:rPr>
        <w:t>ООО «БашРТС» входит начальник ОДС,</w:t>
      </w:r>
      <w:r w:rsidR="001225FA">
        <w:rPr>
          <w:rFonts w:ascii="Times New Roman" w:hAnsi="Times New Roman" w:cs="Times New Roman"/>
        </w:rPr>
        <w:t xml:space="preserve"> </w:t>
      </w:r>
      <w:r w:rsidRPr="00602A32">
        <w:rPr>
          <w:rFonts w:ascii="Times New Roman" w:hAnsi="Times New Roman" w:cs="Times New Roman"/>
        </w:rPr>
        <w:t>5 сменных диспетчеров, сектор расчетов и режимов.</w:t>
      </w:r>
      <w:r w:rsidR="003931F5">
        <w:rPr>
          <w:rFonts w:ascii="Times New Roman" w:hAnsi="Times New Roman" w:cs="Times New Roman"/>
        </w:rPr>
        <w:t xml:space="preserve"> </w:t>
      </w:r>
      <w:r w:rsidRPr="00602A32">
        <w:rPr>
          <w:rFonts w:ascii="Times New Roman" w:hAnsi="Times New Roman" w:cs="Times New Roman"/>
        </w:rPr>
        <w:t xml:space="preserve">Непосредственно в своей работе начальник ОДС подчиняется главному диспетчеру ООО </w:t>
      </w:r>
      <w:r w:rsidRPr="00602A32">
        <w:rPr>
          <w:rFonts w:ascii="Times New Roman" w:hAnsi="Times New Roman" w:cs="Times New Roman"/>
        </w:rPr>
        <w:lastRenderedPageBreak/>
        <w:t xml:space="preserve">«БашРТС» и главному инженеру </w:t>
      </w:r>
      <w:r>
        <w:rPr>
          <w:rFonts w:ascii="Times New Roman" w:hAnsi="Times New Roman" w:cs="Times New Roman"/>
        </w:rPr>
        <w:t>«</w:t>
      </w:r>
      <w:r w:rsidRPr="003E64DD">
        <w:rPr>
          <w:rFonts w:ascii="Times New Roman" w:hAnsi="Times New Roman" w:cs="Times New Roman"/>
        </w:rPr>
        <w:t>БашРТС-Стерлитамак</w:t>
      </w:r>
      <w:r>
        <w:rPr>
          <w:rFonts w:ascii="Times New Roman" w:hAnsi="Times New Roman" w:cs="Times New Roman"/>
        </w:rPr>
        <w:t>» филиала</w:t>
      </w:r>
      <w:r w:rsidRPr="00602A32">
        <w:rPr>
          <w:rFonts w:ascii="Times New Roman" w:hAnsi="Times New Roman" w:cs="Times New Roman"/>
        </w:rPr>
        <w:t xml:space="preserve"> ООО «БашРТС» . Ди</w:t>
      </w:r>
      <w:r w:rsidRPr="00602A32">
        <w:rPr>
          <w:rFonts w:ascii="Times New Roman" w:hAnsi="Times New Roman" w:cs="Times New Roman"/>
        </w:rPr>
        <w:t>с</w:t>
      </w:r>
      <w:r w:rsidRPr="00602A32">
        <w:rPr>
          <w:rFonts w:ascii="Times New Roman" w:hAnsi="Times New Roman" w:cs="Times New Roman"/>
        </w:rPr>
        <w:t xml:space="preserve">петчер ОДС при дежурстве в смене оперативно подчиняется старшему диспетчеру </w:t>
      </w:r>
      <w:r>
        <w:rPr>
          <w:rFonts w:ascii="Times New Roman" w:hAnsi="Times New Roman" w:cs="Times New Roman"/>
        </w:rPr>
        <w:t>ООО «</w:t>
      </w:r>
      <w:r w:rsidRPr="00602A32">
        <w:rPr>
          <w:rFonts w:ascii="Times New Roman" w:hAnsi="Times New Roman" w:cs="Times New Roman"/>
        </w:rPr>
        <w:t>БашРТС</w:t>
      </w:r>
      <w:r>
        <w:rPr>
          <w:rFonts w:ascii="Times New Roman" w:hAnsi="Times New Roman" w:cs="Times New Roman"/>
        </w:rPr>
        <w:t>»</w:t>
      </w:r>
      <w:r w:rsidRPr="00602A32">
        <w:rPr>
          <w:rFonts w:ascii="Times New Roman" w:hAnsi="Times New Roman" w:cs="Times New Roman"/>
        </w:rPr>
        <w:t>, который в свою очередь подчиняется главному инженеру ООО «БашРТС».</w:t>
      </w:r>
    </w:p>
    <w:p w:rsidR="00F35A1C" w:rsidRPr="007045BB" w:rsidRDefault="00F35A1C" w:rsidP="00F35A1C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5BB">
        <w:rPr>
          <w:rFonts w:ascii="Times New Roman" w:eastAsia="Times New Roman" w:hAnsi="Times New Roman" w:cs="Times New Roman"/>
          <w:sz w:val="24"/>
          <w:szCs w:val="24"/>
        </w:rPr>
        <w:t>Начальник ОДС оперативно руководит согласованной работой персонала стру</w:t>
      </w:r>
      <w:r w:rsidRPr="007045BB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7045BB">
        <w:rPr>
          <w:rFonts w:ascii="Times New Roman" w:eastAsia="Times New Roman" w:hAnsi="Times New Roman" w:cs="Times New Roman"/>
          <w:sz w:val="24"/>
          <w:szCs w:val="24"/>
        </w:rPr>
        <w:t xml:space="preserve">турных подразделений </w:t>
      </w:r>
      <w:r w:rsidRPr="007045BB">
        <w:rPr>
          <w:rFonts w:ascii="Times New Roman" w:hAnsi="Times New Roman" w:cs="Times New Roman"/>
          <w:sz w:val="24"/>
          <w:szCs w:val="24"/>
        </w:rPr>
        <w:t>«БашРТС-Стерлитамак» филиала ООО «БашРТС»</w:t>
      </w:r>
      <w:r w:rsidR="004A2D59" w:rsidRPr="007045BB">
        <w:rPr>
          <w:rFonts w:ascii="Times New Roman" w:hAnsi="Times New Roman" w:cs="Times New Roman"/>
          <w:sz w:val="24"/>
          <w:szCs w:val="24"/>
        </w:rPr>
        <w:t xml:space="preserve"> </w:t>
      </w:r>
      <w:r w:rsidRPr="007045BB">
        <w:rPr>
          <w:rFonts w:ascii="Times New Roman" w:eastAsia="Times New Roman" w:hAnsi="Times New Roman" w:cs="Times New Roman"/>
          <w:sz w:val="24"/>
          <w:szCs w:val="24"/>
        </w:rPr>
        <w:t xml:space="preserve">(структурных подразделений между собой), а также согласованной работой оперативного персонала </w:t>
      </w:r>
      <w:r w:rsidRPr="007045BB">
        <w:rPr>
          <w:rFonts w:ascii="Times New Roman" w:hAnsi="Times New Roman" w:cs="Times New Roman"/>
          <w:sz w:val="24"/>
          <w:szCs w:val="24"/>
        </w:rPr>
        <w:t>«БашРТС-Стерлитамак» филиала ООО «БашРТС»</w:t>
      </w:r>
      <w:r w:rsidR="004A2D59" w:rsidRPr="007045BB">
        <w:rPr>
          <w:rFonts w:ascii="Times New Roman" w:hAnsi="Times New Roman" w:cs="Times New Roman"/>
          <w:sz w:val="24"/>
          <w:szCs w:val="24"/>
        </w:rPr>
        <w:t xml:space="preserve"> </w:t>
      </w:r>
      <w:r w:rsidRPr="007045BB">
        <w:rPr>
          <w:rFonts w:ascii="Times New Roman" w:eastAsia="Times New Roman" w:hAnsi="Times New Roman" w:cs="Times New Roman"/>
          <w:sz w:val="24"/>
          <w:szCs w:val="24"/>
        </w:rPr>
        <w:t>с оперативным персоналом смежных организаций при выполнении переключений, пусков, остановов, при проведении испыт</w:t>
      </w:r>
      <w:r w:rsidRPr="007045BB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7045BB">
        <w:rPr>
          <w:rFonts w:ascii="Times New Roman" w:eastAsia="Times New Roman" w:hAnsi="Times New Roman" w:cs="Times New Roman"/>
          <w:sz w:val="24"/>
          <w:szCs w:val="24"/>
        </w:rPr>
        <w:t>ний оборудования</w:t>
      </w:r>
      <w:r w:rsidR="003931F5" w:rsidRPr="007045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045BB">
        <w:rPr>
          <w:rFonts w:ascii="Times New Roman" w:hAnsi="Times New Roman" w:cs="Times New Roman"/>
          <w:sz w:val="24"/>
          <w:szCs w:val="24"/>
        </w:rPr>
        <w:t>«БашРТС-Стерлитамак» филиала ООО «БашРТС»</w:t>
      </w:r>
      <w:r w:rsidRPr="007045BB">
        <w:rPr>
          <w:rFonts w:ascii="Times New Roman" w:eastAsia="Times New Roman" w:hAnsi="Times New Roman" w:cs="Times New Roman"/>
          <w:sz w:val="24"/>
          <w:szCs w:val="24"/>
        </w:rPr>
        <w:t>, находящегося в оперативном управлении.</w:t>
      </w:r>
    </w:p>
    <w:p w:rsidR="00F35A1C" w:rsidRPr="007045BB" w:rsidRDefault="00F35A1C" w:rsidP="00F35A1C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5BB">
        <w:rPr>
          <w:rFonts w:ascii="Times New Roman" w:hAnsi="Times New Roman" w:cs="Times New Roman"/>
          <w:sz w:val="24"/>
          <w:szCs w:val="24"/>
        </w:rPr>
        <w:t>В состав сектора расчетов и режимов ОДС входитначальник сектора и инженер по расчетам и режимам. Сектор режимов занимается разработкой гидравлических режимов работы тепловых сетей, мероприятий по наладке и регулировке водяных тепловых сетей,</w:t>
      </w:r>
      <w:r w:rsidR="003931F5" w:rsidRPr="007045BB">
        <w:rPr>
          <w:rFonts w:ascii="Times New Roman" w:hAnsi="Times New Roman" w:cs="Times New Roman"/>
          <w:sz w:val="24"/>
          <w:szCs w:val="24"/>
        </w:rPr>
        <w:t xml:space="preserve"> </w:t>
      </w:r>
      <w:r w:rsidRPr="007045BB">
        <w:rPr>
          <w:rFonts w:ascii="Times New Roman" w:hAnsi="Times New Roman" w:cs="Times New Roman"/>
          <w:sz w:val="24"/>
          <w:szCs w:val="24"/>
        </w:rPr>
        <w:t>составлением режимных карт работы тепловых сетей на отопительный сезон и на пер</w:t>
      </w:r>
      <w:r w:rsidRPr="007045BB">
        <w:rPr>
          <w:rFonts w:ascii="Times New Roman" w:hAnsi="Times New Roman" w:cs="Times New Roman"/>
          <w:sz w:val="24"/>
          <w:szCs w:val="24"/>
        </w:rPr>
        <w:t>е</w:t>
      </w:r>
      <w:r w:rsidRPr="007045BB">
        <w:rPr>
          <w:rFonts w:ascii="Times New Roman" w:hAnsi="Times New Roman" w:cs="Times New Roman"/>
          <w:sz w:val="24"/>
          <w:szCs w:val="24"/>
        </w:rPr>
        <w:t>ходные периоды.</w:t>
      </w:r>
    </w:p>
    <w:p w:rsidR="00F35A1C" w:rsidRPr="007045BB" w:rsidRDefault="00F35A1C" w:rsidP="00F35A1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</w:rPr>
      </w:pPr>
      <w:r w:rsidRPr="007045BB">
        <w:rPr>
          <w:rFonts w:ascii="Times New Roman" w:hAnsi="Times New Roman" w:cs="Times New Roman"/>
        </w:rPr>
        <w:t>Диспетчерская служба ООО «Стерлитамакские Тепловые сети» состоит из диспе</w:t>
      </w:r>
      <w:r w:rsidRPr="007045BB">
        <w:rPr>
          <w:rFonts w:ascii="Times New Roman" w:hAnsi="Times New Roman" w:cs="Times New Roman"/>
        </w:rPr>
        <w:t>т</w:t>
      </w:r>
      <w:r w:rsidRPr="007045BB">
        <w:rPr>
          <w:rFonts w:ascii="Times New Roman" w:hAnsi="Times New Roman" w:cs="Times New Roman"/>
        </w:rPr>
        <w:t>черов, функции группы режимов выполняет ПТО ООО «СТС». Руководство ДС ос</w:t>
      </w:r>
      <w:r w:rsidRPr="007045BB">
        <w:rPr>
          <w:rFonts w:ascii="Times New Roman" w:hAnsi="Times New Roman" w:cs="Times New Roman"/>
        </w:rPr>
        <w:t>у</w:t>
      </w:r>
      <w:r w:rsidRPr="007045BB">
        <w:rPr>
          <w:rFonts w:ascii="Times New Roman" w:hAnsi="Times New Roman" w:cs="Times New Roman"/>
        </w:rPr>
        <w:t>ществляет - старший диспетчер. В оперативном управлении диспетчера ОДС ООО «СТС» находятся магистральный трубопровод ТМ-13, квартальные сети, ЦТП, оборудование м</w:t>
      </w:r>
      <w:r w:rsidRPr="007045BB">
        <w:rPr>
          <w:rFonts w:ascii="Times New Roman" w:hAnsi="Times New Roman" w:cs="Times New Roman"/>
        </w:rPr>
        <w:t>а</w:t>
      </w:r>
      <w:r w:rsidRPr="007045BB">
        <w:rPr>
          <w:rFonts w:ascii="Times New Roman" w:hAnsi="Times New Roman" w:cs="Times New Roman"/>
        </w:rPr>
        <w:t xml:space="preserve">лых котельных ООО «СТС». </w:t>
      </w:r>
    </w:p>
    <w:p w:rsidR="00036BBE" w:rsidRDefault="007E54CF" w:rsidP="001B0B4D">
      <w:pPr>
        <w:pStyle w:val="2"/>
      </w:pPr>
      <w:bookmarkStart w:id="97" w:name="_Toc372896365"/>
      <w:r w:rsidRPr="004E479E">
        <w:t>Уровень автоматизации и обслуживания центральных</w:t>
      </w:r>
      <w:r w:rsidRPr="004E479E">
        <w:br/>
        <w:t>тепловых пунктов, насосных станций</w:t>
      </w:r>
      <w:bookmarkEnd w:id="97"/>
    </w:p>
    <w:p w:rsidR="007E54CF" w:rsidRPr="00036BBE" w:rsidRDefault="007E54CF" w:rsidP="00036BBE">
      <w:pPr>
        <w:pStyle w:val="3"/>
        <w:spacing w:line="360" w:lineRule="auto"/>
        <w:jc w:val="center"/>
        <w:rPr>
          <w:rFonts w:ascii="Times New Roman" w:hAnsi="Times New Roman"/>
          <w:sz w:val="24"/>
          <w:szCs w:val="24"/>
        </w:rPr>
      </w:pPr>
      <w:bookmarkStart w:id="98" w:name="_Toc372896366"/>
      <w:r w:rsidRPr="00036BBE">
        <w:rPr>
          <w:rFonts w:ascii="Times New Roman" w:hAnsi="Times New Roman"/>
          <w:sz w:val="24"/>
          <w:szCs w:val="24"/>
        </w:rPr>
        <w:t>Уровень автоматизации и обслуживания центральных тепловых пунктов для системы теплоснабжения от СтТЭЦ, НСтТЭЦ и КЦ-7</w:t>
      </w:r>
      <w:bookmarkEnd w:id="98"/>
    </w:p>
    <w:p w:rsidR="00036BBE" w:rsidRPr="00036BBE" w:rsidRDefault="00036BBE" w:rsidP="007045BB">
      <w:pPr>
        <w:pStyle w:val="Default"/>
        <w:spacing w:before="120" w:line="360" w:lineRule="auto"/>
        <w:ind w:firstLine="567"/>
        <w:rPr>
          <w:rFonts w:ascii="Times New Roman" w:eastAsia="Times New Roman" w:hAnsi="Times New Roman" w:cs="Times New Roman"/>
        </w:rPr>
      </w:pPr>
      <w:r w:rsidRPr="00036BBE">
        <w:rPr>
          <w:rFonts w:ascii="Times New Roman" w:eastAsia="Times New Roman" w:hAnsi="Times New Roman" w:cs="Times New Roman"/>
        </w:rPr>
        <w:t>По данным</w:t>
      </w:r>
      <w:r w:rsidR="00667EEA">
        <w:rPr>
          <w:rFonts w:ascii="Times New Roman" w:eastAsia="Times New Roman" w:hAnsi="Times New Roman" w:cs="Times New Roman"/>
        </w:rPr>
        <w:t>,</w:t>
      </w:r>
      <w:r w:rsidRPr="00036BBE">
        <w:rPr>
          <w:rFonts w:ascii="Times New Roman" w:eastAsia="Times New Roman" w:hAnsi="Times New Roman" w:cs="Times New Roman"/>
        </w:rPr>
        <w:t xml:space="preserve"> полученным от ООО «Стерлитамакские Тепловые Сети» на ЦТП и ИТП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Pr="00036BBE">
        <w:rPr>
          <w:rFonts w:ascii="Times New Roman" w:eastAsia="Times New Roman" w:hAnsi="Times New Roman" w:cs="Times New Roman"/>
        </w:rPr>
        <w:t>уровень автоматизации и обслуживания ЦТП зависит от схемы присоединения систем п</w:t>
      </w:r>
      <w:r w:rsidRPr="00036BBE">
        <w:rPr>
          <w:rFonts w:ascii="Times New Roman" w:eastAsia="Times New Roman" w:hAnsi="Times New Roman" w:cs="Times New Roman"/>
        </w:rPr>
        <w:t>о</w:t>
      </w:r>
      <w:r w:rsidRPr="00036BBE">
        <w:rPr>
          <w:rFonts w:ascii="Times New Roman" w:eastAsia="Times New Roman" w:hAnsi="Times New Roman" w:cs="Times New Roman"/>
        </w:rPr>
        <w:t>требления теплоты. В ООО «СТС» при подключении ЦТП по зависимой схеме – хара</w:t>
      </w:r>
      <w:r w:rsidRPr="00036BBE">
        <w:rPr>
          <w:rFonts w:ascii="Times New Roman" w:eastAsia="Times New Roman" w:hAnsi="Times New Roman" w:cs="Times New Roman"/>
        </w:rPr>
        <w:t>к</w:t>
      </w:r>
      <w:r w:rsidRPr="00036BBE">
        <w:rPr>
          <w:rFonts w:ascii="Times New Roman" w:eastAsia="Times New Roman" w:hAnsi="Times New Roman" w:cs="Times New Roman"/>
        </w:rPr>
        <w:t>терна автоматизированная система управления без дистанционного контроля. При по</w:t>
      </w:r>
      <w:r w:rsidRPr="00036BBE">
        <w:rPr>
          <w:rFonts w:ascii="Times New Roman" w:eastAsia="Times New Roman" w:hAnsi="Times New Roman" w:cs="Times New Roman"/>
        </w:rPr>
        <w:t>д</w:t>
      </w:r>
      <w:r w:rsidRPr="00036BBE">
        <w:rPr>
          <w:rFonts w:ascii="Times New Roman" w:eastAsia="Times New Roman" w:hAnsi="Times New Roman" w:cs="Times New Roman"/>
        </w:rPr>
        <w:t>ключении ЦТП по независимой схеме – характерна и система местной автоматизации, и контроль работы оборудования ЦТП сменным оперативным персоналом на местах.</w:t>
      </w:r>
    </w:p>
    <w:p w:rsidR="00036BBE" w:rsidRPr="00036BBE" w:rsidRDefault="00036BBE" w:rsidP="007045BB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036BBE">
        <w:rPr>
          <w:rFonts w:ascii="Times New Roman" w:eastAsia="Times New Roman" w:hAnsi="Times New Roman" w:cs="Times New Roman"/>
          <w:sz w:val="24"/>
          <w:szCs w:val="24"/>
        </w:rPr>
        <w:t>В ЦТП с зависимой схемой присоединения автоматически поддерживаются след</w:t>
      </w:r>
      <w:r w:rsidRPr="00036BBE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036BBE">
        <w:rPr>
          <w:rFonts w:ascii="Times New Roman" w:eastAsia="Times New Roman" w:hAnsi="Times New Roman" w:cs="Times New Roman"/>
          <w:sz w:val="24"/>
          <w:szCs w:val="24"/>
        </w:rPr>
        <w:t>ющие параметры: Р</w:t>
      </w:r>
      <w:r w:rsidRPr="00667EEA">
        <w:rPr>
          <w:rFonts w:ascii="Times New Roman" w:eastAsia="Times New Roman" w:hAnsi="Times New Roman" w:cs="Times New Roman"/>
          <w:sz w:val="24"/>
          <w:szCs w:val="24"/>
          <w:vertAlign w:val="subscript"/>
        </w:rPr>
        <w:t>гвс</w:t>
      </w:r>
      <w:r w:rsidRPr="00036BBE">
        <w:rPr>
          <w:rFonts w:ascii="Times New Roman" w:eastAsia="Times New Roman" w:hAnsi="Times New Roman" w:cs="Times New Roman"/>
          <w:sz w:val="24"/>
          <w:szCs w:val="24"/>
        </w:rPr>
        <w:t xml:space="preserve"> (давление); </w:t>
      </w:r>
      <w:r w:rsidRPr="00036BBE">
        <w:rPr>
          <w:rFonts w:ascii="Times New Roman" w:eastAsia="Times New Roman" w:hAnsi="Times New Roman" w:cs="Times New Roman"/>
          <w:sz w:val="24"/>
          <w:szCs w:val="24"/>
          <w:lang w:val="en-US"/>
        </w:rPr>
        <w:t>t</w:t>
      </w:r>
      <w:r w:rsidRPr="00667EEA">
        <w:rPr>
          <w:rFonts w:ascii="Times New Roman" w:eastAsia="Times New Roman" w:hAnsi="Times New Roman" w:cs="Times New Roman"/>
          <w:sz w:val="24"/>
          <w:szCs w:val="24"/>
          <w:vertAlign w:val="subscript"/>
        </w:rPr>
        <w:t>гвс</w:t>
      </w:r>
      <w:r w:rsidRPr="00036BBE">
        <w:rPr>
          <w:rFonts w:ascii="Times New Roman" w:eastAsia="Times New Roman" w:hAnsi="Times New Roman" w:cs="Times New Roman"/>
          <w:sz w:val="24"/>
          <w:szCs w:val="24"/>
        </w:rPr>
        <w:t xml:space="preserve"> (температура).</w:t>
      </w:r>
    </w:p>
    <w:p w:rsidR="00036BBE" w:rsidRDefault="00036BBE" w:rsidP="007045BB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036BBE">
        <w:rPr>
          <w:rFonts w:ascii="Times New Roman" w:hAnsi="Times New Roman" w:cs="Times New Roman"/>
          <w:sz w:val="24"/>
          <w:szCs w:val="24"/>
        </w:rPr>
        <w:lastRenderedPageBreak/>
        <w:t>В ЦТП с независимой схемой присоединения поддерживаются следующие параме</w:t>
      </w:r>
      <w:r w:rsidRPr="00036BBE">
        <w:rPr>
          <w:rFonts w:ascii="Times New Roman" w:hAnsi="Times New Roman" w:cs="Times New Roman"/>
          <w:sz w:val="24"/>
          <w:szCs w:val="24"/>
        </w:rPr>
        <w:t>т</w:t>
      </w:r>
      <w:r w:rsidRPr="00036BBE">
        <w:rPr>
          <w:rFonts w:ascii="Times New Roman" w:hAnsi="Times New Roman" w:cs="Times New Roman"/>
          <w:sz w:val="24"/>
          <w:szCs w:val="24"/>
        </w:rPr>
        <w:t>ры</w:t>
      </w:r>
      <w:r w:rsidR="00667EEA">
        <w:rPr>
          <w:rFonts w:ascii="Times New Roman" w:hAnsi="Times New Roman" w:cs="Times New Roman"/>
          <w:sz w:val="24"/>
          <w:szCs w:val="24"/>
        </w:rPr>
        <w:t xml:space="preserve"> </w:t>
      </w:r>
      <w:r w:rsidRPr="00036BBE">
        <w:rPr>
          <w:rFonts w:ascii="Times New Roman" w:eastAsia="Times New Roman" w:hAnsi="Times New Roman" w:cs="Times New Roman"/>
          <w:sz w:val="24"/>
          <w:szCs w:val="24"/>
        </w:rPr>
        <w:t>- Р</w:t>
      </w:r>
      <w:r w:rsidRPr="00667EEA">
        <w:rPr>
          <w:rFonts w:ascii="Times New Roman" w:eastAsia="Times New Roman" w:hAnsi="Times New Roman" w:cs="Times New Roman"/>
          <w:sz w:val="24"/>
          <w:szCs w:val="24"/>
          <w:vertAlign w:val="subscript"/>
        </w:rPr>
        <w:t>цо</w:t>
      </w:r>
      <w:r w:rsidRPr="00036BBE">
        <w:rPr>
          <w:rFonts w:ascii="Times New Roman" w:eastAsia="Times New Roman" w:hAnsi="Times New Roman" w:cs="Times New Roman"/>
          <w:sz w:val="24"/>
          <w:szCs w:val="24"/>
        </w:rPr>
        <w:t xml:space="preserve"> (давление в обратном трубопроводе); </w:t>
      </w:r>
      <w:r w:rsidRPr="00036BBE">
        <w:rPr>
          <w:rFonts w:ascii="Times New Roman" w:eastAsia="Times New Roman" w:hAnsi="Times New Roman" w:cs="Times New Roman"/>
          <w:sz w:val="24"/>
          <w:szCs w:val="24"/>
          <w:lang w:val="en-US"/>
        </w:rPr>
        <w:t>t</w:t>
      </w:r>
      <w:r w:rsidRPr="00667EEA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цо </w:t>
      </w:r>
      <w:r w:rsidRPr="00036BBE">
        <w:rPr>
          <w:rFonts w:ascii="Times New Roman" w:eastAsia="Times New Roman" w:hAnsi="Times New Roman" w:cs="Times New Roman"/>
          <w:sz w:val="24"/>
          <w:szCs w:val="24"/>
        </w:rPr>
        <w:t>(температура).</w:t>
      </w:r>
    </w:p>
    <w:p w:rsidR="000273A3" w:rsidRDefault="00036BBE" w:rsidP="007045BB">
      <w:pPr>
        <w:spacing w:after="12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36BBE">
        <w:rPr>
          <w:rFonts w:ascii="Times New Roman" w:hAnsi="Times New Roman" w:cs="Times New Roman"/>
          <w:sz w:val="24"/>
          <w:szCs w:val="24"/>
        </w:rPr>
        <w:t>Перечень систем автоматического регулирования, установленных на ЦТП и ИТП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036BBE">
        <w:rPr>
          <w:rFonts w:ascii="Times New Roman" w:hAnsi="Times New Roman" w:cs="Times New Roman"/>
          <w:sz w:val="24"/>
          <w:szCs w:val="24"/>
        </w:rPr>
        <w:t>представлен в таблице 3.</w:t>
      </w:r>
      <w:r w:rsidR="009B3CA1">
        <w:rPr>
          <w:rFonts w:ascii="Times New Roman" w:hAnsi="Times New Roman" w:cs="Times New Roman"/>
          <w:sz w:val="24"/>
          <w:szCs w:val="24"/>
        </w:rPr>
        <w:t>2</w:t>
      </w:r>
      <w:r w:rsidR="00FB3075">
        <w:rPr>
          <w:rFonts w:ascii="Times New Roman" w:hAnsi="Times New Roman" w:cs="Times New Roman"/>
          <w:sz w:val="24"/>
          <w:szCs w:val="24"/>
        </w:rPr>
        <w:t>2</w:t>
      </w:r>
      <w:r w:rsidRPr="00036BBE">
        <w:rPr>
          <w:rFonts w:ascii="Times New Roman" w:hAnsi="Times New Roman" w:cs="Times New Roman"/>
          <w:b/>
          <w:sz w:val="24"/>
          <w:szCs w:val="24"/>
        </w:rPr>
        <w:t>.</w:t>
      </w:r>
    </w:p>
    <w:p w:rsidR="00036BBE" w:rsidRPr="00036BBE" w:rsidRDefault="00036BBE" w:rsidP="000273A3">
      <w:pPr>
        <w:pStyle w:val="afd"/>
        <w:keepNext/>
        <w:spacing w:after="120" w:line="360" w:lineRule="auto"/>
        <w:rPr>
          <w:b w:val="0"/>
          <w:color w:val="auto"/>
          <w:sz w:val="22"/>
          <w:szCs w:val="22"/>
        </w:rPr>
      </w:pPr>
      <w:r w:rsidRPr="00036BBE">
        <w:rPr>
          <w:color w:val="auto"/>
          <w:sz w:val="22"/>
          <w:szCs w:val="22"/>
        </w:rPr>
        <w:t>Таблица 3</w:t>
      </w:r>
      <w:r w:rsidR="009B3CA1">
        <w:rPr>
          <w:color w:val="auto"/>
          <w:sz w:val="22"/>
          <w:szCs w:val="22"/>
        </w:rPr>
        <w:t>.2</w:t>
      </w:r>
      <w:r w:rsidR="00FB3075">
        <w:rPr>
          <w:color w:val="auto"/>
          <w:sz w:val="22"/>
          <w:szCs w:val="22"/>
        </w:rPr>
        <w:t>2</w:t>
      </w:r>
      <w:r w:rsidRPr="00036BBE">
        <w:rPr>
          <w:color w:val="auto"/>
          <w:sz w:val="22"/>
          <w:szCs w:val="22"/>
        </w:rPr>
        <w:t xml:space="preserve"> – </w:t>
      </w:r>
      <w:r w:rsidRPr="00036BBE">
        <w:rPr>
          <w:b w:val="0"/>
          <w:color w:val="auto"/>
          <w:sz w:val="22"/>
          <w:szCs w:val="22"/>
        </w:rPr>
        <w:t xml:space="preserve">Перечень систем автоматического регулирования, установленных на ЦТП и ИТП </w:t>
      </w:r>
    </w:p>
    <w:tbl>
      <w:tblPr>
        <w:tblW w:w="9498" w:type="dxa"/>
        <w:jc w:val="center"/>
        <w:tblInd w:w="6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134"/>
        <w:gridCol w:w="1560"/>
        <w:gridCol w:w="3260"/>
        <w:gridCol w:w="1984"/>
        <w:gridCol w:w="1560"/>
      </w:tblGrid>
      <w:tr w:rsidR="007E54CF" w:rsidRPr="00667EEA" w:rsidTr="00667EEA">
        <w:trPr>
          <w:cantSplit/>
          <w:trHeight w:val="490"/>
          <w:jc w:val="center"/>
        </w:trPr>
        <w:tc>
          <w:tcPr>
            <w:tcW w:w="1134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п/п</w:t>
            </w:r>
          </w:p>
        </w:tc>
        <w:tc>
          <w:tcPr>
            <w:tcW w:w="1560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График</w:t>
            </w:r>
          </w:p>
        </w:tc>
        <w:tc>
          <w:tcPr>
            <w:tcW w:w="3260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Тип</w:t>
            </w:r>
          </w:p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СИ</w:t>
            </w:r>
          </w:p>
        </w:tc>
        <w:tc>
          <w:tcPr>
            <w:tcW w:w="1984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Гр. отп.</w:t>
            </w:r>
          </w:p>
        </w:tc>
        <w:tc>
          <w:tcPr>
            <w:tcW w:w="1560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Дата</w:t>
            </w:r>
          </w:p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изготов.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67EEA">
              <w:rPr>
                <w:rFonts w:ascii="Times New Roman" w:hAnsi="Times New Roman" w:cs="Times New Roman"/>
                <w:b/>
              </w:rPr>
              <w:t>ЦТП № 13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105/70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ТРМ-32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  <w:lang w:val="en-US"/>
              </w:rPr>
              <w:t>1</w:t>
            </w:r>
            <w:r w:rsidRPr="00667EEA">
              <w:rPr>
                <w:rFonts w:ascii="Times New Roman" w:hAnsi="Times New Roman" w:cs="Times New Roman"/>
              </w:rPr>
              <w:t>,</w:t>
            </w:r>
            <w:r w:rsidRPr="00667EEA">
              <w:rPr>
                <w:rFonts w:ascii="Times New Roman" w:hAnsi="Times New Roman" w:cs="Times New Roman"/>
                <w:lang w:val="en-US"/>
              </w:rPr>
              <w:t>2</w:t>
            </w:r>
            <w:r w:rsidRPr="00667EEA">
              <w:rPr>
                <w:rFonts w:ascii="Times New Roman" w:hAnsi="Times New Roman" w:cs="Times New Roman"/>
              </w:rPr>
              <w:t>,</w:t>
            </w:r>
            <w:r w:rsidRPr="00667EEA">
              <w:rPr>
                <w:rFonts w:ascii="Times New Roman" w:hAnsi="Times New Roman" w:cs="Times New Roman"/>
                <w:lang w:val="en-US"/>
              </w:rPr>
              <w:t>3</w:t>
            </w:r>
            <w:r w:rsidRPr="00667EEA">
              <w:rPr>
                <w:rFonts w:ascii="Times New Roman" w:hAnsi="Times New Roman" w:cs="Times New Roman"/>
              </w:rPr>
              <w:t>,4,5,6,7,8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2011г.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МЭО100/63-0,63-99К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2011г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ПБР-3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2011г.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ТСМ - Гр. 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667EEA" w:rsidTr="00667EEA">
        <w:trPr>
          <w:cantSplit/>
          <w:jc w:val="center"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67EEA">
              <w:rPr>
                <w:rFonts w:ascii="Times New Roman" w:hAnsi="Times New Roman" w:cs="Times New Roman"/>
                <w:b/>
              </w:rPr>
              <w:t>ЦПТ № 16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105/70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ТРМ-32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1,2,3,4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2011г.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МЭО100/63-0,63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2011г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ПБР-3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2011г.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ТСМ - Гр. 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667EEA" w:rsidTr="00667EEA">
        <w:trPr>
          <w:cantSplit/>
          <w:jc w:val="center"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67EEA">
              <w:rPr>
                <w:rFonts w:ascii="Times New Roman" w:hAnsi="Times New Roman" w:cs="Times New Roman"/>
                <w:b/>
              </w:rPr>
              <w:t>ЦТП № 17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105/70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ТРМ148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2013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МЭО87-250/25-0,25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1992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ПБР-3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ТСМ0879-50М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105/70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ТРМ148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2013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МЭО87-100/25-0,25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1993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ПБР-3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ТСМ0879-50М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105/70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ТРМ148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2013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МЭО87-100/25-0,25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1992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ПБР-3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ТСМ0879-50М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667EEA" w:rsidTr="00667EEA">
        <w:trPr>
          <w:cantSplit/>
          <w:jc w:val="center"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67EEA">
              <w:rPr>
                <w:rFonts w:ascii="Times New Roman" w:hAnsi="Times New Roman" w:cs="Times New Roman"/>
                <w:b/>
              </w:rPr>
              <w:t>ЦТП № 18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105/70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ТРМ32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1,2,3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2012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МЭО40 -40/25-0,25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1983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ПБР-2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1994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ТСМ-гр.50М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667EEA" w:rsidTr="00667EEA">
        <w:trPr>
          <w:cantSplit/>
          <w:jc w:val="center"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67EEA">
              <w:rPr>
                <w:rFonts w:ascii="Times New Roman" w:hAnsi="Times New Roman" w:cs="Times New Roman"/>
                <w:b/>
              </w:rPr>
              <w:t>ЦТП № 19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105/70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Т48М-1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1,2,3,4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1989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МЭО40 -250/63-0,25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1989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ПБР-2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ТСМ0879-гр50М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1989</w:t>
            </w: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105/70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АРТ-01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25ч945нж</w:t>
            </w:r>
            <w:r w:rsidR="00667EEA">
              <w:rPr>
                <w:rFonts w:ascii="Times New Roman" w:hAnsi="Times New Roman" w:cs="Times New Roman"/>
              </w:rPr>
              <w:t xml:space="preserve"> </w:t>
            </w:r>
            <w:r w:rsidRPr="00667EEA">
              <w:rPr>
                <w:rFonts w:ascii="Times New Roman" w:hAnsi="Times New Roman" w:cs="Times New Roman"/>
              </w:rPr>
              <w:t>З/Р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4CF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</w:t>
            </w:r>
            <w:r w:rsidR="00667EEA">
              <w:rPr>
                <w:rFonts w:ascii="Times New Roman" w:hAnsi="Times New Roman" w:cs="Times New Roman"/>
              </w:rPr>
              <w:t xml:space="preserve"> </w:t>
            </w:r>
            <w:r w:rsidRPr="00667EEA">
              <w:rPr>
                <w:rFonts w:ascii="Times New Roman" w:hAnsi="Times New Roman" w:cs="Times New Roman"/>
              </w:rPr>
              <w:t>(специальный)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667EEA" w:rsidRDefault="007E54CF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B6605" w:rsidRPr="00667EEA" w:rsidRDefault="008B6605" w:rsidP="000273A3">
      <w:pPr>
        <w:pStyle w:val="afd"/>
        <w:keepNext/>
        <w:spacing w:after="120" w:line="360" w:lineRule="auto"/>
        <w:rPr>
          <w:b w:val="0"/>
          <w:color w:val="auto"/>
          <w:sz w:val="22"/>
          <w:szCs w:val="22"/>
        </w:rPr>
      </w:pPr>
      <w:r w:rsidRPr="00667EEA">
        <w:rPr>
          <w:color w:val="auto"/>
          <w:sz w:val="22"/>
          <w:szCs w:val="22"/>
        </w:rPr>
        <w:lastRenderedPageBreak/>
        <w:t>Продолжение таблицы 3</w:t>
      </w:r>
      <w:r w:rsidR="009B3CA1">
        <w:rPr>
          <w:color w:val="auto"/>
          <w:sz w:val="22"/>
          <w:szCs w:val="22"/>
        </w:rPr>
        <w:t>.2</w:t>
      </w:r>
      <w:r w:rsidR="00FB3075">
        <w:rPr>
          <w:color w:val="auto"/>
          <w:sz w:val="22"/>
          <w:szCs w:val="22"/>
        </w:rPr>
        <w:t>2</w:t>
      </w:r>
      <w:r w:rsidRPr="00667EEA">
        <w:rPr>
          <w:color w:val="auto"/>
          <w:sz w:val="22"/>
          <w:szCs w:val="22"/>
        </w:rPr>
        <w:t xml:space="preserve">– </w:t>
      </w:r>
      <w:r w:rsidRPr="00667EEA">
        <w:rPr>
          <w:b w:val="0"/>
          <w:color w:val="auto"/>
          <w:sz w:val="22"/>
          <w:szCs w:val="22"/>
        </w:rPr>
        <w:t>Перечень систем автоматического регулирования, установленных на ЦТП и ИТП</w:t>
      </w:r>
      <w:r w:rsidR="004A2D59">
        <w:rPr>
          <w:b w:val="0"/>
          <w:color w:val="auto"/>
          <w:sz w:val="22"/>
          <w:szCs w:val="22"/>
        </w:rPr>
        <w:t xml:space="preserve"> </w:t>
      </w:r>
    </w:p>
    <w:tbl>
      <w:tblPr>
        <w:tblW w:w="9498" w:type="dxa"/>
        <w:tblInd w:w="6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134"/>
        <w:gridCol w:w="1560"/>
        <w:gridCol w:w="3260"/>
        <w:gridCol w:w="1984"/>
        <w:gridCol w:w="1560"/>
      </w:tblGrid>
      <w:tr w:rsidR="008B6605" w:rsidRPr="00E01513" w:rsidTr="00211498">
        <w:trPr>
          <w:cantSplit/>
          <w:trHeight w:val="490"/>
        </w:trPr>
        <w:tc>
          <w:tcPr>
            <w:tcW w:w="1134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8B6605" w:rsidRPr="00E0151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</w:p>
          <w:p w:rsidR="008B6605" w:rsidRPr="00E0151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E01513">
              <w:rPr>
                <w:rFonts w:ascii="Times New Roman" w:hAnsi="Times New Roman" w:cs="Times New Roman"/>
                <w:bCs/>
              </w:rPr>
              <w:t>п/п</w:t>
            </w:r>
          </w:p>
        </w:tc>
        <w:tc>
          <w:tcPr>
            <w:tcW w:w="1560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8B6605" w:rsidRPr="00E0151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E01513">
              <w:rPr>
                <w:rFonts w:ascii="Times New Roman" w:hAnsi="Times New Roman" w:cs="Times New Roman"/>
                <w:bCs/>
              </w:rPr>
              <w:t>График</w:t>
            </w:r>
          </w:p>
        </w:tc>
        <w:tc>
          <w:tcPr>
            <w:tcW w:w="3260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8B6605" w:rsidRPr="00E0151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E01513">
              <w:rPr>
                <w:rFonts w:ascii="Times New Roman" w:hAnsi="Times New Roman" w:cs="Times New Roman"/>
                <w:bCs/>
              </w:rPr>
              <w:t>Тип</w:t>
            </w:r>
          </w:p>
          <w:p w:rsidR="008B6605" w:rsidRPr="00E0151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E01513">
              <w:rPr>
                <w:rFonts w:ascii="Times New Roman" w:hAnsi="Times New Roman" w:cs="Times New Roman"/>
                <w:bCs/>
              </w:rPr>
              <w:t>СИ</w:t>
            </w:r>
          </w:p>
        </w:tc>
        <w:tc>
          <w:tcPr>
            <w:tcW w:w="1984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8B6605" w:rsidRPr="00E0151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</w:p>
          <w:p w:rsidR="008B6605" w:rsidRPr="00E0151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E01513">
              <w:rPr>
                <w:rFonts w:ascii="Times New Roman" w:hAnsi="Times New Roman" w:cs="Times New Roman"/>
                <w:bCs/>
              </w:rPr>
              <w:t>Гр. отп.</w:t>
            </w:r>
          </w:p>
        </w:tc>
        <w:tc>
          <w:tcPr>
            <w:tcW w:w="1560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8B6605" w:rsidRPr="00E0151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E01513">
              <w:rPr>
                <w:rFonts w:ascii="Times New Roman" w:hAnsi="Times New Roman" w:cs="Times New Roman"/>
                <w:bCs/>
              </w:rPr>
              <w:t>Дата</w:t>
            </w:r>
          </w:p>
          <w:p w:rsidR="008B6605" w:rsidRPr="00E0151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E01513">
              <w:rPr>
                <w:rFonts w:ascii="Times New Roman" w:hAnsi="Times New Roman" w:cs="Times New Roman"/>
                <w:bCs/>
              </w:rPr>
              <w:t>изготов.</w:t>
            </w:r>
          </w:p>
        </w:tc>
      </w:tr>
      <w:tr w:rsidR="008B6605" w:rsidRPr="00416880" w:rsidTr="00211498">
        <w:trPr>
          <w:cantSplit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8B6605" w:rsidRPr="00F3026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30263">
              <w:rPr>
                <w:rFonts w:ascii="Times New Roman" w:hAnsi="Times New Roman" w:cs="Times New Roman"/>
                <w:b/>
              </w:rPr>
              <w:t>ЦТП № 20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120/70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ТРМ32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1,2,3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2013</w:t>
            </w:r>
          </w:p>
        </w:tc>
      </w:tr>
      <w:tr w:rsidR="008B6605" w:rsidRPr="00B47302" w:rsidTr="00211498">
        <w:trPr>
          <w:cantSplit/>
          <w:trHeight w:val="169"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МЭО100/63-0,63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2013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ПБР-3А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2013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ТСМ-гр.50М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120/70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ТРМ32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2013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МЭО100/63-0,63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2013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ПБР-3А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92/89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560" w:type="dxa"/>
            <w:vMerge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ТСМ1088-гр50М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1995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560" w:type="dxa"/>
            <w:vMerge w:val="restart"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B47302" w:rsidRDefault="004A2D59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8B6605" w:rsidRPr="00B47302">
              <w:rPr>
                <w:rFonts w:ascii="Times New Roman" w:hAnsi="Times New Roman" w:cs="Times New Roman"/>
              </w:rPr>
              <w:t>120/70</w:t>
            </w:r>
          </w:p>
        </w:tc>
        <w:tc>
          <w:tcPr>
            <w:tcW w:w="3260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ТРМ32</w:t>
            </w:r>
          </w:p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МЭО100/63-0,63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2013</w:t>
            </w:r>
          </w:p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2013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560" w:type="dxa"/>
            <w:vMerge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560" w:type="dxa"/>
            <w:vMerge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ПБР-3А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2013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560" w:type="dxa"/>
            <w:vMerge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ТСМ1088-гр50М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416880" w:rsidTr="00211498">
        <w:trPr>
          <w:cantSplit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8B6605" w:rsidRPr="00F3026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30263">
              <w:rPr>
                <w:rFonts w:ascii="Times New Roman" w:hAnsi="Times New Roman" w:cs="Times New Roman"/>
                <w:b/>
              </w:rPr>
              <w:t>ЦТП № 22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120/70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ТРМ-32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2012г.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МЭО100/63-0,63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2011г.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ПБР-3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2012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ТСМ - Гр. 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120/70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Т48-1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МЭО82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B47302">
              <w:rPr>
                <w:rFonts w:ascii="Times New Roman" w:hAnsi="Times New Roman" w:cs="Times New Roman"/>
              </w:rPr>
              <w:t>40/63-0,63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ПБР-2М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560" w:type="dxa"/>
            <w:vMerge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ТСМ-гр.50М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416880" w:rsidTr="00211498">
        <w:trPr>
          <w:cantSplit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8B6605" w:rsidRPr="00F30263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30263">
              <w:rPr>
                <w:rFonts w:ascii="Times New Roman" w:hAnsi="Times New Roman" w:cs="Times New Roman"/>
                <w:b/>
              </w:rPr>
              <w:t>ЦТП № 30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130/70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ТРМ32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МЭО100/63-0,63-99К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ПБР-3А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ТСМ0879-50М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1985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130/70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ТРМ32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МЭО100/63-0,63-99К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560" w:type="dxa"/>
            <w:vMerge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B47302" w:rsidRDefault="008B6605" w:rsidP="00BE49FD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ПБР-3А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8B6605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ТСМ0879-50М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B47302" w:rsidRDefault="008B6605" w:rsidP="00BE49F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1985</w:t>
            </w:r>
          </w:p>
        </w:tc>
      </w:tr>
      <w:tr w:rsidR="007E54CF" w:rsidRPr="00416880" w:rsidTr="00211498">
        <w:trPr>
          <w:cantSplit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7E54CF" w:rsidRPr="00F30263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30263">
              <w:rPr>
                <w:rFonts w:ascii="Times New Roman" w:hAnsi="Times New Roman" w:cs="Times New Roman"/>
                <w:b/>
              </w:rPr>
              <w:t>ЦТП № 36</w:t>
            </w:r>
          </w:p>
        </w:tc>
      </w:tr>
      <w:tr w:rsidR="007E54CF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130/70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ТРМ32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7E54CF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МЭО100/63-0,63-99К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7E54CF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ПБР-3А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7E54CF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ТСМ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B47302">
              <w:rPr>
                <w:rFonts w:ascii="Times New Roman" w:hAnsi="Times New Roman" w:cs="Times New Roman"/>
              </w:rPr>
              <w:t>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1985</w:t>
            </w:r>
          </w:p>
        </w:tc>
      </w:tr>
      <w:tr w:rsidR="007E54CF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130/70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ТРМ32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7E54CF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МЭО100/63-0,63-99К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7E54CF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ПБР-3А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2010</w:t>
            </w:r>
          </w:p>
        </w:tc>
      </w:tr>
      <w:tr w:rsidR="007E54CF" w:rsidRPr="00B47302" w:rsidTr="00211498">
        <w:trPr>
          <w:cantSplit/>
        </w:trPr>
        <w:tc>
          <w:tcPr>
            <w:tcW w:w="1134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1560" w:type="dxa"/>
            <w:vMerge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7E54CF" w:rsidRPr="00B47302" w:rsidRDefault="007E54CF" w:rsidP="008B6605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ТСМ0879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B47302">
              <w:rPr>
                <w:rFonts w:ascii="Times New Roman" w:hAnsi="Times New Roman" w:cs="Times New Roman"/>
              </w:rPr>
              <w:t>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E54CF" w:rsidRPr="00B47302" w:rsidRDefault="007E54CF" w:rsidP="008B66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47302">
              <w:rPr>
                <w:rFonts w:ascii="Times New Roman" w:hAnsi="Times New Roman" w:cs="Times New Roman"/>
              </w:rPr>
              <w:t>1987</w:t>
            </w:r>
          </w:p>
        </w:tc>
      </w:tr>
    </w:tbl>
    <w:p w:rsidR="008B6605" w:rsidRPr="00667EEA" w:rsidRDefault="00211498" w:rsidP="000273A3">
      <w:pPr>
        <w:pStyle w:val="afd"/>
        <w:keepNext/>
        <w:spacing w:after="120" w:line="360" w:lineRule="auto"/>
        <w:rPr>
          <w:b w:val="0"/>
          <w:color w:val="auto"/>
          <w:sz w:val="22"/>
          <w:szCs w:val="22"/>
        </w:rPr>
      </w:pPr>
      <w:r>
        <w:rPr>
          <w:color w:val="auto"/>
          <w:sz w:val="22"/>
          <w:szCs w:val="22"/>
        </w:rPr>
        <w:lastRenderedPageBreak/>
        <w:t>Продолжение таблицы 3.</w:t>
      </w:r>
      <w:r w:rsidR="009B3CA1">
        <w:rPr>
          <w:color w:val="auto"/>
          <w:sz w:val="22"/>
          <w:szCs w:val="22"/>
        </w:rPr>
        <w:t>2</w:t>
      </w:r>
      <w:r w:rsidR="00FB3075">
        <w:rPr>
          <w:color w:val="auto"/>
          <w:sz w:val="22"/>
          <w:szCs w:val="22"/>
        </w:rPr>
        <w:t>2</w:t>
      </w:r>
      <w:r w:rsidR="008B6605" w:rsidRPr="00667EEA">
        <w:rPr>
          <w:color w:val="auto"/>
          <w:sz w:val="22"/>
          <w:szCs w:val="22"/>
        </w:rPr>
        <w:t xml:space="preserve">– </w:t>
      </w:r>
      <w:r w:rsidR="008B6605" w:rsidRPr="00667EEA">
        <w:rPr>
          <w:b w:val="0"/>
          <w:color w:val="auto"/>
          <w:sz w:val="22"/>
          <w:szCs w:val="22"/>
        </w:rPr>
        <w:t>Перечень систем автоматического регулирования, установленных на ЦТП и ИТП</w:t>
      </w:r>
    </w:p>
    <w:tbl>
      <w:tblPr>
        <w:tblW w:w="9498" w:type="dxa"/>
        <w:jc w:val="center"/>
        <w:tblInd w:w="6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134"/>
        <w:gridCol w:w="1560"/>
        <w:gridCol w:w="3260"/>
        <w:gridCol w:w="1984"/>
        <w:gridCol w:w="1560"/>
      </w:tblGrid>
      <w:tr w:rsidR="008B6605" w:rsidRPr="00667EEA" w:rsidTr="00667EEA">
        <w:trPr>
          <w:cantSplit/>
          <w:trHeight w:val="490"/>
          <w:jc w:val="center"/>
        </w:trPr>
        <w:tc>
          <w:tcPr>
            <w:tcW w:w="1134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п/п</w:t>
            </w:r>
          </w:p>
        </w:tc>
        <w:tc>
          <w:tcPr>
            <w:tcW w:w="1560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График</w:t>
            </w:r>
          </w:p>
        </w:tc>
        <w:tc>
          <w:tcPr>
            <w:tcW w:w="3260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Тип</w:t>
            </w:r>
          </w:p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СИ</w:t>
            </w:r>
          </w:p>
        </w:tc>
        <w:tc>
          <w:tcPr>
            <w:tcW w:w="1984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Гр. отп.</w:t>
            </w:r>
          </w:p>
        </w:tc>
        <w:tc>
          <w:tcPr>
            <w:tcW w:w="1560" w:type="dxa"/>
            <w:shd w:val="clear" w:color="auto" w:fill="auto"/>
            <w:tcMar>
              <w:left w:w="6" w:type="dxa"/>
              <w:right w:w="6" w:type="dxa"/>
            </w:tcMar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Дата</w:t>
            </w:r>
          </w:p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667EEA">
              <w:rPr>
                <w:rFonts w:ascii="Times New Roman" w:hAnsi="Times New Roman" w:cs="Times New Roman"/>
                <w:bCs/>
              </w:rPr>
              <w:t>изготов.</w:t>
            </w: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560" w:type="dxa"/>
            <w:vMerge w:val="restart"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130/70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ТРМ32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2010</w:t>
            </w: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560" w:type="dxa"/>
            <w:vMerge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МЭО100/63-0,63-99К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2010</w:t>
            </w: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560" w:type="dxa"/>
            <w:vMerge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ПБР-3А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2010</w:t>
            </w: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560" w:type="dxa"/>
            <w:vMerge/>
            <w:shd w:val="clear" w:color="auto" w:fill="auto"/>
            <w:tcMar>
              <w:left w:w="11" w:type="dxa"/>
              <w:right w:w="11" w:type="dxa"/>
            </w:tcMar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ТСМ 0879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667EEA">
              <w:rPr>
                <w:rFonts w:ascii="Times New Roman" w:hAnsi="Times New Roman" w:cs="Times New Roman"/>
              </w:rPr>
              <w:t>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1985</w:t>
            </w:r>
          </w:p>
        </w:tc>
      </w:tr>
      <w:tr w:rsidR="008B6605" w:rsidRPr="00667EEA" w:rsidTr="00667EEA">
        <w:trPr>
          <w:cantSplit/>
          <w:jc w:val="center"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67EEA">
              <w:rPr>
                <w:rFonts w:ascii="Times New Roman" w:hAnsi="Times New Roman" w:cs="Times New Roman"/>
                <w:b/>
              </w:rPr>
              <w:t>ЦТП № 42</w:t>
            </w: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ТАС2112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ТАС2112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67EEA">
              <w:rPr>
                <w:rFonts w:ascii="Times New Roman" w:hAnsi="Times New Roman" w:cs="Times New Roman"/>
                <w:b/>
              </w:rPr>
              <w:t>ЦТП № 50</w:t>
            </w: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130/70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МИТЕРМ2.174</w:t>
            </w:r>
          </w:p>
        </w:tc>
        <w:tc>
          <w:tcPr>
            <w:tcW w:w="1984" w:type="dxa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</w:t>
            </w:r>
          </w:p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Пластинч</w:t>
            </w:r>
          </w:p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бойлер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МЭО87-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У300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ТСМ0879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667EEA">
              <w:rPr>
                <w:rFonts w:ascii="Times New Roman" w:hAnsi="Times New Roman" w:cs="Times New Roman"/>
              </w:rPr>
              <w:t>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130/70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МИТЕРМ2.174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</w:t>
            </w:r>
          </w:p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Пластинч</w:t>
            </w:r>
          </w:p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бойлер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МЭО87-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ind w:left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У300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ТСМ0879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667EEA">
              <w:rPr>
                <w:rFonts w:ascii="Times New Roman" w:hAnsi="Times New Roman" w:cs="Times New Roman"/>
              </w:rPr>
              <w:t>50М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667EEA" w:rsidTr="00667EEA">
        <w:trPr>
          <w:cantSplit/>
          <w:jc w:val="center"/>
        </w:trPr>
        <w:tc>
          <w:tcPr>
            <w:tcW w:w="9498" w:type="dxa"/>
            <w:gridSpan w:val="5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667EEA">
              <w:rPr>
                <w:rFonts w:ascii="Times New Roman" w:hAnsi="Times New Roman" w:cs="Times New Roman"/>
                <w:b/>
              </w:rPr>
              <w:t>ЦТП № 55</w:t>
            </w:r>
          </w:p>
        </w:tc>
      </w:tr>
      <w:tr w:rsidR="008B6605" w:rsidRPr="00667EEA" w:rsidTr="00667EEA">
        <w:trPr>
          <w:cantSplit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667EEA">
              <w:rPr>
                <w:rFonts w:ascii="Times New Roman" w:hAnsi="Times New Roman" w:cs="Times New Roman"/>
                <w:lang w:val="en-US"/>
              </w:rPr>
              <w:t>ECL110-130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Пластинч</w:t>
            </w:r>
          </w:p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бойлер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667EEA">
              <w:rPr>
                <w:rFonts w:ascii="Times New Roman" w:hAnsi="Times New Roman" w:cs="Times New Roman"/>
                <w:lang w:val="en-US"/>
              </w:rPr>
              <w:t>2012</w:t>
            </w:r>
          </w:p>
        </w:tc>
      </w:tr>
      <w:tr w:rsidR="008B6605" w:rsidRPr="00667EEA" w:rsidTr="00667EEA">
        <w:trPr>
          <w:cantSplit/>
          <w:trHeight w:val="261"/>
          <w:jc w:val="center"/>
        </w:trPr>
        <w:tc>
          <w:tcPr>
            <w:tcW w:w="1134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667EEA">
              <w:rPr>
                <w:rFonts w:ascii="Times New Roman" w:hAnsi="Times New Roman" w:cs="Times New Roman"/>
              </w:rPr>
              <w:t>Клапан. рег.</w:t>
            </w:r>
            <w:r w:rsidRPr="00667EEA">
              <w:rPr>
                <w:rFonts w:ascii="Times New Roman" w:hAnsi="Times New Roman" w:cs="Times New Roman"/>
                <w:lang w:val="en-US"/>
              </w:rPr>
              <w:t>VFS2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B6605" w:rsidRPr="00667EEA" w:rsidRDefault="008B6605" w:rsidP="00667EE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67EEA">
              <w:rPr>
                <w:rFonts w:ascii="Times New Roman" w:hAnsi="Times New Roman" w:cs="Times New Roman"/>
              </w:rPr>
              <w:t>2012</w:t>
            </w:r>
          </w:p>
        </w:tc>
      </w:tr>
    </w:tbl>
    <w:p w:rsidR="008B6605" w:rsidRPr="00036BBE" w:rsidRDefault="008B6605" w:rsidP="00036BBE">
      <w:pPr>
        <w:pStyle w:val="Default"/>
        <w:spacing w:line="360" w:lineRule="auto"/>
        <w:jc w:val="center"/>
        <w:rPr>
          <w:rFonts w:ascii="Times New Roman" w:hAnsi="Times New Roman" w:cs="Times New Roman"/>
          <w:b/>
          <w:color w:val="auto"/>
        </w:rPr>
      </w:pPr>
    </w:p>
    <w:p w:rsidR="007E54CF" w:rsidRPr="00036BBE" w:rsidRDefault="007E54CF" w:rsidP="000273A3">
      <w:pPr>
        <w:pStyle w:val="3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bookmarkStart w:id="99" w:name="_Toc372896367"/>
      <w:r w:rsidRPr="00036BBE">
        <w:rPr>
          <w:rFonts w:ascii="Times New Roman" w:hAnsi="Times New Roman"/>
          <w:sz w:val="24"/>
          <w:szCs w:val="24"/>
        </w:rPr>
        <w:t>Уровень автоматизации и обслуживания насосных станций</w:t>
      </w:r>
      <w:r w:rsidRPr="00036BBE">
        <w:rPr>
          <w:rFonts w:ascii="Times New Roman" w:hAnsi="Times New Roman"/>
          <w:sz w:val="24"/>
          <w:szCs w:val="24"/>
        </w:rPr>
        <w:br/>
        <w:t>для системы теплоснабжения</w:t>
      </w:r>
      <w:bookmarkEnd w:id="99"/>
    </w:p>
    <w:p w:rsidR="008B6605" w:rsidRPr="008B6605" w:rsidRDefault="008B6605" w:rsidP="00036BBE">
      <w:pPr>
        <w:pStyle w:val="Default"/>
        <w:spacing w:line="360" w:lineRule="auto"/>
        <w:ind w:firstLine="709"/>
        <w:rPr>
          <w:rFonts w:ascii="Times New Roman" w:hAnsi="Times New Roman" w:cs="Times New Roman"/>
          <w:b/>
          <w:color w:val="auto"/>
          <w:sz w:val="16"/>
          <w:szCs w:val="16"/>
        </w:rPr>
      </w:pPr>
    </w:p>
    <w:p w:rsidR="00036BBE" w:rsidRPr="00667EEA" w:rsidRDefault="00036BBE" w:rsidP="007045BB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667EEA">
        <w:rPr>
          <w:rFonts w:ascii="Times New Roman" w:hAnsi="Times New Roman" w:cs="Times New Roman"/>
          <w:sz w:val="24"/>
          <w:szCs w:val="24"/>
        </w:rPr>
        <w:t xml:space="preserve">На основании данных, представленных ООО «СТС» </w:t>
      </w:r>
      <w:r w:rsidRPr="00667EEA">
        <w:rPr>
          <w:rFonts w:ascii="Times New Roman" w:eastAsia="Times New Roman" w:hAnsi="Times New Roman" w:cs="Times New Roman"/>
          <w:sz w:val="24"/>
          <w:szCs w:val="24"/>
        </w:rPr>
        <w:t>ЦТП №№2,3,4,5,29,33,39,50,54 оснащены ЧРП (частотно-регулируемые приводы), осуществляющими плавный пуск насосов по ГВС.</w:t>
      </w:r>
    </w:p>
    <w:p w:rsidR="00036BBE" w:rsidRPr="00667EEA" w:rsidRDefault="00036BBE" w:rsidP="007045BB">
      <w:pPr>
        <w:autoSpaceDE w:val="0"/>
        <w:autoSpaceDN w:val="0"/>
        <w:adjustRightInd w:val="0"/>
        <w:spacing w:after="0" w:line="360" w:lineRule="auto"/>
        <w:ind w:left="57" w:firstLine="510"/>
        <w:rPr>
          <w:rFonts w:ascii="Times New Roman" w:eastAsia="Times New Roman" w:hAnsi="Times New Roman" w:cs="Times New Roman"/>
          <w:sz w:val="24"/>
          <w:szCs w:val="24"/>
        </w:rPr>
      </w:pPr>
      <w:r w:rsidRPr="00667EEA">
        <w:rPr>
          <w:rFonts w:ascii="Times New Roman" w:eastAsia="Times New Roman" w:hAnsi="Times New Roman" w:cs="Times New Roman"/>
          <w:sz w:val="24"/>
          <w:szCs w:val="24"/>
        </w:rPr>
        <w:t>В ЦТП предусмотрена защита насосного оборудования от «сухого хода». Циркул</w:t>
      </w:r>
      <w:r w:rsidRPr="00667EEA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667EEA">
        <w:rPr>
          <w:rFonts w:ascii="Times New Roman" w:eastAsia="Times New Roman" w:hAnsi="Times New Roman" w:cs="Times New Roman"/>
          <w:sz w:val="24"/>
          <w:szCs w:val="24"/>
        </w:rPr>
        <w:t>ционные насосы ГВС оснащены программным реле времени.</w:t>
      </w:r>
      <w:r w:rsidR="00667EE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67EEA">
        <w:rPr>
          <w:rFonts w:ascii="Times New Roman" w:eastAsia="Times New Roman" w:hAnsi="Times New Roman" w:cs="Times New Roman"/>
          <w:sz w:val="24"/>
          <w:szCs w:val="24"/>
        </w:rPr>
        <w:t>Насосы оборудованы сх</w:t>
      </w:r>
      <w:r w:rsidRPr="00667EEA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667EEA">
        <w:rPr>
          <w:rFonts w:ascii="Times New Roman" w:eastAsia="Times New Roman" w:hAnsi="Times New Roman" w:cs="Times New Roman"/>
          <w:sz w:val="24"/>
          <w:szCs w:val="24"/>
        </w:rPr>
        <w:t>мой АВР (аварийный ввод резерва).</w:t>
      </w:r>
    </w:p>
    <w:p w:rsidR="00036BBE" w:rsidRPr="00667EEA" w:rsidRDefault="00036BBE" w:rsidP="007045BB">
      <w:pPr>
        <w:tabs>
          <w:tab w:val="left" w:pos="0"/>
          <w:tab w:val="left" w:pos="4111"/>
          <w:tab w:val="left" w:pos="4678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7EEA">
        <w:rPr>
          <w:rFonts w:ascii="Times New Roman" w:eastAsia="Times New Roman" w:hAnsi="Times New Roman" w:cs="Times New Roman"/>
          <w:sz w:val="24"/>
          <w:szCs w:val="24"/>
        </w:rPr>
        <w:t>При повышении давления во всасывающем коллекторе происходит автоматическое включение насоса, стоящего на «АВР». Отключение насоса, включившегося по «АВР», производится вручную ключом управления.</w:t>
      </w:r>
    </w:p>
    <w:p w:rsidR="00036BBE" w:rsidRPr="00667EEA" w:rsidRDefault="00036BBE" w:rsidP="00036BBE">
      <w:pPr>
        <w:tabs>
          <w:tab w:val="left" w:pos="0"/>
          <w:tab w:val="left" w:pos="4111"/>
          <w:tab w:val="left" w:pos="4678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7EEA">
        <w:rPr>
          <w:rFonts w:ascii="Times New Roman" w:eastAsia="Times New Roman" w:hAnsi="Times New Roman" w:cs="Times New Roman"/>
          <w:sz w:val="24"/>
          <w:szCs w:val="24"/>
        </w:rPr>
        <w:lastRenderedPageBreak/>
        <w:t>При повышении давления сверх установленных допустимых значений происходит срабатывание гидрозатвора, являющегося средством защиты от повышения давления в обратном трубопроводе тепловой сети.</w:t>
      </w:r>
    </w:p>
    <w:p w:rsidR="00036BBE" w:rsidRPr="00667EEA" w:rsidRDefault="00036BBE" w:rsidP="00036B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7EEA">
        <w:rPr>
          <w:rFonts w:ascii="Times New Roman" w:eastAsia="Times New Roman" w:hAnsi="Times New Roman" w:cs="Times New Roman"/>
          <w:sz w:val="24"/>
          <w:szCs w:val="24"/>
        </w:rPr>
        <w:t>Также насосы оборудованы защитой от понижения давления в обратном трубопр</w:t>
      </w:r>
      <w:r w:rsidRPr="00667EEA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667EEA">
        <w:rPr>
          <w:rFonts w:ascii="Times New Roman" w:eastAsia="Times New Roman" w:hAnsi="Times New Roman" w:cs="Times New Roman"/>
          <w:sz w:val="24"/>
          <w:szCs w:val="24"/>
        </w:rPr>
        <w:t>воде тепловой сети. В качестве первичного датчика используется ЭКМ (электроконтак</w:t>
      </w:r>
      <w:r w:rsidRPr="00667EEA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667EEA">
        <w:rPr>
          <w:rFonts w:ascii="Times New Roman" w:eastAsia="Times New Roman" w:hAnsi="Times New Roman" w:cs="Times New Roman"/>
          <w:sz w:val="24"/>
          <w:szCs w:val="24"/>
        </w:rPr>
        <w:t>ный манометр).</w:t>
      </w:r>
    </w:p>
    <w:p w:rsidR="007E54CF" w:rsidRPr="004E479E" w:rsidRDefault="007E54CF" w:rsidP="001B0B4D">
      <w:pPr>
        <w:pStyle w:val="2"/>
      </w:pPr>
      <w:bookmarkStart w:id="100" w:name="_Toc372896368"/>
      <w:r w:rsidRPr="004E479E">
        <w:t>Сведения о наличии защиты тепловых сетей</w:t>
      </w:r>
      <w:r w:rsidRPr="004E479E">
        <w:br/>
        <w:t>от превышения давления</w:t>
      </w:r>
      <w:bookmarkEnd w:id="100"/>
    </w:p>
    <w:p w:rsidR="007E54CF" w:rsidRPr="008B6605" w:rsidRDefault="007E54CF" w:rsidP="008B6605">
      <w:pPr>
        <w:pStyle w:val="Default"/>
        <w:spacing w:line="360" w:lineRule="auto"/>
        <w:rPr>
          <w:rFonts w:ascii="Times New Roman" w:hAnsi="Times New Roman" w:cs="Times New Roman"/>
          <w:color w:val="auto"/>
          <w:sz w:val="16"/>
          <w:szCs w:val="16"/>
        </w:rPr>
      </w:pPr>
    </w:p>
    <w:p w:rsidR="007E54CF" w:rsidRPr="008B6605" w:rsidRDefault="007E54CF" w:rsidP="008B6605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8B6605">
        <w:rPr>
          <w:rFonts w:ascii="Times New Roman" w:hAnsi="Times New Roman" w:cs="Times New Roman"/>
          <w:color w:val="auto"/>
        </w:rPr>
        <w:t>Информация о наличии защиты тепловых сетей от превышения давления в системе теплоснабжен</w:t>
      </w:r>
      <w:r w:rsidR="001C7576">
        <w:rPr>
          <w:rFonts w:ascii="Times New Roman" w:hAnsi="Times New Roman" w:cs="Times New Roman"/>
          <w:color w:val="auto"/>
        </w:rPr>
        <w:t>ия г. Стерлитамак</w:t>
      </w:r>
      <w:r w:rsidRPr="008B6605">
        <w:rPr>
          <w:rFonts w:ascii="Times New Roman" w:hAnsi="Times New Roman" w:cs="Times New Roman"/>
          <w:color w:val="auto"/>
        </w:rPr>
        <w:t xml:space="preserve"> от </w:t>
      </w:r>
      <w:r w:rsidR="001C7576">
        <w:rPr>
          <w:rFonts w:ascii="Times New Roman" w:hAnsi="Times New Roman" w:cs="Times New Roman"/>
          <w:color w:val="auto"/>
        </w:rPr>
        <w:t xml:space="preserve">КЦ-7: предохранительный клапан </w:t>
      </w:r>
      <w:r w:rsidRPr="008B6605">
        <w:rPr>
          <w:rFonts w:ascii="Times New Roman" w:hAnsi="Times New Roman" w:cs="Times New Roman"/>
          <w:color w:val="auto"/>
        </w:rPr>
        <w:t>Ду150</w:t>
      </w:r>
      <w:r w:rsidR="00667EEA">
        <w:rPr>
          <w:rFonts w:ascii="Times New Roman" w:hAnsi="Times New Roman" w:cs="Times New Roman"/>
          <w:color w:val="auto"/>
        </w:rPr>
        <w:t xml:space="preserve"> </w:t>
      </w:r>
      <w:r w:rsidRPr="008B6605">
        <w:rPr>
          <w:rFonts w:ascii="Times New Roman" w:hAnsi="Times New Roman" w:cs="Times New Roman"/>
          <w:color w:val="auto"/>
        </w:rPr>
        <w:t>мм, устано</w:t>
      </w:r>
      <w:r w:rsidRPr="008B6605">
        <w:rPr>
          <w:rFonts w:ascii="Times New Roman" w:hAnsi="Times New Roman" w:cs="Times New Roman"/>
          <w:color w:val="auto"/>
        </w:rPr>
        <w:t>в</w:t>
      </w:r>
      <w:r w:rsidRPr="008B6605">
        <w:rPr>
          <w:rFonts w:ascii="Times New Roman" w:hAnsi="Times New Roman" w:cs="Times New Roman"/>
          <w:color w:val="auto"/>
        </w:rPr>
        <w:t xml:space="preserve">лен на обратном трубопроводе </w:t>
      </w:r>
      <w:r w:rsidR="00C05687">
        <w:rPr>
          <w:rFonts w:ascii="Times New Roman" w:hAnsi="Times New Roman" w:cs="Times New Roman"/>
          <w:color w:val="auto"/>
        </w:rPr>
        <w:t>–</w:t>
      </w:r>
      <w:r w:rsidR="00667EEA">
        <w:rPr>
          <w:rFonts w:ascii="Times New Roman" w:hAnsi="Times New Roman" w:cs="Times New Roman"/>
          <w:color w:val="auto"/>
        </w:rPr>
        <w:t xml:space="preserve"> </w:t>
      </w:r>
      <w:r w:rsidRPr="008B6605">
        <w:rPr>
          <w:rFonts w:ascii="Times New Roman" w:hAnsi="Times New Roman" w:cs="Times New Roman"/>
          <w:color w:val="auto"/>
        </w:rPr>
        <w:t>2</w:t>
      </w:r>
      <w:r w:rsidR="00C05687">
        <w:rPr>
          <w:rFonts w:ascii="Times New Roman" w:hAnsi="Times New Roman" w:cs="Times New Roman"/>
          <w:color w:val="auto"/>
        </w:rPr>
        <w:t xml:space="preserve"> </w:t>
      </w:r>
      <w:r w:rsidRPr="008B6605">
        <w:rPr>
          <w:rFonts w:ascii="Times New Roman" w:hAnsi="Times New Roman" w:cs="Times New Roman"/>
          <w:color w:val="auto"/>
        </w:rPr>
        <w:t>ед.</w:t>
      </w:r>
    </w:p>
    <w:p w:rsidR="007E54CF" w:rsidRPr="00144B66" w:rsidRDefault="007E54CF" w:rsidP="00C66BE9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8B6605">
        <w:rPr>
          <w:rFonts w:ascii="Times New Roman" w:hAnsi="Times New Roman" w:cs="Times New Roman"/>
          <w:color w:val="auto"/>
        </w:rPr>
        <w:t>Согласно информации представленной ООО «Стерлитама</w:t>
      </w:r>
      <w:r w:rsidR="001C7576">
        <w:rPr>
          <w:rFonts w:ascii="Times New Roman" w:hAnsi="Times New Roman" w:cs="Times New Roman"/>
          <w:color w:val="auto"/>
        </w:rPr>
        <w:t>кские тепловые сети» в качестве</w:t>
      </w:r>
      <w:r w:rsidRPr="008B6605">
        <w:rPr>
          <w:rFonts w:ascii="Times New Roman" w:hAnsi="Times New Roman" w:cs="Times New Roman"/>
          <w:color w:val="auto"/>
        </w:rPr>
        <w:t xml:space="preserve"> защиты тепловых сетей от п</w:t>
      </w:r>
      <w:r w:rsidR="001C7576">
        <w:rPr>
          <w:rFonts w:ascii="Times New Roman" w:hAnsi="Times New Roman" w:cs="Times New Roman"/>
          <w:color w:val="auto"/>
        </w:rPr>
        <w:t xml:space="preserve">ревышения давления установлены </w:t>
      </w:r>
      <w:r w:rsidRPr="008B6605">
        <w:rPr>
          <w:rFonts w:ascii="Times New Roman" w:hAnsi="Times New Roman" w:cs="Times New Roman"/>
          <w:color w:val="auto"/>
        </w:rPr>
        <w:t>предохранител</w:t>
      </w:r>
      <w:r w:rsidRPr="008B6605">
        <w:rPr>
          <w:rFonts w:ascii="Times New Roman" w:hAnsi="Times New Roman" w:cs="Times New Roman"/>
          <w:color w:val="auto"/>
        </w:rPr>
        <w:t>ь</w:t>
      </w:r>
      <w:r w:rsidRPr="008B6605">
        <w:rPr>
          <w:rFonts w:ascii="Times New Roman" w:hAnsi="Times New Roman" w:cs="Times New Roman"/>
          <w:color w:val="auto"/>
        </w:rPr>
        <w:t>ные клапаны в ЦТП. На магистральных сетях, на источниках теплоснабжения (СтТЭЦ, НСт</w:t>
      </w:r>
      <w:r w:rsidR="00667EEA">
        <w:rPr>
          <w:rFonts w:ascii="Times New Roman" w:hAnsi="Times New Roman" w:cs="Times New Roman"/>
          <w:color w:val="auto"/>
        </w:rPr>
        <w:t>ТЭЦ, КЦ-7), в малых котельных (</w:t>
      </w:r>
      <w:r w:rsidR="001C7576">
        <w:rPr>
          <w:rFonts w:ascii="Times New Roman" w:hAnsi="Times New Roman" w:cs="Times New Roman"/>
          <w:color w:val="auto"/>
        </w:rPr>
        <w:t>МК), в</w:t>
      </w:r>
      <w:r w:rsidRPr="008B6605">
        <w:rPr>
          <w:rFonts w:ascii="Times New Roman" w:hAnsi="Times New Roman" w:cs="Times New Roman"/>
          <w:color w:val="auto"/>
        </w:rPr>
        <w:t xml:space="preserve"> качестве защиты от превышения давления, установлены демпферные баки </w:t>
      </w:r>
      <w:r w:rsidR="001C7576">
        <w:rPr>
          <w:rFonts w:ascii="Times New Roman" w:hAnsi="Times New Roman" w:cs="Times New Roman"/>
          <w:color w:val="auto"/>
        </w:rPr>
        <w:t>и предохранительные клапаны.</w:t>
      </w:r>
    </w:p>
    <w:p w:rsidR="007E54CF" w:rsidRPr="004E479E" w:rsidRDefault="007E54CF" w:rsidP="001B0B4D">
      <w:pPr>
        <w:pStyle w:val="2"/>
      </w:pPr>
      <w:bookmarkStart w:id="101" w:name="_Toc372896369"/>
      <w:r w:rsidRPr="004E479E">
        <w:t>Перечень выявленных бесхозяйных тепловых сетей</w:t>
      </w:r>
      <w:r w:rsidRPr="004E479E">
        <w:br/>
        <w:t xml:space="preserve">и обоснование выбора </w:t>
      </w:r>
      <w:r w:rsidR="008B6605" w:rsidRPr="004E479E">
        <w:t>организации, уполномоченной на</w:t>
      </w:r>
      <w:r w:rsidR="008B6605" w:rsidRPr="004E479E">
        <w:br/>
      </w:r>
      <w:r w:rsidRPr="004E479E">
        <w:t>их эксплуатацию</w:t>
      </w:r>
      <w:bookmarkEnd w:id="101"/>
    </w:p>
    <w:p w:rsidR="00036BBE" w:rsidRPr="008C371E" w:rsidRDefault="00036BBE" w:rsidP="000273A3">
      <w:pPr>
        <w:pStyle w:val="Default"/>
        <w:spacing w:after="120" w:line="360" w:lineRule="auto"/>
        <w:ind w:firstLine="709"/>
        <w:jc w:val="both"/>
        <w:rPr>
          <w:rFonts w:ascii="Times New Roman" w:hAnsi="Times New Roman" w:cs="Times New Roman"/>
        </w:rPr>
      </w:pPr>
      <w:r w:rsidRPr="00D972A9">
        <w:rPr>
          <w:rFonts w:ascii="Times New Roman" w:hAnsi="Times New Roman" w:cs="Times New Roman"/>
        </w:rPr>
        <w:t xml:space="preserve">На основании данных, </w:t>
      </w:r>
      <w:r>
        <w:rPr>
          <w:rFonts w:ascii="Times New Roman" w:hAnsi="Times New Roman" w:cs="Times New Roman"/>
        </w:rPr>
        <w:t xml:space="preserve">полученных от «БашРТС-Стерлитамак» филиала ООО «БашРТС» </w:t>
      </w:r>
      <w:r w:rsidRPr="00D972A9">
        <w:rPr>
          <w:rFonts w:ascii="Times New Roman" w:hAnsi="Times New Roman" w:cs="Times New Roman"/>
        </w:rPr>
        <w:t>перечень выявленных бесхозяйных тепловых сетей</w:t>
      </w:r>
      <w:r w:rsidR="004A2D59">
        <w:rPr>
          <w:rFonts w:ascii="Times New Roman" w:hAnsi="Times New Roman" w:cs="Times New Roman"/>
        </w:rPr>
        <w:t xml:space="preserve"> </w:t>
      </w:r>
      <w:r w:rsidRPr="00D972A9">
        <w:rPr>
          <w:rFonts w:ascii="Times New Roman" w:hAnsi="Times New Roman" w:cs="Times New Roman"/>
        </w:rPr>
        <w:t>в системе теплоснабжения города Стер</w:t>
      </w:r>
      <w:r>
        <w:rPr>
          <w:rFonts w:ascii="Times New Roman" w:hAnsi="Times New Roman" w:cs="Times New Roman"/>
        </w:rPr>
        <w:t>литамака представлен в</w:t>
      </w:r>
      <w:r w:rsidR="004A2D59">
        <w:rPr>
          <w:rFonts w:ascii="Times New Roman" w:hAnsi="Times New Roman" w:cs="Times New Roman"/>
        </w:rPr>
        <w:t xml:space="preserve"> </w:t>
      </w:r>
      <w:r w:rsidRPr="00D972A9">
        <w:rPr>
          <w:rFonts w:ascii="Times New Roman" w:hAnsi="Times New Roman" w:cs="Times New Roman"/>
        </w:rPr>
        <w:t>таблице 3.</w:t>
      </w:r>
      <w:r w:rsidR="009B3CA1">
        <w:rPr>
          <w:rFonts w:ascii="Times New Roman" w:hAnsi="Times New Roman" w:cs="Times New Roman"/>
        </w:rPr>
        <w:t>2</w:t>
      </w:r>
      <w:r w:rsidR="00FB307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</w:p>
    <w:p w:rsidR="007E54CF" w:rsidRPr="00667EEA" w:rsidRDefault="007E54CF" w:rsidP="000273A3">
      <w:pPr>
        <w:pStyle w:val="Default"/>
        <w:spacing w:after="120" w:line="360" w:lineRule="auto"/>
        <w:rPr>
          <w:rFonts w:ascii="Times New Roman" w:hAnsi="Times New Roman" w:cs="Times New Roman"/>
          <w:sz w:val="22"/>
          <w:szCs w:val="22"/>
        </w:rPr>
      </w:pPr>
      <w:r w:rsidRPr="00667EEA">
        <w:rPr>
          <w:rFonts w:ascii="Times New Roman" w:hAnsi="Times New Roman" w:cs="Times New Roman"/>
          <w:b/>
          <w:sz w:val="22"/>
          <w:szCs w:val="22"/>
        </w:rPr>
        <w:t>Таблица 3.</w:t>
      </w:r>
      <w:r w:rsidR="009B3CA1">
        <w:rPr>
          <w:rFonts w:ascii="Times New Roman" w:hAnsi="Times New Roman" w:cs="Times New Roman"/>
          <w:b/>
          <w:sz w:val="22"/>
          <w:szCs w:val="22"/>
        </w:rPr>
        <w:t>2</w:t>
      </w:r>
      <w:r w:rsidR="00FB3075">
        <w:rPr>
          <w:rFonts w:ascii="Times New Roman" w:hAnsi="Times New Roman" w:cs="Times New Roman"/>
          <w:b/>
          <w:sz w:val="22"/>
          <w:szCs w:val="22"/>
        </w:rPr>
        <w:t>3</w:t>
      </w:r>
      <w:r w:rsidRPr="00667EEA">
        <w:rPr>
          <w:rFonts w:ascii="Times New Roman" w:hAnsi="Times New Roman" w:cs="Times New Roman"/>
          <w:b/>
          <w:sz w:val="22"/>
          <w:szCs w:val="22"/>
        </w:rPr>
        <w:t xml:space="preserve"> – </w:t>
      </w:r>
      <w:r w:rsidRPr="00667EEA">
        <w:rPr>
          <w:rFonts w:ascii="Times New Roman" w:hAnsi="Times New Roman" w:cs="Times New Roman"/>
          <w:sz w:val="22"/>
          <w:szCs w:val="22"/>
        </w:rPr>
        <w:t>Перечень выявленных бесхозяйных тепловых сетей</w:t>
      </w:r>
    </w:p>
    <w:tbl>
      <w:tblPr>
        <w:tblStyle w:val="afc"/>
        <w:tblW w:w="9571" w:type="dxa"/>
        <w:jc w:val="center"/>
        <w:tblLayout w:type="fixed"/>
        <w:tblLook w:val="04A0" w:firstRow="1" w:lastRow="0" w:firstColumn="1" w:lastColumn="0" w:noHBand="0" w:noVBand="1"/>
      </w:tblPr>
      <w:tblGrid>
        <w:gridCol w:w="506"/>
        <w:gridCol w:w="2863"/>
        <w:gridCol w:w="2392"/>
        <w:gridCol w:w="1577"/>
        <w:gridCol w:w="2233"/>
      </w:tblGrid>
      <w:tr w:rsidR="007E54CF" w:rsidRPr="00211498" w:rsidTr="00667EEA">
        <w:trPr>
          <w:trHeight w:val="779"/>
          <w:jc w:val="center"/>
        </w:trPr>
        <w:tc>
          <w:tcPr>
            <w:tcW w:w="506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2863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Адрес</w:t>
            </w:r>
          </w:p>
        </w:tc>
        <w:tc>
          <w:tcPr>
            <w:tcW w:w="2392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Краткая техническая характеристика</w:t>
            </w:r>
          </w:p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тепловой сети</w:t>
            </w:r>
          </w:p>
        </w:tc>
        <w:tc>
          <w:tcPr>
            <w:tcW w:w="1577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Бывший вл</w:t>
            </w:r>
            <w:r w:rsidRPr="00211498">
              <w:rPr>
                <w:rFonts w:ascii="Times New Roman" w:hAnsi="Times New Roman" w:cs="Times New Roman"/>
              </w:rPr>
              <w:t>а</w:t>
            </w:r>
            <w:r w:rsidRPr="00211498">
              <w:rPr>
                <w:rFonts w:ascii="Times New Roman" w:hAnsi="Times New Roman" w:cs="Times New Roman"/>
              </w:rPr>
              <w:t>делец, з</w:t>
            </w:r>
            <w:r w:rsidRPr="00211498">
              <w:rPr>
                <w:rFonts w:ascii="Times New Roman" w:hAnsi="Times New Roman" w:cs="Times New Roman"/>
              </w:rPr>
              <w:t>а</w:t>
            </w:r>
            <w:r w:rsidRPr="00211498">
              <w:rPr>
                <w:rFonts w:ascii="Times New Roman" w:hAnsi="Times New Roman" w:cs="Times New Roman"/>
              </w:rPr>
              <w:t>стройщик.</w:t>
            </w:r>
          </w:p>
        </w:tc>
        <w:tc>
          <w:tcPr>
            <w:tcW w:w="2233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Присоединенные абоненты</w:t>
            </w:r>
          </w:p>
        </w:tc>
      </w:tr>
      <w:tr w:rsidR="007E54CF" w:rsidRPr="00211498" w:rsidTr="00667EEA">
        <w:trPr>
          <w:jc w:val="center"/>
        </w:trPr>
        <w:tc>
          <w:tcPr>
            <w:tcW w:w="506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63" w:type="dxa"/>
            <w:vAlign w:val="center"/>
          </w:tcPr>
          <w:p w:rsidR="007E54CF" w:rsidRPr="00211498" w:rsidRDefault="002348D9" w:rsidP="00C818C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тепловая сеть</w:t>
            </w:r>
            <w:r w:rsidR="007E54CF" w:rsidRPr="00211498">
              <w:rPr>
                <w:rFonts w:ascii="Times New Roman" w:hAnsi="Times New Roman" w:cs="Times New Roman"/>
              </w:rPr>
              <w:t xml:space="preserve"> от ТК103 до ЗАО</w:t>
            </w:r>
          </w:p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Аэромаш ул.</w:t>
            </w:r>
            <w:r w:rsidR="00667EEA" w:rsidRPr="00211498">
              <w:rPr>
                <w:rFonts w:ascii="Times New Roman" w:hAnsi="Times New Roman" w:cs="Times New Roman"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Профсоюзная</w:t>
            </w:r>
          </w:p>
        </w:tc>
        <w:tc>
          <w:tcPr>
            <w:tcW w:w="2392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по эст. -</w:t>
            </w:r>
            <w:r w:rsidRPr="00211498">
              <w:rPr>
                <w:rFonts w:ascii="Times New Roman" w:hAnsi="Times New Roman" w:cs="Times New Roman"/>
                <w:bCs/>
              </w:rPr>
              <w:t>886</w:t>
            </w:r>
            <w:r w:rsidR="00667EEA" w:rsidRPr="00211498">
              <w:rPr>
                <w:rFonts w:ascii="Times New Roman" w:hAnsi="Times New Roman" w:cs="Times New Roman"/>
                <w:bCs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м. год ввода 1970</w:t>
            </w:r>
          </w:p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ЦО 2д219-886м</w:t>
            </w:r>
          </w:p>
        </w:tc>
        <w:tc>
          <w:tcPr>
            <w:tcW w:w="1577" w:type="dxa"/>
            <w:vAlign w:val="center"/>
          </w:tcPr>
          <w:p w:rsidR="007E54CF" w:rsidRPr="00211498" w:rsidRDefault="007E54CF" w:rsidP="009D4103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Промвент</w:t>
            </w:r>
            <w:r w:rsidRPr="00211498">
              <w:rPr>
                <w:rFonts w:ascii="Times New Roman" w:hAnsi="Times New Roman" w:cs="Times New Roman"/>
              </w:rPr>
              <w:t>и</w:t>
            </w:r>
            <w:r w:rsidRPr="00211498">
              <w:rPr>
                <w:rFonts w:ascii="Times New Roman" w:hAnsi="Times New Roman" w:cs="Times New Roman"/>
              </w:rPr>
              <w:t>ляция</w:t>
            </w:r>
          </w:p>
        </w:tc>
        <w:tc>
          <w:tcPr>
            <w:tcW w:w="2233" w:type="dxa"/>
            <w:vAlign w:val="center"/>
          </w:tcPr>
          <w:p w:rsidR="007E54CF" w:rsidRPr="00211498" w:rsidRDefault="007E54CF" w:rsidP="009D4103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ЗАО Аэромаш, БЭМ,</w:t>
            </w:r>
            <w:r w:rsidR="00667EEA" w:rsidRPr="00211498">
              <w:rPr>
                <w:rFonts w:ascii="Times New Roman" w:hAnsi="Times New Roman" w:cs="Times New Roman"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БашФармация</w:t>
            </w:r>
          </w:p>
        </w:tc>
      </w:tr>
      <w:tr w:rsidR="007E54CF" w:rsidRPr="00211498" w:rsidTr="00667EEA">
        <w:trPr>
          <w:jc w:val="center"/>
        </w:trPr>
        <w:tc>
          <w:tcPr>
            <w:tcW w:w="506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863" w:type="dxa"/>
            <w:vAlign w:val="center"/>
          </w:tcPr>
          <w:p w:rsidR="007E54CF" w:rsidRPr="00211498" w:rsidRDefault="002348D9" w:rsidP="00C818C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тепловая сеть</w:t>
            </w:r>
            <w:r w:rsidR="007E54CF" w:rsidRPr="00211498">
              <w:rPr>
                <w:rFonts w:ascii="Times New Roman" w:hAnsi="Times New Roman" w:cs="Times New Roman"/>
              </w:rPr>
              <w:t xml:space="preserve"> от ТК307 до ТПО Пло</w:t>
            </w:r>
            <w:r w:rsidR="00667EEA" w:rsidRPr="00211498">
              <w:rPr>
                <w:rFonts w:ascii="Times New Roman" w:hAnsi="Times New Roman" w:cs="Times New Roman"/>
              </w:rPr>
              <w:t>до</w:t>
            </w:r>
            <w:r w:rsidR="007E54CF" w:rsidRPr="00211498">
              <w:rPr>
                <w:rFonts w:ascii="Times New Roman" w:hAnsi="Times New Roman" w:cs="Times New Roman"/>
              </w:rPr>
              <w:t>овощ ул.</w:t>
            </w:r>
            <w:r w:rsidR="00667EEA" w:rsidRPr="00211498">
              <w:rPr>
                <w:rFonts w:ascii="Times New Roman" w:hAnsi="Times New Roman" w:cs="Times New Roman"/>
              </w:rPr>
              <w:t xml:space="preserve"> </w:t>
            </w:r>
            <w:r w:rsidR="007E54CF" w:rsidRPr="00211498">
              <w:rPr>
                <w:rFonts w:ascii="Times New Roman" w:hAnsi="Times New Roman" w:cs="Times New Roman"/>
              </w:rPr>
              <w:t>Про</w:t>
            </w:r>
            <w:r w:rsidR="007E54CF" w:rsidRPr="00211498">
              <w:rPr>
                <w:rFonts w:ascii="Times New Roman" w:hAnsi="Times New Roman" w:cs="Times New Roman"/>
              </w:rPr>
              <w:t>ф</w:t>
            </w:r>
            <w:r w:rsidR="007E54CF" w:rsidRPr="00211498">
              <w:rPr>
                <w:rFonts w:ascii="Times New Roman" w:hAnsi="Times New Roman" w:cs="Times New Roman"/>
              </w:rPr>
              <w:t>союзная</w:t>
            </w:r>
          </w:p>
        </w:tc>
        <w:tc>
          <w:tcPr>
            <w:tcW w:w="2392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по эст. -</w:t>
            </w:r>
            <w:r w:rsidRPr="00211498">
              <w:rPr>
                <w:rFonts w:ascii="Times New Roman" w:hAnsi="Times New Roman" w:cs="Times New Roman"/>
                <w:bCs/>
              </w:rPr>
              <w:t>250</w:t>
            </w:r>
            <w:r w:rsidR="001C7576" w:rsidRPr="00211498">
              <w:rPr>
                <w:rFonts w:ascii="Times New Roman" w:hAnsi="Times New Roman" w:cs="Times New Roman"/>
                <w:bCs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м. год ввода 1970</w:t>
            </w:r>
          </w:p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ЦО 2д273-250м</w:t>
            </w:r>
          </w:p>
        </w:tc>
        <w:tc>
          <w:tcPr>
            <w:tcW w:w="1577" w:type="dxa"/>
            <w:vAlign w:val="center"/>
          </w:tcPr>
          <w:p w:rsidR="007E54CF" w:rsidRPr="00211498" w:rsidRDefault="007E54CF" w:rsidP="009D4103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нет данных</w:t>
            </w:r>
          </w:p>
        </w:tc>
        <w:tc>
          <w:tcPr>
            <w:tcW w:w="2233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ТПО Плодоовощ, пром.предприятия</w:t>
            </w:r>
          </w:p>
        </w:tc>
      </w:tr>
      <w:tr w:rsidR="007E54CF" w:rsidRPr="00211498" w:rsidTr="00667EEA">
        <w:trPr>
          <w:jc w:val="center"/>
        </w:trPr>
        <w:tc>
          <w:tcPr>
            <w:tcW w:w="506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863" w:type="dxa"/>
            <w:vAlign w:val="center"/>
          </w:tcPr>
          <w:p w:rsidR="007E54CF" w:rsidRPr="00211498" w:rsidRDefault="002348D9" w:rsidP="00C818C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тепловая сеть</w:t>
            </w:r>
            <w:r w:rsidR="007E54CF" w:rsidRPr="00211498">
              <w:rPr>
                <w:rFonts w:ascii="Times New Roman" w:hAnsi="Times New Roman" w:cs="Times New Roman"/>
              </w:rPr>
              <w:t xml:space="preserve"> от ТК709 до</w:t>
            </w:r>
          </w:p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Спецавтохозяйства</w:t>
            </w:r>
          </w:p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ул.С.Щедрина,2а</w:t>
            </w:r>
          </w:p>
        </w:tc>
        <w:tc>
          <w:tcPr>
            <w:tcW w:w="2392" w:type="dxa"/>
            <w:vAlign w:val="center"/>
          </w:tcPr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по каналу -</w:t>
            </w:r>
            <w:r w:rsidRPr="00211498">
              <w:rPr>
                <w:rFonts w:ascii="Times New Roman" w:hAnsi="Times New Roman" w:cs="Times New Roman"/>
                <w:bCs/>
              </w:rPr>
              <w:t>404</w:t>
            </w:r>
            <w:r w:rsidR="00667EEA" w:rsidRPr="00211498">
              <w:rPr>
                <w:rFonts w:ascii="Times New Roman" w:hAnsi="Times New Roman" w:cs="Times New Roman"/>
                <w:bCs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м.</w:t>
            </w:r>
          </w:p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ЦО 2д159-404м</w:t>
            </w:r>
          </w:p>
          <w:p w:rsidR="007E54CF" w:rsidRPr="00211498" w:rsidRDefault="007E54CF" w:rsidP="00C818C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77" w:type="dxa"/>
            <w:vAlign w:val="center"/>
          </w:tcPr>
          <w:p w:rsidR="007E54CF" w:rsidRPr="00211498" w:rsidRDefault="007E54CF" w:rsidP="009D4103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нет данных</w:t>
            </w:r>
          </w:p>
        </w:tc>
        <w:tc>
          <w:tcPr>
            <w:tcW w:w="2233" w:type="dxa"/>
            <w:vAlign w:val="center"/>
          </w:tcPr>
          <w:p w:rsidR="007E54CF" w:rsidRPr="00211498" w:rsidRDefault="007E54CF" w:rsidP="009D4103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Спецавтохозяйство</w:t>
            </w:r>
          </w:p>
        </w:tc>
      </w:tr>
    </w:tbl>
    <w:p w:rsidR="008F0F4A" w:rsidRDefault="008F0F4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8B6605" w:rsidRDefault="008B6605" w:rsidP="008B6605">
      <w:pPr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Продолжение таблицы 3.</w:t>
      </w:r>
      <w:r w:rsidR="009B3CA1">
        <w:rPr>
          <w:rFonts w:ascii="Times New Roman" w:hAnsi="Times New Roman" w:cs="Times New Roman"/>
          <w:b/>
        </w:rPr>
        <w:t>2</w:t>
      </w:r>
      <w:r w:rsidR="00FB3075">
        <w:rPr>
          <w:rFonts w:ascii="Times New Roman" w:hAnsi="Times New Roman" w:cs="Times New Roman"/>
          <w:b/>
        </w:rPr>
        <w:t>3</w:t>
      </w:r>
      <w:r w:rsidRPr="00D53FF2">
        <w:rPr>
          <w:rFonts w:ascii="Times New Roman" w:hAnsi="Times New Roman" w:cs="Times New Roman"/>
          <w:b/>
        </w:rPr>
        <w:t xml:space="preserve"> – </w:t>
      </w:r>
      <w:r w:rsidRPr="00D53FF2">
        <w:rPr>
          <w:rFonts w:ascii="Times New Roman" w:hAnsi="Times New Roman" w:cs="Times New Roman"/>
        </w:rPr>
        <w:t>Перечень выявленных бесхозяйных тепловых сетей</w:t>
      </w:r>
    </w:p>
    <w:tbl>
      <w:tblPr>
        <w:tblStyle w:val="afc"/>
        <w:tblW w:w="9746" w:type="dxa"/>
        <w:jc w:val="center"/>
        <w:tblLayout w:type="fixed"/>
        <w:tblLook w:val="04A0" w:firstRow="1" w:lastRow="0" w:firstColumn="1" w:lastColumn="0" w:noHBand="0" w:noVBand="1"/>
      </w:tblPr>
      <w:tblGrid>
        <w:gridCol w:w="506"/>
        <w:gridCol w:w="2863"/>
        <w:gridCol w:w="2392"/>
        <w:gridCol w:w="1577"/>
        <w:gridCol w:w="2408"/>
      </w:tblGrid>
      <w:tr w:rsidR="008B6605" w:rsidRPr="00211498" w:rsidTr="009D4103">
        <w:trPr>
          <w:trHeight w:val="779"/>
          <w:jc w:val="center"/>
        </w:trPr>
        <w:tc>
          <w:tcPr>
            <w:tcW w:w="506" w:type="dxa"/>
            <w:vAlign w:val="center"/>
          </w:tcPr>
          <w:p w:rsidR="008B6605" w:rsidRPr="00211498" w:rsidRDefault="008B6605" w:rsidP="00C818C8">
            <w:pPr>
              <w:spacing w:line="360" w:lineRule="auto"/>
              <w:ind w:right="-28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2863" w:type="dxa"/>
            <w:vAlign w:val="center"/>
          </w:tcPr>
          <w:p w:rsidR="008B6605" w:rsidRPr="00211498" w:rsidRDefault="008B6605" w:rsidP="00C818C8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Адрес</w:t>
            </w:r>
          </w:p>
        </w:tc>
        <w:tc>
          <w:tcPr>
            <w:tcW w:w="2392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Краткая техническая характеристика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тепловой сети</w:t>
            </w:r>
          </w:p>
        </w:tc>
        <w:tc>
          <w:tcPr>
            <w:tcW w:w="1577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Бывший вл</w:t>
            </w:r>
            <w:r w:rsidRPr="00211498">
              <w:rPr>
                <w:rFonts w:ascii="Times New Roman" w:hAnsi="Times New Roman" w:cs="Times New Roman"/>
              </w:rPr>
              <w:t>а</w:t>
            </w:r>
            <w:r w:rsidRPr="00211498">
              <w:rPr>
                <w:rFonts w:ascii="Times New Roman" w:hAnsi="Times New Roman" w:cs="Times New Roman"/>
              </w:rPr>
              <w:t>делец, з</w:t>
            </w:r>
            <w:r w:rsidRPr="00211498">
              <w:rPr>
                <w:rFonts w:ascii="Times New Roman" w:hAnsi="Times New Roman" w:cs="Times New Roman"/>
              </w:rPr>
              <w:t>а</w:t>
            </w:r>
            <w:r w:rsidRPr="00211498">
              <w:rPr>
                <w:rFonts w:ascii="Times New Roman" w:hAnsi="Times New Roman" w:cs="Times New Roman"/>
              </w:rPr>
              <w:t>стройщик.</w:t>
            </w:r>
          </w:p>
        </w:tc>
        <w:tc>
          <w:tcPr>
            <w:tcW w:w="2408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Присоединенные аб</w:t>
            </w:r>
            <w:r w:rsidRPr="00211498">
              <w:rPr>
                <w:rFonts w:ascii="Times New Roman" w:hAnsi="Times New Roman" w:cs="Times New Roman"/>
              </w:rPr>
              <w:t>о</w:t>
            </w:r>
            <w:r w:rsidRPr="00211498">
              <w:rPr>
                <w:rFonts w:ascii="Times New Roman" w:hAnsi="Times New Roman" w:cs="Times New Roman"/>
              </w:rPr>
              <w:t>ненты</w:t>
            </w:r>
          </w:p>
        </w:tc>
      </w:tr>
      <w:tr w:rsidR="008B6605" w:rsidRPr="00211498" w:rsidTr="009D4103">
        <w:trPr>
          <w:trHeight w:val="998"/>
          <w:jc w:val="center"/>
        </w:trPr>
        <w:tc>
          <w:tcPr>
            <w:tcW w:w="506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863" w:type="dxa"/>
            <w:vAlign w:val="center"/>
          </w:tcPr>
          <w:p w:rsidR="008B6605" w:rsidRPr="00211498" w:rsidRDefault="002348D9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тепловая сеть</w:t>
            </w:r>
            <w:r w:rsidR="008B6605" w:rsidRPr="00211498">
              <w:rPr>
                <w:rFonts w:ascii="Times New Roman" w:hAnsi="Times New Roman" w:cs="Times New Roman"/>
              </w:rPr>
              <w:t xml:space="preserve"> от ТК226 до МУП СТУ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ул.Западная</w:t>
            </w:r>
          </w:p>
        </w:tc>
        <w:tc>
          <w:tcPr>
            <w:tcW w:w="2392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по каналу -</w:t>
            </w:r>
            <w:r w:rsidRPr="00211498">
              <w:rPr>
                <w:rFonts w:ascii="Times New Roman" w:hAnsi="Times New Roman" w:cs="Times New Roman"/>
                <w:bCs/>
              </w:rPr>
              <w:t>325</w:t>
            </w:r>
            <w:r w:rsidR="001C7576" w:rsidRPr="00211498">
              <w:rPr>
                <w:rFonts w:ascii="Times New Roman" w:hAnsi="Times New Roman" w:cs="Times New Roman"/>
                <w:bCs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м. Год ввода 1970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ЦО 2д325-325м</w:t>
            </w:r>
          </w:p>
        </w:tc>
        <w:tc>
          <w:tcPr>
            <w:tcW w:w="1577" w:type="dxa"/>
            <w:vAlign w:val="center"/>
          </w:tcPr>
          <w:p w:rsidR="008B6605" w:rsidRPr="00211498" w:rsidRDefault="008B6605" w:rsidP="009D4103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СПАТП</w:t>
            </w:r>
          </w:p>
        </w:tc>
        <w:tc>
          <w:tcPr>
            <w:tcW w:w="2408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МУП СТУ, автошкола</w:t>
            </w:r>
          </w:p>
        </w:tc>
      </w:tr>
      <w:tr w:rsidR="008B6605" w:rsidRPr="00211498" w:rsidTr="009D4103">
        <w:trPr>
          <w:jc w:val="center"/>
        </w:trPr>
        <w:tc>
          <w:tcPr>
            <w:tcW w:w="506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863" w:type="dxa"/>
            <w:vAlign w:val="center"/>
          </w:tcPr>
          <w:p w:rsidR="008B6605" w:rsidRPr="00211498" w:rsidRDefault="002348D9" w:rsidP="00C818C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тепловая сеть</w:t>
            </w:r>
            <w:r w:rsidR="008B6605" w:rsidRPr="00211498">
              <w:rPr>
                <w:rFonts w:ascii="Times New Roman" w:hAnsi="Times New Roman" w:cs="Times New Roman"/>
              </w:rPr>
              <w:t xml:space="preserve"> от ТК122 до ИТП УГНТУ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пр.Октября</w:t>
            </w:r>
          </w:p>
        </w:tc>
        <w:tc>
          <w:tcPr>
            <w:tcW w:w="2392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по каналу -</w:t>
            </w:r>
            <w:r w:rsidRPr="00211498">
              <w:rPr>
                <w:rFonts w:ascii="Times New Roman" w:hAnsi="Times New Roman" w:cs="Times New Roman"/>
                <w:bCs/>
              </w:rPr>
              <w:t>125</w:t>
            </w:r>
            <w:r w:rsidR="001C7576" w:rsidRPr="00211498">
              <w:rPr>
                <w:rFonts w:ascii="Times New Roman" w:hAnsi="Times New Roman" w:cs="Times New Roman"/>
                <w:bCs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м. Год ввода 1972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ЦО 2д426-125м</w:t>
            </w:r>
          </w:p>
        </w:tc>
        <w:tc>
          <w:tcPr>
            <w:tcW w:w="1577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ОАО Каустик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8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УК ЖКС</w:t>
            </w:r>
          </w:p>
          <w:p w:rsidR="008B6605" w:rsidRPr="00211498" w:rsidRDefault="008B6605" w:rsidP="00C818C8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211498" w:rsidTr="009D4103">
        <w:trPr>
          <w:jc w:val="center"/>
        </w:trPr>
        <w:tc>
          <w:tcPr>
            <w:tcW w:w="506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863" w:type="dxa"/>
            <w:vAlign w:val="center"/>
          </w:tcPr>
          <w:p w:rsidR="008B6605" w:rsidRPr="00211498" w:rsidRDefault="002348D9" w:rsidP="00C818C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тепловая сеть</w:t>
            </w:r>
            <w:r w:rsidR="008B6605" w:rsidRPr="00211498">
              <w:rPr>
                <w:rFonts w:ascii="Times New Roman" w:hAnsi="Times New Roman" w:cs="Times New Roman"/>
              </w:rPr>
              <w:t xml:space="preserve"> от ТК211б до ПМК-510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ул.Элеваторная</w:t>
            </w:r>
          </w:p>
        </w:tc>
        <w:tc>
          <w:tcPr>
            <w:tcW w:w="2392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по каналу -</w:t>
            </w:r>
            <w:r w:rsidRPr="00211498">
              <w:rPr>
                <w:rFonts w:ascii="Times New Roman" w:hAnsi="Times New Roman" w:cs="Times New Roman"/>
                <w:bCs/>
              </w:rPr>
              <w:t>150</w:t>
            </w:r>
            <w:r w:rsidRPr="00211498">
              <w:rPr>
                <w:rFonts w:ascii="Times New Roman" w:hAnsi="Times New Roman" w:cs="Times New Roman"/>
              </w:rPr>
              <w:t>м. Год ввода 1973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ЦО 2д108-150м</w:t>
            </w:r>
          </w:p>
        </w:tc>
        <w:tc>
          <w:tcPr>
            <w:tcW w:w="1577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ПМК-510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8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БашИнформСвязь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6605" w:rsidRPr="00211498" w:rsidTr="009D4103">
        <w:trPr>
          <w:jc w:val="center"/>
        </w:trPr>
        <w:tc>
          <w:tcPr>
            <w:tcW w:w="506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863" w:type="dxa"/>
            <w:vAlign w:val="center"/>
          </w:tcPr>
          <w:p w:rsidR="008B6605" w:rsidRPr="00211498" w:rsidRDefault="002348D9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тепловая сеть</w:t>
            </w:r>
            <w:r w:rsidR="008B6605" w:rsidRPr="00211498">
              <w:rPr>
                <w:rFonts w:ascii="Times New Roman" w:hAnsi="Times New Roman" w:cs="Times New Roman"/>
              </w:rPr>
              <w:t xml:space="preserve"> от ТК337а до СМП-185 ул.Вокзальная,9</w:t>
            </w:r>
          </w:p>
        </w:tc>
        <w:tc>
          <w:tcPr>
            <w:tcW w:w="2392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по каналу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-</w:t>
            </w:r>
            <w:r w:rsidRPr="00211498">
              <w:rPr>
                <w:rFonts w:ascii="Times New Roman" w:hAnsi="Times New Roman" w:cs="Times New Roman"/>
                <w:bCs/>
              </w:rPr>
              <w:t>255</w:t>
            </w:r>
            <w:r w:rsidR="001C7576" w:rsidRPr="00211498">
              <w:rPr>
                <w:rFonts w:ascii="Times New Roman" w:hAnsi="Times New Roman" w:cs="Times New Roman"/>
                <w:bCs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м. Год ввода 1974</w:t>
            </w:r>
          </w:p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ЦО 2д108-150м, 2д89-105м</w:t>
            </w:r>
          </w:p>
        </w:tc>
        <w:tc>
          <w:tcPr>
            <w:tcW w:w="1577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СМП-185</w:t>
            </w:r>
          </w:p>
        </w:tc>
        <w:tc>
          <w:tcPr>
            <w:tcW w:w="2408" w:type="dxa"/>
            <w:vAlign w:val="center"/>
          </w:tcPr>
          <w:p w:rsidR="008B6605" w:rsidRPr="00211498" w:rsidRDefault="008B6605" w:rsidP="00C818C8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ИП Абзалилов Р.Н.</w:t>
            </w:r>
          </w:p>
        </w:tc>
      </w:tr>
      <w:tr w:rsidR="008B6605" w:rsidRPr="00211498" w:rsidTr="009D4103">
        <w:trPr>
          <w:jc w:val="center"/>
        </w:trPr>
        <w:tc>
          <w:tcPr>
            <w:tcW w:w="506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863" w:type="dxa"/>
            <w:vAlign w:val="center"/>
          </w:tcPr>
          <w:p w:rsidR="008B6605" w:rsidRPr="00211498" w:rsidRDefault="002348D9" w:rsidP="00C818C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тепловая сеть</w:t>
            </w:r>
            <w:r w:rsidR="008B6605" w:rsidRPr="00211498">
              <w:rPr>
                <w:rFonts w:ascii="Times New Roman" w:hAnsi="Times New Roman" w:cs="Times New Roman"/>
              </w:rPr>
              <w:t xml:space="preserve"> от ТК1105 до Пенс.фонда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Таможня, Урал-Маркет</w:t>
            </w:r>
          </w:p>
        </w:tc>
        <w:tc>
          <w:tcPr>
            <w:tcW w:w="2392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тепловой сети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ЦО2д325-120м, 2д108-68м,</w:t>
            </w:r>
          </w:p>
        </w:tc>
        <w:tc>
          <w:tcPr>
            <w:tcW w:w="1577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СМЗ</w:t>
            </w:r>
          </w:p>
        </w:tc>
        <w:tc>
          <w:tcPr>
            <w:tcW w:w="2408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управление П.Ф. Т</w:t>
            </w:r>
            <w:r w:rsidRPr="00211498">
              <w:rPr>
                <w:rFonts w:ascii="Times New Roman" w:hAnsi="Times New Roman" w:cs="Times New Roman"/>
              </w:rPr>
              <w:t>а</w:t>
            </w:r>
            <w:r w:rsidRPr="00211498">
              <w:rPr>
                <w:rFonts w:ascii="Times New Roman" w:hAnsi="Times New Roman" w:cs="Times New Roman"/>
              </w:rPr>
              <w:t>можня.</w:t>
            </w:r>
          </w:p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Урал-Маркет</w:t>
            </w:r>
          </w:p>
        </w:tc>
      </w:tr>
      <w:tr w:rsidR="008B6605" w:rsidRPr="00211498" w:rsidTr="009D4103">
        <w:trPr>
          <w:jc w:val="center"/>
        </w:trPr>
        <w:tc>
          <w:tcPr>
            <w:tcW w:w="506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863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 xml:space="preserve"> от ТК913 до ТК929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Промзона</w:t>
            </w:r>
          </w:p>
        </w:tc>
        <w:tc>
          <w:tcPr>
            <w:tcW w:w="2392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по эст. -</w:t>
            </w:r>
            <w:r w:rsidRPr="00211498">
              <w:rPr>
                <w:rFonts w:ascii="Times New Roman" w:hAnsi="Times New Roman" w:cs="Times New Roman"/>
                <w:bCs/>
              </w:rPr>
              <w:t>3314</w:t>
            </w:r>
            <w:r w:rsidR="001C7576" w:rsidRPr="00211498">
              <w:rPr>
                <w:rFonts w:ascii="Times New Roman" w:hAnsi="Times New Roman" w:cs="Times New Roman"/>
                <w:bCs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м. год ввода 1977</w:t>
            </w:r>
          </w:p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ЦО2д820-13м.,2д630-2856м.,2д325-445м. (в середине баланс</w:t>
            </w:r>
            <w:r w:rsidRPr="00211498">
              <w:rPr>
                <w:rFonts w:ascii="Times New Roman" w:hAnsi="Times New Roman" w:cs="Times New Roman"/>
              </w:rPr>
              <w:t>о</w:t>
            </w:r>
            <w:r w:rsidRPr="00211498">
              <w:rPr>
                <w:rFonts w:ascii="Times New Roman" w:hAnsi="Times New Roman" w:cs="Times New Roman"/>
              </w:rPr>
              <w:t>войТМ9)</w:t>
            </w:r>
          </w:p>
        </w:tc>
        <w:tc>
          <w:tcPr>
            <w:tcW w:w="1577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АО "Каучук"</w:t>
            </w:r>
          </w:p>
        </w:tc>
        <w:tc>
          <w:tcPr>
            <w:tcW w:w="2408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ЦСП, потребители ТМ-12</w:t>
            </w:r>
          </w:p>
        </w:tc>
      </w:tr>
      <w:tr w:rsidR="008B6605" w:rsidRPr="00211498" w:rsidTr="009D4103">
        <w:trPr>
          <w:jc w:val="center"/>
        </w:trPr>
        <w:tc>
          <w:tcPr>
            <w:tcW w:w="506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863" w:type="dxa"/>
            <w:vAlign w:val="center"/>
          </w:tcPr>
          <w:p w:rsidR="008B6605" w:rsidRPr="00211498" w:rsidRDefault="008B6605" w:rsidP="00AC050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от ТК407 до ТК ОАО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Стерлитамак</w:t>
            </w:r>
            <w:r w:rsidR="001C7576" w:rsidRPr="00B12FF8">
              <w:rPr>
                <w:rFonts w:ascii="Times New Roman" w:hAnsi="Times New Roman" w:cs="Times New Roman"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МТЕул.</w:t>
            </w:r>
            <w:r w:rsidR="001225FA">
              <w:rPr>
                <w:rFonts w:ascii="Times New Roman" w:hAnsi="Times New Roman" w:cs="Times New Roman"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Эл</w:t>
            </w:r>
            <w:r w:rsidRPr="00211498">
              <w:rPr>
                <w:rFonts w:ascii="Times New Roman" w:hAnsi="Times New Roman" w:cs="Times New Roman"/>
              </w:rPr>
              <w:t>е</w:t>
            </w:r>
            <w:r w:rsidRPr="00211498">
              <w:rPr>
                <w:rFonts w:ascii="Times New Roman" w:hAnsi="Times New Roman" w:cs="Times New Roman"/>
              </w:rPr>
              <w:t>ваторная</w:t>
            </w:r>
          </w:p>
        </w:tc>
        <w:tc>
          <w:tcPr>
            <w:tcW w:w="2392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по каналу -</w:t>
            </w:r>
            <w:r w:rsidRPr="00211498">
              <w:rPr>
                <w:rFonts w:ascii="Times New Roman" w:hAnsi="Times New Roman" w:cs="Times New Roman"/>
                <w:bCs/>
              </w:rPr>
              <w:t>593</w:t>
            </w:r>
            <w:r w:rsidR="001C7576" w:rsidRPr="00211498">
              <w:rPr>
                <w:rFonts w:ascii="Times New Roman" w:hAnsi="Times New Roman" w:cs="Times New Roman"/>
                <w:bCs/>
              </w:rPr>
              <w:t xml:space="preserve"> </w:t>
            </w:r>
            <w:r w:rsidRPr="00211498">
              <w:rPr>
                <w:rFonts w:ascii="Times New Roman" w:hAnsi="Times New Roman" w:cs="Times New Roman"/>
              </w:rPr>
              <w:t>м. год ввода 1964</w:t>
            </w:r>
          </w:p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ЦО 2д530-593м.</w:t>
            </w:r>
          </w:p>
        </w:tc>
        <w:tc>
          <w:tcPr>
            <w:tcW w:w="1577" w:type="dxa"/>
            <w:vAlign w:val="center"/>
          </w:tcPr>
          <w:p w:rsidR="008B6605" w:rsidRPr="00211498" w:rsidRDefault="008B6605" w:rsidP="00C818C8">
            <w:pPr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ССЗ им.Ленина</w:t>
            </w:r>
          </w:p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8" w:type="dxa"/>
            <w:vAlign w:val="center"/>
          </w:tcPr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ОАО "Стерлитамак-М.Т.Е"</w:t>
            </w:r>
          </w:p>
          <w:p w:rsidR="008B6605" w:rsidRPr="00211498" w:rsidRDefault="008B6605" w:rsidP="00C818C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211498">
              <w:rPr>
                <w:rFonts w:ascii="Times New Roman" w:hAnsi="Times New Roman" w:cs="Times New Roman"/>
              </w:rPr>
              <w:t>ГУСП "Рощинский"</w:t>
            </w:r>
          </w:p>
        </w:tc>
      </w:tr>
    </w:tbl>
    <w:p w:rsidR="008B6605" w:rsidRPr="00D53FF2" w:rsidRDefault="008B6605" w:rsidP="008B6605">
      <w:pPr>
        <w:spacing w:after="0" w:line="360" w:lineRule="auto"/>
        <w:jc w:val="both"/>
        <w:rPr>
          <w:rFonts w:ascii="Times New Roman" w:hAnsi="Times New Roman" w:cs="Times New Roman"/>
        </w:rPr>
      </w:pPr>
    </w:p>
    <w:p w:rsidR="007E54CF" w:rsidRDefault="007E54CF" w:rsidP="008B6605">
      <w:pPr>
        <w:pStyle w:val="Default"/>
        <w:spacing w:line="360" w:lineRule="auto"/>
        <w:ind w:firstLine="709"/>
        <w:rPr>
          <w:rFonts w:ascii="Times New Roman" w:hAnsi="Times New Roman" w:cs="Times New Roman"/>
          <w:color w:val="auto"/>
        </w:rPr>
      </w:pPr>
      <w:r w:rsidRPr="00525290">
        <w:rPr>
          <w:rFonts w:ascii="Times New Roman" w:hAnsi="Times New Roman" w:cs="Times New Roman"/>
          <w:color w:val="auto"/>
        </w:rPr>
        <w:t>По данным предс</w:t>
      </w:r>
      <w:r>
        <w:rPr>
          <w:rFonts w:ascii="Times New Roman" w:hAnsi="Times New Roman" w:cs="Times New Roman"/>
          <w:color w:val="auto"/>
        </w:rPr>
        <w:t>тавленным ООО «Стерлитамакские Тепловые С</w:t>
      </w:r>
      <w:r w:rsidRPr="00525290">
        <w:rPr>
          <w:rFonts w:ascii="Times New Roman" w:hAnsi="Times New Roman" w:cs="Times New Roman"/>
          <w:color w:val="auto"/>
        </w:rPr>
        <w:t>ети» бесхозя</w:t>
      </w:r>
      <w:r w:rsidRPr="00525290">
        <w:rPr>
          <w:rFonts w:ascii="Times New Roman" w:hAnsi="Times New Roman" w:cs="Times New Roman"/>
          <w:color w:val="auto"/>
        </w:rPr>
        <w:t>й</w:t>
      </w:r>
      <w:r w:rsidRPr="00525290">
        <w:rPr>
          <w:rFonts w:ascii="Times New Roman" w:hAnsi="Times New Roman" w:cs="Times New Roman"/>
          <w:color w:val="auto"/>
        </w:rPr>
        <w:t xml:space="preserve">ственные тепловые сети на </w:t>
      </w:r>
      <w:r w:rsidR="008F0F4A">
        <w:rPr>
          <w:rFonts w:ascii="Times New Roman" w:hAnsi="Times New Roman" w:cs="Times New Roman"/>
          <w:color w:val="auto"/>
        </w:rPr>
        <w:t>2013 год</w:t>
      </w:r>
      <w:r w:rsidRPr="00525290">
        <w:rPr>
          <w:rFonts w:ascii="Times New Roman" w:hAnsi="Times New Roman" w:cs="Times New Roman"/>
          <w:color w:val="auto"/>
        </w:rPr>
        <w:t xml:space="preserve"> не выявлены.</w:t>
      </w:r>
    </w:p>
    <w:p w:rsidR="000273A3" w:rsidRDefault="000273A3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C2E5A" w:rsidRPr="004159CE" w:rsidRDefault="00FC2E5A" w:rsidP="00F77636">
      <w:pPr>
        <w:pStyle w:val="1"/>
        <w:ind w:left="0" w:firstLine="0"/>
        <w:jc w:val="center"/>
        <w:rPr>
          <w:rFonts w:ascii="Times New Roman" w:hAnsi="Times New Roman" w:cs="Times New Roman"/>
        </w:rPr>
      </w:pPr>
      <w:bookmarkStart w:id="102" w:name="_Toc372896370"/>
      <w:r w:rsidRPr="004159CE">
        <w:rPr>
          <w:rFonts w:ascii="Times New Roman" w:hAnsi="Times New Roman" w:cs="Times New Roman"/>
        </w:rPr>
        <w:lastRenderedPageBreak/>
        <w:t>З</w:t>
      </w:r>
      <w:r w:rsidR="00C62DBA">
        <w:rPr>
          <w:rFonts w:ascii="Times New Roman" w:hAnsi="Times New Roman" w:cs="Times New Roman"/>
        </w:rPr>
        <w:t>оны</w:t>
      </w:r>
      <w:r w:rsidRPr="004159CE">
        <w:rPr>
          <w:rFonts w:ascii="Times New Roman" w:hAnsi="Times New Roman" w:cs="Times New Roman"/>
        </w:rPr>
        <w:t xml:space="preserve"> </w:t>
      </w:r>
      <w:r w:rsidR="00C62DBA">
        <w:rPr>
          <w:rFonts w:ascii="Times New Roman" w:hAnsi="Times New Roman" w:cs="Times New Roman"/>
        </w:rPr>
        <w:t>действия</w:t>
      </w:r>
      <w:r w:rsidRPr="004159CE">
        <w:rPr>
          <w:rFonts w:ascii="Times New Roman" w:hAnsi="Times New Roman" w:cs="Times New Roman"/>
        </w:rPr>
        <w:t xml:space="preserve"> </w:t>
      </w:r>
      <w:r w:rsidR="00C62DBA">
        <w:rPr>
          <w:rFonts w:ascii="Times New Roman" w:hAnsi="Times New Roman" w:cs="Times New Roman"/>
        </w:rPr>
        <w:t>источников</w:t>
      </w:r>
      <w:r w:rsidR="0072070D" w:rsidRPr="004159CE">
        <w:rPr>
          <w:rFonts w:ascii="Times New Roman" w:hAnsi="Times New Roman" w:cs="Times New Roman"/>
        </w:rPr>
        <w:t xml:space="preserve"> </w:t>
      </w:r>
      <w:r w:rsidR="00C62DBA">
        <w:rPr>
          <w:rFonts w:ascii="Times New Roman" w:hAnsi="Times New Roman" w:cs="Times New Roman"/>
        </w:rPr>
        <w:t xml:space="preserve">тепловой энергии в </w:t>
      </w:r>
      <w:r w:rsidR="00DA1AAF">
        <w:rPr>
          <w:rFonts w:ascii="Times New Roman" w:hAnsi="Times New Roman" w:cs="Times New Roman"/>
        </w:rPr>
        <w:t>системах</w:t>
      </w:r>
      <w:r w:rsidR="004A2D59">
        <w:rPr>
          <w:rFonts w:ascii="Times New Roman" w:hAnsi="Times New Roman" w:cs="Times New Roman"/>
        </w:rPr>
        <w:t xml:space="preserve"> </w:t>
      </w:r>
      <w:r w:rsidR="00DA1AAF">
        <w:rPr>
          <w:rFonts w:ascii="Times New Roman" w:hAnsi="Times New Roman" w:cs="Times New Roman"/>
        </w:rPr>
        <w:t>тепл</w:t>
      </w:r>
      <w:r w:rsidR="00DA1AAF">
        <w:rPr>
          <w:rFonts w:ascii="Times New Roman" w:hAnsi="Times New Roman" w:cs="Times New Roman"/>
        </w:rPr>
        <w:t>о</w:t>
      </w:r>
      <w:r w:rsidR="00DA1AAF">
        <w:rPr>
          <w:rFonts w:ascii="Times New Roman" w:hAnsi="Times New Roman" w:cs="Times New Roman"/>
        </w:rPr>
        <w:t>снабже</w:t>
      </w:r>
      <w:bookmarkStart w:id="103" w:name="bookmark116"/>
      <w:r w:rsidR="00DA1AAF">
        <w:rPr>
          <w:rFonts w:ascii="Times New Roman" w:hAnsi="Times New Roman" w:cs="Times New Roman"/>
        </w:rPr>
        <w:t>ния</w:t>
      </w:r>
      <w:bookmarkEnd w:id="102"/>
    </w:p>
    <w:p w:rsidR="00FC2E5A" w:rsidRPr="00FC2E5A" w:rsidRDefault="00FC2E5A" w:rsidP="00F77636">
      <w:pPr>
        <w:pStyle w:val="32"/>
        <w:shd w:val="clear" w:color="auto" w:fill="auto"/>
        <w:tabs>
          <w:tab w:val="left" w:pos="2059"/>
        </w:tabs>
        <w:spacing w:after="0" w:line="360" w:lineRule="auto"/>
        <w:ind w:firstLine="709"/>
        <w:rPr>
          <w:rFonts w:ascii="Times New Roman" w:hAnsi="Times New Roman" w:cs="Times New Roman"/>
          <w:b w:val="0"/>
          <w:sz w:val="16"/>
          <w:szCs w:val="16"/>
        </w:rPr>
      </w:pPr>
    </w:p>
    <w:p w:rsidR="00FC2E5A" w:rsidRPr="00510342" w:rsidRDefault="00FC2E5A" w:rsidP="00FC2E5A">
      <w:pPr>
        <w:pStyle w:val="32"/>
        <w:shd w:val="clear" w:color="auto" w:fill="auto"/>
        <w:tabs>
          <w:tab w:val="left" w:pos="2059"/>
        </w:tabs>
        <w:spacing w:after="0" w:line="360" w:lineRule="auto"/>
        <w:ind w:firstLine="709"/>
        <w:jc w:val="both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Настоящая глава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 xml:space="preserve"> содержит описание существующих зон действия источников те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>п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 xml:space="preserve">ловой энергии во всех системах теплоснабжения на территории </w:t>
      </w:r>
      <w:r>
        <w:rPr>
          <w:rFonts w:ascii="Times New Roman" w:hAnsi="Times New Roman" w:cs="Times New Roman"/>
          <w:b w:val="0"/>
          <w:sz w:val="24"/>
          <w:szCs w:val="24"/>
        </w:rPr>
        <w:t>г. Стерлитамак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>, включая перечень котельных, находящихся в зоне эффективного радиуса теплоснабжения исто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>ч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>ников комбинированной выработки тепловой и электрической энергии.</w:t>
      </w:r>
    </w:p>
    <w:p w:rsidR="00FC2E5A" w:rsidRPr="00510342" w:rsidRDefault="00FC2E5A" w:rsidP="00FC2E5A">
      <w:pPr>
        <w:pStyle w:val="32"/>
        <w:shd w:val="clear" w:color="auto" w:fill="auto"/>
        <w:tabs>
          <w:tab w:val="left" w:pos="2059"/>
        </w:tabs>
        <w:spacing w:after="0" w:line="360" w:lineRule="auto"/>
        <w:ind w:firstLine="709"/>
        <w:jc w:val="both"/>
        <w:rPr>
          <w:rFonts w:ascii="Times New Roman" w:hAnsi="Times New Roman" w:cs="Times New Roman"/>
          <w:bCs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З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>он</w:t>
      </w:r>
      <w:r>
        <w:rPr>
          <w:rFonts w:ascii="Times New Roman" w:hAnsi="Times New Roman" w:cs="Times New Roman"/>
          <w:b w:val="0"/>
          <w:sz w:val="24"/>
          <w:szCs w:val="24"/>
        </w:rPr>
        <w:t>ой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 xml:space="preserve"> дейс</w:t>
      </w:r>
      <w:r>
        <w:rPr>
          <w:rFonts w:ascii="Times New Roman" w:hAnsi="Times New Roman" w:cs="Times New Roman"/>
          <w:b w:val="0"/>
          <w:sz w:val="24"/>
          <w:szCs w:val="24"/>
        </w:rPr>
        <w:t>твия источника тепловой энергии</w:t>
      </w:r>
      <w:r w:rsidR="001B342B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b w:val="0"/>
          <w:sz w:val="24"/>
          <w:szCs w:val="24"/>
        </w:rPr>
        <w:t>является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 xml:space="preserve"> территория поселения, г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>о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>родского округа или ее часть, границы которой устанавливаются закрытыми секционир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>у</w:t>
      </w:r>
      <w:r w:rsidRPr="00510342">
        <w:rPr>
          <w:rFonts w:ascii="Times New Roman" w:hAnsi="Times New Roman" w:cs="Times New Roman"/>
          <w:b w:val="0"/>
          <w:sz w:val="24"/>
          <w:szCs w:val="24"/>
        </w:rPr>
        <w:t>ющими задвижками тепловой сети системы теплоснабжения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. </w:t>
      </w:r>
    </w:p>
    <w:p w:rsidR="00FC2E5A" w:rsidRPr="00FC2E5A" w:rsidRDefault="00FC2E5A" w:rsidP="001B0B4D">
      <w:pPr>
        <w:pStyle w:val="2"/>
      </w:pPr>
      <w:bookmarkStart w:id="104" w:name="_Toc372896371"/>
      <w:r w:rsidRPr="00FC2E5A">
        <w:t>Зона действия</w:t>
      </w:r>
      <w:r w:rsidRPr="00C05687">
        <w:t xml:space="preserve"> </w:t>
      </w:r>
      <w:r w:rsidRPr="00FC2E5A">
        <w:t>Стерлитамакской ТЭЦ</w:t>
      </w:r>
      <w:bookmarkEnd w:id="104"/>
    </w:p>
    <w:p w:rsidR="00FC2E5A" w:rsidRPr="00DF7861" w:rsidRDefault="00FC2E5A" w:rsidP="00FC2E5A">
      <w:pPr>
        <w:pStyle w:val="32"/>
        <w:shd w:val="clear" w:color="auto" w:fill="auto"/>
        <w:tabs>
          <w:tab w:val="left" w:pos="709"/>
          <w:tab w:val="left" w:pos="2059"/>
        </w:tabs>
        <w:spacing w:after="0" w:line="360" w:lineRule="auto"/>
        <w:ind w:firstLine="0"/>
        <w:jc w:val="left"/>
        <w:rPr>
          <w:rFonts w:ascii="Times New Roman" w:hAnsi="Times New Roman" w:cs="Times New Roman"/>
          <w:bCs w:val="0"/>
          <w:sz w:val="16"/>
          <w:szCs w:val="16"/>
        </w:rPr>
      </w:pPr>
    </w:p>
    <w:bookmarkEnd w:id="103"/>
    <w:p w:rsidR="00FC2E5A" w:rsidRDefault="00FC2E5A" w:rsidP="00FC2E5A">
      <w:pPr>
        <w:pStyle w:val="71"/>
        <w:shd w:val="clear" w:color="auto" w:fill="auto"/>
        <w:spacing w:before="0" w:line="360" w:lineRule="auto"/>
        <w:ind w:left="23" w:right="25" w:firstLine="68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Стерлитамакская ТЭЦ располагается по адресу: г. Стерлитамак, ул. Техническая, д.10.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севере зона действия ограничена потребителями, расположенными на улицах Р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дищева, Гранитной и Макаренко. На юге – потребителями, расположенными на улицах Вокзальной и Худайбердина. На востоке зона действия ограничена потребителями, ра</w:t>
      </w:r>
      <w:r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положенными на улицах Речной и Народной. На западе – потребителями, расположенн</w:t>
      </w:r>
      <w:r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>ми на улицах Худайбердина, Блюхера и на проспекте Октября.</w:t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left="23" w:right="142" w:firstLine="68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Фактический радиус действия источника равен 5527 м.</w:t>
      </w:r>
    </w:p>
    <w:p w:rsidR="00DE327A" w:rsidRDefault="00DE327A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C2E5A" w:rsidRDefault="00FC2E5A" w:rsidP="004159CE">
      <w:pPr>
        <w:pStyle w:val="71"/>
        <w:shd w:val="clear" w:color="auto" w:fill="auto"/>
        <w:spacing w:before="120" w:line="360" w:lineRule="auto"/>
        <w:ind w:left="23" w:right="142" w:firstLine="560"/>
        <w:jc w:val="both"/>
      </w:pPr>
      <w:r>
        <w:rPr>
          <w:rFonts w:ascii="Times New Roman" w:hAnsi="Times New Roman" w:cs="Times New Roman"/>
          <w:sz w:val="24"/>
          <w:szCs w:val="24"/>
        </w:rPr>
        <w:lastRenderedPageBreak/>
        <w:t>На рисунках 4.1а), 4.1б) и 4.1в)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показан общий вид зоны действия Стерлитамакской ТЭЦ. </w:t>
      </w:r>
    </w:p>
    <w:p w:rsidR="00FC2E5A" w:rsidRPr="001225FA" w:rsidRDefault="00FC2E5A" w:rsidP="00FC2E5A">
      <w:pPr>
        <w:pStyle w:val="71"/>
        <w:shd w:val="clear" w:color="auto" w:fill="auto"/>
        <w:spacing w:before="60" w:line="360" w:lineRule="auto"/>
        <w:ind w:left="23" w:right="142" w:hanging="23"/>
        <w:rPr>
          <w:rFonts w:ascii="Times New Roman" w:hAnsi="Times New Roman" w:cs="Times New Roman"/>
          <w:sz w:val="24"/>
          <w:szCs w:val="24"/>
        </w:rPr>
      </w:pPr>
      <w:r w:rsidRPr="001225FA">
        <w:rPr>
          <w:rFonts w:ascii="Times New Roman" w:hAnsi="Times New Roman" w:cs="Times New Roman"/>
          <w:sz w:val="24"/>
          <w:szCs w:val="24"/>
        </w:rPr>
        <w:t>а)</w:t>
      </w:r>
    </w:p>
    <w:p w:rsidR="00FC2E5A" w:rsidRDefault="00FC2E5A" w:rsidP="00FC2E5A">
      <w:pPr>
        <w:pStyle w:val="71"/>
        <w:shd w:val="clear" w:color="auto" w:fill="auto"/>
        <w:spacing w:before="60" w:line="360" w:lineRule="auto"/>
        <w:ind w:left="23" w:right="142" w:hanging="23"/>
      </w:pPr>
      <w:r>
        <w:rPr>
          <w:noProof/>
        </w:rPr>
        <w:drawing>
          <wp:inline distT="0" distB="0" distL="0" distR="0" wp14:anchorId="7F8E9120" wp14:editId="1B627BAD">
            <wp:extent cx="5241717" cy="4952010"/>
            <wp:effectExtent l="19050" t="0" r="0" b="0"/>
            <wp:docPr id="463" name="Рисунок 1" descr="E:\Работа\Проекты\ИЦЭС\Стерлитамак\Анализ\Анализ Стерлитамак 27.06.2013\Глава 4 Зоны действия\Зоны действия источников\СтТЭЦ зона\сев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абота\Проекты\ИЦЭС\Стерлитамак\Анализ\Анализ Стерлитамак 27.06.2013\Глава 4 Зоны действия\Зоны действия источников\СтТЭЦ зона\север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4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718" cy="4952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Default="00FC2E5A" w:rsidP="00FC2E5A">
      <w:pPr>
        <w:pStyle w:val="71"/>
        <w:shd w:val="clear" w:color="auto" w:fill="auto"/>
        <w:spacing w:before="60" w:line="360" w:lineRule="auto"/>
        <w:ind w:left="23" w:right="142" w:firstLine="560"/>
        <w:jc w:val="both"/>
        <w:sectPr w:rsidR="00FC2E5A" w:rsidSect="007D0353">
          <w:headerReference w:type="even" r:id="rId47"/>
          <w:headerReference w:type="default" r:id="rId48"/>
          <w:footerReference w:type="even" r:id="rId49"/>
          <w:footerReference w:type="default" r:id="rId50"/>
          <w:pgSz w:w="11907" w:h="16839" w:code="9"/>
          <w:pgMar w:top="993" w:right="851" w:bottom="1134" w:left="1701" w:header="284" w:footer="663" w:gutter="0"/>
          <w:cols w:space="720"/>
          <w:noEndnote/>
          <w:docGrid w:linePitch="360"/>
        </w:sectPr>
      </w:pPr>
    </w:p>
    <w:p w:rsidR="00FC2E5A" w:rsidRPr="001225FA" w:rsidRDefault="00FC2E5A" w:rsidP="00FC2E5A">
      <w:pPr>
        <w:pStyle w:val="71"/>
        <w:shd w:val="clear" w:color="auto" w:fill="auto"/>
        <w:spacing w:before="60" w:line="360" w:lineRule="auto"/>
        <w:ind w:left="23" w:right="142" w:hanging="23"/>
        <w:rPr>
          <w:rFonts w:ascii="Times New Roman" w:hAnsi="Times New Roman" w:cs="Times New Roman"/>
          <w:sz w:val="24"/>
          <w:szCs w:val="24"/>
        </w:rPr>
      </w:pPr>
      <w:r w:rsidRPr="001225FA">
        <w:rPr>
          <w:rFonts w:ascii="Times New Roman" w:hAnsi="Times New Roman" w:cs="Times New Roman"/>
          <w:sz w:val="24"/>
          <w:szCs w:val="24"/>
        </w:rPr>
        <w:lastRenderedPageBreak/>
        <w:t>б)</w:t>
      </w:r>
    </w:p>
    <w:p w:rsidR="00FC2E5A" w:rsidRDefault="00FC2E5A" w:rsidP="0006675B">
      <w:pPr>
        <w:pStyle w:val="71"/>
        <w:shd w:val="clear" w:color="auto" w:fill="auto"/>
        <w:spacing w:before="60" w:line="360" w:lineRule="auto"/>
        <w:ind w:left="23" w:right="285" w:hanging="23"/>
      </w:pPr>
      <w:r>
        <w:rPr>
          <w:noProof/>
        </w:rPr>
        <w:drawing>
          <wp:inline distT="0" distB="0" distL="0" distR="0" wp14:anchorId="2C2F69D9" wp14:editId="31FC870B">
            <wp:extent cx="7479655" cy="4962525"/>
            <wp:effectExtent l="19050" t="0" r="6995" b="0"/>
            <wp:docPr id="464" name="Рисунок 6" descr="E:\Работа\Проекты\ИЦЭС\Стерлитамак\Анализ\Анализ Стерлитамак 27.06.2013\Глава 4 Зоны действия\Зоны действия источников\СтТЭЦ зона\серед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Работа\Проекты\ИЦЭС\Стерлитамак\Анализ\Анализ Стерлитамак 27.06.2013\Глава 4 Зоны действия\Зоны действия источников\СтТЭЦ зона\середина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2229" cy="4964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Default="00FC2E5A" w:rsidP="00FC2E5A">
      <w:pPr>
        <w:pStyle w:val="71"/>
        <w:shd w:val="clear" w:color="auto" w:fill="auto"/>
        <w:spacing w:before="60" w:line="360" w:lineRule="auto"/>
        <w:ind w:left="23" w:right="142" w:hanging="23"/>
        <w:rPr>
          <w:rFonts w:ascii="Times New Roman" w:hAnsi="Times New Roman" w:cs="Times New Roman"/>
        </w:rPr>
      </w:pPr>
    </w:p>
    <w:p w:rsidR="001225FA" w:rsidRDefault="001225FA">
      <w:pPr>
        <w:rPr>
          <w:rFonts w:ascii="Times New Roman" w:eastAsia="Arial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FC2E5A" w:rsidRPr="000B1432" w:rsidRDefault="00FC2E5A" w:rsidP="00FC2E5A">
      <w:pPr>
        <w:pStyle w:val="71"/>
        <w:shd w:val="clear" w:color="auto" w:fill="auto"/>
        <w:spacing w:before="60" w:line="360" w:lineRule="auto"/>
        <w:ind w:left="23" w:right="142" w:hanging="23"/>
        <w:rPr>
          <w:rFonts w:ascii="Times New Roman" w:hAnsi="Times New Roman" w:cs="Times New Roman"/>
        </w:rPr>
      </w:pPr>
      <w:r w:rsidRPr="000B1432">
        <w:rPr>
          <w:rFonts w:ascii="Times New Roman" w:hAnsi="Times New Roman" w:cs="Times New Roman"/>
        </w:rPr>
        <w:lastRenderedPageBreak/>
        <w:t>в)</w:t>
      </w:r>
    </w:p>
    <w:p w:rsidR="00FC2E5A" w:rsidRDefault="00FC2E5A" w:rsidP="00FC2E5A">
      <w:pPr>
        <w:pStyle w:val="71"/>
        <w:shd w:val="clear" w:color="auto" w:fill="auto"/>
        <w:spacing w:before="60" w:line="360" w:lineRule="auto"/>
        <w:ind w:left="23" w:right="142" w:hanging="23"/>
      </w:pPr>
      <w:r>
        <w:rPr>
          <w:noProof/>
        </w:rPr>
        <w:drawing>
          <wp:inline distT="0" distB="0" distL="0" distR="0" wp14:anchorId="3FD58956" wp14:editId="7E0287FF">
            <wp:extent cx="7735537" cy="4988499"/>
            <wp:effectExtent l="19050" t="0" r="0" b="0"/>
            <wp:docPr id="465" name="Рисунок 2" descr="E:\Работа\Проекты\ИЦЭС\Стерлитамак\Анализ\Анализ Стерлитамак 27.06.2013\Глава 4 Зоны действия\Зоны действия источников\СтТЭЦ зона\ю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та\Проекты\ИЦЭС\Стерлитамак\Анализ\Анализ Стерлитамак 27.06.2013\Глава 4 Зоны действия\Зоны действия источников\СтТЭЦ зона\юг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5370" cy="499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675B" w:rsidRPr="00873502" w:rsidRDefault="00FC2E5A" w:rsidP="0006675B">
      <w:pPr>
        <w:pStyle w:val="afd"/>
        <w:rPr>
          <w:b w:val="0"/>
          <w:bCs w:val="0"/>
          <w:color w:val="auto"/>
          <w:sz w:val="22"/>
          <w:szCs w:val="22"/>
        </w:rPr>
      </w:pPr>
      <w:r w:rsidRPr="00873502">
        <w:rPr>
          <w:b w:val="0"/>
          <w:color w:val="auto"/>
          <w:sz w:val="22"/>
          <w:szCs w:val="22"/>
        </w:rPr>
        <w:t>а) северная часть; б) центральная часть; в) южная часть</w:t>
      </w:r>
    </w:p>
    <w:p w:rsidR="001225FA" w:rsidRDefault="0006675B" w:rsidP="0006675B">
      <w:pPr>
        <w:pStyle w:val="afd"/>
        <w:jc w:val="center"/>
        <w:rPr>
          <w:b w:val="0"/>
          <w:color w:val="auto"/>
          <w:sz w:val="22"/>
          <w:szCs w:val="22"/>
        </w:rPr>
        <w:sectPr w:rsidR="001225FA" w:rsidSect="007D0353">
          <w:pgSz w:w="11907" w:h="16839" w:code="9"/>
          <w:pgMar w:top="1134" w:right="1701" w:bottom="1134" w:left="851" w:header="0" w:footer="517" w:gutter="0"/>
          <w:cols w:space="720"/>
          <w:noEndnote/>
          <w:docGrid w:linePitch="360"/>
        </w:sectPr>
      </w:pPr>
      <w:r w:rsidRPr="0006675B">
        <w:rPr>
          <w:color w:val="auto"/>
          <w:sz w:val="22"/>
          <w:szCs w:val="22"/>
        </w:rPr>
        <w:t xml:space="preserve">Рисунок 4.1 – </w:t>
      </w:r>
      <w:r w:rsidRPr="001225FA">
        <w:rPr>
          <w:b w:val="0"/>
          <w:color w:val="auto"/>
          <w:sz w:val="22"/>
          <w:szCs w:val="22"/>
        </w:rPr>
        <w:t>Зона действия Стерлитамакской ТЭЦ</w:t>
      </w:r>
    </w:p>
    <w:p w:rsidR="00604BCB" w:rsidRDefault="00604BCB" w:rsidP="00225972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Зависимость радиуса </w:t>
      </w:r>
      <w:r w:rsidR="00BC6B6E">
        <w:rPr>
          <w:rFonts w:ascii="Times New Roman" w:hAnsi="Times New Roman" w:cs="Times New Roman"/>
          <w:sz w:val="24"/>
          <w:szCs w:val="24"/>
        </w:rPr>
        <w:t>эффективного</w:t>
      </w:r>
      <w:r>
        <w:rPr>
          <w:rFonts w:ascii="Times New Roman" w:hAnsi="Times New Roman" w:cs="Times New Roman"/>
          <w:sz w:val="24"/>
          <w:szCs w:val="24"/>
        </w:rPr>
        <w:t xml:space="preserve"> теплоснабжения от дополнительно подключа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мой тепловой нагрузки</w:t>
      </w:r>
      <w:r w:rsidR="00225972">
        <w:rPr>
          <w:rFonts w:ascii="Times New Roman" w:hAnsi="Times New Roman" w:cs="Times New Roman"/>
          <w:sz w:val="24"/>
          <w:szCs w:val="24"/>
        </w:rPr>
        <w:t xml:space="preserve"> представлена в таблице 4.</w:t>
      </w:r>
      <w:r w:rsidR="00EB530C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25972" w:rsidRDefault="00225972" w:rsidP="00225972">
      <w:pPr>
        <w:pStyle w:val="afd"/>
        <w:keepNext/>
        <w:spacing w:after="0"/>
        <w:jc w:val="right"/>
        <w:rPr>
          <w:color w:val="000000" w:themeColor="text1"/>
          <w:sz w:val="24"/>
          <w:szCs w:val="24"/>
        </w:rPr>
      </w:pPr>
    </w:p>
    <w:p w:rsidR="00604BCB" w:rsidRPr="004159CE" w:rsidRDefault="00604BCB" w:rsidP="004159CE">
      <w:pPr>
        <w:pStyle w:val="afd"/>
        <w:keepNext/>
        <w:spacing w:after="240"/>
        <w:rPr>
          <w:b w:val="0"/>
          <w:color w:val="000000" w:themeColor="text1"/>
          <w:sz w:val="22"/>
          <w:szCs w:val="22"/>
        </w:rPr>
      </w:pPr>
      <w:r w:rsidRPr="00CB6360">
        <w:rPr>
          <w:color w:val="000000" w:themeColor="text1"/>
          <w:sz w:val="22"/>
          <w:szCs w:val="22"/>
        </w:rPr>
        <w:t xml:space="preserve">Таблица </w:t>
      </w:r>
      <w:r w:rsidR="00D72CC7" w:rsidRPr="00CB6360">
        <w:rPr>
          <w:color w:val="000000" w:themeColor="text1"/>
          <w:sz w:val="22"/>
          <w:szCs w:val="22"/>
        </w:rPr>
        <w:fldChar w:fldCharType="begin"/>
      </w:r>
      <w:r w:rsidRPr="00CB6360">
        <w:rPr>
          <w:color w:val="000000" w:themeColor="text1"/>
          <w:sz w:val="22"/>
          <w:szCs w:val="22"/>
        </w:rPr>
        <w:instrText xml:space="preserve"> STYLEREF 1 \s </w:instrText>
      </w:r>
      <w:r w:rsidR="00D72CC7" w:rsidRPr="00CB6360">
        <w:rPr>
          <w:color w:val="000000" w:themeColor="text1"/>
          <w:sz w:val="22"/>
          <w:szCs w:val="22"/>
        </w:rPr>
        <w:fldChar w:fldCharType="separate"/>
      </w:r>
      <w:r w:rsidR="009E6A01">
        <w:rPr>
          <w:noProof/>
          <w:color w:val="000000" w:themeColor="text1"/>
          <w:sz w:val="22"/>
          <w:szCs w:val="22"/>
        </w:rPr>
        <w:t>4</w:t>
      </w:r>
      <w:r w:rsidR="00D72CC7" w:rsidRPr="00CB6360">
        <w:rPr>
          <w:color w:val="000000" w:themeColor="text1"/>
          <w:sz w:val="22"/>
          <w:szCs w:val="22"/>
        </w:rPr>
        <w:fldChar w:fldCharType="end"/>
      </w:r>
      <w:r w:rsidRPr="00CB6360">
        <w:rPr>
          <w:color w:val="000000" w:themeColor="text1"/>
          <w:sz w:val="22"/>
          <w:szCs w:val="22"/>
        </w:rPr>
        <w:t>.</w:t>
      </w:r>
      <w:r w:rsidR="00EB530C">
        <w:rPr>
          <w:color w:val="000000" w:themeColor="text1"/>
          <w:sz w:val="22"/>
          <w:szCs w:val="22"/>
        </w:rPr>
        <w:t>1</w:t>
      </w:r>
      <w:r w:rsidR="00225972" w:rsidRPr="004159CE">
        <w:rPr>
          <w:color w:val="000000" w:themeColor="text1"/>
          <w:sz w:val="22"/>
          <w:szCs w:val="22"/>
        </w:rPr>
        <w:t xml:space="preserve"> – </w:t>
      </w:r>
      <w:r w:rsidR="00225972" w:rsidRPr="004159CE">
        <w:rPr>
          <w:b w:val="0"/>
          <w:color w:val="000000" w:themeColor="text1"/>
          <w:sz w:val="22"/>
          <w:szCs w:val="22"/>
        </w:rPr>
        <w:t>Значения радиуса эффективного теплоснабжения Стерлитамакской ТЭЦ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604BCB" w:rsidRPr="00225972" w:rsidTr="004159CE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4BCB" w:rsidRPr="00225972" w:rsidRDefault="00604BCB" w:rsidP="004159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225972">
              <w:rPr>
                <w:rFonts w:ascii="Times New Roman" w:eastAsia="Times New Roman" w:hAnsi="Times New Roman" w:cs="Times New Roman"/>
              </w:rPr>
              <w:t>з</w:t>
            </w:r>
            <w:r w:rsidRPr="00225972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4BCB" w:rsidRPr="00225972" w:rsidRDefault="00604BCB" w:rsidP="004159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D75DD4" w:rsidRPr="00225972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013618" w:rsidRDefault="00D75DD4" w:rsidP="004D24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B145AF" w:rsidRDefault="00D75DD4" w:rsidP="00D7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</w:tr>
      <w:tr w:rsidR="00D75DD4" w:rsidRPr="00225972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013618" w:rsidRDefault="00D75DD4" w:rsidP="004D24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B145AF" w:rsidRDefault="00D75DD4" w:rsidP="00D7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2,28</w:t>
            </w:r>
          </w:p>
        </w:tc>
      </w:tr>
      <w:tr w:rsidR="00D75DD4" w:rsidRPr="00225972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013618" w:rsidRDefault="00D75DD4" w:rsidP="004D24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90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B145AF" w:rsidRDefault="00D75DD4" w:rsidP="00D7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3,56</w:t>
            </w:r>
          </w:p>
        </w:tc>
      </w:tr>
      <w:tr w:rsidR="00D75DD4" w:rsidRPr="00225972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013618" w:rsidRDefault="00D75DD4" w:rsidP="004D24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120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B145AF" w:rsidRDefault="00D75DD4" w:rsidP="00D7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4,14</w:t>
            </w:r>
          </w:p>
        </w:tc>
      </w:tr>
      <w:tr w:rsidR="00D75DD4" w:rsidRPr="00225972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013618" w:rsidRDefault="00D75DD4" w:rsidP="004D24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150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B145AF" w:rsidRDefault="00D75DD4" w:rsidP="00D7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5,74</w:t>
            </w:r>
          </w:p>
        </w:tc>
      </w:tr>
      <w:tr w:rsidR="00D75DD4" w:rsidRPr="00225972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013618" w:rsidRDefault="00D75DD4" w:rsidP="004D24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180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B145AF" w:rsidRDefault="00D75DD4" w:rsidP="00D7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6,12</w:t>
            </w:r>
          </w:p>
        </w:tc>
      </w:tr>
      <w:tr w:rsidR="00D75DD4" w:rsidRPr="00225972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013618" w:rsidRDefault="00D75DD4" w:rsidP="004D24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210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5DD4" w:rsidRPr="00B145AF" w:rsidRDefault="00D75DD4" w:rsidP="00D7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7,00</w:t>
            </w:r>
          </w:p>
        </w:tc>
      </w:tr>
    </w:tbl>
    <w:p w:rsidR="00604BCB" w:rsidRPr="0006675B" w:rsidRDefault="00604BCB" w:rsidP="001225FA">
      <w:pPr>
        <w:pStyle w:val="afd"/>
        <w:keepNext/>
        <w:spacing w:before="360" w:after="120"/>
        <w:jc w:val="right"/>
        <w:rPr>
          <w:color w:val="auto"/>
          <w:sz w:val="24"/>
          <w:szCs w:val="24"/>
          <w:lang w:val="en-US"/>
        </w:rPr>
      </w:pPr>
      <w:r w:rsidRPr="0006675B">
        <w:rPr>
          <w:color w:val="auto"/>
          <w:sz w:val="24"/>
          <w:szCs w:val="24"/>
        </w:rPr>
        <w:t xml:space="preserve">График </w:t>
      </w:r>
      <w:r w:rsidR="00D72CC7" w:rsidRPr="0006675B">
        <w:rPr>
          <w:color w:val="auto"/>
          <w:sz w:val="24"/>
          <w:szCs w:val="24"/>
        </w:rPr>
        <w:fldChar w:fldCharType="begin"/>
      </w:r>
      <w:r w:rsidRPr="0006675B">
        <w:rPr>
          <w:color w:val="auto"/>
          <w:sz w:val="24"/>
          <w:szCs w:val="24"/>
        </w:rPr>
        <w:instrText xml:space="preserve"> STYLEREF 1 \s </w:instrText>
      </w:r>
      <w:r w:rsidR="00D72CC7" w:rsidRPr="0006675B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06675B">
        <w:rPr>
          <w:color w:val="auto"/>
          <w:sz w:val="24"/>
          <w:szCs w:val="24"/>
        </w:rPr>
        <w:fldChar w:fldCharType="end"/>
      </w:r>
      <w:r w:rsidRPr="0006675B">
        <w:rPr>
          <w:color w:val="auto"/>
          <w:sz w:val="24"/>
          <w:szCs w:val="24"/>
        </w:rPr>
        <w:t>.</w:t>
      </w:r>
      <w:r w:rsidR="00225972" w:rsidRPr="0006675B">
        <w:rPr>
          <w:color w:val="auto"/>
          <w:sz w:val="24"/>
          <w:szCs w:val="24"/>
        </w:rPr>
        <w:t>1</w:t>
      </w:r>
    </w:p>
    <w:p w:rsidR="00225972" w:rsidRPr="00225972" w:rsidRDefault="004D2403" w:rsidP="00225972">
      <w:r w:rsidRPr="004D2403">
        <w:rPr>
          <w:noProof/>
        </w:rPr>
        <w:drawing>
          <wp:inline distT="0" distB="0" distL="0" distR="0" wp14:anchorId="112EACC0" wp14:editId="46A5F719">
            <wp:extent cx="5941695" cy="3042290"/>
            <wp:effectExtent l="19050" t="0" r="20955" b="5710"/>
            <wp:docPr id="10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E844CF" w:rsidRDefault="00E844CF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:rsidR="00FC2E5A" w:rsidRDefault="00FC2E5A" w:rsidP="001B0B4D">
      <w:pPr>
        <w:pStyle w:val="2"/>
        <w:rPr>
          <w:bCs/>
        </w:rPr>
      </w:pPr>
      <w:bookmarkStart w:id="105" w:name="_Toc372896372"/>
      <w:r w:rsidRPr="00BB0671">
        <w:lastRenderedPageBreak/>
        <w:t xml:space="preserve">Зона действия </w:t>
      </w:r>
      <w:r>
        <w:t>Ново-</w:t>
      </w:r>
      <w:r w:rsidRPr="00BB0671">
        <w:t>Стерлитамакской ТЭЦ</w:t>
      </w:r>
      <w:bookmarkEnd w:id="105"/>
    </w:p>
    <w:p w:rsidR="00FC2E5A" w:rsidRDefault="00FC2E5A" w:rsidP="004159CE">
      <w:pPr>
        <w:pStyle w:val="71"/>
        <w:shd w:val="clear" w:color="auto" w:fill="auto"/>
        <w:spacing w:before="120" w:line="360" w:lineRule="auto"/>
        <w:ind w:right="142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Ново-Стерлитамакская ТЭЦ располагается по адресу: Стерлитамакский район, Ново-Стерлитамакская</w:t>
      </w:r>
      <w:r w:rsidR="006E5D3A">
        <w:rPr>
          <w:rFonts w:ascii="Times New Roman" w:hAnsi="Times New Roman" w:cs="Times New Roman"/>
          <w:sz w:val="24"/>
          <w:szCs w:val="24"/>
        </w:rPr>
        <w:t xml:space="preserve"> ТЭЦ</w:t>
      </w:r>
      <w:r>
        <w:rPr>
          <w:rFonts w:ascii="Times New Roman" w:hAnsi="Times New Roman" w:cs="Times New Roman"/>
          <w:sz w:val="24"/>
          <w:szCs w:val="24"/>
        </w:rPr>
        <w:t>. На рисунке 4.2 показан общий вид зоны действия Ново-Стерлитамакской ТЭЦ.</w:t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28C0">
        <w:rPr>
          <w:rFonts w:ascii="Times New Roman" w:hAnsi="Times New Roman" w:cs="Times New Roman"/>
          <w:sz w:val="24"/>
          <w:szCs w:val="24"/>
        </w:rPr>
        <w:t xml:space="preserve">На севере зона действия ограничена потребителями, расположенными на улицах </w:t>
      </w:r>
      <w:r>
        <w:rPr>
          <w:rFonts w:ascii="Times New Roman" w:hAnsi="Times New Roman" w:cs="Times New Roman"/>
          <w:sz w:val="24"/>
          <w:szCs w:val="24"/>
        </w:rPr>
        <w:t>Бородина и Коммунальной</w:t>
      </w:r>
      <w:r w:rsidRPr="00AE28C0">
        <w:rPr>
          <w:rFonts w:ascii="Times New Roman" w:hAnsi="Times New Roman" w:cs="Times New Roman"/>
          <w:sz w:val="24"/>
          <w:szCs w:val="24"/>
        </w:rPr>
        <w:t>. На юге – потребителями, расположенными на улиц</w:t>
      </w:r>
      <w:r>
        <w:rPr>
          <w:rFonts w:ascii="Times New Roman" w:hAnsi="Times New Roman" w:cs="Times New Roman"/>
          <w:sz w:val="24"/>
          <w:szCs w:val="24"/>
        </w:rPr>
        <w:t>е Юрм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тинской</w:t>
      </w:r>
      <w:r w:rsidRPr="00AE28C0">
        <w:rPr>
          <w:rFonts w:ascii="Times New Roman" w:hAnsi="Times New Roman" w:cs="Times New Roman"/>
          <w:sz w:val="24"/>
          <w:szCs w:val="24"/>
        </w:rPr>
        <w:t>. На востоке зона действия ограничена потребителями, расположенными на ул</w:t>
      </w:r>
      <w:r w:rsidRPr="00AE28C0">
        <w:rPr>
          <w:rFonts w:ascii="Times New Roman" w:hAnsi="Times New Roman" w:cs="Times New Roman"/>
          <w:sz w:val="24"/>
          <w:szCs w:val="24"/>
        </w:rPr>
        <w:t>и</w:t>
      </w:r>
      <w:r w:rsidRPr="00AE28C0">
        <w:rPr>
          <w:rFonts w:ascii="Times New Roman" w:hAnsi="Times New Roman" w:cs="Times New Roman"/>
          <w:sz w:val="24"/>
          <w:szCs w:val="24"/>
        </w:rPr>
        <w:t>ц</w:t>
      </w:r>
      <w:r>
        <w:rPr>
          <w:rFonts w:ascii="Times New Roman" w:hAnsi="Times New Roman" w:cs="Times New Roman"/>
          <w:sz w:val="24"/>
          <w:szCs w:val="24"/>
        </w:rPr>
        <w:t>е Советской</w:t>
      </w:r>
      <w:r w:rsidRPr="00AE28C0">
        <w:rPr>
          <w:rFonts w:ascii="Times New Roman" w:hAnsi="Times New Roman" w:cs="Times New Roman"/>
          <w:sz w:val="24"/>
          <w:szCs w:val="24"/>
        </w:rPr>
        <w:t xml:space="preserve">. На </w:t>
      </w:r>
      <w:r w:rsidR="00BC6B6E" w:rsidRPr="00AE28C0">
        <w:rPr>
          <w:rFonts w:ascii="Times New Roman" w:hAnsi="Times New Roman" w:cs="Times New Roman"/>
          <w:sz w:val="24"/>
          <w:szCs w:val="24"/>
        </w:rPr>
        <w:t>западн</w:t>
      </w:r>
      <w:r w:rsidR="00BC6B6E">
        <w:rPr>
          <w:rFonts w:ascii="Times New Roman" w:hAnsi="Times New Roman" w:cs="Times New Roman"/>
          <w:sz w:val="24"/>
          <w:szCs w:val="24"/>
        </w:rPr>
        <w:t>ой</w:t>
      </w:r>
      <w:r>
        <w:rPr>
          <w:rFonts w:ascii="Times New Roman" w:hAnsi="Times New Roman" w:cs="Times New Roman"/>
          <w:sz w:val="24"/>
          <w:szCs w:val="24"/>
        </w:rPr>
        <w:t xml:space="preserve"> стороне относительно Ново-Стерлитамакской ТЭЦ потреб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телей тепловой энергии нет</w:t>
      </w:r>
      <w:r w:rsidRPr="00AE28C0">
        <w:rPr>
          <w:rFonts w:ascii="Times New Roman" w:hAnsi="Times New Roman" w:cs="Times New Roman"/>
          <w:sz w:val="24"/>
          <w:szCs w:val="24"/>
        </w:rPr>
        <w:t>.</w:t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left="23" w:right="142" w:firstLine="68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Фактический радиус действия источника равен 7013 м.</w:t>
      </w:r>
    </w:p>
    <w:p w:rsidR="00FC2E5A" w:rsidRPr="00F31768" w:rsidRDefault="00FC2E5A" w:rsidP="00E844CF">
      <w:pPr>
        <w:pStyle w:val="71"/>
        <w:shd w:val="clear" w:color="auto" w:fill="auto"/>
        <w:spacing w:before="240" w:line="360" w:lineRule="auto"/>
        <w:ind w:left="23" w:right="28" w:firstLine="686"/>
        <w:jc w:val="both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  <w:sz w:val="24"/>
          <w:szCs w:val="24"/>
        </w:rPr>
        <w:t xml:space="preserve">На рисунках 4.2а), 4.2б), 4.2в) и 4.2г) показан общий вид зоны действия Ново-Стерлитамакской ТЭЦ. </w:t>
      </w:r>
    </w:p>
    <w:p w:rsidR="00FC2E5A" w:rsidRPr="00F31768" w:rsidRDefault="00FC2E5A" w:rsidP="00FC2E5A">
      <w:pPr>
        <w:pStyle w:val="71"/>
        <w:shd w:val="clear" w:color="auto" w:fill="auto"/>
        <w:spacing w:before="0" w:line="360" w:lineRule="auto"/>
        <w:ind w:left="20" w:right="140" w:hanging="20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</w:rPr>
        <w:t>а)</w:t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left="20" w:right="140" w:hanging="20"/>
        <w:jc w:val="both"/>
      </w:pPr>
      <w:r>
        <w:rPr>
          <w:noProof/>
        </w:rPr>
        <w:drawing>
          <wp:inline distT="0" distB="0" distL="0" distR="0" wp14:anchorId="68056082" wp14:editId="315440AE">
            <wp:extent cx="5722257" cy="3131918"/>
            <wp:effectExtent l="19050" t="0" r="0" b="0"/>
            <wp:docPr id="466" name="Рисунок 11" descr="E:\Работа\Проекты\ИЦЭС\Стерлитамак\Анализ\Анализ Стерлитамак 27.06.2013\Глава 4 Зоны действия\Зоны действия источников\НСтТЭЦ зона\НСтТЭЦ сев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Работа\Проекты\ИЦЭС\Стерлитамак\Анализ\Анализ Стерлитамак 27.06.2013\Глава 4 Зоны действия\Зоны действия источников\НСтТЭЦ зона\НСтТЭЦ север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965" cy="3137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972" w:rsidRDefault="00225972" w:rsidP="00FC2E5A">
      <w:pPr>
        <w:pStyle w:val="71"/>
        <w:shd w:val="clear" w:color="auto" w:fill="auto"/>
        <w:spacing w:before="0" w:line="360" w:lineRule="auto"/>
        <w:ind w:left="20" w:right="140" w:firstLine="560"/>
        <w:rPr>
          <w:rFonts w:ascii="Times New Roman" w:hAnsi="Times New Roman" w:cs="Times New Roman"/>
        </w:rPr>
      </w:pPr>
    </w:p>
    <w:p w:rsidR="00225972" w:rsidRDefault="00225972" w:rsidP="00FC2E5A">
      <w:pPr>
        <w:pStyle w:val="71"/>
        <w:shd w:val="clear" w:color="auto" w:fill="auto"/>
        <w:spacing w:before="0" w:line="360" w:lineRule="auto"/>
        <w:ind w:left="20" w:right="140" w:firstLine="560"/>
        <w:rPr>
          <w:rFonts w:ascii="Times New Roman" w:hAnsi="Times New Roman" w:cs="Times New Roman"/>
        </w:rPr>
      </w:pPr>
    </w:p>
    <w:p w:rsidR="00E844CF" w:rsidRDefault="00E844CF">
      <w:pPr>
        <w:rPr>
          <w:rFonts w:ascii="Times New Roman" w:eastAsia="Arial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FC2E5A" w:rsidRPr="00F31768" w:rsidRDefault="00FC2E5A" w:rsidP="00FC2E5A">
      <w:pPr>
        <w:pStyle w:val="71"/>
        <w:shd w:val="clear" w:color="auto" w:fill="auto"/>
        <w:spacing w:before="0" w:line="360" w:lineRule="auto"/>
        <w:ind w:left="20" w:right="140" w:firstLine="560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</w:rPr>
        <w:lastRenderedPageBreak/>
        <w:t>б)</w:t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left="20" w:right="140" w:hanging="20"/>
        <w:jc w:val="left"/>
      </w:pPr>
      <w:r>
        <w:rPr>
          <w:noProof/>
        </w:rPr>
        <w:drawing>
          <wp:inline distT="0" distB="0" distL="0" distR="0" wp14:anchorId="08422ACE" wp14:editId="6D70E146">
            <wp:extent cx="5407018" cy="6400800"/>
            <wp:effectExtent l="19050" t="0" r="3182" b="0"/>
            <wp:docPr id="467" name="Рисунок 12" descr="E:\Работа\Проекты\ИЦЭС\Стерлитамак\Анализ\Анализ Стерлитамак 27.06.2013\Глава 4 Зоны действия\Зоны действия источников\НСтТЭЦ зона\НСтТЭЦ серед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Работа\Проекты\ИЦЭС\Стерлитамак\Анализ\Анализ Стерлитамак 27.06.2013\Глава 4 Зоны действия\Зоны действия источников\НСтТЭЦ зона\НСтТЭЦ середина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046" cy="6407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left="20" w:right="140" w:firstLine="560"/>
        <w:jc w:val="both"/>
      </w:pPr>
    </w:p>
    <w:p w:rsidR="00FC2E5A" w:rsidRDefault="00FC2E5A" w:rsidP="00FC2E5A">
      <w:pPr>
        <w:pStyle w:val="71"/>
        <w:shd w:val="clear" w:color="auto" w:fill="auto"/>
        <w:spacing w:before="0" w:line="360" w:lineRule="auto"/>
        <w:ind w:left="20" w:right="140" w:firstLine="560"/>
        <w:jc w:val="both"/>
      </w:pPr>
    </w:p>
    <w:p w:rsidR="00FC2E5A" w:rsidRDefault="00FC2E5A" w:rsidP="00FC2E5A">
      <w:pPr>
        <w:pStyle w:val="71"/>
        <w:shd w:val="clear" w:color="auto" w:fill="auto"/>
        <w:spacing w:before="0" w:line="360" w:lineRule="auto"/>
        <w:ind w:left="20" w:right="140" w:firstLine="560"/>
        <w:jc w:val="both"/>
      </w:pPr>
    </w:p>
    <w:p w:rsidR="00FC2E5A" w:rsidRDefault="00FC2E5A" w:rsidP="00FC2E5A">
      <w:pPr>
        <w:pStyle w:val="71"/>
        <w:shd w:val="clear" w:color="auto" w:fill="auto"/>
        <w:spacing w:before="0" w:line="360" w:lineRule="auto"/>
        <w:ind w:left="20" w:right="140" w:firstLine="560"/>
        <w:jc w:val="both"/>
      </w:pPr>
    </w:p>
    <w:p w:rsidR="001225FA" w:rsidRDefault="001225FA" w:rsidP="00FC2E5A">
      <w:pPr>
        <w:pStyle w:val="71"/>
        <w:shd w:val="clear" w:color="auto" w:fill="auto"/>
        <w:spacing w:before="0" w:line="360" w:lineRule="auto"/>
        <w:ind w:left="20" w:right="140" w:firstLine="580"/>
        <w:jc w:val="both"/>
        <w:rPr>
          <w:rFonts w:ascii="Times New Roman" w:hAnsi="Times New Roman" w:cs="Times New Roman"/>
          <w:noProof/>
        </w:rPr>
        <w:sectPr w:rsidR="001225FA" w:rsidSect="007D0353">
          <w:pgSz w:w="11907" w:h="16839" w:code="9"/>
          <w:pgMar w:top="1134" w:right="851" w:bottom="1134" w:left="1701" w:header="0" w:footer="517" w:gutter="0"/>
          <w:cols w:space="720"/>
          <w:noEndnote/>
          <w:docGrid w:linePitch="360"/>
        </w:sectPr>
      </w:pPr>
    </w:p>
    <w:p w:rsidR="00FC2E5A" w:rsidRDefault="00FC2E5A" w:rsidP="001225FA">
      <w:pPr>
        <w:pStyle w:val="71"/>
        <w:shd w:val="clear" w:color="auto" w:fill="auto"/>
        <w:spacing w:before="240" w:after="240" w:line="360" w:lineRule="auto"/>
        <w:ind w:left="20" w:right="140" w:firstLine="5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в)</w:t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left="20" w:right="140" w:hanging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7F1C5D" wp14:editId="0D6FDED9">
            <wp:extent cx="7065451" cy="5023262"/>
            <wp:effectExtent l="19050" t="0" r="2099" b="0"/>
            <wp:docPr id="468" name="Рисунок 1" descr="E:\Работа\Проекты\ИЦЭС\Стерлитамак\Анализ\Анализ Стерлитамак 27.06.2013\Глава 4 Зоны действия\Зоны действия источников\НСтТЭЦ зона\НСтТЭЦ ю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абота\Проекты\ИЦЭС\Стерлитамак\Анализ\Анализ Стерлитамак 27.06.2013\Глава 4 Зоны действия\Зоны действия источников\НСтТЭЦ зона\НСтТЭЦ юг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499" cy="5043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Pr="00F31768" w:rsidRDefault="00FC2E5A" w:rsidP="00FC2E5A">
      <w:pPr>
        <w:pStyle w:val="71"/>
        <w:shd w:val="clear" w:color="auto" w:fill="auto"/>
        <w:spacing w:before="60" w:line="360" w:lineRule="auto"/>
        <w:ind w:left="23" w:right="142" w:hanging="23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</w:rPr>
        <w:t>а) северная часть; б) центральная часть; в) южная часть</w:t>
      </w:r>
    </w:p>
    <w:p w:rsidR="001225FA" w:rsidRDefault="00FC2E5A" w:rsidP="00FC2E5A">
      <w:pPr>
        <w:pStyle w:val="71"/>
        <w:shd w:val="clear" w:color="auto" w:fill="auto"/>
        <w:spacing w:before="60" w:line="360" w:lineRule="auto"/>
        <w:ind w:left="23" w:right="142" w:hanging="23"/>
        <w:rPr>
          <w:rFonts w:ascii="Times New Roman" w:hAnsi="Times New Roman" w:cs="Times New Roman"/>
        </w:rPr>
        <w:sectPr w:rsidR="001225FA" w:rsidSect="007D0353">
          <w:pgSz w:w="11907" w:h="16839" w:code="9"/>
          <w:pgMar w:top="1134" w:right="1276" w:bottom="1134" w:left="851" w:header="0" w:footer="544" w:gutter="0"/>
          <w:cols w:space="720"/>
          <w:noEndnote/>
          <w:docGrid w:linePitch="360"/>
        </w:sectPr>
      </w:pPr>
      <w:r w:rsidRPr="00F31768">
        <w:rPr>
          <w:rFonts w:ascii="Times New Roman" w:hAnsi="Times New Roman" w:cs="Times New Roman"/>
          <w:b/>
        </w:rPr>
        <w:t>Рисунок 4.2</w:t>
      </w:r>
      <w:r w:rsidRPr="00F31768">
        <w:rPr>
          <w:rFonts w:ascii="Times New Roman" w:hAnsi="Times New Roman" w:cs="Times New Roman"/>
        </w:rPr>
        <w:t xml:space="preserve"> – Зона действия Ново-Стерлитамакской ТЭЦ</w:t>
      </w:r>
    </w:p>
    <w:p w:rsidR="00225972" w:rsidRDefault="00225972" w:rsidP="00225972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Зависимость радиуса </w:t>
      </w:r>
      <w:r w:rsidR="005B7EA5">
        <w:rPr>
          <w:rFonts w:ascii="Times New Roman" w:hAnsi="Times New Roman" w:cs="Times New Roman"/>
          <w:sz w:val="24"/>
          <w:szCs w:val="24"/>
        </w:rPr>
        <w:t>эффективного</w:t>
      </w:r>
      <w:r>
        <w:rPr>
          <w:rFonts w:ascii="Times New Roman" w:hAnsi="Times New Roman" w:cs="Times New Roman"/>
          <w:sz w:val="24"/>
          <w:szCs w:val="24"/>
        </w:rPr>
        <w:t xml:space="preserve"> теплоснабжения от дополнительно подключаемой тепловой нагрузки представлена в таблице 4.</w:t>
      </w:r>
      <w:r w:rsidR="00EB530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25972" w:rsidRDefault="00225972" w:rsidP="00225972">
      <w:pPr>
        <w:pStyle w:val="afd"/>
        <w:keepNext/>
        <w:spacing w:after="0"/>
        <w:jc w:val="right"/>
        <w:rPr>
          <w:color w:val="000000" w:themeColor="text1"/>
          <w:sz w:val="24"/>
          <w:szCs w:val="24"/>
        </w:rPr>
      </w:pPr>
    </w:p>
    <w:p w:rsidR="00225972" w:rsidRPr="004159CE" w:rsidRDefault="00225972" w:rsidP="004159CE">
      <w:pPr>
        <w:pStyle w:val="afd"/>
        <w:keepNext/>
        <w:spacing w:after="240"/>
        <w:rPr>
          <w:b w:val="0"/>
          <w:color w:val="000000" w:themeColor="text1"/>
          <w:sz w:val="22"/>
          <w:szCs w:val="22"/>
        </w:rPr>
      </w:pPr>
      <w:r w:rsidRPr="004159CE">
        <w:rPr>
          <w:color w:val="000000" w:themeColor="text1"/>
          <w:sz w:val="22"/>
          <w:szCs w:val="22"/>
        </w:rPr>
        <w:t xml:space="preserve">Таблица </w:t>
      </w:r>
      <w:r w:rsidR="00731D7B" w:rsidRPr="004159CE">
        <w:rPr>
          <w:color w:val="000000" w:themeColor="text1"/>
          <w:sz w:val="22"/>
          <w:szCs w:val="22"/>
        </w:rPr>
        <w:t>4.</w:t>
      </w:r>
      <w:r w:rsidR="00EB530C">
        <w:rPr>
          <w:color w:val="000000" w:themeColor="text1"/>
          <w:sz w:val="22"/>
          <w:szCs w:val="22"/>
        </w:rPr>
        <w:t>2</w:t>
      </w:r>
      <w:r w:rsidRPr="004159CE">
        <w:rPr>
          <w:color w:val="000000" w:themeColor="text1"/>
          <w:sz w:val="22"/>
          <w:szCs w:val="22"/>
        </w:rPr>
        <w:t xml:space="preserve"> – </w:t>
      </w:r>
      <w:r w:rsidRPr="004159CE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Ново-Стерлитамакской ТЭЦ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225972" w:rsidRPr="004159CE" w:rsidTr="004159CE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4159CE" w:rsidRDefault="00225972" w:rsidP="004159CE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4159CE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4159CE">
              <w:rPr>
                <w:rFonts w:ascii="Times New Roman" w:eastAsia="Times New Roman" w:hAnsi="Times New Roman" w:cs="Times New Roman"/>
              </w:rPr>
              <w:t>з</w:t>
            </w:r>
            <w:r w:rsidRPr="004159CE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4159CE" w:rsidRDefault="00225972" w:rsidP="004159CE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4159CE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4D2403" w:rsidRPr="004159CE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4159CE" w:rsidRDefault="004D2403" w:rsidP="004159C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159CE"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B33A6E" w:rsidRDefault="004D2403" w:rsidP="004001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2,12</w:t>
            </w:r>
          </w:p>
        </w:tc>
      </w:tr>
      <w:tr w:rsidR="004D2403" w:rsidRPr="004159CE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4159CE" w:rsidRDefault="004D2403" w:rsidP="004159C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159CE">
              <w:rPr>
                <w:rFonts w:ascii="Times New Roman" w:hAnsi="Times New Roman" w:cs="Times New Roman"/>
                <w:color w:val="000000"/>
              </w:rPr>
              <w:t>120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B33A6E" w:rsidRDefault="004D2403" w:rsidP="004001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3,47</w:t>
            </w:r>
          </w:p>
        </w:tc>
      </w:tr>
      <w:tr w:rsidR="004D2403" w:rsidRPr="004159CE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4159CE" w:rsidRDefault="004D2403" w:rsidP="004159C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159CE">
              <w:rPr>
                <w:rFonts w:ascii="Times New Roman" w:hAnsi="Times New Roman" w:cs="Times New Roman"/>
                <w:color w:val="000000"/>
              </w:rPr>
              <w:t>180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B33A6E" w:rsidRDefault="004D2403" w:rsidP="004001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4,15</w:t>
            </w:r>
          </w:p>
        </w:tc>
      </w:tr>
      <w:tr w:rsidR="004D2403" w:rsidRPr="004159CE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4159CE" w:rsidRDefault="004D2403" w:rsidP="004159C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159CE">
              <w:rPr>
                <w:rFonts w:ascii="Times New Roman" w:hAnsi="Times New Roman" w:cs="Times New Roman"/>
                <w:color w:val="000000"/>
              </w:rPr>
              <w:t>240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B33A6E" w:rsidRDefault="004D2403" w:rsidP="004001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5,68</w:t>
            </w:r>
          </w:p>
        </w:tc>
      </w:tr>
      <w:tr w:rsidR="004D2403" w:rsidRPr="004159CE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4159CE" w:rsidRDefault="004D2403" w:rsidP="004159C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159CE">
              <w:rPr>
                <w:rFonts w:ascii="Times New Roman" w:hAnsi="Times New Roman" w:cs="Times New Roman"/>
                <w:color w:val="000000"/>
              </w:rPr>
              <w:t>300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B33A6E" w:rsidRDefault="004D2403" w:rsidP="004001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7,45</w:t>
            </w:r>
          </w:p>
        </w:tc>
      </w:tr>
      <w:tr w:rsidR="004D2403" w:rsidRPr="004159CE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4159CE" w:rsidRDefault="004D2403" w:rsidP="004159C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159CE">
              <w:rPr>
                <w:rFonts w:ascii="Times New Roman" w:hAnsi="Times New Roman" w:cs="Times New Roman"/>
                <w:color w:val="000000"/>
              </w:rPr>
              <w:t>360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B33A6E" w:rsidRDefault="004D2403" w:rsidP="004001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8,79</w:t>
            </w:r>
          </w:p>
        </w:tc>
      </w:tr>
      <w:tr w:rsidR="004D2403" w:rsidRPr="004159CE" w:rsidTr="004159C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4159CE" w:rsidRDefault="004D2403" w:rsidP="004159C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159CE"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2403" w:rsidRPr="00B33A6E" w:rsidRDefault="004D2403" w:rsidP="004001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10,00</w:t>
            </w:r>
          </w:p>
        </w:tc>
      </w:tr>
    </w:tbl>
    <w:p w:rsidR="00225972" w:rsidRPr="00951B80" w:rsidRDefault="00225972" w:rsidP="00225972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25972" w:rsidRDefault="00225972" w:rsidP="00225972">
      <w:pPr>
        <w:pStyle w:val="afd"/>
        <w:keepNext/>
        <w:jc w:val="right"/>
        <w:rPr>
          <w:color w:val="auto"/>
          <w:sz w:val="24"/>
          <w:szCs w:val="24"/>
        </w:rPr>
      </w:pPr>
      <w:r w:rsidRPr="00644856">
        <w:rPr>
          <w:color w:val="auto"/>
          <w:sz w:val="24"/>
          <w:szCs w:val="24"/>
        </w:rPr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.2</w:t>
      </w:r>
    </w:p>
    <w:p w:rsidR="00225972" w:rsidRDefault="004D2403" w:rsidP="00225972">
      <w:pPr>
        <w:pStyle w:val="32"/>
        <w:shd w:val="clear" w:color="auto" w:fill="auto"/>
        <w:tabs>
          <w:tab w:val="left" w:pos="709"/>
          <w:tab w:val="left" w:pos="2059"/>
        </w:tabs>
        <w:spacing w:after="0" w:line="360" w:lineRule="auto"/>
        <w:ind w:firstLine="0"/>
        <w:jc w:val="left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4D2403">
        <w:rPr>
          <w:rFonts w:ascii="Times New Roman" w:hAnsi="Times New Roman" w:cs="Times New Roman"/>
          <w:b w:val="0"/>
          <w:bCs w:val="0"/>
          <w:noProof/>
          <w:sz w:val="24"/>
          <w:szCs w:val="24"/>
        </w:rPr>
        <w:drawing>
          <wp:inline distT="0" distB="0" distL="0" distR="0" wp14:anchorId="595CB389" wp14:editId="54607845">
            <wp:extent cx="6152515" cy="3150235"/>
            <wp:effectExtent l="19050" t="0" r="19685" b="0"/>
            <wp:docPr id="47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225972" w:rsidRDefault="00225972" w:rsidP="00225972">
      <w:pPr>
        <w:pStyle w:val="32"/>
        <w:shd w:val="clear" w:color="auto" w:fill="auto"/>
        <w:tabs>
          <w:tab w:val="left" w:pos="709"/>
          <w:tab w:val="left" w:pos="2059"/>
        </w:tabs>
        <w:spacing w:after="0" w:line="360" w:lineRule="auto"/>
        <w:ind w:firstLine="0"/>
        <w:jc w:val="left"/>
        <w:rPr>
          <w:rFonts w:ascii="Times New Roman" w:hAnsi="Times New Roman" w:cs="Times New Roman"/>
          <w:b w:val="0"/>
          <w:bCs w:val="0"/>
          <w:sz w:val="24"/>
          <w:szCs w:val="24"/>
        </w:rPr>
      </w:pPr>
    </w:p>
    <w:p w:rsidR="004159CE" w:rsidRDefault="004159CE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:rsidR="00FC2E5A" w:rsidRDefault="00FC2E5A" w:rsidP="001B0B4D">
      <w:pPr>
        <w:pStyle w:val="2"/>
        <w:rPr>
          <w:bCs/>
        </w:rPr>
      </w:pPr>
      <w:bookmarkStart w:id="106" w:name="_Toc372896373"/>
      <w:r w:rsidRPr="00BB0671">
        <w:lastRenderedPageBreak/>
        <w:t xml:space="preserve">Зона действия </w:t>
      </w:r>
      <w:r>
        <w:t>КЦ-7</w:t>
      </w:r>
      <w:bookmarkEnd w:id="106"/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28C0">
        <w:rPr>
          <w:rFonts w:ascii="Times New Roman" w:hAnsi="Times New Roman" w:cs="Times New Roman"/>
          <w:sz w:val="24"/>
          <w:szCs w:val="24"/>
        </w:rPr>
        <w:t xml:space="preserve">На севере зона действия </w:t>
      </w:r>
      <w:r>
        <w:rPr>
          <w:rFonts w:ascii="Times New Roman" w:hAnsi="Times New Roman" w:cs="Times New Roman"/>
          <w:sz w:val="24"/>
          <w:szCs w:val="24"/>
        </w:rPr>
        <w:t xml:space="preserve">КЦ-7 </w:t>
      </w:r>
      <w:r w:rsidRPr="00AE28C0">
        <w:rPr>
          <w:rFonts w:ascii="Times New Roman" w:hAnsi="Times New Roman" w:cs="Times New Roman"/>
          <w:sz w:val="24"/>
          <w:szCs w:val="24"/>
        </w:rPr>
        <w:t>ограничена потребителями, расположенными на ули</w:t>
      </w:r>
      <w:r>
        <w:rPr>
          <w:rFonts w:ascii="Times New Roman" w:hAnsi="Times New Roman" w:cs="Times New Roman"/>
          <w:sz w:val="24"/>
          <w:szCs w:val="24"/>
        </w:rPr>
        <w:t>це Худайбердина</w:t>
      </w:r>
      <w:r w:rsidRPr="00AE28C0">
        <w:rPr>
          <w:rFonts w:ascii="Times New Roman" w:hAnsi="Times New Roman" w:cs="Times New Roman"/>
          <w:sz w:val="24"/>
          <w:szCs w:val="24"/>
        </w:rPr>
        <w:t xml:space="preserve">. На юге </w:t>
      </w:r>
      <w:r>
        <w:rPr>
          <w:rFonts w:ascii="Times New Roman" w:hAnsi="Times New Roman" w:cs="Times New Roman"/>
          <w:sz w:val="24"/>
          <w:szCs w:val="24"/>
        </w:rPr>
        <w:t>относительно КЦ-7</w:t>
      </w:r>
      <w:r w:rsidRPr="00AE28C0">
        <w:rPr>
          <w:rFonts w:ascii="Times New Roman" w:hAnsi="Times New Roman" w:cs="Times New Roman"/>
          <w:sz w:val="24"/>
          <w:szCs w:val="24"/>
        </w:rPr>
        <w:t xml:space="preserve"> потребител</w:t>
      </w:r>
      <w:r>
        <w:rPr>
          <w:rFonts w:ascii="Times New Roman" w:hAnsi="Times New Roman" w:cs="Times New Roman"/>
          <w:sz w:val="24"/>
          <w:szCs w:val="24"/>
        </w:rPr>
        <w:t>ей тепловой энергии нет</w:t>
      </w:r>
      <w:r w:rsidRPr="00AE28C0">
        <w:rPr>
          <w:rFonts w:ascii="Times New Roman" w:hAnsi="Times New Roman" w:cs="Times New Roman"/>
          <w:sz w:val="24"/>
          <w:szCs w:val="24"/>
        </w:rPr>
        <w:t>. На востоке зона действия ограничена потребителями, расположенными на улиц</w:t>
      </w:r>
      <w:r>
        <w:rPr>
          <w:rFonts w:ascii="Times New Roman" w:hAnsi="Times New Roman" w:cs="Times New Roman"/>
          <w:sz w:val="24"/>
          <w:szCs w:val="24"/>
        </w:rPr>
        <w:t>е Уритского</w:t>
      </w:r>
      <w:r w:rsidRPr="00AE28C0">
        <w:rPr>
          <w:rFonts w:ascii="Times New Roman" w:hAnsi="Times New Roman" w:cs="Times New Roman"/>
          <w:sz w:val="24"/>
          <w:szCs w:val="24"/>
        </w:rPr>
        <w:t>. На западе – потребителями, расположенными на улиц</w:t>
      </w:r>
      <w:r>
        <w:rPr>
          <w:rFonts w:ascii="Times New Roman" w:hAnsi="Times New Roman" w:cs="Times New Roman"/>
          <w:sz w:val="24"/>
          <w:szCs w:val="24"/>
        </w:rPr>
        <w:t>е Суханова.</w:t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left="23" w:right="142" w:firstLine="68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Фактический радиус действия источника равен 4989 м.</w:t>
      </w:r>
    </w:p>
    <w:p w:rsidR="00E17D82" w:rsidRDefault="00E17D82" w:rsidP="00873502">
      <w:pPr>
        <w:pStyle w:val="71"/>
        <w:shd w:val="clear" w:color="auto" w:fill="auto"/>
        <w:spacing w:before="60" w:after="360" w:line="360" w:lineRule="auto"/>
        <w:ind w:left="23" w:right="142" w:hanging="23"/>
        <w:rPr>
          <w:rFonts w:ascii="Times New Roman" w:hAnsi="Times New Roman" w:cs="Times New Roman"/>
          <w:b/>
        </w:rPr>
      </w:pPr>
      <w:r w:rsidRPr="00E17D82"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 wp14:anchorId="13F2BF51" wp14:editId="62A24E81">
            <wp:extent cx="5728607" cy="7980218"/>
            <wp:effectExtent l="19050" t="0" r="5443" b="0"/>
            <wp:docPr id="25" name="Рисунок 3" descr="\\Dnspc\обмен\стерлитамак\Выгрузка\кц-7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Dnspc\обмен\стерлитамак\Выгрузка\кц-7.em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607" cy="7980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Default="00FC2E5A" w:rsidP="00873502">
      <w:pPr>
        <w:pStyle w:val="71"/>
        <w:shd w:val="clear" w:color="auto" w:fill="auto"/>
        <w:spacing w:before="60" w:after="360" w:line="360" w:lineRule="auto"/>
        <w:ind w:left="23" w:right="142" w:hanging="23"/>
        <w:rPr>
          <w:rFonts w:ascii="Times New Roman" w:hAnsi="Times New Roman" w:cs="Times New Roman"/>
        </w:rPr>
      </w:pPr>
      <w:r w:rsidRPr="00FC2E5A">
        <w:rPr>
          <w:rFonts w:ascii="Times New Roman" w:hAnsi="Times New Roman" w:cs="Times New Roman"/>
          <w:b/>
        </w:rPr>
        <w:t>Рисунок 4.3</w:t>
      </w:r>
      <w:r w:rsidRPr="000B1432">
        <w:rPr>
          <w:rFonts w:ascii="Times New Roman" w:hAnsi="Times New Roman" w:cs="Times New Roman"/>
        </w:rPr>
        <w:t xml:space="preserve"> – Зона действия </w:t>
      </w:r>
      <w:r>
        <w:rPr>
          <w:rFonts w:ascii="Times New Roman" w:hAnsi="Times New Roman" w:cs="Times New Roman"/>
        </w:rPr>
        <w:t>КЦ-7</w:t>
      </w:r>
    </w:p>
    <w:p w:rsidR="00E17D82" w:rsidRDefault="00E17D82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25972" w:rsidRDefault="00225972" w:rsidP="00225972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Зависимость радиуса </w:t>
      </w:r>
      <w:r w:rsidR="001B342B">
        <w:rPr>
          <w:rFonts w:ascii="Times New Roman" w:hAnsi="Times New Roman" w:cs="Times New Roman"/>
          <w:sz w:val="24"/>
          <w:szCs w:val="24"/>
        </w:rPr>
        <w:t>эффективного</w:t>
      </w:r>
      <w:r>
        <w:rPr>
          <w:rFonts w:ascii="Times New Roman" w:hAnsi="Times New Roman" w:cs="Times New Roman"/>
          <w:sz w:val="24"/>
          <w:szCs w:val="24"/>
        </w:rPr>
        <w:t xml:space="preserve"> теплоснабжения от дополнительно подключаемой тепловой нагрузки представлена в таблице 4.</w:t>
      </w:r>
      <w:r w:rsidR="00EB530C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25972" w:rsidRDefault="00225972" w:rsidP="00225972">
      <w:pPr>
        <w:pStyle w:val="afd"/>
        <w:keepNext/>
        <w:spacing w:after="0"/>
        <w:jc w:val="right"/>
        <w:rPr>
          <w:color w:val="000000" w:themeColor="text1"/>
          <w:sz w:val="24"/>
          <w:szCs w:val="24"/>
        </w:rPr>
      </w:pPr>
    </w:p>
    <w:p w:rsidR="00225972" w:rsidRPr="00584A0F" w:rsidRDefault="00225972" w:rsidP="00731D7B">
      <w:pPr>
        <w:pStyle w:val="afd"/>
        <w:keepNext/>
        <w:spacing w:after="120"/>
        <w:rPr>
          <w:b w:val="0"/>
          <w:color w:val="000000" w:themeColor="text1"/>
          <w:sz w:val="22"/>
          <w:szCs w:val="22"/>
        </w:rPr>
      </w:pPr>
      <w:r w:rsidRPr="00584A0F">
        <w:rPr>
          <w:color w:val="000000" w:themeColor="text1"/>
          <w:sz w:val="22"/>
          <w:szCs w:val="22"/>
        </w:rPr>
        <w:t xml:space="preserve">Таблица </w:t>
      </w:r>
      <w:r w:rsidR="00731D7B" w:rsidRPr="00584A0F">
        <w:rPr>
          <w:color w:val="000000" w:themeColor="text1"/>
          <w:sz w:val="22"/>
          <w:szCs w:val="22"/>
        </w:rPr>
        <w:t>4.</w:t>
      </w:r>
      <w:r w:rsidR="00EB530C">
        <w:rPr>
          <w:color w:val="000000" w:themeColor="text1"/>
          <w:sz w:val="22"/>
          <w:szCs w:val="22"/>
        </w:rPr>
        <w:t>3</w:t>
      </w:r>
      <w:r w:rsidRPr="00584A0F">
        <w:rPr>
          <w:color w:val="000000" w:themeColor="text1"/>
          <w:sz w:val="22"/>
          <w:szCs w:val="22"/>
        </w:rPr>
        <w:t xml:space="preserve">– </w:t>
      </w:r>
      <w:r w:rsidRPr="00584A0F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КЦ-7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225972" w:rsidRPr="00225972" w:rsidTr="00584A0F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584A0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225972">
              <w:rPr>
                <w:rFonts w:ascii="Times New Roman" w:eastAsia="Times New Roman" w:hAnsi="Times New Roman" w:cs="Times New Roman"/>
              </w:rPr>
              <w:t>з</w:t>
            </w:r>
            <w:r w:rsidRPr="00225972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584A0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AC0508" w:rsidRPr="00225972" w:rsidTr="00AC05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225972" w:rsidRDefault="00AC0508" w:rsidP="00584A0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25972">
              <w:rPr>
                <w:rFonts w:ascii="Times New Roman" w:hAnsi="Times New Roman" w:cs="Times New Roman"/>
                <w:color w:val="000000"/>
              </w:rPr>
              <w:t>20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AC0508" w:rsidRDefault="00AC0508" w:rsidP="00AC05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0508">
              <w:rPr>
                <w:rFonts w:ascii="Times New Roman" w:hAnsi="Times New Roman" w:cs="Times New Roman"/>
                <w:color w:val="000000"/>
              </w:rPr>
              <w:t>1,08</w:t>
            </w:r>
          </w:p>
        </w:tc>
      </w:tr>
      <w:tr w:rsidR="00AC0508" w:rsidRPr="00225972" w:rsidTr="00AC05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225972" w:rsidRDefault="00AC0508" w:rsidP="00584A0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25972">
              <w:rPr>
                <w:rFonts w:ascii="Times New Roman" w:hAnsi="Times New Roman" w:cs="Times New Roman"/>
                <w:color w:val="000000"/>
              </w:rPr>
              <w:t>40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AC0508" w:rsidRDefault="00AC0508" w:rsidP="00AC05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0508">
              <w:rPr>
                <w:rFonts w:ascii="Times New Roman" w:hAnsi="Times New Roman" w:cs="Times New Roman"/>
                <w:color w:val="000000"/>
              </w:rPr>
              <w:t>2,45</w:t>
            </w:r>
          </w:p>
        </w:tc>
      </w:tr>
      <w:tr w:rsidR="00AC0508" w:rsidRPr="00225972" w:rsidTr="00AC05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225972" w:rsidRDefault="00AC0508" w:rsidP="00584A0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25972"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AC0508" w:rsidRDefault="00AC0508" w:rsidP="00AC05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0508">
              <w:rPr>
                <w:rFonts w:ascii="Times New Roman" w:hAnsi="Times New Roman" w:cs="Times New Roman"/>
                <w:color w:val="000000"/>
              </w:rPr>
              <w:t>2,98</w:t>
            </w:r>
          </w:p>
        </w:tc>
      </w:tr>
      <w:tr w:rsidR="00AC0508" w:rsidRPr="00225972" w:rsidTr="00AC05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225972" w:rsidRDefault="00AC0508" w:rsidP="00584A0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25972">
              <w:rPr>
                <w:rFonts w:ascii="Times New Roman" w:hAnsi="Times New Roman" w:cs="Times New Roman"/>
                <w:color w:val="000000"/>
              </w:rPr>
              <w:t>80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AC0508" w:rsidRDefault="00AC0508" w:rsidP="00AC05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0508">
              <w:rPr>
                <w:rFonts w:ascii="Times New Roman" w:hAnsi="Times New Roman" w:cs="Times New Roman"/>
                <w:color w:val="000000"/>
              </w:rPr>
              <w:t>3,24</w:t>
            </w:r>
          </w:p>
        </w:tc>
      </w:tr>
      <w:tr w:rsidR="00AC0508" w:rsidRPr="00225972" w:rsidTr="00AC05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225972" w:rsidRDefault="00AC0508" w:rsidP="00584A0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25972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AC0508" w:rsidRDefault="00AC0508" w:rsidP="00AC05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0508">
              <w:rPr>
                <w:rFonts w:ascii="Times New Roman" w:hAnsi="Times New Roman" w:cs="Times New Roman"/>
                <w:color w:val="000000"/>
              </w:rPr>
              <w:t>4,01</w:t>
            </w:r>
          </w:p>
        </w:tc>
      </w:tr>
      <w:tr w:rsidR="00AC0508" w:rsidRPr="00225972" w:rsidTr="00AC05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225972" w:rsidRDefault="00AC0508" w:rsidP="00584A0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25972">
              <w:rPr>
                <w:rFonts w:ascii="Times New Roman" w:hAnsi="Times New Roman" w:cs="Times New Roman"/>
                <w:color w:val="000000"/>
              </w:rPr>
              <w:t>120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AC0508" w:rsidRDefault="00AC0508" w:rsidP="00AC05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0508">
              <w:rPr>
                <w:rFonts w:ascii="Times New Roman" w:hAnsi="Times New Roman" w:cs="Times New Roman"/>
                <w:color w:val="000000"/>
              </w:rPr>
              <w:t>4,54</w:t>
            </w:r>
          </w:p>
        </w:tc>
      </w:tr>
      <w:tr w:rsidR="00AC0508" w:rsidRPr="00225972" w:rsidTr="00AC05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225972" w:rsidRDefault="00AC0508" w:rsidP="00584A0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25972">
              <w:rPr>
                <w:rFonts w:ascii="Times New Roman" w:hAnsi="Times New Roman" w:cs="Times New Roman"/>
                <w:color w:val="000000"/>
              </w:rPr>
              <w:t>140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0508" w:rsidRPr="00AC0508" w:rsidRDefault="00AC0508" w:rsidP="00AC05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0508">
              <w:rPr>
                <w:rFonts w:ascii="Times New Roman" w:hAnsi="Times New Roman" w:cs="Times New Roman"/>
                <w:color w:val="000000"/>
              </w:rPr>
              <w:t>5,00</w:t>
            </w:r>
          </w:p>
        </w:tc>
      </w:tr>
    </w:tbl>
    <w:p w:rsidR="00225972" w:rsidRDefault="00225972" w:rsidP="00225972">
      <w:pPr>
        <w:pStyle w:val="afd"/>
        <w:keepNext/>
        <w:jc w:val="right"/>
        <w:rPr>
          <w:color w:val="auto"/>
          <w:sz w:val="24"/>
          <w:szCs w:val="24"/>
        </w:rPr>
      </w:pPr>
      <w:r w:rsidRPr="00644856">
        <w:rPr>
          <w:color w:val="auto"/>
          <w:sz w:val="24"/>
          <w:szCs w:val="24"/>
        </w:rPr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.3</w:t>
      </w:r>
    </w:p>
    <w:p w:rsidR="00FC2E5A" w:rsidRDefault="00AC0508" w:rsidP="00FC2E5A">
      <w:pPr>
        <w:pStyle w:val="32"/>
        <w:shd w:val="clear" w:color="auto" w:fill="auto"/>
        <w:tabs>
          <w:tab w:val="left" w:pos="709"/>
          <w:tab w:val="left" w:pos="2059"/>
        </w:tabs>
        <w:spacing w:after="0" w:line="360" w:lineRule="auto"/>
        <w:ind w:firstLine="0"/>
        <w:jc w:val="left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AC0508">
        <w:rPr>
          <w:rFonts w:ascii="Times New Roman" w:hAnsi="Times New Roman" w:cs="Times New Roman"/>
          <w:b w:val="0"/>
          <w:bCs w:val="0"/>
          <w:noProof/>
          <w:sz w:val="24"/>
          <w:szCs w:val="24"/>
        </w:rPr>
        <w:drawing>
          <wp:inline distT="0" distB="0" distL="0" distR="0" wp14:anchorId="07AAA107" wp14:editId="37F04E2E">
            <wp:extent cx="6152515" cy="3150235"/>
            <wp:effectExtent l="19050" t="0" r="19685" b="0"/>
            <wp:docPr id="3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FC2E5A" w:rsidRPr="00F31768" w:rsidRDefault="00FC2E5A" w:rsidP="001B0B4D">
      <w:pPr>
        <w:pStyle w:val="2"/>
        <w:rPr>
          <w:bCs/>
        </w:rPr>
      </w:pPr>
      <w:bookmarkStart w:id="107" w:name="_Toc372896374"/>
      <w:r w:rsidRPr="00F31768">
        <w:t>Зоны действия малых котельных</w:t>
      </w:r>
      <w:r w:rsidRPr="00F31768">
        <w:br/>
        <w:t>ООО «Стерлитамакские Тепловые сети»</w:t>
      </w:r>
      <w:bookmarkEnd w:id="107"/>
    </w:p>
    <w:p w:rsidR="00FC2E5A" w:rsidRDefault="00FC2E5A" w:rsidP="00731D7B">
      <w:pPr>
        <w:pStyle w:val="71"/>
        <w:shd w:val="clear" w:color="auto" w:fill="auto"/>
        <w:spacing w:before="0" w:after="120" w:line="360" w:lineRule="auto"/>
        <w:ind w:right="14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Малые котельные </w:t>
      </w:r>
      <w:r w:rsidRPr="00474695">
        <w:rPr>
          <w:rFonts w:ascii="Times New Roman" w:hAnsi="Times New Roman" w:cs="Times New Roman"/>
          <w:sz w:val="24"/>
          <w:szCs w:val="24"/>
        </w:rPr>
        <w:t>ООО «Стерлитамакские Тепловые сети»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располагается по следу</w:t>
      </w:r>
      <w:r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щим адресам, представленным в таблице 4.</w:t>
      </w:r>
      <w:r w:rsidR="00EB530C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C2E5A" w:rsidRPr="00B077A3" w:rsidRDefault="00FC2E5A" w:rsidP="00731D7B">
      <w:pPr>
        <w:pStyle w:val="71"/>
        <w:shd w:val="clear" w:color="auto" w:fill="auto"/>
        <w:spacing w:before="0" w:after="120" w:line="360" w:lineRule="auto"/>
        <w:ind w:left="23" w:right="26" w:hanging="23"/>
        <w:jc w:val="left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  <w:b/>
        </w:rPr>
        <w:t>Таблица 4.</w:t>
      </w:r>
      <w:r w:rsidR="00EB530C">
        <w:rPr>
          <w:rFonts w:ascii="Times New Roman" w:hAnsi="Times New Roman" w:cs="Times New Roman"/>
          <w:b/>
        </w:rPr>
        <w:t>4</w:t>
      </w:r>
      <w:r w:rsidRPr="00B077A3">
        <w:rPr>
          <w:rFonts w:ascii="Times New Roman" w:hAnsi="Times New Roman" w:cs="Times New Roman"/>
        </w:rPr>
        <w:t xml:space="preserve"> – Адреса малых котельных ООО «Стерлитамакские Тепловые сети»</w:t>
      </w:r>
    </w:p>
    <w:tbl>
      <w:tblPr>
        <w:tblW w:w="9498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26"/>
        <w:gridCol w:w="3808"/>
        <w:gridCol w:w="3564"/>
      </w:tblGrid>
      <w:tr w:rsidR="00FC2E5A" w:rsidRPr="00B077A3" w:rsidTr="00584A0F">
        <w:trPr>
          <w:trHeight w:val="412"/>
          <w:jc w:val="center"/>
        </w:trPr>
        <w:tc>
          <w:tcPr>
            <w:tcW w:w="2126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Наименование к</w:t>
            </w:r>
            <w:r w:rsidRPr="00B077A3">
              <w:rPr>
                <w:rFonts w:ascii="Times New Roman" w:hAnsi="Times New Roman" w:cs="Times New Roman"/>
              </w:rPr>
              <w:t>о</w:t>
            </w:r>
            <w:r w:rsidRPr="00B077A3">
              <w:rPr>
                <w:rFonts w:ascii="Times New Roman" w:hAnsi="Times New Roman" w:cs="Times New Roman"/>
              </w:rPr>
              <w:t>тельной</w:t>
            </w:r>
          </w:p>
        </w:tc>
        <w:tc>
          <w:tcPr>
            <w:tcW w:w="3808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Адрес</w:t>
            </w:r>
          </w:p>
        </w:tc>
        <w:tc>
          <w:tcPr>
            <w:tcW w:w="3564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Фактический радиус действия, м</w:t>
            </w:r>
          </w:p>
        </w:tc>
      </w:tr>
      <w:tr w:rsidR="00FC2E5A" w:rsidRPr="00B077A3" w:rsidTr="00584A0F">
        <w:trPr>
          <w:trHeight w:val="364"/>
          <w:jc w:val="center"/>
        </w:trPr>
        <w:tc>
          <w:tcPr>
            <w:tcW w:w="2126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МК-1</w:t>
            </w:r>
          </w:p>
        </w:tc>
        <w:tc>
          <w:tcPr>
            <w:tcW w:w="3808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ул. Карла Маркса, 151</w:t>
            </w:r>
          </w:p>
        </w:tc>
        <w:tc>
          <w:tcPr>
            <w:tcW w:w="3564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525</w:t>
            </w:r>
          </w:p>
        </w:tc>
      </w:tr>
      <w:tr w:rsidR="00FC2E5A" w:rsidRPr="00B077A3" w:rsidTr="00584A0F">
        <w:trPr>
          <w:trHeight w:val="417"/>
          <w:jc w:val="center"/>
        </w:trPr>
        <w:tc>
          <w:tcPr>
            <w:tcW w:w="2126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МК-2</w:t>
            </w:r>
          </w:p>
        </w:tc>
        <w:tc>
          <w:tcPr>
            <w:tcW w:w="3808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ул. Комсомольская, 84</w:t>
            </w:r>
          </w:p>
        </w:tc>
        <w:tc>
          <w:tcPr>
            <w:tcW w:w="3564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558</w:t>
            </w:r>
          </w:p>
        </w:tc>
      </w:tr>
      <w:tr w:rsidR="00FC2E5A" w:rsidRPr="00B077A3" w:rsidTr="00584A0F">
        <w:trPr>
          <w:trHeight w:val="423"/>
          <w:jc w:val="center"/>
        </w:trPr>
        <w:tc>
          <w:tcPr>
            <w:tcW w:w="2126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МК-3</w:t>
            </w:r>
          </w:p>
        </w:tc>
        <w:tc>
          <w:tcPr>
            <w:tcW w:w="3808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ул. Бородина, 3</w:t>
            </w:r>
          </w:p>
        </w:tc>
        <w:tc>
          <w:tcPr>
            <w:tcW w:w="3564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FC2E5A" w:rsidRPr="00B077A3" w:rsidTr="00584A0F">
        <w:trPr>
          <w:trHeight w:val="415"/>
          <w:jc w:val="center"/>
        </w:trPr>
        <w:tc>
          <w:tcPr>
            <w:tcW w:w="2126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МК-4</w:t>
            </w:r>
          </w:p>
        </w:tc>
        <w:tc>
          <w:tcPr>
            <w:tcW w:w="3808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ул. Нагуманова, 56</w:t>
            </w:r>
          </w:p>
        </w:tc>
        <w:tc>
          <w:tcPr>
            <w:tcW w:w="3564" w:type="dxa"/>
            <w:vAlign w:val="center"/>
          </w:tcPr>
          <w:p w:rsidR="00FC2E5A" w:rsidRPr="00B077A3" w:rsidRDefault="00FC2E5A" w:rsidP="00584A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538</w:t>
            </w:r>
          </w:p>
        </w:tc>
      </w:tr>
    </w:tbl>
    <w:p w:rsidR="00FC2E5A" w:rsidRPr="00B077A3" w:rsidRDefault="00FC2E5A" w:rsidP="00FC2E5A">
      <w:pPr>
        <w:spacing w:after="0" w:line="360" w:lineRule="auto"/>
        <w:rPr>
          <w:sz w:val="2"/>
          <w:szCs w:val="2"/>
        </w:rPr>
      </w:pPr>
    </w:p>
    <w:p w:rsidR="00FC2E5A" w:rsidRPr="00FC2E5A" w:rsidRDefault="00FC2E5A" w:rsidP="00584A0F">
      <w:pPr>
        <w:spacing w:after="120"/>
        <w:rPr>
          <w:rFonts w:ascii="Courier New" w:hAnsi="Courier New" w:cs="Courier New"/>
          <w:sz w:val="2"/>
          <w:szCs w:val="2"/>
        </w:rPr>
      </w:pPr>
      <w:r w:rsidRPr="00FC2E5A">
        <w:rPr>
          <w:rFonts w:ascii="Times New Roman" w:hAnsi="Times New Roman" w:cs="Times New Roman"/>
          <w:b/>
        </w:rPr>
        <w:lastRenderedPageBreak/>
        <w:t>Продолжение таблицы 4.</w:t>
      </w:r>
      <w:r w:rsidR="00EB530C">
        <w:rPr>
          <w:rFonts w:ascii="Times New Roman" w:hAnsi="Times New Roman" w:cs="Times New Roman"/>
          <w:b/>
        </w:rPr>
        <w:t>4</w:t>
      </w:r>
      <w:r w:rsidRPr="00FC2E5A">
        <w:rPr>
          <w:rFonts w:ascii="Times New Roman" w:hAnsi="Times New Roman" w:cs="Times New Roman"/>
        </w:rPr>
        <w:t xml:space="preserve"> – Адреса малых котельных ООО «Стерлитамакские Тепловые сети»</w:t>
      </w:r>
    </w:p>
    <w:tbl>
      <w:tblPr>
        <w:tblW w:w="9498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26"/>
        <w:gridCol w:w="3950"/>
        <w:gridCol w:w="3422"/>
      </w:tblGrid>
      <w:tr w:rsidR="00FC2E5A" w:rsidRPr="00B077A3" w:rsidTr="00584A0F">
        <w:trPr>
          <w:trHeight w:val="412"/>
          <w:jc w:val="center"/>
        </w:trPr>
        <w:tc>
          <w:tcPr>
            <w:tcW w:w="2126" w:type="dxa"/>
            <w:vAlign w:val="center"/>
          </w:tcPr>
          <w:p w:rsidR="00FC2E5A" w:rsidRPr="00B077A3" w:rsidRDefault="00FC2E5A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Наименование к</w:t>
            </w:r>
            <w:r w:rsidRPr="00B077A3">
              <w:rPr>
                <w:rFonts w:ascii="Times New Roman" w:hAnsi="Times New Roman" w:cs="Times New Roman"/>
              </w:rPr>
              <w:t>о</w:t>
            </w:r>
            <w:r w:rsidRPr="00B077A3">
              <w:rPr>
                <w:rFonts w:ascii="Times New Roman" w:hAnsi="Times New Roman" w:cs="Times New Roman"/>
              </w:rPr>
              <w:t>тельной</w:t>
            </w:r>
          </w:p>
        </w:tc>
        <w:tc>
          <w:tcPr>
            <w:tcW w:w="3950" w:type="dxa"/>
            <w:vAlign w:val="center"/>
          </w:tcPr>
          <w:p w:rsidR="00FC2E5A" w:rsidRPr="00B077A3" w:rsidRDefault="00FC2E5A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Адрес</w:t>
            </w:r>
          </w:p>
        </w:tc>
        <w:tc>
          <w:tcPr>
            <w:tcW w:w="3422" w:type="dxa"/>
            <w:vAlign w:val="center"/>
          </w:tcPr>
          <w:p w:rsidR="00FC2E5A" w:rsidRPr="00B077A3" w:rsidRDefault="00FC2E5A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Фактический радиус действия, м</w:t>
            </w:r>
          </w:p>
        </w:tc>
      </w:tr>
      <w:tr w:rsidR="00E0772B" w:rsidRPr="00B077A3" w:rsidTr="00584A0F">
        <w:trPr>
          <w:trHeight w:val="412"/>
          <w:jc w:val="center"/>
        </w:trPr>
        <w:tc>
          <w:tcPr>
            <w:tcW w:w="2126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МК-6</w:t>
            </w:r>
          </w:p>
        </w:tc>
        <w:tc>
          <w:tcPr>
            <w:tcW w:w="3950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Пос. «Шах-Тау», ул.</w:t>
            </w:r>
            <w:r w:rsidR="00584A0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Ученическая, 27а</w:t>
            </w:r>
          </w:p>
        </w:tc>
        <w:tc>
          <w:tcPr>
            <w:tcW w:w="3422" w:type="dxa"/>
            <w:vAlign w:val="center"/>
          </w:tcPr>
          <w:p w:rsidR="00E0772B" w:rsidRPr="00FC5469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C5469">
              <w:rPr>
                <w:rFonts w:ascii="Times New Roman" w:hAnsi="Times New Roman" w:cs="Times New Roman"/>
              </w:rPr>
              <w:t>850</w:t>
            </w:r>
          </w:p>
        </w:tc>
      </w:tr>
      <w:tr w:rsidR="00E0772B" w:rsidRPr="00B077A3" w:rsidTr="00584A0F">
        <w:trPr>
          <w:trHeight w:val="422"/>
          <w:jc w:val="center"/>
        </w:trPr>
        <w:tc>
          <w:tcPr>
            <w:tcW w:w="2126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МК-7</w:t>
            </w:r>
          </w:p>
        </w:tc>
        <w:tc>
          <w:tcPr>
            <w:tcW w:w="3950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ул. К. Маркса, 54</w:t>
            </w:r>
          </w:p>
        </w:tc>
        <w:tc>
          <w:tcPr>
            <w:tcW w:w="3422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</w:t>
            </w:r>
          </w:p>
        </w:tc>
      </w:tr>
      <w:tr w:rsidR="00E0772B" w:rsidRPr="00B077A3" w:rsidTr="00584A0F">
        <w:trPr>
          <w:trHeight w:val="414"/>
          <w:jc w:val="center"/>
        </w:trPr>
        <w:tc>
          <w:tcPr>
            <w:tcW w:w="2126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МК-8</w:t>
            </w:r>
          </w:p>
        </w:tc>
        <w:tc>
          <w:tcPr>
            <w:tcW w:w="3950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ул. Коммунистическая, 97</w:t>
            </w:r>
          </w:p>
        </w:tc>
        <w:tc>
          <w:tcPr>
            <w:tcW w:w="3422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707</w:t>
            </w:r>
          </w:p>
        </w:tc>
      </w:tr>
      <w:tr w:rsidR="00E0772B" w:rsidRPr="00B077A3" w:rsidTr="00584A0F">
        <w:trPr>
          <w:trHeight w:val="405"/>
          <w:jc w:val="center"/>
        </w:trPr>
        <w:tc>
          <w:tcPr>
            <w:tcW w:w="2126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МК-10</w:t>
            </w:r>
          </w:p>
        </w:tc>
        <w:tc>
          <w:tcPr>
            <w:tcW w:w="3950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ул. Ю.Фучика, 1</w:t>
            </w:r>
          </w:p>
        </w:tc>
        <w:tc>
          <w:tcPr>
            <w:tcW w:w="3422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</w:t>
            </w:r>
          </w:p>
        </w:tc>
      </w:tr>
      <w:tr w:rsidR="00E0772B" w:rsidRPr="00B077A3" w:rsidTr="00584A0F">
        <w:trPr>
          <w:trHeight w:val="425"/>
          <w:jc w:val="center"/>
        </w:trPr>
        <w:tc>
          <w:tcPr>
            <w:tcW w:w="2126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МК-14</w:t>
            </w:r>
          </w:p>
        </w:tc>
        <w:tc>
          <w:tcPr>
            <w:tcW w:w="3950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077A3">
              <w:rPr>
                <w:rFonts w:ascii="Times New Roman" w:hAnsi="Times New Roman" w:cs="Times New Roman"/>
              </w:rPr>
              <w:t>ул. Полевая, 138</w:t>
            </w:r>
          </w:p>
        </w:tc>
        <w:tc>
          <w:tcPr>
            <w:tcW w:w="3422" w:type="dxa"/>
            <w:vAlign w:val="center"/>
          </w:tcPr>
          <w:p w:rsidR="00E0772B" w:rsidRPr="00B077A3" w:rsidRDefault="00E0772B" w:rsidP="00584A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234</w:t>
            </w:r>
          </w:p>
        </w:tc>
      </w:tr>
    </w:tbl>
    <w:p w:rsidR="00FC2E5A" w:rsidRDefault="00FC2E5A" w:rsidP="00584A0F">
      <w:pPr>
        <w:pStyle w:val="71"/>
        <w:shd w:val="clear" w:color="auto" w:fill="auto"/>
        <w:spacing w:before="240" w:line="360" w:lineRule="auto"/>
        <w:ind w:right="2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рисунках 4.4….4.12 показаны общие виды зон действия малых котельных.</w:t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8F3FCE0" wp14:editId="6338DFC2">
            <wp:extent cx="5106389" cy="6527380"/>
            <wp:effectExtent l="19050" t="0" r="0" b="0"/>
            <wp:docPr id="472" name="Рисунок 3" descr="E:\Работа\Проекты\ИЦЭС\Стерлитамак\Анализ\Анализ Стерлитамак 27.06.2013\Глава 4 Зоны действия\Зоны действия источников\МК-1 з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Работа\Проекты\ИЦЭС\Стерлитамак\Анализ\Анализ Стерлитамак 27.06.2013\Глава 4 Зоны действия\Зоны действия источников\МК-1 зона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892" cy="6552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Pr="00F31768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  <w:b/>
        </w:rPr>
        <w:t>Рисунок 4.4</w:t>
      </w:r>
      <w:r w:rsidRPr="00F31768">
        <w:rPr>
          <w:rFonts w:ascii="Times New Roman" w:hAnsi="Times New Roman" w:cs="Times New Roman"/>
        </w:rPr>
        <w:t xml:space="preserve"> – Зона действия МК-1</w:t>
      </w:r>
    </w:p>
    <w:p w:rsidR="00580166" w:rsidRDefault="00580166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25972" w:rsidRDefault="00225972" w:rsidP="00731D7B">
      <w:pPr>
        <w:pStyle w:val="ConsPlusNormal"/>
        <w:spacing w:after="120"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Зависимость радиуса </w:t>
      </w:r>
      <w:r w:rsidR="001B342B">
        <w:rPr>
          <w:rFonts w:ascii="Times New Roman" w:hAnsi="Times New Roman" w:cs="Times New Roman"/>
          <w:sz w:val="24"/>
          <w:szCs w:val="24"/>
        </w:rPr>
        <w:t>эффективного</w:t>
      </w:r>
      <w:r>
        <w:rPr>
          <w:rFonts w:ascii="Times New Roman" w:hAnsi="Times New Roman" w:cs="Times New Roman"/>
          <w:sz w:val="24"/>
          <w:szCs w:val="24"/>
        </w:rPr>
        <w:t xml:space="preserve"> теплоснабжения от дополнительно подключаемой тепловой нагрузки представлена в таблице 4.</w:t>
      </w:r>
      <w:r w:rsidR="00EB530C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25972" w:rsidRPr="00584A0F" w:rsidRDefault="00225972" w:rsidP="00731D7B">
      <w:pPr>
        <w:pStyle w:val="afd"/>
        <w:keepNext/>
        <w:spacing w:after="120" w:line="360" w:lineRule="auto"/>
        <w:rPr>
          <w:b w:val="0"/>
          <w:color w:val="000000" w:themeColor="text1"/>
          <w:sz w:val="22"/>
          <w:szCs w:val="22"/>
        </w:rPr>
      </w:pPr>
      <w:r w:rsidRPr="00584A0F">
        <w:rPr>
          <w:color w:val="000000" w:themeColor="text1"/>
          <w:sz w:val="22"/>
          <w:szCs w:val="22"/>
        </w:rPr>
        <w:t xml:space="preserve">Таблица </w:t>
      </w:r>
      <w:r w:rsidR="00731D7B" w:rsidRPr="00584A0F">
        <w:rPr>
          <w:color w:val="000000" w:themeColor="text1"/>
          <w:sz w:val="22"/>
          <w:szCs w:val="22"/>
        </w:rPr>
        <w:t>4.</w:t>
      </w:r>
      <w:r w:rsidR="00EB530C">
        <w:rPr>
          <w:color w:val="000000" w:themeColor="text1"/>
          <w:sz w:val="22"/>
          <w:szCs w:val="22"/>
        </w:rPr>
        <w:t>5</w:t>
      </w:r>
      <w:r w:rsidRPr="00584A0F">
        <w:rPr>
          <w:color w:val="000000" w:themeColor="text1"/>
          <w:sz w:val="22"/>
          <w:szCs w:val="22"/>
        </w:rPr>
        <w:t xml:space="preserve"> – </w:t>
      </w:r>
      <w:r w:rsidRPr="00584A0F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МК-1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225972" w:rsidRPr="00225972" w:rsidTr="00584A0F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584A0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225972">
              <w:rPr>
                <w:rFonts w:ascii="Times New Roman" w:eastAsia="Times New Roman" w:hAnsi="Times New Roman" w:cs="Times New Roman"/>
              </w:rPr>
              <w:t>з</w:t>
            </w:r>
            <w:r w:rsidRPr="00225972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584A0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0,2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0,6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0,8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0,25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1,2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0,47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1,6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</w:tr>
    </w:tbl>
    <w:p w:rsidR="00225972" w:rsidRDefault="00225972" w:rsidP="00225972">
      <w:pPr>
        <w:pStyle w:val="afd"/>
        <w:keepNext/>
        <w:jc w:val="right"/>
        <w:rPr>
          <w:color w:val="auto"/>
          <w:sz w:val="24"/>
          <w:szCs w:val="24"/>
        </w:rPr>
      </w:pPr>
    </w:p>
    <w:p w:rsidR="00225972" w:rsidRPr="00644856" w:rsidRDefault="00225972" w:rsidP="00644856">
      <w:pPr>
        <w:pStyle w:val="afd"/>
        <w:keepNext/>
        <w:jc w:val="right"/>
        <w:rPr>
          <w:color w:val="auto"/>
          <w:sz w:val="24"/>
          <w:szCs w:val="24"/>
          <w:lang w:val="en-US"/>
        </w:rPr>
      </w:pPr>
      <w:r w:rsidRPr="00644856">
        <w:rPr>
          <w:color w:val="auto"/>
          <w:sz w:val="24"/>
          <w:szCs w:val="24"/>
        </w:rPr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.4</w:t>
      </w:r>
    </w:p>
    <w:p w:rsidR="00225972" w:rsidRDefault="00620F55" w:rsidP="00225972">
      <w:r w:rsidRPr="00620F55">
        <w:rPr>
          <w:noProof/>
        </w:rPr>
        <w:drawing>
          <wp:inline distT="0" distB="0" distL="0" distR="0" wp14:anchorId="17ED1322" wp14:editId="7D03CA47">
            <wp:extent cx="6152515" cy="3150235"/>
            <wp:effectExtent l="19050" t="0" r="19685" b="0"/>
            <wp:docPr id="9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FC2E5A" w:rsidRPr="00F31768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</w:rPr>
        <w:t>а)</w:t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573F836" wp14:editId="1D05F12F">
            <wp:extent cx="4500468" cy="3895106"/>
            <wp:effectExtent l="19050" t="0" r="0" b="0"/>
            <wp:docPr id="473" name="Рисунок 4" descr="E:\Работа\Проекты\ИЦЭС\Стерлитамак\Анализ\Анализ Стерлитамак 27.06.2013\Глава 4 Зоны действия\Зоны действия источников\МК-2 зона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та\Проекты\ИЦЭС\Стерлитамак\Анализ\Анализ Стерлитамак 27.06.2013\Глава 4 Зоны действия\Зоны действия источников\МК-2 зона а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981" cy="3909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Pr="00F31768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</w:rPr>
        <w:t>б)</w:t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8024915" wp14:editId="5ABA5629">
            <wp:extent cx="4622232" cy="3918858"/>
            <wp:effectExtent l="19050" t="0" r="6918" b="0"/>
            <wp:docPr id="474" name="Рисунок 5" descr="E:\Работа\Проекты\ИЦЭС\Стерлитамак\Анализ\Анализ Стерлитамак 27.06.2013\Глава 4 Зоны действия\Зоны действия источников\МК-2 зона 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Работа\Проекты\ИЦЭС\Стерлитамак\Анализ\Анализ Стерлитамак 27.06.2013\Глава 4 Зоны действия\Зоны действия источников\МК-2 зона б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104" cy="391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  <w:b/>
        </w:rPr>
        <w:t>Рисунок 4.5</w:t>
      </w:r>
      <w:r w:rsidRPr="00F31768">
        <w:rPr>
          <w:rFonts w:ascii="Times New Roman" w:hAnsi="Times New Roman" w:cs="Times New Roman"/>
        </w:rPr>
        <w:t xml:space="preserve"> – Зона действия МК-2</w:t>
      </w:r>
    </w:p>
    <w:p w:rsidR="00225972" w:rsidRDefault="00225972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</w:p>
    <w:p w:rsidR="00620F55" w:rsidRDefault="00620F55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25972" w:rsidRPr="00225972" w:rsidRDefault="00225972" w:rsidP="00225972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Зависимость радиуса </w:t>
      </w:r>
      <w:r w:rsidR="001B342B">
        <w:rPr>
          <w:rFonts w:ascii="Times New Roman" w:hAnsi="Times New Roman" w:cs="Times New Roman"/>
          <w:sz w:val="24"/>
          <w:szCs w:val="24"/>
        </w:rPr>
        <w:t>эффективного</w:t>
      </w:r>
      <w:r>
        <w:rPr>
          <w:rFonts w:ascii="Times New Roman" w:hAnsi="Times New Roman" w:cs="Times New Roman"/>
          <w:sz w:val="24"/>
          <w:szCs w:val="24"/>
        </w:rPr>
        <w:t xml:space="preserve"> теплоснабжения МК-2 от дополнительно подкл</w:t>
      </w:r>
      <w:r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чаемой тепловой нагрузки представлена в таблице 4.</w:t>
      </w:r>
      <w:r w:rsidR="00EB530C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25972" w:rsidRPr="00225972" w:rsidRDefault="00225972" w:rsidP="00873502">
      <w:pPr>
        <w:pStyle w:val="afd"/>
        <w:keepNext/>
        <w:spacing w:after="120" w:line="360" w:lineRule="auto"/>
        <w:rPr>
          <w:b w:val="0"/>
          <w:color w:val="000000" w:themeColor="text1"/>
          <w:sz w:val="22"/>
          <w:szCs w:val="22"/>
        </w:rPr>
      </w:pPr>
      <w:r w:rsidRPr="00225972">
        <w:rPr>
          <w:color w:val="000000" w:themeColor="text1"/>
          <w:sz w:val="22"/>
          <w:szCs w:val="22"/>
        </w:rPr>
        <w:t xml:space="preserve">Таблица </w:t>
      </w:r>
      <w:r w:rsidR="00021456">
        <w:rPr>
          <w:color w:val="000000" w:themeColor="text1"/>
          <w:sz w:val="22"/>
          <w:szCs w:val="22"/>
        </w:rPr>
        <w:t>4.</w:t>
      </w:r>
      <w:r w:rsidR="00EB530C">
        <w:rPr>
          <w:color w:val="000000" w:themeColor="text1"/>
          <w:sz w:val="22"/>
          <w:szCs w:val="22"/>
        </w:rPr>
        <w:t>6</w:t>
      </w:r>
      <w:r w:rsidRPr="00225972">
        <w:rPr>
          <w:color w:val="000000" w:themeColor="text1"/>
          <w:sz w:val="22"/>
          <w:szCs w:val="22"/>
        </w:rPr>
        <w:t xml:space="preserve"> – </w:t>
      </w:r>
      <w:r w:rsidRPr="00225972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МК-2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225972" w:rsidRPr="00225972" w:rsidTr="00584A0F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584A0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225972">
              <w:rPr>
                <w:rFonts w:ascii="Times New Roman" w:eastAsia="Times New Roman" w:hAnsi="Times New Roman" w:cs="Times New Roman"/>
              </w:rPr>
              <w:t>з</w:t>
            </w:r>
            <w:r w:rsidRPr="00225972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584A0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0,2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0,7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0,9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1,3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0,25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1,7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0,47</w:t>
            </w:r>
          </w:p>
        </w:tc>
      </w:tr>
      <w:tr w:rsidR="00620F55" w:rsidRPr="00225972" w:rsidTr="00620F55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0F55" w:rsidRPr="00620F55" w:rsidRDefault="00620F55" w:rsidP="00620F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0F55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</w:tr>
    </w:tbl>
    <w:p w:rsidR="00225972" w:rsidRPr="00951B80" w:rsidRDefault="00225972" w:rsidP="00225972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25972" w:rsidRDefault="00225972" w:rsidP="00225972">
      <w:pPr>
        <w:pStyle w:val="afd"/>
        <w:keepNext/>
        <w:jc w:val="right"/>
        <w:rPr>
          <w:color w:val="auto"/>
          <w:sz w:val="24"/>
          <w:szCs w:val="24"/>
        </w:rPr>
      </w:pPr>
      <w:r w:rsidRPr="00644856">
        <w:rPr>
          <w:color w:val="auto"/>
          <w:sz w:val="24"/>
          <w:szCs w:val="24"/>
        </w:rPr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.5</w:t>
      </w:r>
    </w:p>
    <w:p w:rsidR="00225972" w:rsidRDefault="00620F55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620F55">
        <w:rPr>
          <w:rFonts w:ascii="Times New Roman" w:hAnsi="Times New Roman" w:cs="Times New Roman"/>
          <w:noProof/>
        </w:rPr>
        <w:drawing>
          <wp:inline distT="0" distB="0" distL="0" distR="0" wp14:anchorId="39885131" wp14:editId="3D9F86AA">
            <wp:extent cx="6152515" cy="3150235"/>
            <wp:effectExtent l="19050" t="0" r="19685" b="0"/>
            <wp:docPr id="549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225972" w:rsidRDefault="00225972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</w:p>
    <w:p w:rsidR="00620F55" w:rsidRDefault="00620F55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584A0F" w:rsidRDefault="00225972" w:rsidP="00225972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Зависимость радиуса </w:t>
      </w:r>
      <w:r w:rsidR="001B342B">
        <w:rPr>
          <w:rFonts w:ascii="Times New Roman" w:hAnsi="Times New Roman" w:cs="Times New Roman"/>
          <w:sz w:val="24"/>
          <w:szCs w:val="24"/>
        </w:rPr>
        <w:t>эффективного</w:t>
      </w:r>
      <w:r>
        <w:rPr>
          <w:rFonts w:ascii="Times New Roman" w:hAnsi="Times New Roman" w:cs="Times New Roman"/>
          <w:sz w:val="24"/>
          <w:szCs w:val="24"/>
        </w:rPr>
        <w:t xml:space="preserve"> теплоснабжения МК-3 от дополнительно подкл</w:t>
      </w:r>
      <w:r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чаемой тепловой нагрузки представлена в таблице 4.</w:t>
      </w:r>
      <w:r w:rsidR="00EB530C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25972" w:rsidRPr="00225972" w:rsidRDefault="00225972" w:rsidP="00873502">
      <w:pPr>
        <w:pStyle w:val="afd"/>
        <w:keepNext/>
        <w:spacing w:after="120" w:line="360" w:lineRule="auto"/>
        <w:rPr>
          <w:b w:val="0"/>
          <w:color w:val="000000" w:themeColor="text1"/>
          <w:sz w:val="22"/>
          <w:szCs w:val="22"/>
        </w:rPr>
      </w:pPr>
      <w:r w:rsidRPr="00225972">
        <w:rPr>
          <w:color w:val="000000" w:themeColor="text1"/>
          <w:sz w:val="22"/>
          <w:szCs w:val="22"/>
        </w:rPr>
        <w:t xml:space="preserve">Таблица </w:t>
      </w:r>
      <w:r w:rsidR="00021456">
        <w:rPr>
          <w:color w:val="000000" w:themeColor="text1"/>
          <w:sz w:val="22"/>
          <w:szCs w:val="22"/>
        </w:rPr>
        <w:t>4.</w:t>
      </w:r>
      <w:r w:rsidR="00EB530C">
        <w:rPr>
          <w:color w:val="000000" w:themeColor="text1"/>
          <w:sz w:val="22"/>
          <w:szCs w:val="22"/>
        </w:rPr>
        <w:t>7</w:t>
      </w:r>
      <w:r w:rsidRPr="00225972">
        <w:rPr>
          <w:color w:val="000000" w:themeColor="text1"/>
          <w:sz w:val="22"/>
          <w:szCs w:val="22"/>
        </w:rPr>
        <w:t xml:space="preserve"> – </w:t>
      </w:r>
      <w:r w:rsidRPr="00225972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МК-</w:t>
      </w:r>
      <w:r>
        <w:rPr>
          <w:b w:val="0"/>
          <w:color w:val="000000" w:themeColor="text1"/>
          <w:sz w:val="22"/>
          <w:szCs w:val="22"/>
        </w:rPr>
        <w:t>3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225972" w:rsidRPr="00225972" w:rsidTr="00584A0F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584A0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225972">
              <w:rPr>
                <w:rFonts w:ascii="Times New Roman" w:eastAsia="Times New Roman" w:hAnsi="Times New Roman" w:cs="Times New Roman"/>
              </w:rPr>
              <w:t>з</w:t>
            </w:r>
            <w:r w:rsidRPr="00225972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584A0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562161" w:rsidRPr="00225972" w:rsidTr="00562161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0,02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</w:tr>
      <w:tr w:rsidR="00562161" w:rsidRPr="00225972" w:rsidTr="00562161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</w:tr>
      <w:tr w:rsidR="00562161" w:rsidRPr="00225972" w:rsidTr="00562161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</w:tr>
      <w:tr w:rsidR="00562161" w:rsidRPr="00225972" w:rsidTr="00562161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0,08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</w:tr>
      <w:tr w:rsidR="00562161" w:rsidRPr="00225972" w:rsidTr="00562161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0,24</w:t>
            </w:r>
          </w:p>
        </w:tc>
      </w:tr>
      <w:tr w:rsidR="00562161" w:rsidRPr="00225972" w:rsidTr="00562161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0,12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</w:tr>
      <w:tr w:rsidR="00562161" w:rsidRPr="00225972" w:rsidTr="00562161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2161" w:rsidRPr="00562161" w:rsidRDefault="00562161" w:rsidP="005621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62161">
              <w:rPr>
                <w:rFonts w:ascii="Times New Roman" w:hAnsi="Times New Roman" w:cs="Times New Roman"/>
                <w:color w:val="000000"/>
              </w:rPr>
              <w:t>0,35</w:t>
            </w:r>
          </w:p>
        </w:tc>
      </w:tr>
    </w:tbl>
    <w:p w:rsidR="00225972" w:rsidRPr="00951B80" w:rsidRDefault="00225972" w:rsidP="00225972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25972" w:rsidRDefault="00225972" w:rsidP="00225972">
      <w:pPr>
        <w:pStyle w:val="afd"/>
        <w:keepNext/>
        <w:jc w:val="right"/>
        <w:rPr>
          <w:color w:val="auto"/>
          <w:sz w:val="24"/>
          <w:szCs w:val="24"/>
        </w:rPr>
      </w:pPr>
      <w:r w:rsidRPr="00644856">
        <w:rPr>
          <w:color w:val="auto"/>
          <w:sz w:val="24"/>
          <w:szCs w:val="24"/>
        </w:rPr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.6</w:t>
      </w:r>
    </w:p>
    <w:p w:rsidR="00225972" w:rsidRDefault="00562161" w:rsidP="00225972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562161">
        <w:rPr>
          <w:rFonts w:ascii="Times New Roman" w:hAnsi="Times New Roman" w:cs="Times New Roman"/>
          <w:noProof/>
        </w:rPr>
        <w:drawing>
          <wp:inline distT="0" distB="0" distL="0" distR="0" wp14:anchorId="2BFDF4A3" wp14:editId="489ED2A1">
            <wp:extent cx="6152515" cy="3150235"/>
            <wp:effectExtent l="19050" t="0" r="19685" b="0"/>
            <wp:docPr id="55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225972" w:rsidRDefault="00225972" w:rsidP="00225972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</w:p>
    <w:p w:rsidR="00225972" w:rsidRDefault="00225972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</w:p>
    <w:p w:rsidR="00225972" w:rsidRDefault="00225972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00333EC" wp14:editId="65EB9882">
            <wp:extent cx="3877957" cy="3439834"/>
            <wp:effectExtent l="19050" t="0" r="8243" b="0"/>
            <wp:docPr id="475" name="Рисунок 5" descr="E:\Работа\Проекты\ИЦЭС\Стерлитамак\Анализ\Анализ Стерлитамак 27.06.2013\Глава 4 Зоны действия\Зоны действия источников\МК-4 з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Работа\Проекты\ИЦЭС\Стерлитамак\Анализ\Анализ Стерлитамак 27.06.2013\Глава 4 Зоны действия\Зоны действия источников\МК-4 зона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85" cy="344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  <w:b/>
        </w:rPr>
        <w:t>Рисунок 4.6</w:t>
      </w:r>
      <w:r w:rsidRPr="00F31768">
        <w:rPr>
          <w:rFonts w:ascii="Times New Roman" w:hAnsi="Times New Roman" w:cs="Times New Roman"/>
        </w:rPr>
        <w:t xml:space="preserve"> – Зона действия МК-4</w:t>
      </w:r>
    </w:p>
    <w:p w:rsidR="00225972" w:rsidRPr="00225972" w:rsidRDefault="00225972" w:rsidP="00225972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Зависимость радиуса </w:t>
      </w:r>
      <w:r w:rsidR="001B342B">
        <w:rPr>
          <w:rFonts w:ascii="Times New Roman" w:hAnsi="Times New Roman" w:cs="Times New Roman"/>
          <w:sz w:val="24"/>
          <w:szCs w:val="24"/>
        </w:rPr>
        <w:t>эффективного</w:t>
      </w:r>
      <w:r>
        <w:rPr>
          <w:rFonts w:ascii="Times New Roman" w:hAnsi="Times New Roman" w:cs="Times New Roman"/>
          <w:sz w:val="24"/>
          <w:szCs w:val="24"/>
        </w:rPr>
        <w:t xml:space="preserve"> теплоснабжения МК-4 от дополнительно подкл</w:t>
      </w:r>
      <w:r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чаемой тепловой нагрузки представлена в таблице 4.</w:t>
      </w:r>
      <w:r w:rsidR="00EB530C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25972" w:rsidRPr="00225972" w:rsidRDefault="00225972" w:rsidP="00021456">
      <w:pPr>
        <w:pStyle w:val="afd"/>
        <w:keepNext/>
        <w:spacing w:before="120" w:after="120" w:line="360" w:lineRule="auto"/>
        <w:rPr>
          <w:b w:val="0"/>
          <w:color w:val="000000" w:themeColor="text1"/>
          <w:sz w:val="22"/>
          <w:szCs w:val="22"/>
        </w:rPr>
      </w:pPr>
      <w:r w:rsidRPr="00225972">
        <w:rPr>
          <w:color w:val="000000" w:themeColor="text1"/>
          <w:sz w:val="22"/>
          <w:szCs w:val="22"/>
        </w:rPr>
        <w:t>Таблица</w:t>
      </w:r>
      <w:r w:rsidR="00021456">
        <w:rPr>
          <w:color w:val="000000" w:themeColor="text1"/>
          <w:sz w:val="22"/>
          <w:szCs w:val="22"/>
        </w:rPr>
        <w:t xml:space="preserve"> 4</w:t>
      </w:r>
      <w:r w:rsidRPr="00225972">
        <w:rPr>
          <w:color w:val="000000" w:themeColor="text1"/>
          <w:sz w:val="22"/>
          <w:szCs w:val="22"/>
        </w:rPr>
        <w:t>.</w:t>
      </w:r>
      <w:r w:rsidR="00EB530C">
        <w:rPr>
          <w:color w:val="000000" w:themeColor="text1"/>
          <w:sz w:val="22"/>
          <w:szCs w:val="22"/>
        </w:rPr>
        <w:t>8</w:t>
      </w:r>
      <w:r w:rsidRPr="00225972">
        <w:rPr>
          <w:color w:val="000000" w:themeColor="text1"/>
          <w:sz w:val="22"/>
          <w:szCs w:val="22"/>
        </w:rPr>
        <w:t xml:space="preserve"> – </w:t>
      </w:r>
      <w:r w:rsidRPr="00225972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МК-</w:t>
      </w:r>
      <w:r>
        <w:rPr>
          <w:b w:val="0"/>
          <w:color w:val="000000" w:themeColor="text1"/>
          <w:sz w:val="22"/>
          <w:szCs w:val="22"/>
        </w:rPr>
        <w:t>4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225972" w:rsidRPr="00225972" w:rsidTr="00E90A1F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E90A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225972">
              <w:rPr>
                <w:rFonts w:ascii="Times New Roman" w:eastAsia="Times New Roman" w:hAnsi="Times New Roman" w:cs="Times New Roman"/>
              </w:rPr>
              <w:t>з</w:t>
            </w:r>
            <w:r w:rsidRPr="00225972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E90A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E72DEC" w:rsidRPr="00225972" w:rsidTr="00E72DEC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</w:tr>
      <w:tr w:rsidR="00E72DEC" w:rsidRPr="00225972" w:rsidTr="00E72DEC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</w:tr>
      <w:tr w:rsidR="00E72DEC" w:rsidRPr="00225972" w:rsidTr="00E72DEC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E72DEC" w:rsidRPr="00225972" w:rsidTr="00E72DEC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0,24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0,25</w:t>
            </w:r>
          </w:p>
        </w:tc>
      </w:tr>
      <w:tr w:rsidR="00E72DEC" w:rsidRPr="00225972" w:rsidTr="00E72DEC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</w:tr>
      <w:tr w:rsidR="00E72DEC" w:rsidRPr="00225972" w:rsidTr="00E72DEC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0,47</w:t>
            </w:r>
          </w:p>
        </w:tc>
      </w:tr>
      <w:tr w:rsidR="00E72DEC" w:rsidRPr="00225972" w:rsidTr="00E72DEC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2DEC" w:rsidRPr="00E72DEC" w:rsidRDefault="00E72DEC" w:rsidP="00E72D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2DEC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</w:tr>
    </w:tbl>
    <w:p w:rsidR="00225972" w:rsidRDefault="00225972" w:rsidP="00225972">
      <w:pPr>
        <w:pStyle w:val="afd"/>
        <w:keepNext/>
        <w:jc w:val="right"/>
        <w:rPr>
          <w:color w:val="auto"/>
          <w:sz w:val="24"/>
          <w:szCs w:val="24"/>
        </w:rPr>
      </w:pPr>
      <w:r w:rsidRPr="00644856">
        <w:rPr>
          <w:color w:val="auto"/>
          <w:sz w:val="24"/>
          <w:szCs w:val="24"/>
        </w:rPr>
        <w:lastRenderedPageBreak/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.7</w:t>
      </w:r>
    </w:p>
    <w:p w:rsidR="00225972" w:rsidRDefault="00E72DEC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E72DEC">
        <w:rPr>
          <w:rFonts w:ascii="Times New Roman" w:hAnsi="Times New Roman" w:cs="Times New Roman"/>
          <w:noProof/>
        </w:rPr>
        <w:drawing>
          <wp:inline distT="0" distB="0" distL="0" distR="0" wp14:anchorId="1A46A0C6" wp14:editId="229294D6">
            <wp:extent cx="6152515" cy="3150235"/>
            <wp:effectExtent l="19050" t="0" r="19685" b="0"/>
            <wp:docPr id="556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225972" w:rsidRDefault="00225972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</w:p>
    <w:p w:rsidR="00950CC5" w:rsidRDefault="00604BCB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C64A577" wp14:editId="6C2CAA42">
            <wp:extent cx="3745428" cy="4455778"/>
            <wp:effectExtent l="19050" t="0" r="7422" b="0"/>
            <wp:docPr id="2" name="Рисунок 2" descr="G:\МК-6 з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К-6 зона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585" cy="4455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0CC5" w:rsidRDefault="00950CC5" w:rsidP="00950CC5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FC2E5A">
        <w:rPr>
          <w:rFonts w:ascii="Times New Roman" w:hAnsi="Times New Roman" w:cs="Times New Roman"/>
          <w:b/>
        </w:rPr>
        <w:t>Рисунок 4.</w:t>
      </w:r>
      <w:r w:rsidR="00BC711A">
        <w:rPr>
          <w:rFonts w:ascii="Times New Roman" w:hAnsi="Times New Roman" w:cs="Times New Roman"/>
          <w:b/>
        </w:rPr>
        <w:t>7</w:t>
      </w:r>
      <w:r w:rsidRPr="00FC2E5A">
        <w:rPr>
          <w:rFonts w:ascii="Times New Roman" w:hAnsi="Times New Roman" w:cs="Times New Roman"/>
          <w:b/>
        </w:rPr>
        <w:t xml:space="preserve">– </w:t>
      </w:r>
      <w:r w:rsidRPr="00FC2E5A">
        <w:rPr>
          <w:rFonts w:ascii="Times New Roman" w:hAnsi="Times New Roman" w:cs="Times New Roman"/>
        </w:rPr>
        <w:t xml:space="preserve">Зона действия </w:t>
      </w:r>
      <w:r w:rsidR="00604BCB">
        <w:rPr>
          <w:rFonts w:ascii="Times New Roman" w:hAnsi="Times New Roman" w:cs="Times New Roman"/>
        </w:rPr>
        <w:t>МК-6</w:t>
      </w:r>
    </w:p>
    <w:p w:rsidR="00580166" w:rsidRDefault="00580166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25972" w:rsidRPr="00225972" w:rsidRDefault="00225972" w:rsidP="00021456">
      <w:pPr>
        <w:pStyle w:val="ConsPlusNormal"/>
        <w:spacing w:after="12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Зависимость радиуса </w:t>
      </w:r>
      <w:r w:rsidR="001B342B">
        <w:rPr>
          <w:rFonts w:ascii="Times New Roman" w:hAnsi="Times New Roman" w:cs="Times New Roman"/>
          <w:sz w:val="24"/>
          <w:szCs w:val="24"/>
        </w:rPr>
        <w:t>эффективного</w:t>
      </w:r>
      <w:r>
        <w:rPr>
          <w:rFonts w:ascii="Times New Roman" w:hAnsi="Times New Roman" w:cs="Times New Roman"/>
          <w:sz w:val="24"/>
          <w:szCs w:val="24"/>
        </w:rPr>
        <w:t xml:space="preserve"> теплоснабжения МК-6 от дополнительно подкл</w:t>
      </w:r>
      <w:r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чаемой тепловой нагрузки представлена в таблице 4.</w:t>
      </w:r>
      <w:r w:rsidR="00EB530C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25972" w:rsidRPr="00225972" w:rsidRDefault="00225972" w:rsidP="00021456">
      <w:pPr>
        <w:pStyle w:val="afd"/>
        <w:keepNext/>
        <w:spacing w:after="120" w:line="360" w:lineRule="auto"/>
        <w:rPr>
          <w:b w:val="0"/>
          <w:color w:val="000000" w:themeColor="text1"/>
          <w:sz w:val="22"/>
          <w:szCs w:val="22"/>
        </w:rPr>
      </w:pPr>
      <w:r w:rsidRPr="00225972">
        <w:rPr>
          <w:color w:val="000000" w:themeColor="text1"/>
          <w:sz w:val="22"/>
          <w:szCs w:val="22"/>
        </w:rPr>
        <w:t>Таблица</w:t>
      </w:r>
      <w:r w:rsidR="00021456">
        <w:rPr>
          <w:color w:val="000000" w:themeColor="text1"/>
          <w:sz w:val="22"/>
          <w:szCs w:val="22"/>
        </w:rPr>
        <w:t xml:space="preserve"> 4.</w:t>
      </w:r>
      <w:r w:rsidR="00EB530C">
        <w:rPr>
          <w:color w:val="000000" w:themeColor="text1"/>
          <w:sz w:val="22"/>
          <w:szCs w:val="22"/>
        </w:rPr>
        <w:t>9</w:t>
      </w:r>
      <w:r w:rsidRPr="00225972">
        <w:rPr>
          <w:color w:val="000000" w:themeColor="text1"/>
          <w:sz w:val="22"/>
          <w:szCs w:val="22"/>
        </w:rPr>
        <w:t xml:space="preserve"> – </w:t>
      </w:r>
      <w:r w:rsidRPr="00225972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МК-</w:t>
      </w:r>
      <w:r>
        <w:rPr>
          <w:b w:val="0"/>
          <w:color w:val="000000" w:themeColor="text1"/>
          <w:sz w:val="22"/>
          <w:szCs w:val="22"/>
        </w:rPr>
        <w:t>6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225972" w:rsidRPr="00225972" w:rsidTr="00E90A1F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E90A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225972">
              <w:rPr>
                <w:rFonts w:ascii="Times New Roman" w:eastAsia="Times New Roman" w:hAnsi="Times New Roman" w:cs="Times New Roman"/>
              </w:rPr>
              <w:t>з</w:t>
            </w:r>
            <w:r w:rsidRPr="00225972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5972" w:rsidRPr="00225972" w:rsidRDefault="00225972" w:rsidP="00E90A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25972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B64C08" w:rsidRPr="00225972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</w:tr>
      <w:tr w:rsidR="00B64C08" w:rsidRPr="00225972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0,25</w:t>
            </w:r>
          </w:p>
        </w:tc>
      </w:tr>
      <w:tr w:rsidR="00B64C08" w:rsidRPr="00225972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0,9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</w:tr>
      <w:tr w:rsidR="00B64C08" w:rsidRPr="00225972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1,4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</w:tr>
      <w:tr w:rsidR="00B64C08" w:rsidRPr="00225972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1,8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</w:tr>
      <w:tr w:rsidR="00B64C08" w:rsidRPr="00225972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0,78</w:t>
            </w:r>
          </w:p>
        </w:tc>
      </w:tr>
      <w:tr w:rsidR="00B64C08" w:rsidRPr="00225972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DD3A4A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</w:tbl>
    <w:p w:rsidR="00225972" w:rsidRDefault="00225972" w:rsidP="00225972">
      <w:pPr>
        <w:pStyle w:val="afd"/>
        <w:keepNext/>
        <w:jc w:val="right"/>
        <w:rPr>
          <w:color w:val="auto"/>
          <w:sz w:val="24"/>
          <w:szCs w:val="24"/>
        </w:rPr>
      </w:pPr>
    </w:p>
    <w:p w:rsidR="00225972" w:rsidRDefault="00225972" w:rsidP="00225972">
      <w:pPr>
        <w:pStyle w:val="afd"/>
        <w:keepNext/>
        <w:jc w:val="right"/>
        <w:rPr>
          <w:color w:val="auto"/>
          <w:sz w:val="24"/>
          <w:szCs w:val="24"/>
        </w:rPr>
      </w:pPr>
      <w:r w:rsidRPr="00644856">
        <w:rPr>
          <w:color w:val="auto"/>
          <w:sz w:val="24"/>
          <w:szCs w:val="24"/>
        </w:rPr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.8</w:t>
      </w:r>
    </w:p>
    <w:p w:rsidR="00225972" w:rsidRDefault="00E72DEC" w:rsidP="00950CC5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E72DEC">
        <w:rPr>
          <w:rFonts w:ascii="Times New Roman" w:hAnsi="Times New Roman" w:cs="Times New Roman"/>
          <w:noProof/>
        </w:rPr>
        <w:drawing>
          <wp:inline distT="0" distB="0" distL="0" distR="0" wp14:anchorId="088C92B4" wp14:editId="13E4A616">
            <wp:extent cx="6152515" cy="3150235"/>
            <wp:effectExtent l="19050" t="0" r="19685" b="0"/>
            <wp:docPr id="559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225972" w:rsidRDefault="00225972" w:rsidP="00950CC5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</w:p>
    <w:p w:rsidR="00225972" w:rsidRDefault="00225972" w:rsidP="00950CC5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</w:p>
    <w:p w:rsidR="00225972" w:rsidRDefault="00225972" w:rsidP="00950CC5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</w:p>
    <w:p w:rsidR="00950CC5" w:rsidRDefault="004008BB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4008BB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5C4514A" wp14:editId="176F5FAC">
            <wp:extent cx="3151662" cy="2913216"/>
            <wp:effectExtent l="19050" t="0" r="0" b="0"/>
            <wp:docPr id="563" name="Рисунок 6" descr="E:\Работа\Проекты\ИЦЭС\Стерлитамак\Анализ\Анализ Стерлитамак 27.06.2013\Глава 4 Зоны действия\Зоны действия источников\МК-7 з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Работа\Проекты\ИЦЭС\Стерлитамак\Анализ\Анализ Стерлитамак 27.06.2013\Глава 4 Зоны действия\Зоны действия источников\МК-7 зона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b="7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387" cy="2914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Default="00FC2E5A" w:rsidP="00021456">
      <w:pPr>
        <w:pStyle w:val="71"/>
        <w:shd w:val="clear" w:color="auto" w:fill="auto"/>
        <w:spacing w:before="0" w:after="120" w:line="360" w:lineRule="auto"/>
        <w:ind w:right="142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  <w:b/>
        </w:rPr>
        <w:t>Рисунок 4.</w:t>
      </w:r>
      <w:r w:rsidR="00BC711A">
        <w:rPr>
          <w:rFonts w:ascii="Times New Roman" w:hAnsi="Times New Roman" w:cs="Times New Roman"/>
          <w:b/>
        </w:rPr>
        <w:t>8</w:t>
      </w:r>
      <w:r w:rsidRPr="00F31768">
        <w:rPr>
          <w:rFonts w:ascii="Times New Roman" w:hAnsi="Times New Roman" w:cs="Times New Roman"/>
        </w:rPr>
        <w:t xml:space="preserve"> – Зона действия МК-7</w:t>
      </w:r>
    </w:p>
    <w:p w:rsidR="004008BB" w:rsidRPr="00225972" w:rsidRDefault="004008BB" w:rsidP="00021456">
      <w:pPr>
        <w:pStyle w:val="ConsPlusNormal"/>
        <w:spacing w:after="12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Зависимость радиуса </w:t>
      </w:r>
      <w:r w:rsidR="001B342B">
        <w:rPr>
          <w:rFonts w:ascii="Times New Roman" w:hAnsi="Times New Roman" w:cs="Times New Roman"/>
          <w:sz w:val="24"/>
          <w:szCs w:val="24"/>
        </w:rPr>
        <w:t>эффективного</w:t>
      </w:r>
      <w:r>
        <w:rPr>
          <w:rFonts w:ascii="Times New Roman" w:hAnsi="Times New Roman" w:cs="Times New Roman"/>
          <w:sz w:val="24"/>
          <w:szCs w:val="24"/>
        </w:rPr>
        <w:t xml:space="preserve"> теплоснабжения МК-7 от дополнительно подкл</w:t>
      </w:r>
      <w:r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чаемой тепловой нагрузки представлена в таблице 4.</w:t>
      </w:r>
      <w:r w:rsidR="00EB530C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008BB" w:rsidRPr="00225972" w:rsidRDefault="004008BB" w:rsidP="00021456">
      <w:pPr>
        <w:pStyle w:val="afd"/>
        <w:keepNext/>
        <w:spacing w:after="120" w:line="360" w:lineRule="auto"/>
        <w:rPr>
          <w:b w:val="0"/>
          <w:color w:val="000000" w:themeColor="text1"/>
          <w:sz w:val="22"/>
          <w:szCs w:val="22"/>
        </w:rPr>
      </w:pPr>
      <w:r w:rsidRPr="00225972">
        <w:rPr>
          <w:color w:val="000000" w:themeColor="text1"/>
          <w:sz w:val="22"/>
          <w:szCs w:val="22"/>
        </w:rPr>
        <w:t xml:space="preserve">Таблица </w:t>
      </w:r>
      <w:r w:rsidR="00021456">
        <w:rPr>
          <w:color w:val="000000" w:themeColor="text1"/>
          <w:sz w:val="22"/>
          <w:szCs w:val="22"/>
        </w:rPr>
        <w:t>4</w:t>
      </w:r>
      <w:r w:rsidRPr="00225972">
        <w:rPr>
          <w:color w:val="000000" w:themeColor="text1"/>
          <w:sz w:val="22"/>
          <w:szCs w:val="22"/>
        </w:rPr>
        <w:t>.1</w:t>
      </w:r>
      <w:r w:rsidR="00EB530C">
        <w:rPr>
          <w:color w:val="000000" w:themeColor="text1"/>
          <w:sz w:val="22"/>
          <w:szCs w:val="22"/>
        </w:rPr>
        <w:t>0</w:t>
      </w:r>
      <w:r w:rsidRPr="00225972">
        <w:rPr>
          <w:color w:val="000000" w:themeColor="text1"/>
          <w:sz w:val="22"/>
          <w:szCs w:val="22"/>
        </w:rPr>
        <w:t xml:space="preserve"> – </w:t>
      </w:r>
      <w:r w:rsidRPr="00225972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МК-</w:t>
      </w:r>
      <w:r>
        <w:rPr>
          <w:b w:val="0"/>
          <w:color w:val="000000" w:themeColor="text1"/>
          <w:sz w:val="22"/>
          <w:szCs w:val="22"/>
        </w:rPr>
        <w:t>7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4008BB" w:rsidRPr="004008BB" w:rsidTr="00DD3A4A">
        <w:trPr>
          <w:trHeight w:val="280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08BB" w:rsidRPr="004008BB" w:rsidRDefault="004008BB" w:rsidP="00E90A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008BB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4008BB">
              <w:rPr>
                <w:rFonts w:ascii="Times New Roman" w:eastAsia="Times New Roman" w:hAnsi="Times New Roman" w:cs="Times New Roman"/>
              </w:rPr>
              <w:t>з</w:t>
            </w:r>
            <w:r w:rsidRPr="004008BB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08BB" w:rsidRPr="004008BB" w:rsidRDefault="004008BB" w:rsidP="00E90A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008BB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B64C08" w:rsidRPr="004008BB" w:rsidTr="00DD3A4A">
        <w:trPr>
          <w:trHeight w:val="77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</w:tr>
      <w:tr w:rsidR="00B64C08" w:rsidRPr="004008BB" w:rsidTr="00DD3A4A">
        <w:trPr>
          <w:trHeight w:val="77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</w:tr>
      <w:tr w:rsidR="00B64C08" w:rsidRPr="004008BB" w:rsidTr="00DD3A4A">
        <w:trPr>
          <w:trHeight w:val="77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0,37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</w:tr>
      <w:tr w:rsidR="00B64C08" w:rsidRPr="004008BB" w:rsidTr="00DD3A4A">
        <w:trPr>
          <w:trHeight w:val="77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B64C08" w:rsidRPr="004008BB" w:rsidTr="00DD3A4A">
        <w:trPr>
          <w:trHeight w:val="77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0,55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0,22</w:t>
            </w:r>
          </w:p>
        </w:tc>
      </w:tr>
      <w:tr w:rsidR="00B64C08" w:rsidRPr="004008BB" w:rsidTr="00DD3A4A">
        <w:trPr>
          <w:trHeight w:val="77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0,67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0,27</w:t>
            </w:r>
          </w:p>
        </w:tc>
      </w:tr>
      <w:tr w:rsidR="00B64C08" w:rsidRPr="004008BB" w:rsidTr="00DD3A4A">
        <w:trPr>
          <w:trHeight w:val="77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0,30</w:t>
            </w:r>
          </w:p>
        </w:tc>
      </w:tr>
    </w:tbl>
    <w:p w:rsidR="004008BB" w:rsidRDefault="004008BB" w:rsidP="004008BB">
      <w:pPr>
        <w:pStyle w:val="afd"/>
        <w:keepNext/>
        <w:jc w:val="right"/>
        <w:rPr>
          <w:color w:val="auto"/>
          <w:sz w:val="24"/>
          <w:szCs w:val="24"/>
        </w:rPr>
      </w:pPr>
      <w:r w:rsidRPr="00644856">
        <w:rPr>
          <w:color w:val="auto"/>
          <w:sz w:val="24"/>
          <w:szCs w:val="24"/>
        </w:rPr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.9</w:t>
      </w:r>
    </w:p>
    <w:p w:rsidR="00225972" w:rsidRDefault="00DD3A4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DD3A4A">
        <w:rPr>
          <w:rFonts w:ascii="Times New Roman" w:hAnsi="Times New Roman" w:cs="Times New Roman"/>
          <w:noProof/>
        </w:rPr>
        <w:drawing>
          <wp:inline distT="0" distB="0" distL="0" distR="0" wp14:anchorId="26B61085" wp14:editId="31A47949">
            <wp:extent cx="6152515" cy="3150235"/>
            <wp:effectExtent l="19050" t="0" r="19685" b="0"/>
            <wp:docPr id="572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DCDBD7D" wp14:editId="28EB2154">
            <wp:extent cx="5099215" cy="4514711"/>
            <wp:effectExtent l="19050" t="0" r="6185" b="0"/>
            <wp:docPr id="477" name="Рисунок 7" descr="E:\Работа\Проекты\ИЦЭС\Стерлитамак\Анализ\Анализ Стерлитамак 27.06.2013\Глава 4 Зоны действия\Зоны действия источников\МК-8 з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Работа\Проекты\ИЦЭС\Стерлитамак\Анализ\Анализ Стерлитамак 27.06.2013\Глава 4 Зоны действия\Зоны действия источников\МК-8 зона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215" cy="4514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  <w:b/>
        </w:rPr>
        <w:t>Рисунок 4.</w:t>
      </w:r>
      <w:r w:rsidR="00BC711A">
        <w:rPr>
          <w:rFonts w:ascii="Times New Roman" w:hAnsi="Times New Roman" w:cs="Times New Roman"/>
          <w:b/>
        </w:rPr>
        <w:t>9</w:t>
      </w:r>
      <w:r w:rsidRPr="00F31768">
        <w:rPr>
          <w:rFonts w:ascii="Times New Roman" w:hAnsi="Times New Roman" w:cs="Times New Roman"/>
        </w:rPr>
        <w:t xml:space="preserve"> – Зона действия МК-8</w:t>
      </w:r>
    </w:p>
    <w:p w:rsidR="00831509" w:rsidRDefault="00831509" w:rsidP="00831509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31509" w:rsidRPr="00225972" w:rsidRDefault="00831509" w:rsidP="00831509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Зависимость радиуса эффе</w:t>
      </w:r>
      <w:r w:rsidR="001B342B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тивного теплоснабжения МК-8 от дополнительно подкл</w:t>
      </w:r>
      <w:r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чаемой тепловой нагрузки представлена в таблице 4.1</w:t>
      </w:r>
      <w:r w:rsidR="00EB530C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31509" w:rsidRPr="00225972" w:rsidRDefault="00831509" w:rsidP="00021456">
      <w:pPr>
        <w:pStyle w:val="afd"/>
        <w:keepNext/>
        <w:spacing w:after="120" w:line="360" w:lineRule="auto"/>
        <w:rPr>
          <w:b w:val="0"/>
          <w:color w:val="000000" w:themeColor="text1"/>
          <w:sz w:val="22"/>
          <w:szCs w:val="22"/>
        </w:rPr>
      </w:pPr>
      <w:r w:rsidRPr="00225972">
        <w:rPr>
          <w:color w:val="000000" w:themeColor="text1"/>
          <w:sz w:val="22"/>
          <w:szCs w:val="22"/>
        </w:rPr>
        <w:t xml:space="preserve">Таблица </w:t>
      </w:r>
      <w:r w:rsidR="00021456">
        <w:rPr>
          <w:color w:val="000000" w:themeColor="text1"/>
          <w:sz w:val="22"/>
          <w:szCs w:val="22"/>
        </w:rPr>
        <w:t>4.</w:t>
      </w:r>
      <w:r w:rsidRPr="00225972">
        <w:rPr>
          <w:color w:val="000000" w:themeColor="text1"/>
          <w:sz w:val="22"/>
          <w:szCs w:val="22"/>
        </w:rPr>
        <w:t>1</w:t>
      </w:r>
      <w:r w:rsidR="00EB530C">
        <w:rPr>
          <w:color w:val="000000" w:themeColor="text1"/>
          <w:sz w:val="22"/>
          <w:szCs w:val="22"/>
        </w:rPr>
        <w:t>1</w:t>
      </w:r>
      <w:r w:rsidRPr="00225972">
        <w:rPr>
          <w:color w:val="000000" w:themeColor="text1"/>
          <w:sz w:val="22"/>
          <w:szCs w:val="22"/>
        </w:rPr>
        <w:t xml:space="preserve"> – </w:t>
      </w:r>
      <w:r w:rsidRPr="00225972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МК-</w:t>
      </w:r>
      <w:r>
        <w:rPr>
          <w:b w:val="0"/>
          <w:color w:val="000000" w:themeColor="text1"/>
          <w:sz w:val="22"/>
          <w:szCs w:val="22"/>
        </w:rPr>
        <w:t>8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831509" w:rsidRPr="00831509" w:rsidTr="00ED58DB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1509" w:rsidRPr="00831509" w:rsidRDefault="00831509" w:rsidP="00ED58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31509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831509">
              <w:rPr>
                <w:rFonts w:ascii="Times New Roman" w:eastAsia="Times New Roman" w:hAnsi="Times New Roman" w:cs="Times New Roman"/>
              </w:rPr>
              <w:t>з</w:t>
            </w:r>
            <w:r w:rsidRPr="00831509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1509" w:rsidRPr="00831509" w:rsidRDefault="00831509" w:rsidP="00ED58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31509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0,37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0,35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0,50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0,64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0,68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0,74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1,1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1,00</w:t>
            </w:r>
          </w:p>
        </w:tc>
      </w:tr>
    </w:tbl>
    <w:p w:rsidR="00831509" w:rsidRDefault="00831509" w:rsidP="00831509">
      <w:pPr>
        <w:pStyle w:val="afd"/>
        <w:keepNext/>
        <w:jc w:val="right"/>
        <w:rPr>
          <w:color w:val="auto"/>
          <w:sz w:val="24"/>
          <w:szCs w:val="24"/>
        </w:rPr>
      </w:pPr>
    </w:p>
    <w:p w:rsidR="00831509" w:rsidRDefault="00831509" w:rsidP="00831509">
      <w:pPr>
        <w:pStyle w:val="afd"/>
        <w:keepNext/>
        <w:jc w:val="right"/>
        <w:rPr>
          <w:color w:val="auto"/>
          <w:sz w:val="24"/>
          <w:szCs w:val="24"/>
        </w:rPr>
      </w:pPr>
      <w:r w:rsidRPr="00644856">
        <w:rPr>
          <w:color w:val="auto"/>
          <w:sz w:val="24"/>
          <w:szCs w:val="24"/>
        </w:rPr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.10</w:t>
      </w:r>
    </w:p>
    <w:p w:rsidR="00831509" w:rsidRPr="00F31768" w:rsidRDefault="00B64C08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B64C08">
        <w:rPr>
          <w:rFonts w:ascii="Times New Roman" w:hAnsi="Times New Roman" w:cs="Times New Roman"/>
          <w:noProof/>
        </w:rPr>
        <w:drawing>
          <wp:inline distT="0" distB="0" distL="0" distR="0" wp14:anchorId="5F6A60D7" wp14:editId="0F120355">
            <wp:extent cx="6152515" cy="3150235"/>
            <wp:effectExtent l="19050" t="0" r="19685" b="0"/>
            <wp:docPr id="568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831509" w:rsidRDefault="00831509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  <w:sz w:val="24"/>
          <w:szCs w:val="24"/>
        </w:rPr>
      </w:pP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168495" wp14:editId="17E92485">
            <wp:extent cx="2498519" cy="4168239"/>
            <wp:effectExtent l="19050" t="0" r="0" b="0"/>
            <wp:docPr id="478" name="Рисунок 8" descr="E:\Работа\Проекты\ИЦЭС\Стерлитамак\Анализ\Анализ Стерлитамак 27.06.2013\Глава 4 Зоны действия\Зоны действия источников\МК-10 з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Работа\Проекты\ИЦЭС\Стерлитамак\Анализ\Анализ Стерлитамак 27.06.2013\Глава 4 Зоны действия\Зоны действия источников\МК-10 зона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t="1907" b="2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519" cy="4168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  <w:b/>
        </w:rPr>
        <w:t>Рисунок 4.</w:t>
      </w:r>
      <w:r w:rsidR="00BC711A">
        <w:rPr>
          <w:rFonts w:ascii="Times New Roman" w:hAnsi="Times New Roman" w:cs="Times New Roman"/>
          <w:b/>
        </w:rPr>
        <w:t>10</w:t>
      </w:r>
      <w:r w:rsidRPr="00F31768">
        <w:rPr>
          <w:rFonts w:ascii="Times New Roman" w:hAnsi="Times New Roman" w:cs="Times New Roman"/>
        </w:rPr>
        <w:t xml:space="preserve"> – Зона действия МК-10</w:t>
      </w:r>
    </w:p>
    <w:p w:rsidR="00831509" w:rsidRDefault="00831509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</w:p>
    <w:p w:rsidR="00EB530C" w:rsidRDefault="00EB530C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31509" w:rsidRDefault="00831509" w:rsidP="00021456">
      <w:pPr>
        <w:pStyle w:val="ConsPlusNormal"/>
        <w:spacing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Зависимость радиуса эффе</w:t>
      </w:r>
      <w:r w:rsidR="001B342B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тивного теплоснабжения МК-10 от дополнительно подкл</w:t>
      </w:r>
      <w:r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чаемой тепловой нагрузки представлена в таблице 4.1</w:t>
      </w:r>
      <w:r w:rsidR="00EB530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31509" w:rsidRPr="00225972" w:rsidRDefault="00831509" w:rsidP="00021456">
      <w:pPr>
        <w:pStyle w:val="afd"/>
        <w:keepNext/>
        <w:spacing w:after="120" w:line="360" w:lineRule="auto"/>
        <w:rPr>
          <w:b w:val="0"/>
          <w:color w:val="000000" w:themeColor="text1"/>
          <w:sz w:val="22"/>
          <w:szCs w:val="22"/>
        </w:rPr>
      </w:pPr>
      <w:r w:rsidRPr="00225972">
        <w:rPr>
          <w:color w:val="000000" w:themeColor="text1"/>
          <w:sz w:val="22"/>
          <w:szCs w:val="22"/>
        </w:rPr>
        <w:t xml:space="preserve">Таблица </w:t>
      </w:r>
      <w:r w:rsidR="00021456">
        <w:rPr>
          <w:color w:val="000000" w:themeColor="text1"/>
          <w:sz w:val="22"/>
          <w:szCs w:val="22"/>
        </w:rPr>
        <w:t>4</w:t>
      </w:r>
      <w:r w:rsidRPr="00225972">
        <w:rPr>
          <w:color w:val="000000" w:themeColor="text1"/>
          <w:sz w:val="22"/>
          <w:szCs w:val="22"/>
        </w:rPr>
        <w:t>.1</w:t>
      </w:r>
      <w:r w:rsidR="00EB530C">
        <w:rPr>
          <w:color w:val="000000" w:themeColor="text1"/>
          <w:sz w:val="22"/>
          <w:szCs w:val="22"/>
        </w:rPr>
        <w:t>2</w:t>
      </w:r>
      <w:r w:rsidRPr="00225972">
        <w:rPr>
          <w:color w:val="000000" w:themeColor="text1"/>
          <w:sz w:val="22"/>
          <w:szCs w:val="22"/>
        </w:rPr>
        <w:t xml:space="preserve"> – </w:t>
      </w:r>
      <w:r w:rsidRPr="00225972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МК-</w:t>
      </w:r>
      <w:r>
        <w:rPr>
          <w:b w:val="0"/>
          <w:color w:val="000000" w:themeColor="text1"/>
          <w:sz w:val="22"/>
          <w:szCs w:val="22"/>
        </w:rPr>
        <w:t>10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831509" w:rsidRPr="00831509" w:rsidTr="00ED58DB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1509" w:rsidRPr="00831509" w:rsidRDefault="00831509" w:rsidP="00ED58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31509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831509">
              <w:rPr>
                <w:rFonts w:ascii="Times New Roman" w:eastAsia="Times New Roman" w:hAnsi="Times New Roman" w:cs="Times New Roman"/>
              </w:rPr>
              <w:t>з</w:t>
            </w:r>
            <w:r w:rsidRPr="00831509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1509" w:rsidRPr="00831509" w:rsidRDefault="00831509" w:rsidP="00ED58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31509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0,08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0,37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0,11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0,64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0,14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0,74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0,17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</w:tbl>
    <w:p w:rsidR="00831509" w:rsidRDefault="00831509" w:rsidP="00831509">
      <w:pPr>
        <w:pStyle w:val="afd"/>
        <w:keepNext/>
        <w:spacing w:after="0"/>
        <w:jc w:val="right"/>
        <w:rPr>
          <w:color w:val="auto"/>
          <w:sz w:val="24"/>
          <w:szCs w:val="24"/>
        </w:rPr>
      </w:pPr>
    </w:p>
    <w:p w:rsidR="00831509" w:rsidRPr="00831509" w:rsidRDefault="00831509" w:rsidP="00831509">
      <w:pPr>
        <w:spacing w:after="0"/>
      </w:pPr>
    </w:p>
    <w:p w:rsidR="00831509" w:rsidRDefault="00831509" w:rsidP="00831509">
      <w:pPr>
        <w:pStyle w:val="afd"/>
        <w:keepNext/>
        <w:jc w:val="right"/>
        <w:rPr>
          <w:color w:val="auto"/>
          <w:sz w:val="24"/>
          <w:szCs w:val="24"/>
        </w:rPr>
      </w:pPr>
      <w:r w:rsidRPr="00644856">
        <w:rPr>
          <w:color w:val="auto"/>
          <w:sz w:val="24"/>
          <w:szCs w:val="24"/>
        </w:rPr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.11</w:t>
      </w:r>
    </w:p>
    <w:p w:rsidR="00831509" w:rsidRDefault="00B64C08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B64C08">
        <w:rPr>
          <w:rFonts w:ascii="Times New Roman" w:hAnsi="Times New Roman" w:cs="Times New Roman"/>
          <w:noProof/>
        </w:rPr>
        <w:drawing>
          <wp:inline distT="0" distB="0" distL="0" distR="0" wp14:anchorId="662AB45E" wp14:editId="0F5660E1">
            <wp:extent cx="6152515" cy="3150235"/>
            <wp:effectExtent l="19050" t="0" r="19685" b="0"/>
            <wp:docPr id="569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FC2E5A" w:rsidRDefault="00FC2E5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  <w:sz w:val="24"/>
          <w:szCs w:val="24"/>
        </w:rPr>
      </w:pPr>
    </w:p>
    <w:p w:rsidR="00EB530C" w:rsidRDefault="00EB530C">
      <w:pPr>
        <w:rPr>
          <w:rFonts w:ascii="Times New Roman" w:eastAsia="Arial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EB530C" w:rsidRDefault="00EB530C" w:rsidP="00EB530C">
      <w:pPr>
        <w:pStyle w:val="71"/>
        <w:shd w:val="clear" w:color="auto" w:fill="auto"/>
        <w:spacing w:before="0" w:after="120" w:line="360" w:lineRule="auto"/>
        <w:ind w:right="142"/>
        <w:rPr>
          <w:rFonts w:ascii="Times New Roman" w:hAnsi="Times New Roman" w:cs="Times New Roman"/>
          <w:b/>
        </w:rPr>
      </w:pPr>
      <w:r w:rsidRPr="00EB530C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FCF4C56" wp14:editId="4EB06CB6">
            <wp:extent cx="4612327" cy="2636678"/>
            <wp:effectExtent l="19050" t="0" r="0" b="0"/>
            <wp:docPr id="22" name="Рисунок 9" descr="E:\Работа\Проекты\ИЦЭС\Стерлитамак\Анализ\Анализ Стерлитамак 27.06.2013\Глава 4 Зоны действия\Зоны действия источников\МК-14 з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Работа\Проекты\ИЦЭС\Стерлитамак\Анализ\Анализ Стерлитамак 27.06.2013\Глава 4 Зоны действия\Зоны действия источников\МК-14 зона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327" cy="2636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A" w:rsidRDefault="00EB530C" w:rsidP="00EB530C">
      <w:pPr>
        <w:pStyle w:val="71"/>
        <w:shd w:val="clear" w:color="auto" w:fill="auto"/>
        <w:spacing w:before="0" w:after="120" w:line="360" w:lineRule="auto"/>
        <w:ind w:right="142"/>
        <w:rPr>
          <w:rFonts w:ascii="Times New Roman" w:hAnsi="Times New Roman" w:cs="Times New Roman"/>
        </w:rPr>
      </w:pPr>
      <w:r w:rsidRPr="00F31768">
        <w:rPr>
          <w:rFonts w:ascii="Times New Roman" w:hAnsi="Times New Roman" w:cs="Times New Roman"/>
          <w:b/>
        </w:rPr>
        <w:t>Рисунок 4.1</w:t>
      </w:r>
      <w:r>
        <w:rPr>
          <w:rFonts w:ascii="Times New Roman" w:hAnsi="Times New Roman" w:cs="Times New Roman"/>
          <w:b/>
        </w:rPr>
        <w:t>1</w:t>
      </w:r>
      <w:r w:rsidRPr="00F31768">
        <w:rPr>
          <w:rFonts w:ascii="Times New Roman" w:hAnsi="Times New Roman" w:cs="Times New Roman"/>
        </w:rPr>
        <w:t xml:space="preserve"> – Зона действия МК-14</w:t>
      </w:r>
    </w:p>
    <w:p w:rsidR="00831509" w:rsidRDefault="00831509" w:rsidP="00831509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Зависимость радиуса </w:t>
      </w:r>
      <w:r w:rsidR="001B342B">
        <w:rPr>
          <w:rFonts w:ascii="Times New Roman" w:hAnsi="Times New Roman" w:cs="Times New Roman"/>
          <w:sz w:val="24"/>
          <w:szCs w:val="24"/>
        </w:rPr>
        <w:t>эффективного</w:t>
      </w:r>
      <w:r>
        <w:rPr>
          <w:rFonts w:ascii="Times New Roman" w:hAnsi="Times New Roman" w:cs="Times New Roman"/>
          <w:sz w:val="24"/>
          <w:szCs w:val="24"/>
        </w:rPr>
        <w:t xml:space="preserve"> теплоснабжения МК-14 от дополнительно подкл</w:t>
      </w:r>
      <w:r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чаемой тепловой нагрузки представлена в таблице 4.1</w:t>
      </w:r>
      <w:r w:rsidR="00EB530C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31509" w:rsidRPr="00225972" w:rsidRDefault="00831509" w:rsidP="00873502">
      <w:pPr>
        <w:pStyle w:val="afd"/>
        <w:keepNext/>
        <w:spacing w:after="120" w:line="360" w:lineRule="auto"/>
        <w:rPr>
          <w:b w:val="0"/>
          <w:color w:val="000000" w:themeColor="text1"/>
          <w:sz w:val="22"/>
          <w:szCs w:val="22"/>
        </w:rPr>
      </w:pPr>
      <w:r w:rsidRPr="00225972">
        <w:rPr>
          <w:color w:val="000000" w:themeColor="text1"/>
          <w:sz w:val="22"/>
          <w:szCs w:val="22"/>
        </w:rPr>
        <w:t>Таблица</w:t>
      </w:r>
      <w:r w:rsidR="00021456">
        <w:rPr>
          <w:color w:val="000000" w:themeColor="text1"/>
          <w:sz w:val="22"/>
          <w:szCs w:val="22"/>
        </w:rPr>
        <w:t xml:space="preserve"> 4</w:t>
      </w:r>
      <w:r w:rsidRPr="00225972">
        <w:rPr>
          <w:color w:val="000000" w:themeColor="text1"/>
          <w:sz w:val="22"/>
          <w:szCs w:val="22"/>
        </w:rPr>
        <w:t>.1</w:t>
      </w:r>
      <w:r w:rsidR="00EB530C">
        <w:rPr>
          <w:color w:val="000000" w:themeColor="text1"/>
          <w:sz w:val="22"/>
          <w:szCs w:val="22"/>
        </w:rPr>
        <w:t>3</w:t>
      </w:r>
      <w:r w:rsidRPr="00225972">
        <w:rPr>
          <w:color w:val="000000" w:themeColor="text1"/>
          <w:sz w:val="22"/>
          <w:szCs w:val="22"/>
        </w:rPr>
        <w:t xml:space="preserve"> – </w:t>
      </w:r>
      <w:r w:rsidRPr="00225972">
        <w:rPr>
          <w:b w:val="0"/>
          <w:color w:val="000000" w:themeColor="text1"/>
          <w:sz w:val="22"/>
          <w:szCs w:val="22"/>
        </w:rPr>
        <w:t>Значения радиуса эффективного теплоснабжения МК-</w:t>
      </w:r>
      <w:r>
        <w:rPr>
          <w:b w:val="0"/>
          <w:color w:val="000000" w:themeColor="text1"/>
          <w:sz w:val="22"/>
          <w:szCs w:val="22"/>
        </w:rPr>
        <w:t>14</w:t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831509" w:rsidRPr="00831509" w:rsidTr="00ED58DB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1509" w:rsidRPr="00831509" w:rsidRDefault="00831509" w:rsidP="00ED58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31509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831509">
              <w:rPr>
                <w:rFonts w:ascii="Times New Roman" w:eastAsia="Times New Roman" w:hAnsi="Times New Roman" w:cs="Times New Roman"/>
              </w:rPr>
              <w:t>з</w:t>
            </w:r>
            <w:r w:rsidRPr="00831509">
              <w:rPr>
                <w:rFonts w:ascii="Times New Roman" w:eastAsia="Times New Roman" w:hAnsi="Times New Roman" w:cs="Times New Roman"/>
              </w:rPr>
              <w:t>ка, Гкал/ч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1509" w:rsidRPr="00831509" w:rsidRDefault="00831509" w:rsidP="00ED58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31509">
              <w:rPr>
                <w:rFonts w:ascii="Times New Roman" w:eastAsia="Times New Roman" w:hAnsi="Times New Roman" w:cs="Times New Roman"/>
              </w:rPr>
              <w:t>Радиус эффективного теплоснабжения, км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0,22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0,27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0,27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0,32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0,42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</w:tr>
      <w:tr w:rsidR="00B64C08" w:rsidRPr="00831509" w:rsidTr="00B64C08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0,55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4C08" w:rsidRPr="00B64C08" w:rsidRDefault="00B64C08" w:rsidP="00B64C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64C08">
              <w:rPr>
                <w:rFonts w:ascii="Times New Roman" w:hAnsi="Times New Roman" w:cs="Times New Roman"/>
                <w:color w:val="000000"/>
              </w:rPr>
              <w:t>0,40</w:t>
            </w:r>
          </w:p>
        </w:tc>
      </w:tr>
    </w:tbl>
    <w:p w:rsidR="00565484" w:rsidRDefault="00565484" w:rsidP="00831509">
      <w:pPr>
        <w:pStyle w:val="afd"/>
        <w:keepNext/>
        <w:jc w:val="right"/>
        <w:rPr>
          <w:color w:val="auto"/>
          <w:sz w:val="24"/>
          <w:szCs w:val="24"/>
        </w:rPr>
      </w:pPr>
    </w:p>
    <w:p w:rsidR="00831509" w:rsidRDefault="00831509" w:rsidP="00831509">
      <w:pPr>
        <w:pStyle w:val="afd"/>
        <w:keepNext/>
        <w:jc w:val="right"/>
        <w:rPr>
          <w:color w:val="auto"/>
          <w:sz w:val="24"/>
          <w:szCs w:val="24"/>
        </w:rPr>
      </w:pPr>
      <w:r w:rsidRPr="00644856">
        <w:rPr>
          <w:color w:val="auto"/>
          <w:sz w:val="24"/>
          <w:szCs w:val="24"/>
        </w:rPr>
        <w:t xml:space="preserve">График </w:t>
      </w:r>
      <w:r w:rsidR="00D72CC7" w:rsidRPr="00644856">
        <w:rPr>
          <w:color w:val="auto"/>
          <w:sz w:val="24"/>
          <w:szCs w:val="24"/>
        </w:rPr>
        <w:fldChar w:fldCharType="begin"/>
      </w:r>
      <w:r w:rsidRPr="00644856">
        <w:rPr>
          <w:color w:val="auto"/>
          <w:sz w:val="24"/>
          <w:szCs w:val="24"/>
        </w:rPr>
        <w:instrText xml:space="preserve"> STYLEREF 1 \s </w:instrText>
      </w:r>
      <w:r w:rsidR="00D72CC7" w:rsidRPr="00644856">
        <w:rPr>
          <w:color w:val="auto"/>
          <w:sz w:val="24"/>
          <w:szCs w:val="24"/>
        </w:rPr>
        <w:fldChar w:fldCharType="separate"/>
      </w:r>
      <w:r w:rsidR="009E6A01">
        <w:rPr>
          <w:noProof/>
          <w:color w:val="auto"/>
          <w:sz w:val="24"/>
          <w:szCs w:val="24"/>
        </w:rPr>
        <w:t>4</w:t>
      </w:r>
      <w:r w:rsidR="00D72CC7" w:rsidRPr="00644856">
        <w:rPr>
          <w:color w:val="auto"/>
          <w:sz w:val="24"/>
          <w:szCs w:val="24"/>
        </w:rPr>
        <w:fldChar w:fldCharType="end"/>
      </w:r>
      <w:r w:rsidRPr="00644856">
        <w:rPr>
          <w:color w:val="auto"/>
          <w:sz w:val="24"/>
          <w:szCs w:val="24"/>
        </w:rPr>
        <w:t>.12</w:t>
      </w:r>
    </w:p>
    <w:p w:rsidR="00FC2E5A" w:rsidRDefault="00DD3A4A" w:rsidP="00FC2E5A">
      <w:pPr>
        <w:pStyle w:val="71"/>
        <w:shd w:val="clear" w:color="auto" w:fill="auto"/>
        <w:spacing w:before="0" w:line="360" w:lineRule="auto"/>
        <w:ind w:right="142"/>
        <w:rPr>
          <w:rFonts w:ascii="Times New Roman" w:hAnsi="Times New Roman" w:cs="Times New Roman"/>
        </w:rPr>
      </w:pPr>
      <w:r w:rsidRPr="00DD3A4A">
        <w:rPr>
          <w:rFonts w:ascii="Times New Roman" w:hAnsi="Times New Roman" w:cs="Times New Roman"/>
          <w:noProof/>
        </w:rPr>
        <w:drawing>
          <wp:inline distT="0" distB="0" distL="0" distR="0" wp14:anchorId="61476A7E" wp14:editId="0BCD3E97">
            <wp:extent cx="6152515" cy="3150235"/>
            <wp:effectExtent l="19050" t="0" r="19685" b="0"/>
            <wp:docPr id="571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:rsidR="00021456" w:rsidRDefault="00021456">
      <w:pPr>
        <w:rPr>
          <w:rFonts w:ascii="Times New Roman" w:eastAsia="Arial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380D9B" w:rsidRPr="00F77636" w:rsidRDefault="00380D9B" w:rsidP="00C16BB9">
      <w:pPr>
        <w:pStyle w:val="1"/>
        <w:ind w:left="142" w:firstLine="0"/>
        <w:jc w:val="center"/>
        <w:rPr>
          <w:rFonts w:ascii="Times New Roman" w:hAnsi="Times New Roman" w:cs="Times New Roman"/>
        </w:rPr>
      </w:pPr>
      <w:bookmarkStart w:id="108" w:name="_Toc372896375"/>
      <w:r w:rsidRPr="00F77636">
        <w:rPr>
          <w:rFonts w:ascii="Times New Roman" w:hAnsi="Times New Roman" w:cs="Times New Roman"/>
        </w:rPr>
        <w:lastRenderedPageBreak/>
        <w:t>Тепловые нагрузки потребителей тепловой энергии</w:t>
      </w:r>
      <w:bookmarkStart w:id="109" w:name="_Toc352942019"/>
      <w:bookmarkEnd w:id="108"/>
    </w:p>
    <w:p w:rsidR="00380D9B" w:rsidRPr="00380D9B" w:rsidRDefault="00380D9B" w:rsidP="001B0B4D">
      <w:pPr>
        <w:pStyle w:val="2"/>
      </w:pPr>
      <w:bookmarkStart w:id="110" w:name="_Toc372896376"/>
      <w:r w:rsidRPr="00380D9B">
        <w:t>Описание значений потребления тепловой энергии</w:t>
      </w:r>
      <w:r w:rsidRPr="00380D9B">
        <w:br/>
        <w:t>в расчетных элементах территориального деления при расчетных</w:t>
      </w:r>
      <w:r w:rsidR="004A2D59">
        <w:t xml:space="preserve"> </w:t>
      </w:r>
      <w:r w:rsidRPr="00380D9B">
        <w:t>темпер</w:t>
      </w:r>
      <w:r w:rsidRPr="00380D9B">
        <w:t>а</w:t>
      </w:r>
      <w:r w:rsidRPr="00380D9B">
        <w:t>турах наружного воздуха</w:t>
      </w:r>
      <w:bookmarkStart w:id="111" w:name="bookmark130"/>
      <w:bookmarkEnd w:id="109"/>
      <w:bookmarkEnd w:id="110"/>
    </w:p>
    <w:p w:rsidR="00380D9B" w:rsidRPr="00274491" w:rsidRDefault="00380D9B" w:rsidP="001412D7">
      <w:pPr>
        <w:tabs>
          <w:tab w:val="left" w:pos="426"/>
          <w:tab w:val="left" w:pos="1951"/>
        </w:tabs>
        <w:spacing w:after="0" w:line="360" w:lineRule="auto"/>
        <w:ind w:right="40" w:firstLine="709"/>
        <w:jc w:val="both"/>
        <w:rPr>
          <w:rFonts w:ascii="Times New Roman" w:hAnsi="Times New Roman" w:cs="Times New Roman"/>
          <w:bCs/>
          <w:sz w:val="16"/>
          <w:szCs w:val="16"/>
        </w:rPr>
      </w:pPr>
      <w:bookmarkStart w:id="112" w:name="bookmark131"/>
      <w:bookmarkEnd w:id="111"/>
    </w:p>
    <w:p w:rsidR="00380D9B" w:rsidRPr="00ED58DB" w:rsidRDefault="001412D7" w:rsidP="00380D9B">
      <w:pPr>
        <w:tabs>
          <w:tab w:val="left" w:pos="426"/>
          <w:tab w:val="left" w:pos="1951"/>
        </w:tabs>
        <w:spacing w:after="0" w:line="360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58DB">
        <w:rPr>
          <w:rFonts w:ascii="Times New Roman" w:hAnsi="Times New Roman" w:cs="Times New Roman"/>
          <w:sz w:val="24"/>
          <w:szCs w:val="24"/>
        </w:rPr>
        <w:t>Структура присоединенной тепловой нагрузки города Стерлитамака представлена н</w:t>
      </w:r>
      <w:r w:rsidRPr="00ED58DB">
        <w:rPr>
          <w:rFonts w:ascii="Times New Roman" w:hAnsi="Times New Roman" w:cs="Times New Roman"/>
          <w:sz w:val="24"/>
          <w:szCs w:val="24"/>
        </w:rPr>
        <w:t>и</w:t>
      </w:r>
      <w:r w:rsidRPr="00ED58DB">
        <w:rPr>
          <w:rFonts w:ascii="Times New Roman" w:hAnsi="Times New Roman" w:cs="Times New Roman"/>
          <w:sz w:val="24"/>
          <w:szCs w:val="24"/>
        </w:rPr>
        <w:t>же на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рисунке 5.1.</w:t>
      </w:r>
      <w:bookmarkEnd w:id="112"/>
    </w:p>
    <w:p w:rsidR="00ED320D" w:rsidRDefault="00ED320D" w:rsidP="00380D9B">
      <w:pPr>
        <w:tabs>
          <w:tab w:val="left" w:pos="426"/>
          <w:tab w:val="left" w:pos="1951"/>
        </w:tabs>
        <w:spacing w:after="0" w:line="360" w:lineRule="auto"/>
        <w:ind w:right="40"/>
        <w:jc w:val="center"/>
        <w:rPr>
          <w:rFonts w:ascii="Times New Roman" w:hAnsi="Times New Roman" w:cs="Times New Roman"/>
          <w:b/>
          <w:color w:val="000000" w:themeColor="text1"/>
        </w:rPr>
      </w:pPr>
      <w:r w:rsidRPr="00ED320D">
        <w:rPr>
          <w:rFonts w:ascii="Times New Roman" w:hAnsi="Times New Roman" w:cs="Times New Roman"/>
          <w:b/>
          <w:noProof/>
          <w:color w:val="000000" w:themeColor="text1"/>
        </w:rPr>
        <w:drawing>
          <wp:inline distT="0" distB="0" distL="0" distR="0" wp14:anchorId="5BE6E006" wp14:editId="432D36B9">
            <wp:extent cx="4837958" cy="3016333"/>
            <wp:effectExtent l="19050" t="0" r="19792" b="0"/>
            <wp:docPr id="557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  <w:r w:rsidR="004A2D59">
        <w:rPr>
          <w:rFonts w:ascii="Times New Roman" w:hAnsi="Times New Roman" w:cs="Times New Roman"/>
          <w:b/>
          <w:color w:val="000000" w:themeColor="text1"/>
        </w:rPr>
        <w:t xml:space="preserve"> </w:t>
      </w:r>
    </w:p>
    <w:p w:rsidR="00380D9B" w:rsidRPr="00380D9B" w:rsidRDefault="00380D9B" w:rsidP="00380D9B">
      <w:pPr>
        <w:tabs>
          <w:tab w:val="left" w:pos="426"/>
          <w:tab w:val="left" w:pos="1951"/>
        </w:tabs>
        <w:spacing w:after="0" w:line="360" w:lineRule="auto"/>
        <w:ind w:right="40"/>
        <w:jc w:val="center"/>
        <w:rPr>
          <w:rFonts w:ascii="Times New Roman" w:hAnsi="Times New Roman" w:cs="Times New Roman"/>
        </w:rPr>
      </w:pPr>
      <w:r w:rsidRPr="00380D9B">
        <w:rPr>
          <w:rFonts w:ascii="Times New Roman" w:hAnsi="Times New Roman" w:cs="Times New Roman"/>
          <w:b/>
          <w:color w:val="000000" w:themeColor="text1"/>
        </w:rPr>
        <w:t>Рисунок 5.1</w:t>
      </w:r>
      <w:r w:rsidRPr="00380D9B">
        <w:rPr>
          <w:rFonts w:ascii="Times New Roman" w:hAnsi="Times New Roman" w:cs="Times New Roman"/>
          <w:color w:val="000000" w:themeColor="text1"/>
        </w:rPr>
        <w:t xml:space="preserve"> – Структура присоединенной тепловой нагрузки</w:t>
      </w:r>
    </w:p>
    <w:p w:rsidR="001412D7" w:rsidRPr="00ED58DB" w:rsidRDefault="001412D7" w:rsidP="001412D7">
      <w:pPr>
        <w:tabs>
          <w:tab w:val="left" w:pos="426"/>
          <w:tab w:val="left" w:pos="1951"/>
        </w:tabs>
        <w:spacing w:after="0" w:line="360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58DB">
        <w:rPr>
          <w:rFonts w:ascii="Times New Roman" w:hAnsi="Times New Roman" w:cs="Times New Roman"/>
          <w:sz w:val="24"/>
          <w:szCs w:val="24"/>
        </w:rPr>
        <w:t xml:space="preserve">Как видно на рисунке </w:t>
      </w:r>
      <w:r w:rsidR="008B004A">
        <w:rPr>
          <w:rFonts w:ascii="Times New Roman" w:hAnsi="Times New Roman" w:cs="Times New Roman"/>
          <w:sz w:val="24"/>
          <w:szCs w:val="24"/>
        </w:rPr>
        <w:t xml:space="preserve">5.1 - </w:t>
      </w:r>
      <w:r w:rsidR="00ED320D">
        <w:rPr>
          <w:rFonts w:ascii="Times New Roman" w:hAnsi="Times New Roman" w:cs="Times New Roman"/>
          <w:sz w:val="24"/>
          <w:szCs w:val="24"/>
        </w:rPr>
        <w:t>75</w:t>
      </w:r>
      <w:r w:rsidRPr="00ED58DB">
        <w:rPr>
          <w:rFonts w:ascii="Times New Roman" w:hAnsi="Times New Roman" w:cs="Times New Roman"/>
          <w:sz w:val="24"/>
          <w:szCs w:val="24"/>
        </w:rPr>
        <w:t>% присоединенной тепловой нагрузки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приходится</w:t>
      </w:r>
      <w:r w:rsidRPr="00ED58DB">
        <w:rPr>
          <w:rFonts w:ascii="Times New Roman" w:hAnsi="Times New Roman" w:cs="Times New Roman"/>
          <w:sz w:val="24"/>
          <w:szCs w:val="24"/>
        </w:rPr>
        <w:br/>
        <w:t>на зону централизованного теплоснабжения от ТЭЦ ООО «БГК». На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районную котельную КЦ-7 «БашРТС-Стерлитамак» филиала ООО «БашРТС» приходится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ED320D">
        <w:rPr>
          <w:rFonts w:ascii="Times New Roman" w:hAnsi="Times New Roman" w:cs="Times New Roman"/>
          <w:sz w:val="24"/>
          <w:szCs w:val="24"/>
        </w:rPr>
        <w:t>22</w:t>
      </w:r>
      <w:r w:rsidRPr="00ED58DB">
        <w:rPr>
          <w:rFonts w:ascii="Times New Roman" w:hAnsi="Times New Roman" w:cs="Times New Roman"/>
          <w:sz w:val="24"/>
          <w:szCs w:val="24"/>
        </w:rPr>
        <w:t>%</w:t>
      </w:r>
      <w:r w:rsidR="00ED320D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присоединенной тепловой нагрузки, на малые котельные ООО «Стерлитамакские Тепловые Сети» -</w:t>
      </w:r>
      <w:r w:rsidR="00ED320D">
        <w:rPr>
          <w:rFonts w:ascii="Times New Roman" w:hAnsi="Times New Roman" w:cs="Times New Roman"/>
          <w:sz w:val="24"/>
          <w:szCs w:val="24"/>
        </w:rPr>
        <w:t>3</w:t>
      </w:r>
      <w:r w:rsidRPr="00ED58DB">
        <w:rPr>
          <w:rFonts w:ascii="Times New Roman" w:hAnsi="Times New Roman" w:cs="Times New Roman"/>
          <w:sz w:val="24"/>
          <w:szCs w:val="24"/>
        </w:rPr>
        <w:t>%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всей тепловой нагрузки.</w:t>
      </w:r>
    </w:p>
    <w:p w:rsidR="00ED320D" w:rsidRDefault="00ED320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1412D7" w:rsidRPr="00ED58DB" w:rsidRDefault="001412D7" w:rsidP="00ED320D">
      <w:pPr>
        <w:tabs>
          <w:tab w:val="left" w:pos="426"/>
          <w:tab w:val="left" w:pos="1951"/>
        </w:tabs>
        <w:spacing w:after="0" w:line="360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58DB">
        <w:rPr>
          <w:rFonts w:ascii="Times New Roman" w:hAnsi="Times New Roman" w:cs="Times New Roman"/>
          <w:sz w:val="24"/>
          <w:szCs w:val="24"/>
        </w:rPr>
        <w:lastRenderedPageBreak/>
        <w:t>Ниже в таблице 5.1 и на рисунке 5.2 представлены</w:t>
      </w:r>
      <w:r w:rsidR="001B342B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расчетные присоединенные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тепл</w:t>
      </w:r>
      <w:r w:rsidRPr="00ED58DB">
        <w:rPr>
          <w:rFonts w:ascii="Times New Roman" w:hAnsi="Times New Roman" w:cs="Times New Roman"/>
          <w:sz w:val="24"/>
          <w:szCs w:val="24"/>
        </w:rPr>
        <w:t>о</w:t>
      </w:r>
      <w:r w:rsidRPr="00ED58DB">
        <w:rPr>
          <w:rFonts w:ascii="Times New Roman" w:hAnsi="Times New Roman" w:cs="Times New Roman"/>
          <w:sz w:val="24"/>
          <w:szCs w:val="24"/>
        </w:rPr>
        <w:t>вые нагрузки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к ООО «Башкирская Генерирующая Компания»</w:t>
      </w:r>
      <w:r w:rsidR="00021456" w:rsidRPr="00ED58DB">
        <w:rPr>
          <w:rFonts w:ascii="Times New Roman" w:hAnsi="Times New Roman" w:cs="Times New Roman"/>
          <w:sz w:val="24"/>
          <w:szCs w:val="24"/>
        </w:rPr>
        <w:t>.</w:t>
      </w:r>
    </w:p>
    <w:p w:rsidR="00380D9B" w:rsidRPr="002D380F" w:rsidRDefault="00380D9B" w:rsidP="00021456">
      <w:pPr>
        <w:pStyle w:val="afd"/>
        <w:keepNext/>
        <w:spacing w:after="120" w:line="360" w:lineRule="auto"/>
        <w:jc w:val="both"/>
        <w:rPr>
          <w:color w:val="auto"/>
          <w:sz w:val="22"/>
          <w:szCs w:val="22"/>
        </w:rPr>
      </w:pPr>
      <w:r w:rsidRPr="002D380F">
        <w:rPr>
          <w:color w:val="auto"/>
          <w:sz w:val="22"/>
          <w:szCs w:val="22"/>
        </w:rPr>
        <w:t>Таблица 5.</w:t>
      </w:r>
      <w:r w:rsidR="00D72CC7" w:rsidRPr="002D380F">
        <w:rPr>
          <w:color w:val="auto"/>
          <w:sz w:val="22"/>
          <w:szCs w:val="22"/>
        </w:rPr>
        <w:fldChar w:fldCharType="begin"/>
      </w:r>
      <w:r w:rsidRPr="002D380F">
        <w:rPr>
          <w:color w:val="auto"/>
          <w:sz w:val="22"/>
          <w:szCs w:val="22"/>
        </w:rPr>
        <w:instrText xml:space="preserve"> SEQ Таблица \* ARABIC \s 1 </w:instrText>
      </w:r>
      <w:r w:rsidR="00D72CC7" w:rsidRPr="002D380F">
        <w:rPr>
          <w:color w:val="auto"/>
          <w:sz w:val="22"/>
          <w:szCs w:val="22"/>
        </w:rPr>
        <w:fldChar w:fldCharType="separate"/>
      </w:r>
      <w:r w:rsidR="009E6A01">
        <w:rPr>
          <w:noProof/>
          <w:color w:val="auto"/>
          <w:sz w:val="22"/>
          <w:szCs w:val="22"/>
        </w:rPr>
        <w:t>1</w:t>
      </w:r>
      <w:r w:rsidR="00D72CC7" w:rsidRPr="002D380F">
        <w:rPr>
          <w:color w:val="auto"/>
          <w:sz w:val="22"/>
          <w:szCs w:val="22"/>
        </w:rPr>
        <w:fldChar w:fldCharType="end"/>
      </w:r>
      <w:r>
        <w:rPr>
          <w:color w:val="auto"/>
          <w:sz w:val="22"/>
          <w:szCs w:val="22"/>
        </w:rPr>
        <w:t xml:space="preserve"> – </w:t>
      </w:r>
      <w:r w:rsidRPr="002D380F">
        <w:rPr>
          <w:b w:val="0"/>
          <w:color w:val="auto"/>
          <w:sz w:val="22"/>
          <w:szCs w:val="22"/>
        </w:rPr>
        <w:t>Расчетные присоединенные тепловые нагрузки к ООО «БГК»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2955"/>
        <w:gridCol w:w="2297"/>
        <w:gridCol w:w="2233"/>
        <w:gridCol w:w="2511"/>
      </w:tblGrid>
      <w:tr w:rsidR="00380D9B" w:rsidRPr="002D380F" w:rsidTr="00ED58DB">
        <w:trPr>
          <w:trHeight w:val="1029"/>
          <w:jc w:val="center"/>
        </w:trPr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80D9B" w:rsidRPr="002D380F" w:rsidRDefault="00380D9B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Наименование источника</w:t>
            </w:r>
          </w:p>
        </w:tc>
        <w:tc>
          <w:tcPr>
            <w:tcW w:w="11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D9B" w:rsidRPr="002D380F" w:rsidRDefault="00380D9B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Установленная мо</w:t>
            </w:r>
            <w:r w:rsidRPr="002D380F">
              <w:rPr>
                <w:rFonts w:ascii="Times New Roman" w:hAnsi="Times New Roman" w:cs="Times New Roman"/>
              </w:rPr>
              <w:t>щ</w:t>
            </w:r>
            <w:r w:rsidRPr="002D380F">
              <w:rPr>
                <w:rFonts w:ascii="Times New Roman" w:hAnsi="Times New Roman" w:cs="Times New Roman"/>
              </w:rPr>
              <w:t>ность источника, Гкал/ч</w:t>
            </w:r>
          </w:p>
        </w:tc>
        <w:tc>
          <w:tcPr>
            <w:tcW w:w="11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D9B" w:rsidRPr="002D380F" w:rsidRDefault="00380D9B" w:rsidP="00310BB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Располагаемая мо</w:t>
            </w:r>
            <w:r w:rsidRPr="002D380F">
              <w:rPr>
                <w:rFonts w:ascii="Times New Roman" w:hAnsi="Times New Roman" w:cs="Times New Roman"/>
              </w:rPr>
              <w:t>щ</w:t>
            </w:r>
            <w:r w:rsidRPr="002D380F">
              <w:rPr>
                <w:rFonts w:ascii="Times New Roman" w:hAnsi="Times New Roman" w:cs="Times New Roman"/>
              </w:rPr>
              <w:t>ность источника, Гкал/ч</w:t>
            </w:r>
          </w:p>
        </w:tc>
        <w:tc>
          <w:tcPr>
            <w:tcW w:w="12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D9B" w:rsidRPr="002D380F" w:rsidRDefault="00380D9B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Присоединенная нагрузка потребителей с учетом всех потерь, Гкал/ч</w:t>
            </w:r>
          </w:p>
        </w:tc>
      </w:tr>
      <w:tr w:rsidR="001412D7" w:rsidRPr="002D380F" w:rsidTr="00ED58DB">
        <w:trPr>
          <w:trHeight w:val="315"/>
          <w:jc w:val="center"/>
        </w:trPr>
        <w:tc>
          <w:tcPr>
            <w:tcW w:w="14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1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1026</w:t>
            </w:r>
          </w:p>
        </w:tc>
        <w:tc>
          <w:tcPr>
            <w:tcW w:w="1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1026</w:t>
            </w:r>
          </w:p>
        </w:tc>
        <w:tc>
          <w:tcPr>
            <w:tcW w:w="1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320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255,</w:t>
            </w:r>
            <w:r w:rsidR="00CF640B">
              <w:rPr>
                <w:rFonts w:ascii="Times New Roman" w:hAnsi="Times New Roman" w:cs="Times New Roman"/>
              </w:rPr>
              <w:t>6</w:t>
            </w:r>
            <w:r w:rsidR="00ED320D">
              <w:rPr>
                <w:rFonts w:ascii="Times New Roman" w:hAnsi="Times New Roman" w:cs="Times New Roman"/>
              </w:rPr>
              <w:t>17</w:t>
            </w:r>
          </w:p>
        </w:tc>
      </w:tr>
      <w:tr w:rsidR="001412D7" w:rsidRPr="002D380F" w:rsidTr="00ED58DB">
        <w:trPr>
          <w:trHeight w:val="315"/>
          <w:jc w:val="center"/>
        </w:trPr>
        <w:tc>
          <w:tcPr>
            <w:tcW w:w="14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1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987</w:t>
            </w:r>
          </w:p>
        </w:tc>
        <w:tc>
          <w:tcPr>
            <w:tcW w:w="1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987</w:t>
            </w:r>
          </w:p>
        </w:tc>
        <w:tc>
          <w:tcPr>
            <w:tcW w:w="1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2D380F">
              <w:rPr>
                <w:rFonts w:ascii="Times New Roman" w:hAnsi="Times New Roman" w:cs="Times New Roman"/>
              </w:rPr>
              <w:t>254,849</w:t>
            </w:r>
          </w:p>
        </w:tc>
      </w:tr>
      <w:tr w:rsidR="001412D7" w:rsidRPr="002D380F" w:rsidTr="00ED58DB">
        <w:trPr>
          <w:trHeight w:val="315"/>
          <w:jc w:val="center"/>
        </w:trPr>
        <w:tc>
          <w:tcPr>
            <w:tcW w:w="14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2D380F">
              <w:rPr>
                <w:rFonts w:ascii="Times New Roman" w:hAnsi="Times New Roman" w:cs="Times New Roman"/>
                <w:bCs/>
              </w:rPr>
              <w:t>Итого:</w:t>
            </w:r>
          </w:p>
        </w:tc>
        <w:tc>
          <w:tcPr>
            <w:tcW w:w="11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2D380F">
              <w:rPr>
                <w:rFonts w:ascii="Times New Roman" w:hAnsi="Times New Roman" w:cs="Times New Roman"/>
                <w:bCs/>
              </w:rPr>
              <w:t>2013</w:t>
            </w:r>
          </w:p>
        </w:tc>
        <w:tc>
          <w:tcPr>
            <w:tcW w:w="1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2D380F">
              <w:rPr>
                <w:rFonts w:ascii="Times New Roman" w:hAnsi="Times New Roman" w:cs="Times New Roman"/>
                <w:bCs/>
              </w:rPr>
              <w:t>2013</w:t>
            </w:r>
          </w:p>
        </w:tc>
        <w:tc>
          <w:tcPr>
            <w:tcW w:w="1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320D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2D380F">
              <w:rPr>
                <w:rFonts w:ascii="Times New Roman" w:hAnsi="Times New Roman" w:cs="Times New Roman"/>
                <w:bCs/>
              </w:rPr>
              <w:t>510,</w:t>
            </w:r>
            <w:r w:rsidR="00ED320D">
              <w:rPr>
                <w:rFonts w:ascii="Times New Roman" w:hAnsi="Times New Roman" w:cs="Times New Roman"/>
                <w:bCs/>
              </w:rPr>
              <w:t>466</w:t>
            </w:r>
          </w:p>
        </w:tc>
      </w:tr>
    </w:tbl>
    <w:p w:rsidR="00ED58DB" w:rsidRDefault="000E2E0E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  <w:r>
        <w:rPr>
          <w:rFonts w:ascii="Times New Roman" w:hAnsi="Times New Roman" w:cs="Times New Roman"/>
          <w:b/>
          <w:noProof/>
          <w:color w:val="000000" w:themeColor="text1"/>
        </w:rPr>
        <w:drawing>
          <wp:anchor distT="0" distB="0" distL="114300" distR="114300" simplePos="0" relativeHeight="251716608" behindDoc="1" locked="0" layoutInCell="1" allowOverlap="1" wp14:anchorId="38992A4E" wp14:editId="66F8B6AB">
            <wp:simplePos x="0" y="0"/>
            <wp:positionH relativeFrom="column">
              <wp:posOffset>140970</wp:posOffset>
            </wp:positionH>
            <wp:positionV relativeFrom="paragraph">
              <wp:posOffset>211455</wp:posOffset>
            </wp:positionV>
            <wp:extent cx="5610225" cy="3000375"/>
            <wp:effectExtent l="19050" t="0" r="0" b="0"/>
            <wp:wrapTight wrapText="bothSides">
              <wp:wrapPolygon edited="0">
                <wp:start x="-73" y="0"/>
                <wp:lineTo x="-73" y="21394"/>
                <wp:lineTo x="21563" y="21394"/>
                <wp:lineTo x="21563" y="0"/>
                <wp:lineTo x="-73" y="0"/>
              </wp:wrapPolygon>
            </wp:wrapTight>
            <wp:docPr id="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anchor>
        </w:drawing>
      </w: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C16BB9" w:rsidRDefault="00C16BB9" w:rsidP="000E2E0E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380D9B" w:rsidRPr="002D380F" w:rsidRDefault="00380D9B" w:rsidP="000E2E0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</w:rPr>
      </w:pPr>
      <w:r w:rsidRPr="002D380F">
        <w:rPr>
          <w:rFonts w:ascii="Times New Roman" w:hAnsi="Times New Roman" w:cs="Times New Roman"/>
          <w:b/>
          <w:color w:val="000000" w:themeColor="text1"/>
        </w:rPr>
        <w:t>Рисунок 5.2</w:t>
      </w:r>
      <w:r w:rsidRPr="002D380F">
        <w:rPr>
          <w:rFonts w:ascii="Times New Roman" w:hAnsi="Times New Roman" w:cs="Times New Roman"/>
          <w:color w:val="000000" w:themeColor="text1"/>
        </w:rPr>
        <w:t xml:space="preserve"> – Расчетные присоединенные тепловые нагруз</w:t>
      </w:r>
      <w:r>
        <w:rPr>
          <w:rFonts w:ascii="Times New Roman" w:hAnsi="Times New Roman" w:cs="Times New Roman"/>
          <w:color w:val="000000" w:themeColor="text1"/>
        </w:rPr>
        <w:t>ки</w:t>
      </w:r>
      <w:r w:rsidR="00C16BB9">
        <w:rPr>
          <w:rFonts w:ascii="Times New Roman" w:hAnsi="Times New Roman" w:cs="Times New Roman"/>
          <w:color w:val="000000" w:themeColor="text1"/>
        </w:rPr>
        <w:t xml:space="preserve"> </w:t>
      </w:r>
      <w:r w:rsidRPr="002D380F">
        <w:rPr>
          <w:rFonts w:ascii="Times New Roman" w:hAnsi="Times New Roman" w:cs="Times New Roman"/>
          <w:color w:val="000000" w:themeColor="text1"/>
        </w:rPr>
        <w:t>к</w:t>
      </w:r>
      <w:r w:rsidR="004A2D59">
        <w:rPr>
          <w:rFonts w:ascii="Times New Roman" w:hAnsi="Times New Roman" w:cs="Times New Roman"/>
          <w:color w:val="000000" w:themeColor="text1"/>
        </w:rPr>
        <w:t xml:space="preserve"> </w:t>
      </w:r>
      <w:r w:rsidRPr="002D380F">
        <w:rPr>
          <w:rFonts w:ascii="Times New Roman" w:hAnsi="Times New Roman" w:cs="Times New Roman"/>
          <w:color w:val="000000" w:themeColor="text1"/>
        </w:rPr>
        <w:t>ООО «Башкирская Генерирующая Компания»</w:t>
      </w:r>
    </w:p>
    <w:p w:rsidR="00380D9B" w:rsidRPr="00ED58DB" w:rsidRDefault="00380D9B" w:rsidP="00021456">
      <w:pPr>
        <w:tabs>
          <w:tab w:val="left" w:pos="426"/>
          <w:tab w:val="left" w:pos="1951"/>
        </w:tabs>
        <w:spacing w:after="120" w:line="360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58DB">
        <w:rPr>
          <w:rFonts w:ascii="Times New Roman" w:hAnsi="Times New Roman" w:cs="Times New Roman"/>
          <w:sz w:val="24"/>
          <w:szCs w:val="24"/>
        </w:rPr>
        <w:t>В таблице 5.2 и рисунке 5.3 представлены</w:t>
      </w:r>
      <w:r w:rsidR="00ED58DB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расчетные присоединенные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тепловые нагрузки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sz w:val="24"/>
          <w:szCs w:val="24"/>
        </w:rPr>
        <w:t>к ООО «Стерлитамакские тепловые сети».</w:t>
      </w:r>
    </w:p>
    <w:p w:rsidR="00380D9B" w:rsidRDefault="00380D9B" w:rsidP="00021456">
      <w:pPr>
        <w:tabs>
          <w:tab w:val="left" w:pos="426"/>
          <w:tab w:val="left" w:pos="1951"/>
        </w:tabs>
        <w:spacing w:after="120" w:line="360" w:lineRule="auto"/>
        <w:ind w:right="40"/>
        <w:jc w:val="both"/>
        <w:rPr>
          <w:rFonts w:ascii="Times New Roman" w:hAnsi="Times New Roman" w:cs="Times New Roman"/>
        </w:rPr>
      </w:pPr>
      <w:r w:rsidRPr="002D380F">
        <w:rPr>
          <w:rFonts w:ascii="Times New Roman" w:hAnsi="Times New Roman" w:cs="Times New Roman"/>
          <w:b/>
        </w:rPr>
        <w:t>Таблица 5.</w:t>
      </w:r>
      <w:r w:rsidR="00D72CC7" w:rsidRPr="002D380F">
        <w:rPr>
          <w:rFonts w:ascii="Times New Roman" w:hAnsi="Times New Roman" w:cs="Times New Roman"/>
          <w:b/>
        </w:rPr>
        <w:fldChar w:fldCharType="begin"/>
      </w:r>
      <w:r w:rsidRPr="002D380F">
        <w:rPr>
          <w:rFonts w:ascii="Times New Roman" w:hAnsi="Times New Roman" w:cs="Times New Roman"/>
          <w:b/>
        </w:rPr>
        <w:instrText xml:space="preserve"> SEQ Таблица \* ARABIC \s 1 </w:instrText>
      </w:r>
      <w:r w:rsidR="00D72CC7" w:rsidRPr="002D380F">
        <w:rPr>
          <w:rFonts w:ascii="Times New Roman" w:hAnsi="Times New Roman" w:cs="Times New Roman"/>
          <w:b/>
        </w:rPr>
        <w:fldChar w:fldCharType="separate"/>
      </w:r>
      <w:r w:rsidR="009E6A01">
        <w:rPr>
          <w:rFonts w:ascii="Times New Roman" w:hAnsi="Times New Roman" w:cs="Times New Roman"/>
          <w:b/>
          <w:noProof/>
        </w:rPr>
        <w:t>2</w:t>
      </w:r>
      <w:r w:rsidR="00D72CC7" w:rsidRPr="002D380F">
        <w:rPr>
          <w:rFonts w:ascii="Times New Roman" w:hAnsi="Times New Roman" w:cs="Times New Roman"/>
          <w:b/>
        </w:rPr>
        <w:fldChar w:fldCharType="end"/>
      </w:r>
      <w:r w:rsidRPr="002D380F">
        <w:rPr>
          <w:rFonts w:ascii="Times New Roman" w:hAnsi="Times New Roman" w:cs="Times New Roman"/>
        </w:rPr>
        <w:t xml:space="preserve"> – Расчетные присоединенные тепловые нагрузки к ООО «СТС»</w:t>
      </w:r>
    </w:p>
    <w:tbl>
      <w:tblPr>
        <w:tblW w:w="9394" w:type="dxa"/>
        <w:jc w:val="center"/>
        <w:tblInd w:w="457" w:type="dxa"/>
        <w:tblLayout w:type="fixed"/>
        <w:tblLook w:val="04A0" w:firstRow="1" w:lastRow="0" w:firstColumn="1" w:lastColumn="0" w:noHBand="0" w:noVBand="1"/>
      </w:tblPr>
      <w:tblGrid>
        <w:gridCol w:w="3157"/>
        <w:gridCol w:w="2126"/>
        <w:gridCol w:w="2127"/>
        <w:gridCol w:w="1984"/>
      </w:tblGrid>
      <w:tr w:rsidR="001412D7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Наименование источника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Установленная мощность источн</w:t>
            </w:r>
            <w:r w:rsidRPr="002D380F">
              <w:rPr>
                <w:rFonts w:ascii="Times New Roman" w:hAnsi="Times New Roman" w:cs="Times New Roman"/>
              </w:rPr>
              <w:t>и</w:t>
            </w:r>
            <w:r w:rsidRPr="002D380F">
              <w:rPr>
                <w:rFonts w:ascii="Times New Roman" w:hAnsi="Times New Roman" w:cs="Times New Roman"/>
              </w:rPr>
              <w:t>ка, Гкал/ч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Располагаемая мощность источн</w:t>
            </w:r>
            <w:r w:rsidRPr="002D380F">
              <w:rPr>
                <w:rFonts w:ascii="Times New Roman" w:hAnsi="Times New Roman" w:cs="Times New Roman"/>
              </w:rPr>
              <w:t>и</w:t>
            </w:r>
            <w:r w:rsidRPr="002D380F">
              <w:rPr>
                <w:rFonts w:ascii="Times New Roman" w:hAnsi="Times New Roman" w:cs="Times New Roman"/>
              </w:rPr>
              <w:t>ка, Гкал/час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Присоединенная нагрузка потреб</w:t>
            </w:r>
            <w:r w:rsidRPr="002D380F">
              <w:rPr>
                <w:rFonts w:ascii="Times New Roman" w:hAnsi="Times New Roman" w:cs="Times New Roman"/>
              </w:rPr>
              <w:t>и</w:t>
            </w:r>
            <w:r w:rsidRPr="002D380F">
              <w:rPr>
                <w:rFonts w:ascii="Times New Roman" w:hAnsi="Times New Roman" w:cs="Times New Roman"/>
              </w:rPr>
              <w:t>телей с учетом всех потерь, Гкал/ч</w:t>
            </w:r>
          </w:p>
        </w:tc>
      </w:tr>
      <w:tr w:rsidR="001412D7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1412D7" w:rsidRPr="002D380F" w:rsidRDefault="001412D7" w:rsidP="00DE327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D380F">
              <w:rPr>
                <w:rFonts w:ascii="Times New Roman" w:eastAsia="Times New Roman" w:hAnsi="Times New Roman" w:cs="Times New Roman"/>
              </w:rPr>
              <w:t xml:space="preserve">МК-1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DE327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3,51</w:t>
            </w:r>
          </w:p>
        </w:tc>
      </w:tr>
      <w:tr w:rsidR="001412D7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1412D7" w:rsidRPr="002D380F" w:rsidRDefault="001412D7" w:rsidP="00DE327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D380F">
              <w:rPr>
                <w:rFonts w:ascii="Times New Roman" w:eastAsia="Times New Roman" w:hAnsi="Times New Roman" w:cs="Times New Roman"/>
              </w:rPr>
              <w:t xml:space="preserve">МК-2 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DE327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7,91</w:t>
            </w:r>
          </w:p>
        </w:tc>
      </w:tr>
      <w:tr w:rsidR="001412D7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412D7" w:rsidRPr="002D380F" w:rsidRDefault="001412D7" w:rsidP="00DE327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D380F">
              <w:rPr>
                <w:rFonts w:ascii="Times New Roman" w:eastAsia="Times New Roman" w:hAnsi="Times New Roman" w:cs="Times New Roman"/>
              </w:rPr>
              <w:t xml:space="preserve">МК-3 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1,29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1,29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DE327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1,15</w:t>
            </w:r>
          </w:p>
        </w:tc>
      </w:tr>
      <w:tr w:rsidR="001412D7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412D7" w:rsidRPr="002D380F" w:rsidRDefault="001412D7" w:rsidP="00DE327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2D380F">
              <w:rPr>
                <w:rFonts w:ascii="Times New Roman" w:eastAsia="Times New Roman" w:hAnsi="Times New Roman" w:cs="Times New Roman"/>
              </w:rPr>
              <w:t xml:space="preserve">МК-4 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2D380F" w:rsidRDefault="00DE327A" w:rsidP="00F46F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</w:tr>
      <w:tr w:rsidR="001412D7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412D7" w:rsidRPr="001412D7" w:rsidRDefault="001412D7" w:rsidP="00DE327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412D7">
              <w:rPr>
                <w:rFonts w:ascii="Times New Roman" w:eastAsia="Times New Roman" w:hAnsi="Times New Roman" w:cs="Times New Roman"/>
              </w:rPr>
              <w:t xml:space="preserve">МК-6 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Default="00DE327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9,92</w:t>
            </w:r>
          </w:p>
        </w:tc>
      </w:tr>
    </w:tbl>
    <w:p w:rsidR="001412D7" w:rsidRDefault="001412D7" w:rsidP="001412D7">
      <w:pPr>
        <w:tabs>
          <w:tab w:val="left" w:pos="426"/>
          <w:tab w:val="left" w:pos="1951"/>
        </w:tabs>
        <w:spacing w:after="0" w:line="360" w:lineRule="auto"/>
        <w:ind w:right="40"/>
        <w:jc w:val="both"/>
        <w:rPr>
          <w:rFonts w:ascii="Times New Roman" w:hAnsi="Times New Roman" w:cs="Times New Roman"/>
        </w:rPr>
      </w:pPr>
    </w:p>
    <w:p w:rsidR="00021456" w:rsidRDefault="00021456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0E2E0E" w:rsidRDefault="0028409E" w:rsidP="00021456">
      <w:pPr>
        <w:tabs>
          <w:tab w:val="left" w:pos="426"/>
          <w:tab w:val="left" w:pos="1951"/>
        </w:tabs>
        <w:spacing w:after="120" w:line="360" w:lineRule="auto"/>
        <w:ind w:right="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Продолжение т</w:t>
      </w:r>
      <w:r w:rsidR="000E2E0E" w:rsidRPr="002D380F">
        <w:rPr>
          <w:rFonts w:ascii="Times New Roman" w:hAnsi="Times New Roman" w:cs="Times New Roman"/>
          <w:b/>
        </w:rPr>
        <w:t>аблиц</w:t>
      </w:r>
      <w:r>
        <w:rPr>
          <w:rFonts w:ascii="Times New Roman" w:hAnsi="Times New Roman" w:cs="Times New Roman"/>
          <w:b/>
        </w:rPr>
        <w:t>ы</w:t>
      </w:r>
      <w:r w:rsidR="000E2E0E" w:rsidRPr="002D380F">
        <w:rPr>
          <w:rFonts w:ascii="Times New Roman" w:hAnsi="Times New Roman" w:cs="Times New Roman"/>
          <w:b/>
        </w:rPr>
        <w:t xml:space="preserve"> 5.</w:t>
      </w:r>
      <w:r w:rsidR="00D72CC7" w:rsidRPr="002D380F">
        <w:rPr>
          <w:rFonts w:ascii="Times New Roman" w:hAnsi="Times New Roman" w:cs="Times New Roman"/>
          <w:b/>
        </w:rPr>
        <w:fldChar w:fldCharType="begin"/>
      </w:r>
      <w:r w:rsidR="000E2E0E" w:rsidRPr="002D380F">
        <w:rPr>
          <w:rFonts w:ascii="Times New Roman" w:hAnsi="Times New Roman" w:cs="Times New Roman"/>
          <w:b/>
        </w:rPr>
        <w:instrText xml:space="preserve"> SEQ Таблица \* ARABIC \s 1 </w:instrText>
      </w:r>
      <w:r w:rsidR="00D72CC7" w:rsidRPr="002D380F">
        <w:rPr>
          <w:rFonts w:ascii="Times New Roman" w:hAnsi="Times New Roman" w:cs="Times New Roman"/>
          <w:b/>
        </w:rPr>
        <w:fldChar w:fldCharType="separate"/>
      </w:r>
      <w:r w:rsidR="009E6A01">
        <w:rPr>
          <w:rFonts w:ascii="Times New Roman" w:hAnsi="Times New Roman" w:cs="Times New Roman"/>
          <w:b/>
          <w:noProof/>
        </w:rPr>
        <w:t>3</w:t>
      </w:r>
      <w:r w:rsidR="00D72CC7" w:rsidRPr="002D380F">
        <w:rPr>
          <w:rFonts w:ascii="Times New Roman" w:hAnsi="Times New Roman" w:cs="Times New Roman"/>
          <w:b/>
        </w:rPr>
        <w:fldChar w:fldCharType="end"/>
      </w:r>
      <w:r w:rsidR="000E2E0E" w:rsidRPr="002D380F">
        <w:rPr>
          <w:rFonts w:ascii="Times New Roman" w:hAnsi="Times New Roman" w:cs="Times New Roman"/>
        </w:rPr>
        <w:t xml:space="preserve"> – Расчетные присоединенные тепловые нагрузки к ООО «СТС»</w:t>
      </w:r>
    </w:p>
    <w:tbl>
      <w:tblPr>
        <w:tblW w:w="9394" w:type="dxa"/>
        <w:jc w:val="center"/>
        <w:tblInd w:w="457" w:type="dxa"/>
        <w:tblLayout w:type="fixed"/>
        <w:tblLook w:val="04A0" w:firstRow="1" w:lastRow="0" w:firstColumn="1" w:lastColumn="0" w:noHBand="0" w:noVBand="1"/>
      </w:tblPr>
      <w:tblGrid>
        <w:gridCol w:w="3157"/>
        <w:gridCol w:w="2126"/>
        <w:gridCol w:w="2127"/>
        <w:gridCol w:w="1984"/>
      </w:tblGrid>
      <w:tr w:rsidR="000E2E0E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E2E0E" w:rsidRPr="002D380F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Наименование источника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2D380F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Установленная мощность источн</w:t>
            </w:r>
            <w:r w:rsidRPr="002D380F">
              <w:rPr>
                <w:rFonts w:ascii="Times New Roman" w:hAnsi="Times New Roman" w:cs="Times New Roman"/>
              </w:rPr>
              <w:t>и</w:t>
            </w:r>
            <w:r w:rsidRPr="002D380F">
              <w:rPr>
                <w:rFonts w:ascii="Times New Roman" w:hAnsi="Times New Roman" w:cs="Times New Roman"/>
              </w:rPr>
              <w:t>ка, Гкал/ч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2D380F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Располагаемая мощность источн</w:t>
            </w:r>
            <w:r w:rsidRPr="002D380F">
              <w:rPr>
                <w:rFonts w:ascii="Times New Roman" w:hAnsi="Times New Roman" w:cs="Times New Roman"/>
              </w:rPr>
              <w:t>и</w:t>
            </w:r>
            <w:r w:rsidRPr="002D380F">
              <w:rPr>
                <w:rFonts w:ascii="Times New Roman" w:hAnsi="Times New Roman" w:cs="Times New Roman"/>
              </w:rPr>
              <w:t>ка, Гкал/час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2D380F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D380F">
              <w:rPr>
                <w:rFonts w:ascii="Times New Roman" w:hAnsi="Times New Roman" w:cs="Times New Roman"/>
              </w:rPr>
              <w:t>Присоединенная нагрузка потреб</w:t>
            </w:r>
            <w:r w:rsidRPr="002D380F">
              <w:rPr>
                <w:rFonts w:ascii="Times New Roman" w:hAnsi="Times New Roman" w:cs="Times New Roman"/>
              </w:rPr>
              <w:t>и</w:t>
            </w:r>
            <w:r w:rsidRPr="002D380F">
              <w:rPr>
                <w:rFonts w:ascii="Times New Roman" w:hAnsi="Times New Roman" w:cs="Times New Roman"/>
              </w:rPr>
              <w:t>телей с учетом всех потерь, Гкал/ч</w:t>
            </w:r>
          </w:p>
        </w:tc>
      </w:tr>
      <w:tr w:rsidR="000E2E0E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E2E0E" w:rsidRPr="001412D7" w:rsidRDefault="000E2E0E" w:rsidP="00DE327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412D7">
              <w:rPr>
                <w:rFonts w:ascii="Times New Roman" w:eastAsia="Times New Roman" w:hAnsi="Times New Roman" w:cs="Times New Roman"/>
              </w:rPr>
              <w:t xml:space="preserve">МК-7 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DE327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0,19</w:t>
            </w:r>
          </w:p>
        </w:tc>
      </w:tr>
      <w:tr w:rsidR="000E2E0E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E2E0E" w:rsidRPr="001412D7" w:rsidRDefault="000E2E0E" w:rsidP="00DE327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412D7">
              <w:rPr>
                <w:rFonts w:ascii="Times New Roman" w:eastAsia="Times New Roman" w:hAnsi="Times New Roman" w:cs="Times New Roman"/>
              </w:rPr>
              <w:t xml:space="preserve">МК-8 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DE327A" w:rsidP="00F46F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</w:tr>
      <w:tr w:rsidR="000E2E0E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E2E0E" w:rsidRPr="001412D7" w:rsidRDefault="000E2E0E" w:rsidP="00DE327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412D7">
              <w:rPr>
                <w:rFonts w:ascii="Times New Roman" w:eastAsia="Times New Roman" w:hAnsi="Times New Roman" w:cs="Times New Roman"/>
              </w:rPr>
              <w:t xml:space="preserve">МК-10 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DE327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</w:tr>
      <w:tr w:rsidR="000E2E0E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E2E0E" w:rsidRPr="001412D7" w:rsidRDefault="000E2E0E" w:rsidP="00DE327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412D7">
              <w:rPr>
                <w:rFonts w:ascii="Times New Roman" w:eastAsia="Times New Roman" w:hAnsi="Times New Roman" w:cs="Times New Roman"/>
              </w:rPr>
              <w:t xml:space="preserve">МК-14 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1,76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593718" w:rsidRDefault="00DE327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1,16</w:t>
            </w:r>
          </w:p>
        </w:tc>
      </w:tr>
      <w:tr w:rsidR="000E2E0E" w:rsidRPr="002D380F" w:rsidTr="00ED58DB">
        <w:trPr>
          <w:trHeight w:val="330"/>
          <w:jc w:val="center"/>
        </w:trPr>
        <w:tc>
          <w:tcPr>
            <w:tcW w:w="315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E2E0E" w:rsidRPr="001412D7" w:rsidRDefault="000E2E0E" w:rsidP="00ED58D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412D7">
              <w:rPr>
                <w:rFonts w:ascii="Times New Roman" w:eastAsia="Times New Roman" w:hAnsi="Times New Roman" w:cs="Times New Roman"/>
              </w:rPr>
              <w:t>Итого: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1412D7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412D7">
              <w:rPr>
                <w:rFonts w:ascii="Times New Roman" w:hAnsi="Times New Roman" w:cs="Times New Roman"/>
              </w:rPr>
              <w:t>35,5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1412D7" w:rsidRDefault="000E2E0E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412D7">
              <w:rPr>
                <w:rFonts w:ascii="Times New Roman" w:hAnsi="Times New Roman" w:cs="Times New Roman"/>
              </w:rPr>
              <w:t>35,5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2E0E" w:rsidRPr="001412D7" w:rsidRDefault="00DE327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24,36</w:t>
            </w:r>
          </w:p>
        </w:tc>
      </w:tr>
    </w:tbl>
    <w:p w:rsidR="000E2E0E" w:rsidRPr="002D380F" w:rsidRDefault="000E2E0E" w:rsidP="000E2E0E">
      <w:pPr>
        <w:tabs>
          <w:tab w:val="left" w:pos="426"/>
          <w:tab w:val="left" w:pos="1951"/>
        </w:tabs>
        <w:spacing w:after="0" w:line="360" w:lineRule="auto"/>
        <w:ind w:right="40"/>
        <w:jc w:val="both"/>
        <w:rPr>
          <w:rFonts w:ascii="Times New Roman" w:hAnsi="Times New Roman" w:cs="Times New Roman"/>
        </w:rPr>
      </w:pPr>
    </w:p>
    <w:p w:rsidR="000E2E0E" w:rsidRPr="002D380F" w:rsidRDefault="000E2E0E" w:rsidP="001412D7">
      <w:pPr>
        <w:tabs>
          <w:tab w:val="left" w:pos="426"/>
          <w:tab w:val="left" w:pos="1951"/>
        </w:tabs>
        <w:spacing w:after="0" w:line="360" w:lineRule="auto"/>
        <w:ind w:right="40"/>
        <w:jc w:val="both"/>
        <w:rPr>
          <w:rFonts w:ascii="Times New Roman" w:hAnsi="Times New Roman" w:cs="Times New Roman"/>
        </w:rPr>
      </w:pPr>
    </w:p>
    <w:p w:rsidR="00380D9B" w:rsidRDefault="00DE327A" w:rsidP="00DE327A">
      <w:pPr>
        <w:tabs>
          <w:tab w:val="left" w:pos="426"/>
        </w:tabs>
        <w:spacing w:line="360" w:lineRule="auto"/>
        <w:ind w:right="4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E327A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6E84B122" wp14:editId="738C5E95">
            <wp:extent cx="5491101" cy="3348842"/>
            <wp:effectExtent l="19050" t="0" r="14349" b="3958"/>
            <wp:docPr id="558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DE327A" w:rsidRDefault="00380D9B" w:rsidP="00380D9B">
      <w:pPr>
        <w:pStyle w:val="afd"/>
        <w:spacing w:after="0" w:line="360" w:lineRule="auto"/>
        <w:jc w:val="center"/>
        <w:rPr>
          <w:b w:val="0"/>
          <w:color w:val="000000" w:themeColor="text1"/>
          <w:sz w:val="22"/>
          <w:szCs w:val="22"/>
        </w:rPr>
      </w:pPr>
      <w:r w:rsidRPr="002D380F">
        <w:rPr>
          <w:color w:val="000000" w:themeColor="text1"/>
          <w:sz w:val="22"/>
          <w:szCs w:val="22"/>
        </w:rPr>
        <w:t>Рису</w:t>
      </w:r>
      <w:r>
        <w:rPr>
          <w:color w:val="000000" w:themeColor="text1"/>
          <w:sz w:val="22"/>
          <w:szCs w:val="22"/>
        </w:rPr>
        <w:t xml:space="preserve">нок 5.3 – </w:t>
      </w:r>
      <w:r w:rsidRPr="002D380F">
        <w:rPr>
          <w:b w:val="0"/>
          <w:color w:val="000000" w:themeColor="text1"/>
          <w:sz w:val="22"/>
          <w:szCs w:val="22"/>
        </w:rPr>
        <w:t>Расчетные прис</w:t>
      </w:r>
      <w:r>
        <w:rPr>
          <w:b w:val="0"/>
          <w:color w:val="000000" w:themeColor="text1"/>
          <w:sz w:val="22"/>
          <w:szCs w:val="22"/>
        </w:rPr>
        <w:t>оединенные тепловые нагрузки к</w:t>
      </w:r>
      <w:r w:rsidR="00682242">
        <w:rPr>
          <w:b w:val="0"/>
          <w:color w:val="000000" w:themeColor="text1"/>
          <w:sz w:val="22"/>
          <w:szCs w:val="22"/>
        </w:rPr>
        <w:t xml:space="preserve"> </w:t>
      </w:r>
      <w:r w:rsidRPr="002D380F">
        <w:rPr>
          <w:b w:val="0"/>
          <w:color w:val="000000" w:themeColor="text1"/>
          <w:sz w:val="22"/>
          <w:szCs w:val="22"/>
        </w:rPr>
        <w:t>ООО «Стерлитамакские тепловые</w:t>
      </w:r>
      <w:r w:rsidR="004A2D59">
        <w:rPr>
          <w:b w:val="0"/>
          <w:color w:val="000000" w:themeColor="text1"/>
          <w:sz w:val="22"/>
          <w:szCs w:val="22"/>
        </w:rPr>
        <w:t xml:space="preserve"> </w:t>
      </w:r>
    </w:p>
    <w:p w:rsidR="00380D9B" w:rsidRPr="002D380F" w:rsidRDefault="00380D9B" w:rsidP="00380D9B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  <w:r w:rsidRPr="002D380F">
        <w:rPr>
          <w:b w:val="0"/>
          <w:color w:val="000000" w:themeColor="text1"/>
          <w:sz w:val="22"/>
          <w:szCs w:val="22"/>
        </w:rPr>
        <w:t>сети»</w:t>
      </w:r>
    </w:p>
    <w:p w:rsidR="000E2E0E" w:rsidRPr="00ED58DB" w:rsidRDefault="001412D7" w:rsidP="00ED58DB">
      <w:pPr>
        <w:tabs>
          <w:tab w:val="left" w:pos="426"/>
          <w:tab w:val="left" w:pos="1951"/>
        </w:tabs>
        <w:spacing w:after="0" w:line="360" w:lineRule="auto"/>
        <w:ind w:right="4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12D7">
        <w:rPr>
          <w:rFonts w:ascii="Times New Roman" w:hAnsi="Times New Roman" w:cs="Times New Roman"/>
          <w:sz w:val="24"/>
          <w:szCs w:val="24"/>
        </w:rPr>
        <w:t>В таблице 5.3 предст</w:t>
      </w:r>
      <w:r w:rsidR="00ED58DB">
        <w:rPr>
          <w:rFonts w:ascii="Times New Roman" w:hAnsi="Times New Roman" w:cs="Times New Roman"/>
          <w:sz w:val="24"/>
          <w:szCs w:val="24"/>
        </w:rPr>
        <w:t>авлены расчетные присоединенные тепловые нагрузки</w:t>
      </w:r>
      <w:r w:rsidRPr="001412D7">
        <w:rPr>
          <w:rFonts w:ascii="Times New Roman" w:hAnsi="Times New Roman" w:cs="Times New Roman"/>
          <w:sz w:val="24"/>
          <w:szCs w:val="24"/>
        </w:rPr>
        <w:t xml:space="preserve"> к «Ба</w:t>
      </w:r>
      <w:r w:rsidRPr="001412D7">
        <w:rPr>
          <w:rFonts w:ascii="Times New Roman" w:hAnsi="Times New Roman" w:cs="Times New Roman"/>
          <w:sz w:val="24"/>
          <w:szCs w:val="24"/>
        </w:rPr>
        <w:t>ш</w:t>
      </w:r>
      <w:r w:rsidRPr="001412D7">
        <w:rPr>
          <w:rFonts w:ascii="Times New Roman" w:hAnsi="Times New Roman" w:cs="Times New Roman"/>
          <w:sz w:val="24"/>
          <w:szCs w:val="24"/>
        </w:rPr>
        <w:t>РТС-Стерлитамак» филиала ООО «БашРТС».</w:t>
      </w:r>
    </w:p>
    <w:p w:rsidR="001412D7" w:rsidRPr="00D465E4" w:rsidRDefault="001412D7" w:rsidP="00021456">
      <w:pPr>
        <w:pStyle w:val="afd"/>
        <w:keepNext/>
        <w:spacing w:after="120" w:line="360" w:lineRule="auto"/>
        <w:jc w:val="both"/>
        <w:rPr>
          <w:b w:val="0"/>
          <w:color w:val="auto"/>
          <w:sz w:val="22"/>
          <w:szCs w:val="22"/>
        </w:rPr>
      </w:pPr>
      <w:r w:rsidRPr="009A3A7B">
        <w:rPr>
          <w:color w:val="auto"/>
          <w:sz w:val="22"/>
          <w:szCs w:val="22"/>
        </w:rPr>
        <w:t>Таблица 5.3</w:t>
      </w:r>
      <w:r>
        <w:rPr>
          <w:color w:val="auto"/>
          <w:sz w:val="22"/>
          <w:szCs w:val="22"/>
        </w:rPr>
        <w:t xml:space="preserve"> – </w:t>
      </w:r>
      <w:r w:rsidRPr="009A3A7B">
        <w:rPr>
          <w:b w:val="0"/>
          <w:color w:val="auto"/>
          <w:sz w:val="22"/>
          <w:szCs w:val="22"/>
        </w:rPr>
        <w:t>Расчетные присоединенные тепловые нагруз</w:t>
      </w:r>
      <w:r>
        <w:rPr>
          <w:b w:val="0"/>
          <w:color w:val="auto"/>
          <w:sz w:val="22"/>
          <w:szCs w:val="22"/>
        </w:rPr>
        <w:t xml:space="preserve">ки к </w:t>
      </w:r>
      <w:r w:rsidRPr="00D465E4">
        <w:rPr>
          <w:color w:val="auto"/>
          <w:sz w:val="22"/>
          <w:szCs w:val="22"/>
        </w:rPr>
        <w:t>«</w:t>
      </w:r>
      <w:r w:rsidRPr="00D465E4">
        <w:rPr>
          <w:b w:val="0"/>
          <w:color w:val="auto"/>
          <w:sz w:val="22"/>
          <w:szCs w:val="22"/>
        </w:rPr>
        <w:t>БашРТС-Стерлитамак» филиала ООО «БашРТС»</w:t>
      </w:r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423"/>
        <w:gridCol w:w="2723"/>
        <w:gridCol w:w="2071"/>
        <w:gridCol w:w="2779"/>
      </w:tblGrid>
      <w:tr w:rsidR="001412D7" w:rsidRPr="009A3A7B" w:rsidTr="00ED58DB">
        <w:trPr>
          <w:trHeight w:val="939"/>
          <w:jc w:val="center"/>
        </w:trPr>
        <w:tc>
          <w:tcPr>
            <w:tcW w:w="1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12D7" w:rsidRPr="009A3A7B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Наименование</w:t>
            </w:r>
            <w:r>
              <w:rPr>
                <w:rFonts w:ascii="Times New Roman" w:hAnsi="Times New Roman" w:cs="Times New Roman"/>
              </w:rPr>
              <w:br/>
            </w:r>
            <w:r w:rsidRPr="009A3A7B">
              <w:rPr>
                <w:rFonts w:ascii="Times New Roman" w:hAnsi="Times New Roman" w:cs="Times New Roman"/>
              </w:rPr>
              <w:t>источника</w:t>
            </w:r>
          </w:p>
        </w:tc>
        <w:tc>
          <w:tcPr>
            <w:tcW w:w="1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2D7" w:rsidRPr="009A3A7B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Установленная мощность источника, Гкал/ч</w:t>
            </w:r>
          </w:p>
        </w:tc>
        <w:tc>
          <w:tcPr>
            <w:tcW w:w="10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2D7" w:rsidRPr="009A3A7B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Располагаемая мощность исто</w:t>
            </w:r>
            <w:r w:rsidRPr="009A3A7B">
              <w:rPr>
                <w:rFonts w:ascii="Times New Roman" w:hAnsi="Times New Roman" w:cs="Times New Roman"/>
              </w:rPr>
              <w:t>ч</w:t>
            </w:r>
            <w:r w:rsidRPr="009A3A7B">
              <w:rPr>
                <w:rFonts w:ascii="Times New Roman" w:hAnsi="Times New Roman" w:cs="Times New Roman"/>
              </w:rPr>
              <w:t>ника,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  <w:r w:rsidRPr="009A3A7B">
              <w:rPr>
                <w:rFonts w:ascii="Times New Roman" w:hAnsi="Times New Roman" w:cs="Times New Roman"/>
              </w:rPr>
              <w:t>кал/час</w:t>
            </w:r>
          </w:p>
        </w:tc>
        <w:tc>
          <w:tcPr>
            <w:tcW w:w="13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2D7" w:rsidRPr="009A3A7B" w:rsidRDefault="001412D7" w:rsidP="00CF640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Присоединенная нагрузка потребителей, Гкал/ч</w:t>
            </w:r>
          </w:p>
        </w:tc>
      </w:tr>
      <w:tr w:rsidR="001412D7" w:rsidRPr="009A3A7B" w:rsidTr="00ED58DB">
        <w:trPr>
          <w:trHeight w:val="315"/>
          <w:jc w:val="center"/>
        </w:trPr>
        <w:tc>
          <w:tcPr>
            <w:tcW w:w="121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412D7" w:rsidRPr="009A3A7B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1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9A3A7B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387,64</w:t>
            </w:r>
          </w:p>
        </w:tc>
        <w:tc>
          <w:tcPr>
            <w:tcW w:w="1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9A3A7B" w:rsidRDefault="001412D7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387,64</w:t>
            </w:r>
          </w:p>
        </w:tc>
        <w:tc>
          <w:tcPr>
            <w:tcW w:w="1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12D7" w:rsidRPr="009A3A7B" w:rsidRDefault="00CF640B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148,6</w:t>
            </w:r>
          </w:p>
        </w:tc>
      </w:tr>
    </w:tbl>
    <w:p w:rsidR="00380D9B" w:rsidRPr="004E479E" w:rsidRDefault="00380D9B" w:rsidP="001B0B4D">
      <w:pPr>
        <w:pStyle w:val="2"/>
      </w:pPr>
      <w:bookmarkStart w:id="113" w:name="_Toc372896377"/>
      <w:r w:rsidRPr="004E479E">
        <w:lastRenderedPageBreak/>
        <w:t>Описание случаев (условий) применения отопления жилых</w:t>
      </w:r>
      <w:r w:rsidRPr="004E479E">
        <w:br/>
        <w:t>помещений в многоквартирных домах с использованием</w:t>
      </w:r>
      <w:r w:rsidR="001412D7">
        <w:br/>
      </w:r>
      <w:r w:rsidRPr="004E479E">
        <w:t>индивидуальных квартирных источников тепловой энергии</w:t>
      </w:r>
      <w:bookmarkEnd w:id="113"/>
    </w:p>
    <w:p w:rsidR="00380D9B" w:rsidRDefault="00380D9B" w:rsidP="004E479E">
      <w:pPr>
        <w:pStyle w:val="71"/>
        <w:shd w:val="clear" w:color="auto" w:fill="auto"/>
        <w:spacing w:before="0" w:line="360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4" w:name="bookmark132"/>
      <w:r w:rsidRPr="004E479E">
        <w:rPr>
          <w:rFonts w:ascii="Times New Roman" w:hAnsi="Times New Roman" w:cs="Times New Roman"/>
          <w:sz w:val="24"/>
          <w:szCs w:val="24"/>
        </w:rPr>
        <w:t>Индивидуальные квартирные источники тепловой энергии используются в следующих многоквартир</w:t>
      </w:r>
      <w:r w:rsidR="00730B44">
        <w:rPr>
          <w:rFonts w:ascii="Times New Roman" w:hAnsi="Times New Roman" w:cs="Times New Roman"/>
          <w:sz w:val="24"/>
          <w:szCs w:val="24"/>
        </w:rPr>
        <w:t>ных жилых домах г. Стерлитамак</w:t>
      </w:r>
      <w:r w:rsidRPr="004E479E">
        <w:rPr>
          <w:rFonts w:ascii="Times New Roman" w:hAnsi="Times New Roman" w:cs="Times New Roman"/>
          <w:sz w:val="24"/>
          <w:szCs w:val="24"/>
        </w:rPr>
        <w:t>: ул.</w:t>
      </w:r>
      <w:r w:rsidR="00184171">
        <w:rPr>
          <w:rFonts w:ascii="Times New Roman" w:hAnsi="Times New Roman" w:cs="Times New Roman"/>
          <w:sz w:val="24"/>
          <w:szCs w:val="24"/>
        </w:rPr>
        <w:t xml:space="preserve"> </w:t>
      </w:r>
      <w:r w:rsidRPr="004E479E">
        <w:rPr>
          <w:rFonts w:ascii="Times New Roman" w:hAnsi="Times New Roman" w:cs="Times New Roman"/>
          <w:sz w:val="24"/>
          <w:szCs w:val="24"/>
        </w:rPr>
        <w:t>Республиканская, 18 и ул.7 Ноября, 103 (крышная котельная)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4E479E">
        <w:rPr>
          <w:rFonts w:ascii="Times New Roman" w:hAnsi="Times New Roman" w:cs="Times New Roman"/>
          <w:sz w:val="24"/>
          <w:szCs w:val="24"/>
        </w:rPr>
        <w:t>и ул.</w:t>
      </w:r>
      <w:r w:rsidR="00184171">
        <w:rPr>
          <w:rFonts w:ascii="Times New Roman" w:hAnsi="Times New Roman" w:cs="Times New Roman"/>
          <w:sz w:val="24"/>
          <w:szCs w:val="24"/>
        </w:rPr>
        <w:t xml:space="preserve"> </w:t>
      </w:r>
      <w:r w:rsidRPr="006A70BA">
        <w:rPr>
          <w:rFonts w:ascii="Times New Roman" w:hAnsi="Times New Roman" w:cs="Times New Roman"/>
          <w:sz w:val="24"/>
          <w:szCs w:val="24"/>
        </w:rPr>
        <w:t xml:space="preserve">Карла Маркса,152 </w:t>
      </w:r>
      <w:bookmarkEnd w:id="114"/>
      <w:r w:rsidRPr="006A70BA">
        <w:rPr>
          <w:rFonts w:ascii="Times New Roman" w:hAnsi="Times New Roman" w:cs="Times New Roman"/>
          <w:sz w:val="24"/>
          <w:szCs w:val="24"/>
        </w:rPr>
        <w:t>(поквартирные котлы).</w:t>
      </w:r>
    </w:p>
    <w:p w:rsidR="00380D9B" w:rsidRPr="004E479E" w:rsidRDefault="00380D9B" w:rsidP="001B0B4D">
      <w:pPr>
        <w:pStyle w:val="2"/>
      </w:pPr>
      <w:bookmarkStart w:id="115" w:name="_Toc372896378"/>
      <w:r w:rsidRPr="004E479E">
        <w:t>Потребление тепловой энергии в расчетных элементах</w:t>
      </w:r>
      <w:r w:rsidRPr="004E479E">
        <w:br/>
        <w:t>территориального деления за отопительный период и за год в целом</w:t>
      </w:r>
      <w:bookmarkEnd w:id="115"/>
    </w:p>
    <w:p w:rsidR="00380D9B" w:rsidRPr="009A3A7B" w:rsidRDefault="00380D9B" w:rsidP="00021456">
      <w:pPr>
        <w:pStyle w:val="af9"/>
        <w:spacing w:after="120" w:line="360" w:lineRule="auto"/>
        <w:ind w:firstLine="709"/>
        <w:jc w:val="both"/>
        <w:rPr>
          <w:rFonts w:ascii="Times New Roman" w:hAnsi="Times New Roman"/>
        </w:rPr>
      </w:pPr>
      <w:r w:rsidRPr="004E479E">
        <w:rPr>
          <w:rFonts w:ascii="Times New Roman" w:hAnsi="Times New Roman" w:cs="Times New Roman"/>
        </w:rPr>
        <w:t>Значения потребления</w:t>
      </w:r>
      <w:r w:rsidR="001B342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/>
        </w:rPr>
        <w:t xml:space="preserve">тепловой энергии </w:t>
      </w:r>
      <w:r w:rsidR="00E3312A">
        <w:rPr>
          <w:rFonts w:ascii="Times New Roman" w:hAnsi="Times New Roman"/>
        </w:rPr>
        <w:t>в горячей воде</w:t>
      </w:r>
      <w:r>
        <w:rPr>
          <w:rFonts w:ascii="Times New Roman" w:hAnsi="Times New Roman"/>
        </w:rPr>
        <w:t xml:space="preserve"> за год в целом представлены </w:t>
      </w:r>
      <w:r w:rsidRPr="00BD07B1">
        <w:rPr>
          <w:rFonts w:ascii="Times New Roman" w:hAnsi="Times New Roman"/>
        </w:rPr>
        <w:t>в таблице</w:t>
      </w:r>
      <w:r w:rsidR="001412D7">
        <w:rPr>
          <w:rFonts w:ascii="Times New Roman" w:hAnsi="Times New Roman"/>
        </w:rPr>
        <w:t xml:space="preserve"> 5.4</w:t>
      </w:r>
      <w:r w:rsidRPr="00BD07B1">
        <w:rPr>
          <w:rFonts w:ascii="Times New Roman" w:hAnsi="Times New Roman"/>
        </w:rPr>
        <w:t>.</w:t>
      </w:r>
    </w:p>
    <w:p w:rsidR="00380D9B" w:rsidRPr="009A3A7B" w:rsidRDefault="00380D9B" w:rsidP="00021456">
      <w:pPr>
        <w:pStyle w:val="afd"/>
        <w:keepNext/>
        <w:spacing w:after="120" w:line="360" w:lineRule="auto"/>
        <w:jc w:val="both"/>
        <w:rPr>
          <w:color w:val="auto"/>
          <w:sz w:val="22"/>
          <w:szCs w:val="22"/>
        </w:rPr>
      </w:pPr>
      <w:r w:rsidRPr="009A3A7B">
        <w:rPr>
          <w:color w:val="auto"/>
          <w:sz w:val="22"/>
          <w:szCs w:val="22"/>
        </w:rPr>
        <w:t xml:space="preserve">Таблица 5.4 – </w:t>
      </w:r>
      <w:r w:rsidRPr="009A3A7B">
        <w:rPr>
          <w:b w:val="0"/>
          <w:color w:val="auto"/>
          <w:sz w:val="22"/>
          <w:szCs w:val="22"/>
        </w:rPr>
        <w:t>Расчетное потребление тепловой энергии</w:t>
      </w:r>
      <w:r w:rsidR="00E3312A">
        <w:rPr>
          <w:b w:val="0"/>
          <w:color w:val="auto"/>
          <w:sz w:val="22"/>
          <w:szCs w:val="22"/>
        </w:rPr>
        <w:t xml:space="preserve"> в горячей воде</w:t>
      </w:r>
      <w:r w:rsidRPr="009A3A7B">
        <w:rPr>
          <w:b w:val="0"/>
          <w:color w:val="auto"/>
          <w:sz w:val="22"/>
          <w:szCs w:val="22"/>
        </w:rPr>
        <w:t xml:space="preserve"> за </w:t>
      </w:r>
      <w:r w:rsidR="00E3312A">
        <w:rPr>
          <w:b w:val="0"/>
          <w:color w:val="auto"/>
          <w:sz w:val="22"/>
          <w:szCs w:val="22"/>
        </w:rPr>
        <w:t>фактический 2012 год</w:t>
      </w:r>
    </w:p>
    <w:tbl>
      <w:tblPr>
        <w:tblW w:w="4560" w:type="pct"/>
        <w:jc w:val="center"/>
        <w:tblLayout w:type="fixed"/>
        <w:tblLook w:val="04A0" w:firstRow="1" w:lastRow="0" w:firstColumn="1" w:lastColumn="0" w:noHBand="0" w:noVBand="1"/>
      </w:tblPr>
      <w:tblGrid>
        <w:gridCol w:w="3705"/>
        <w:gridCol w:w="2835"/>
        <w:gridCol w:w="2576"/>
      </w:tblGrid>
      <w:tr w:rsidR="00E3312A" w:rsidRPr="00ED58DB" w:rsidTr="00E3312A">
        <w:trPr>
          <w:trHeight w:val="945"/>
          <w:jc w:val="center"/>
        </w:trPr>
        <w:tc>
          <w:tcPr>
            <w:tcW w:w="2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 xml:space="preserve">Наименование источника </w:t>
            </w:r>
          </w:p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теплоснабжения</w:t>
            </w:r>
          </w:p>
        </w:tc>
        <w:tc>
          <w:tcPr>
            <w:tcW w:w="15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Присоединенная нагрузка</w:t>
            </w:r>
            <w:r w:rsidRPr="00ED58DB">
              <w:rPr>
                <w:rFonts w:ascii="Times New Roman" w:hAnsi="Times New Roman" w:cs="Times New Roman"/>
              </w:rPr>
              <w:t>, Гкал/ч</w:t>
            </w:r>
          </w:p>
        </w:tc>
        <w:tc>
          <w:tcPr>
            <w:tcW w:w="14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Потребление тепловой энергии</w:t>
            </w:r>
            <w:r w:rsidR="008B004A">
              <w:rPr>
                <w:rFonts w:ascii="Times New Roman" w:hAnsi="Times New Roman" w:cs="Times New Roman"/>
              </w:rPr>
              <w:t xml:space="preserve"> в горячей воде</w:t>
            </w:r>
            <w:r w:rsidRPr="00ED58DB">
              <w:rPr>
                <w:rFonts w:ascii="Times New Roman" w:hAnsi="Times New Roman" w:cs="Times New Roman"/>
              </w:rPr>
              <w:t>, Гкал/год</w:t>
            </w:r>
          </w:p>
        </w:tc>
      </w:tr>
      <w:tr w:rsidR="00E3312A" w:rsidRPr="00ED58DB" w:rsidTr="00E3312A">
        <w:trPr>
          <w:trHeight w:val="315"/>
          <w:jc w:val="center"/>
        </w:trPr>
        <w:tc>
          <w:tcPr>
            <w:tcW w:w="20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1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255,62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861100</w:t>
            </w:r>
          </w:p>
        </w:tc>
      </w:tr>
      <w:tr w:rsidR="00E3312A" w:rsidRPr="00ED58DB" w:rsidTr="00E3312A">
        <w:trPr>
          <w:trHeight w:val="315"/>
          <w:jc w:val="center"/>
        </w:trPr>
        <w:tc>
          <w:tcPr>
            <w:tcW w:w="20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1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254,85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1072980</w:t>
            </w:r>
          </w:p>
        </w:tc>
      </w:tr>
      <w:tr w:rsidR="00E3312A" w:rsidRPr="00ED58DB" w:rsidTr="00E3312A">
        <w:trPr>
          <w:trHeight w:val="315"/>
          <w:jc w:val="center"/>
        </w:trPr>
        <w:tc>
          <w:tcPr>
            <w:tcW w:w="2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3312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 xml:space="preserve">КЦ-7 </w:t>
            </w:r>
          </w:p>
        </w:tc>
        <w:tc>
          <w:tcPr>
            <w:tcW w:w="15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148,6</w:t>
            </w:r>
          </w:p>
        </w:tc>
        <w:tc>
          <w:tcPr>
            <w:tcW w:w="14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213838</w:t>
            </w:r>
          </w:p>
        </w:tc>
      </w:tr>
      <w:tr w:rsidR="00E3312A" w:rsidRPr="00ED58DB" w:rsidTr="00E3312A">
        <w:trPr>
          <w:trHeight w:val="315"/>
          <w:jc w:val="center"/>
        </w:trPr>
        <w:tc>
          <w:tcPr>
            <w:tcW w:w="20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3312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 xml:space="preserve">МК-1 </w:t>
            </w:r>
          </w:p>
        </w:tc>
        <w:tc>
          <w:tcPr>
            <w:tcW w:w="1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3,51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7455</w:t>
            </w:r>
          </w:p>
        </w:tc>
      </w:tr>
      <w:tr w:rsidR="00E3312A" w:rsidRPr="00ED58DB" w:rsidTr="00E3312A">
        <w:trPr>
          <w:trHeight w:val="315"/>
          <w:jc w:val="center"/>
        </w:trPr>
        <w:tc>
          <w:tcPr>
            <w:tcW w:w="20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3312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 xml:space="preserve">МК-2 </w:t>
            </w:r>
          </w:p>
        </w:tc>
        <w:tc>
          <w:tcPr>
            <w:tcW w:w="1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7,91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15008</w:t>
            </w:r>
          </w:p>
        </w:tc>
      </w:tr>
      <w:tr w:rsidR="00E3312A" w:rsidRPr="00ED58DB" w:rsidTr="00E3312A">
        <w:trPr>
          <w:trHeight w:val="315"/>
          <w:jc w:val="center"/>
        </w:trPr>
        <w:tc>
          <w:tcPr>
            <w:tcW w:w="20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3312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 xml:space="preserve">МК-3 </w:t>
            </w:r>
          </w:p>
        </w:tc>
        <w:tc>
          <w:tcPr>
            <w:tcW w:w="1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1,15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1079</w:t>
            </w:r>
          </w:p>
        </w:tc>
      </w:tr>
      <w:tr w:rsidR="00E3312A" w:rsidRPr="00ED58DB" w:rsidTr="00E3312A">
        <w:trPr>
          <w:trHeight w:val="315"/>
          <w:jc w:val="center"/>
        </w:trPr>
        <w:tc>
          <w:tcPr>
            <w:tcW w:w="20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3312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 xml:space="preserve">МК-6 </w:t>
            </w:r>
            <w:r>
              <w:rPr>
                <w:rFonts w:ascii="Times New Roman" w:hAnsi="Times New Roman" w:cs="Times New Roman"/>
              </w:rPr>
              <w:t>(Котельная пос. Шах-Тау)</w:t>
            </w:r>
          </w:p>
        </w:tc>
        <w:tc>
          <w:tcPr>
            <w:tcW w:w="1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9,92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21876,2</w:t>
            </w:r>
          </w:p>
        </w:tc>
      </w:tr>
      <w:tr w:rsidR="00E3312A" w:rsidRPr="00ED58DB" w:rsidTr="00E3312A">
        <w:trPr>
          <w:trHeight w:val="315"/>
          <w:jc w:val="center"/>
        </w:trPr>
        <w:tc>
          <w:tcPr>
            <w:tcW w:w="20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3312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 xml:space="preserve">МК-7 </w:t>
            </w:r>
          </w:p>
        </w:tc>
        <w:tc>
          <w:tcPr>
            <w:tcW w:w="1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338</w:t>
            </w:r>
          </w:p>
        </w:tc>
      </w:tr>
      <w:tr w:rsidR="00E3312A" w:rsidRPr="00ED58DB" w:rsidTr="00E3312A">
        <w:trPr>
          <w:trHeight w:val="315"/>
          <w:jc w:val="center"/>
        </w:trPr>
        <w:tc>
          <w:tcPr>
            <w:tcW w:w="20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3312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 xml:space="preserve">МК-10 </w:t>
            </w:r>
          </w:p>
        </w:tc>
        <w:tc>
          <w:tcPr>
            <w:tcW w:w="1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363</w:t>
            </w:r>
          </w:p>
        </w:tc>
      </w:tr>
      <w:tr w:rsidR="00E3312A" w:rsidRPr="00ED58DB" w:rsidTr="00E3312A">
        <w:trPr>
          <w:trHeight w:val="315"/>
          <w:jc w:val="center"/>
        </w:trPr>
        <w:tc>
          <w:tcPr>
            <w:tcW w:w="20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3312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 xml:space="preserve">МК-14 </w:t>
            </w:r>
          </w:p>
        </w:tc>
        <w:tc>
          <w:tcPr>
            <w:tcW w:w="1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1,16</w:t>
            </w:r>
          </w:p>
        </w:tc>
        <w:tc>
          <w:tcPr>
            <w:tcW w:w="1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12A" w:rsidRPr="00ED58DB" w:rsidRDefault="00E3312A" w:rsidP="00ED58D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2744</w:t>
            </w:r>
          </w:p>
        </w:tc>
      </w:tr>
    </w:tbl>
    <w:p w:rsidR="00E3312A" w:rsidRPr="00E3312A" w:rsidRDefault="00E3312A" w:rsidP="00E3312A">
      <w:pPr>
        <w:spacing w:before="240"/>
        <w:ind w:firstLine="709"/>
        <w:rPr>
          <w:rFonts w:ascii="Times New Roman" w:hAnsi="Times New Roman" w:cs="Times New Roman"/>
          <w:sz w:val="24"/>
        </w:rPr>
      </w:pPr>
      <w:bookmarkStart w:id="116" w:name="_Toc372896379"/>
      <w:r w:rsidRPr="00E3312A">
        <w:rPr>
          <w:rFonts w:ascii="Times New Roman" w:hAnsi="Times New Roman" w:cs="Times New Roman"/>
          <w:sz w:val="24"/>
        </w:rPr>
        <w:t>Расход теплоты за отопительный период в таблице 5.4 не представлен ввиду остутсвия учета потребления тепловой энергии за отопительный период.</w:t>
      </w:r>
    </w:p>
    <w:p w:rsidR="00336F21" w:rsidRDefault="00336F21">
      <w:pPr>
        <w:rPr>
          <w:rFonts w:ascii="Times New Roman" w:eastAsiaTheme="majorEastAsia" w:hAnsi="Times New Roman" w:cs="Times New Roman"/>
          <w:b/>
          <w:color w:val="000000"/>
          <w:spacing w:val="-10"/>
          <w:sz w:val="28"/>
          <w:szCs w:val="28"/>
          <w:lang w:eastAsia="en-US"/>
        </w:rPr>
      </w:pPr>
      <w:r>
        <w:br w:type="page"/>
      </w:r>
    </w:p>
    <w:p w:rsidR="00380D9B" w:rsidRPr="004E479E" w:rsidRDefault="00380D9B" w:rsidP="004F7875">
      <w:pPr>
        <w:pStyle w:val="2"/>
      </w:pPr>
      <w:r w:rsidRPr="004E479E">
        <w:lastRenderedPageBreak/>
        <w:t>Значения потребления тепловой энергии при расчётных</w:t>
      </w:r>
      <w:r w:rsidRPr="004E479E">
        <w:br/>
        <w:t>температурах наружного воздуха</w:t>
      </w:r>
      <w:r w:rsidR="00ED58DB">
        <w:t xml:space="preserve"> </w:t>
      </w:r>
      <w:r w:rsidRPr="004E479E">
        <w:t xml:space="preserve">в зонах действия </w:t>
      </w:r>
      <w:r w:rsidR="004F7875">
        <w:t xml:space="preserve">                                                    </w:t>
      </w:r>
      <w:r w:rsidRPr="004E479E">
        <w:t>источника тепловой</w:t>
      </w:r>
      <w:r w:rsidR="004A2D59">
        <w:t xml:space="preserve"> </w:t>
      </w:r>
      <w:r w:rsidRPr="004E479E">
        <w:t>эн</w:t>
      </w:r>
      <w:r w:rsidR="004F7875">
        <w:t>ер</w:t>
      </w:r>
      <w:r w:rsidRPr="004E479E">
        <w:t>гии</w:t>
      </w:r>
      <w:bookmarkEnd w:id="116"/>
    </w:p>
    <w:p w:rsidR="003C1C43" w:rsidRDefault="001412D7" w:rsidP="00336F21">
      <w:pPr>
        <w:spacing w:before="120" w:after="120" w:line="360" w:lineRule="auto"/>
        <w:ind w:right="4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58DB">
        <w:rPr>
          <w:rFonts w:ascii="Times New Roman" w:hAnsi="Times New Roman" w:cs="Times New Roman"/>
          <w:bCs/>
          <w:sz w:val="24"/>
          <w:szCs w:val="24"/>
        </w:rPr>
        <w:t>Значения потребления тепловой энергии при р</w:t>
      </w:r>
      <w:r w:rsidR="00C937CB" w:rsidRPr="00ED58DB">
        <w:rPr>
          <w:rFonts w:ascii="Times New Roman" w:hAnsi="Times New Roman" w:cs="Times New Roman"/>
          <w:bCs/>
          <w:sz w:val="24"/>
          <w:szCs w:val="24"/>
        </w:rPr>
        <w:t>асчётных температурах наружного</w:t>
      </w:r>
      <w:r w:rsidR="00C937CB" w:rsidRPr="00ED58DB">
        <w:rPr>
          <w:rFonts w:ascii="Times New Roman" w:hAnsi="Times New Roman" w:cs="Times New Roman"/>
          <w:bCs/>
          <w:sz w:val="24"/>
          <w:szCs w:val="24"/>
        </w:rPr>
        <w:br/>
      </w:r>
      <w:r w:rsidRPr="00ED58DB">
        <w:rPr>
          <w:rFonts w:ascii="Times New Roman" w:hAnsi="Times New Roman" w:cs="Times New Roman"/>
          <w:bCs/>
          <w:sz w:val="24"/>
          <w:szCs w:val="24"/>
        </w:rPr>
        <w:t>воздуха в зонах действия источника тепловой энергии представлены в таблицах П</w:t>
      </w:r>
      <w:r w:rsidR="00C937CB" w:rsidRPr="00ED58DB">
        <w:rPr>
          <w:rFonts w:ascii="Times New Roman" w:hAnsi="Times New Roman" w:cs="Times New Roman"/>
          <w:bCs/>
          <w:sz w:val="24"/>
          <w:szCs w:val="24"/>
        </w:rPr>
        <w:t>2</w:t>
      </w:r>
      <w:r w:rsidRPr="00ED58DB">
        <w:rPr>
          <w:rFonts w:ascii="Times New Roman" w:hAnsi="Times New Roman" w:cs="Times New Roman"/>
          <w:bCs/>
          <w:sz w:val="24"/>
          <w:szCs w:val="24"/>
        </w:rPr>
        <w:t>.1-</w:t>
      </w:r>
      <w:r w:rsidR="00ED58DB" w:rsidRPr="00ED58D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bCs/>
          <w:sz w:val="24"/>
          <w:szCs w:val="24"/>
        </w:rPr>
        <w:t>П</w:t>
      </w:r>
      <w:r w:rsidR="00C937CB" w:rsidRPr="00ED58DB">
        <w:rPr>
          <w:rFonts w:ascii="Times New Roman" w:hAnsi="Times New Roman" w:cs="Times New Roman"/>
          <w:bCs/>
          <w:sz w:val="24"/>
          <w:szCs w:val="24"/>
        </w:rPr>
        <w:t>2</w:t>
      </w:r>
      <w:r w:rsidRPr="00ED58DB">
        <w:rPr>
          <w:rFonts w:ascii="Times New Roman" w:hAnsi="Times New Roman" w:cs="Times New Roman"/>
          <w:bCs/>
          <w:sz w:val="24"/>
          <w:szCs w:val="24"/>
        </w:rPr>
        <w:t>.10</w:t>
      </w:r>
      <w:r w:rsidR="00ED58DB" w:rsidRPr="00ED58D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bCs/>
          <w:sz w:val="24"/>
          <w:szCs w:val="24"/>
        </w:rPr>
        <w:t>Приложения</w:t>
      </w:r>
      <w:r w:rsidR="00C937CB" w:rsidRPr="00ED58DB">
        <w:rPr>
          <w:rFonts w:ascii="Times New Roman" w:hAnsi="Times New Roman" w:cs="Times New Roman"/>
          <w:bCs/>
          <w:sz w:val="24"/>
          <w:szCs w:val="24"/>
        </w:rPr>
        <w:t xml:space="preserve"> 2</w:t>
      </w:r>
      <w:r w:rsidRPr="00ED58DB">
        <w:rPr>
          <w:rFonts w:ascii="Times New Roman" w:hAnsi="Times New Roman" w:cs="Times New Roman"/>
          <w:bCs/>
          <w:sz w:val="24"/>
          <w:szCs w:val="24"/>
        </w:rPr>
        <w:t>. Суммарные значения потребления тепловой энергии при расчётных темпер</w:t>
      </w:r>
      <w:r w:rsidRPr="00ED58DB">
        <w:rPr>
          <w:rFonts w:ascii="Times New Roman" w:hAnsi="Times New Roman" w:cs="Times New Roman"/>
          <w:bCs/>
          <w:sz w:val="24"/>
          <w:szCs w:val="24"/>
        </w:rPr>
        <w:t>а</w:t>
      </w:r>
      <w:r w:rsidRPr="00ED58DB">
        <w:rPr>
          <w:rFonts w:ascii="Times New Roman" w:hAnsi="Times New Roman" w:cs="Times New Roman"/>
          <w:bCs/>
          <w:sz w:val="24"/>
          <w:szCs w:val="24"/>
        </w:rPr>
        <w:t>турах наружного воздуха по источникам теплоснабжения приведены</w:t>
      </w:r>
      <w:r w:rsidR="001B342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bCs/>
          <w:sz w:val="24"/>
          <w:szCs w:val="24"/>
        </w:rPr>
        <w:t>в</w:t>
      </w:r>
      <w:r w:rsidR="001B342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D58DB">
        <w:rPr>
          <w:rFonts w:ascii="Times New Roman" w:hAnsi="Times New Roman" w:cs="Times New Roman"/>
          <w:bCs/>
          <w:sz w:val="24"/>
          <w:szCs w:val="24"/>
        </w:rPr>
        <w:t>таблице 5.5.</w:t>
      </w:r>
    </w:p>
    <w:p w:rsidR="00380D9B" w:rsidRPr="009A3A7B" w:rsidRDefault="00380D9B" w:rsidP="00021456">
      <w:pPr>
        <w:pStyle w:val="71"/>
        <w:shd w:val="clear" w:color="auto" w:fill="auto"/>
        <w:spacing w:before="0" w:after="120" w:line="360" w:lineRule="auto"/>
        <w:jc w:val="both"/>
        <w:rPr>
          <w:rFonts w:ascii="Times New Roman" w:hAnsi="Times New Roman" w:cs="Times New Roman"/>
        </w:rPr>
      </w:pPr>
      <w:r w:rsidRPr="00ED2317">
        <w:rPr>
          <w:rFonts w:ascii="Times New Roman" w:hAnsi="Times New Roman" w:cs="Times New Roman"/>
          <w:b/>
          <w:bCs/>
        </w:rPr>
        <w:t>Таблица5.5</w:t>
      </w:r>
      <w:r w:rsidRPr="009A3A7B">
        <w:rPr>
          <w:rFonts w:ascii="Times New Roman" w:hAnsi="Times New Roman" w:cs="Times New Roman"/>
          <w:b/>
          <w:bCs/>
        </w:rPr>
        <w:t xml:space="preserve"> – </w:t>
      </w:r>
      <w:r w:rsidRPr="009A3A7B">
        <w:rPr>
          <w:rFonts w:ascii="Times New Roman" w:hAnsi="Times New Roman" w:cs="Times New Roman"/>
        </w:rPr>
        <w:t>Суммарные расчетные</w:t>
      </w:r>
      <w:r w:rsidR="004A2D59">
        <w:rPr>
          <w:rFonts w:ascii="Times New Roman" w:hAnsi="Times New Roman" w:cs="Times New Roman"/>
        </w:rPr>
        <w:t xml:space="preserve"> </w:t>
      </w:r>
      <w:r w:rsidRPr="009A3A7B">
        <w:rPr>
          <w:rFonts w:ascii="Times New Roman" w:hAnsi="Times New Roman" w:cs="Times New Roman"/>
        </w:rPr>
        <w:t>теплов</w:t>
      </w:r>
      <w:r w:rsidR="00443830">
        <w:rPr>
          <w:rFonts w:ascii="Times New Roman" w:hAnsi="Times New Roman" w:cs="Times New Roman"/>
        </w:rPr>
        <w:t>ые</w:t>
      </w:r>
      <w:r w:rsidRPr="009A3A7B">
        <w:rPr>
          <w:rFonts w:ascii="Times New Roman" w:hAnsi="Times New Roman" w:cs="Times New Roman"/>
        </w:rPr>
        <w:t xml:space="preserve"> нагрузк</w:t>
      </w:r>
      <w:r w:rsidR="00443830">
        <w:rPr>
          <w:rFonts w:ascii="Times New Roman" w:hAnsi="Times New Roman" w:cs="Times New Roman"/>
        </w:rPr>
        <w:t>и</w:t>
      </w:r>
      <w:r w:rsidRPr="009A3A7B">
        <w:rPr>
          <w:rFonts w:ascii="Times New Roman" w:hAnsi="Times New Roman" w:cs="Times New Roman"/>
        </w:rPr>
        <w:t xml:space="preserve"> по источникам теплоснабжения</w:t>
      </w:r>
    </w:p>
    <w:tbl>
      <w:tblPr>
        <w:tblStyle w:val="afc"/>
        <w:tblW w:w="6320" w:type="dxa"/>
        <w:jc w:val="center"/>
        <w:tblLook w:val="04A0" w:firstRow="1" w:lastRow="0" w:firstColumn="1" w:lastColumn="0" w:noHBand="0" w:noVBand="1"/>
      </w:tblPr>
      <w:tblGrid>
        <w:gridCol w:w="3584"/>
        <w:gridCol w:w="2736"/>
      </w:tblGrid>
      <w:tr w:rsidR="00F46F2D" w:rsidRPr="00ED58DB" w:rsidTr="00F46F2D">
        <w:trPr>
          <w:trHeight w:val="1031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ind w:left="-56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Наименование источника тепл</w:t>
            </w:r>
            <w:r w:rsidRPr="00F46F2D">
              <w:rPr>
                <w:rFonts w:ascii="Times New Roman" w:hAnsi="Times New Roman" w:cs="Times New Roman"/>
              </w:rPr>
              <w:t>о</w:t>
            </w:r>
            <w:r w:rsidRPr="00F46F2D">
              <w:rPr>
                <w:rFonts w:ascii="Times New Roman" w:hAnsi="Times New Roman" w:cs="Times New Roman"/>
              </w:rPr>
              <w:t>снабжения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Суммарная расчетная те</w:t>
            </w:r>
            <w:r w:rsidRPr="00F46F2D">
              <w:rPr>
                <w:rFonts w:ascii="Times New Roman" w:hAnsi="Times New Roman" w:cs="Times New Roman"/>
              </w:rPr>
              <w:t>п</w:t>
            </w:r>
            <w:r w:rsidRPr="00F46F2D">
              <w:rPr>
                <w:rFonts w:ascii="Times New Roman" w:hAnsi="Times New Roman" w:cs="Times New Roman"/>
              </w:rPr>
              <w:t>ловая нагрузка</w:t>
            </w:r>
          </w:p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Гкал/ч</w:t>
            </w:r>
          </w:p>
        </w:tc>
      </w:tr>
      <w:tr w:rsidR="00F46F2D" w:rsidRPr="00ED58DB" w:rsidTr="00F46F2D">
        <w:trPr>
          <w:trHeight w:val="248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spacing w:line="276" w:lineRule="auto"/>
              <w:ind w:left="-56"/>
              <w:jc w:val="center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255,62</w:t>
            </w:r>
          </w:p>
        </w:tc>
      </w:tr>
      <w:tr w:rsidR="00F46F2D" w:rsidRPr="00ED58DB" w:rsidTr="00F46F2D">
        <w:trPr>
          <w:trHeight w:val="248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spacing w:line="276" w:lineRule="auto"/>
              <w:ind w:left="-56"/>
              <w:jc w:val="center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254,85</w:t>
            </w:r>
          </w:p>
        </w:tc>
      </w:tr>
      <w:tr w:rsidR="00F46F2D" w:rsidRPr="00ED58DB" w:rsidTr="00F46F2D">
        <w:trPr>
          <w:trHeight w:val="258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spacing w:line="276" w:lineRule="auto"/>
              <w:ind w:left="-56"/>
              <w:jc w:val="center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148,6</w:t>
            </w:r>
          </w:p>
        </w:tc>
      </w:tr>
      <w:tr w:rsidR="00F46F2D" w:rsidRPr="00ED58DB" w:rsidTr="00F46F2D">
        <w:trPr>
          <w:trHeight w:val="248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spacing w:line="276" w:lineRule="auto"/>
              <w:ind w:left="-56"/>
              <w:jc w:val="center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МК-1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3,</w:t>
            </w:r>
            <w:r>
              <w:rPr>
                <w:rFonts w:ascii="Times New Roman" w:hAnsi="Times New Roman" w:cs="Times New Roman"/>
              </w:rPr>
              <w:t>51</w:t>
            </w:r>
          </w:p>
        </w:tc>
      </w:tr>
      <w:tr w:rsidR="00F46F2D" w:rsidRPr="00ED58DB" w:rsidTr="00F46F2D">
        <w:trPr>
          <w:trHeight w:val="248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spacing w:line="276" w:lineRule="auto"/>
              <w:ind w:left="-56"/>
              <w:jc w:val="center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МК-2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</w:t>
            </w:r>
          </w:p>
        </w:tc>
      </w:tr>
      <w:tr w:rsidR="00F46F2D" w:rsidRPr="00ED58DB" w:rsidTr="00F46F2D">
        <w:trPr>
          <w:trHeight w:val="248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spacing w:line="276" w:lineRule="auto"/>
              <w:ind w:left="-56"/>
              <w:jc w:val="center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МК-3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1,15</w:t>
            </w:r>
          </w:p>
        </w:tc>
      </w:tr>
      <w:tr w:rsidR="00F46F2D" w:rsidRPr="00ED58DB" w:rsidTr="00F46F2D">
        <w:trPr>
          <w:trHeight w:val="248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spacing w:line="276" w:lineRule="auto"/>
              <w:ind w:left="-56"/>
              <w:jc w:val="center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МК-6</w:t>
            </w:r>
            <w:r>
              <w:rPr>
                <w:rFonts w:ascii="Times New Roman" w:hAnsi="Times New Roman" w:cs="Times New Roman"/>
              </w:rPr>
              <w:t xml:space="preserve"> (Котельная пос. Шах-Тау)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9,92</w:t>
            </w:r>
          </w:p>
        </w:tc>
      </w:tr>
      <w:tr w:rsidR="00F46F2D" w:rsidRPr="00ED58DB" w:rsidTr="00F46F2D">
        <w:trPr>
          <w:trHeight w:val="248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spacing w:line="276" w:lineRule="auto"/>
              <w:ind w:left="-56"/>
              <w:jc w:val="center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МК-7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0,19</w:t>
            </w:r>
          </w:p>
        </w:tc>
      </w:tr>
      <w:tr w:rsidR="00F46F2D" w:rsidRPr="00ED58DB" w:rsidTr="00F46F2D">
        <w:trPr>
          <w:trHeight w:val="248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spacing w:line="276" w:lineRule="auto"/>
              <w:ind w:left="-56"/>
              <w:jc w:val="center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МК-10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</w:tr>
      <w:tr w:rsidR="00F46F2D" w:rsidRPr="00ED58DB" w:rsidTr="00F46F2D">
        <w:trPr>
          <w:trHeight w:val="267"/>
          <w:jc w:val="center"/>
        </w:trPr>
        <w:tc>
          <w:tcPr>
            <w:tcW w:w="3584" w:type="dxa"/>
            <w:vAlign w:val="center"/>
          </w:tcPr>
          <w:p w:rsidR="00F46F2D" w:rsidRPr="00F46F2D" w:rsidRDefault="00F46F2D" w:rsidP="00F46F2D">
            <w:pPr>
              <w:spacing w:line="276" w:lineRule="auto"/>
              <w:ind w:left="-56"/>
              <w:jc w:val="center"/>
              <w:rPr>
                <w:rFonts w:ascii="Times New Roman" w:hAnsi="Times New Roman" w:cs="Times New Roman"/>
              </w:rPr>
            </w:pPr>
            <w:r w:rsidRPr="00F46F2D">
              <w:rPr>
                <w:rFonts w:ascii="Times New Roman" w:hAnsi="Times New Roman" w:cs="Times New Roman"/>
              </w:rPr>
              <w:t>МК-14</w:t>
            </w:r>
          </w:p>
        </w:tc>
        <w:tc>
          <w:tcPr>
            <w:tcW w:w="2736" w:type="dxa"/>
            <w:vAlign w:val="center"/>
          </w:tcPr>
          <w:p w:rsidR="00F46F2D" w:rsidRPr="00F46F2D" w:rsidRDefault="00F46F2D" w:rsidP="00F46F2D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1,16</w:t>
            </w:r>
          </w:p>
        </w:tc>
      </w:tr>
    </w:tbl>
    <w:p w:rsidR="00380D9B" w:rsidRPr="004E479E" w:rsidRDefault="00380D9B" w:rsidP="001B0B4D">
      <w:pPr>
        <w:pStyle w:val="2"/>
        <w:rPr>
          <w:rFonts w:eastAsia="Arial"/>
        </w:rPr>
      </w:pPr>
      <w:bookmarkStart w:id="117" w:name="_Toc372896380"/>
      <w:r w:rsidRPr="004E479E">
        <w:t>Существующие нормати</w:t>
      </w:r>
      <w:r w:rsidR="004E479E">
        <w:t>вы потребления тепловой энергии</w:t>
      </w:r>
      <w:r w:rsidR="004E479E">
        <w:br/>
      </w:r>
      <w:r w:rsidRPr="004E479E">
        <w:t>для населения на отопление и горячее водоснабжение</w:t>
      </w:r>
      <w:bookmarkEnd w:id="117"/>
    </w:p>
    <w:p w:rsidR="00380D9B" w:rsidRPr="009A3A7B" w:rsidRDefault="00380D9B" w:rsidP="000E2E0E">
      <w:pPr>
        <w:pStyle w:val="71"/>
        <w:shd w:val="clear" w:color="auto" w:fill="auto"/>
        <w:spacing w:before="0" w:line="360" w:lineRule="auto"/>
        <w:ind w:left="200" w:right="440" w:firstLine="560"/>
        <w:jc w:val="both"/>
        <w:rPr>
          <w:rFonts w:ascii="Times New Roman" w:hAnsi="Times New Roman" w:cs="Times New Roman"/>
          <w:sz w:val="16"/>
          <w:szCs w:val="16"/>
        </w:rPr>
      </w:pPr>
    </w:p>
    <w:p w:rsidR="00380D9B" w:rsidRPr="002D2055" w:rsidRDefault="00380D9B" w:rsidP="00021456">
      <w:pPr>
        <w:pStyle w:val="71"/>
        <w:shd w:val="clear" w:color="auto" w:fill="auto"/>
        <w:spacing w:before="0" w:after="120" w:line="360" w:lineRule="auto"/>
        <w:ind w:right="4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055">
        <w:rPr>
          <w:rFonts w:ascii="Times New Roman" w:hAnsi="Times New Roman" w:cs="Times New Roman"/>
          <w:sz w:val="24"/>
          <w:szCs w:val="24"/>
        </w:rPr>
        <w:t>Решением Совета Г</w:t>
      </w:r>
      <w:r w:rsidR="00ED58DB">
        <w:rPr>
          <w:rFonts w:ascii="Times New Roman" w:hAnsi="Times New Roman" w:cs="Times New Roman"/>
          <w:sz w:val="24"/>
          <w:szCs w:val="24"/>
        </w:rPr>
        <w:t>ородского Округа г. Стерлитамак</w:t>
      </w:r>
      <w:r w:rsidRPr="002D2055">
        <w:rPr>
          <w:rFonts w:ascii="Times New Roman" w:hAnsi="Times New Roman" w:cs="Times New Roman"/>
          <w:sz w:val="24"/>
          <w:szCs w:val="24"/>
        </w:rPr>
        <w:t xml:space="preserve"> от 01.07.2012 №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2D2055">
        <w:rPr>
          <w:rFonts w:ascii="Times New Roman" w:hAnsi="Times New Roman" w:cs="Times New Roman"/>
          <w:sz w:val="24"/>
          <w:szCs w:val="24"/>
        </w:rPr>
        <w:t>установлен норматив для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2D2055">
        <w:rPr>
          <w:rFonts w:ascii="Times New Roman" w:hAnsi="Times New Roman" w:cs="Times New Roman"/>
          <w:sz w:val="24"/>
          <w:szCs w:val="24"/>
        </w:rPr>
        <w:t>потребления коммунальных услуг для граждан на отопление, представле</w:t>
      </w:r>
      <w:r w:rsidRPr="002D2055">
        <w:rPr>
          <w:rFonts w:ascii="Times New Roman" w:hAnsi="Times New Roman" w:cs="Times New Roman"/>
          <w:sz w:val="24"/>
          <w:szCs w:val="24"/>
        </w:rPr>
        <w:t>н</w:t>
      </w:r>
      <w:r w:rsidRPr="002D2055">
        <w:rPr>
          <w:rFonts w:ascii="Times New Roman" w:hAnsi="Times New Roman" w:cs="Times New Roman"/>
          <w:sz w:val="24"/>
          <w:szCs w:val="24"/>
        </w:rPr>
        <w:t>ный таблице 5.6</w:t>
      </w:r>
      <w:r w:rsidR="00021456">
        <w:rPr>
          <w:rFonts w:ascii="Times New Roman" w:hAnsi="Times New Roman" w:cs="Times New Roman"/>
          <w:sz w:val="24"/>
          <w:szCs w:val="24"/>
        </w:rPr>
        <w:t>.</w:t>
      </w:r>
    </w:p>
    <w:p w:rsidR="00380D9B" w:rsidRPr="00AD345E" w:rsidRDefault="00380D9B" w:rsidP="00021456">
      <w:pPr>
        <w:tabs>
          <w:tab w:val="left" w:pos="5385"/>
        </w:tabs>
        <w:spacing w:after="12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Таблица 5.6</w:t>
      </w:r>
      <w:r w:rsidR="001412D7">
        <w:rPr>
          <w:rFonts w:ascii="Times New Roman" w:hAnsi="Times New Roman" w:cs="Times New Roman"/>
          <w:b/>
        </w:rPr>
        <w:t xml:space="preserve"> – </w:t>
      </w:r>
      <w:r w:rsidRPr="00AD345E">
        <w:rPr>
          <w:rFonts w:ascii="Times New Roman" w:hAnsi="Times New Roman" w:cs="Times New Roman"/>
        </w:rPr>
        <w:t xml:space="preserve">Норматив для потребления </w:t>
      </w:r>
      <w:r w:rsidR="001B342B" w:rsidRPr="00AD345E">
        <w:rPr>
          <w:rFonts w:ascii="Times New Roman" w:hAnsi="Times New Roman" w:cs="Times New Roman"/>
        </w:rPr>
        <w:t>коммунальных</w:t>
      </w:r>
      <w:r w:rsidRPr="00AD345E">
        <w:rPr>
          <w:rFonts w:ascii="Times New Roman" w:hAnsi="Times New Roman" w:cs="Times New Roman"/>
        </w:rPr>
        <w:t xml:space="preserve"> услуг для граждан на отопление</w:t>
      </w:r>
      <w:r w:rsidRPr="00AD345E">
        <w:rPr>
          <w:rFonts w:ascii="Times New Roman" w:hAnsi="Times New Roman" w:cs="Times New Roman"/>
        </w:rPr>
        <w:tab/>
      </w:r>
    </w:p>
    <w:tbl>
      <w:tblPr>
        <w:tblStyle w:val="afc"/>
        <w:tblW w:w="0" w:type="auto"/>
        <w:jc w:val="center"/>
        <w:tblInd w:w="108" w:type="dxa"/>
        <w:tblLook w:val="04A0" w:firstRow="1" w:lastRow="0" w:firstColumn="1" w:lastColumn="0" w:noHBand="0" w:noVBand="1"/>
      </w:tblPr>
      <w:tblGrid>
        <w:gridCol w:w="4627"/>
        <w:gridCol w:w="2177"/>
        <w:gridCol w:w="2559"/>
      </w:tblGrid>
      <w:tr w:rsidR="00380D9B" w:rsidRPr="009A3A7B" w:rsidTr="00ED58DB">
        <w:trPr>
          <w:trHeight w:val="437"/>
          <w:jc w:val="center"/>
        </w:trPr>
        <w:tc>
          <w:tcPr>
            <w:tcW w:w="4627" w:type="dxa"/>
            <w:vAlign w:val="center"/>
          </w:tcPr>
          <w:p w:rsidR="00380D9B" w:rsidRPr="009A3A7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Вид услуг</w:t>
            </w:r>
          </w:p>
        </w:tc>
        <w:tc>
          <w:tcPr>
            <w:tcW w:w="2177" w:type="dxa"/>
            <w:vAlign w:val="center"/>
          </w:tcPr>
          <w:p w:rsidR="00380D9B" w:rsidRPr="009A3A7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Единицы измерения</w:t>
            </w:r>
          </w:p>
        </w:tc>
        <w:tc>
          <w:tcPr>
            <w:tcW w:w="2559" w:type="dxa"/>
            <w:vAlign w:val="center"/>
          </w:tcPr>
          <w:p w:rsidR="00380D9B" w:rsidRPr="009A3A7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Норматив</w:t>
            </w:r>
          </w:p>
        </w:tc>
      </w:tr>
      <w:tr w:rsidR="00380D9B" w:rsidRPr="009A3A7B" w:rsidTr="00ED58DB">
        <w:trPr>
          <w:jc w:val="center"/>
        </w:trPr>
        <w:tc>
          <w:tcPr>
            <w:tcW w:w="4627" w:type="dxa"/>
            <w:vAlign w:val="center"/>
          </w:tcPr>
          <w:p w:rsidR="00380D9B" w:rsidRPr="009A3A7B" w:rsidRDefault="00380D9B" w:rsidP="00ED58D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A3A7B">
              <w:rPr>
                <w:rFonts w:ascii="Times New Roman" w:hAnsi="Times New Roman" w:cs="Times New Roman"/>
                <w:b/>
              </w:rPr>
              <w:t>Отдельные квартиры:</w:t>
            </w:r>
          </w:p>
          <w:p w:rsidR="00380D9B" w:rsidRPr="009A3A7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-расход тепловой энергии на отопление ж</w:t>
            </w:r>
            <w:r w:rsidRPr="009A3A7B">
              <w:rPr>
                <w:rFonts w:ascii="Times New Roman" w:hAnsi="Times New Roman" w:cs="Times New Roman"/>
              </w:rPr>
              <w:t>и</w:t>
            </w:r>
            <w:r w:rsidRPr="009A3A7B">
              <w:rPr>
                <w:rFonts w:ascii="Times New Roman" w:hAnsi="Times New Roman" w:cs="Times New Roman"/>
              </w:rPr>
              <w:t>лых помещений с централизованными сист</w:t>
            </w:r>
            <w:r w:rsidRPr="009A3A7B">
              <w:rPr>
                <w:rFonts w:ascii="Times New Roman" w:hAnsi="Times New Roman" w:cs="Times New Roman"/>
              </w:rPr>
              <w:t>е</w:t>
            </w:r>
            <w:r w:rsidRPr="009A3A7B">
              <w:rPr>
                <w:rFonts w:ascii="Times New Roman" w:hAnsi="Times New Roman" w:cs="Times New Roman"/>
              </w:rPr>
              <w:t>мами теплоснабжения</w:t>
            </w:r>
          </w:p>
        </w:tc>
        <w:tc>
          <w:tcPr>
            <w:tcW w:w="2177" w:type="dxa"/>
            <w:vAlign w:val="center"/>
          </w:tcPr>
          <w:p w:rsidR="00380D9B" w:rsidRPr="009A3A7B" w:rsidRDefault="00380D9B" w:rsidP="00ED58DB">
            <w:pPr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9A3A7B">
              <w:rPr>
                <w:rFonts w:ascii="Times New Roman" w:hAnsi="Times New Roman" w:cs="Times New Roman"/>
              </w:rPr>
              <w:t>Гкал/м</w:t>
            </w:r>
            <w:r w:rsidRPr="009A3A7B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559" w:type="dxa"/>
            <w:vAlign w:val="center"/>
          </w:tcPr>
          <w:p w:rsidR="00380D9B" w:rsidRPr="009A3A7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9A3A7B">
              <w:rPr>
                <w:rFonts w:ascii="Times New Roman" w:hAnsi="Times New Roman" w:cs="Times New Roman"/>
              </w:rPr>
              <w:t>0,021</w:t>
            </w:r>
          </w:p>
        </w:tc>
      </w:tr>
    </w:tbl>
    <w:p w:rsidR="00380D9B" w:rsidRPr="003A1626" w:rsidRDefault="00380D9B" w:rsidP="00380D9B">
      <w:pPr>
        <w:spacing w:after="0" w:line="360" w:lineRule="auto"/>
        <w:jc w:val="both"/>
        <w:rPr>
          <w:rFonts w:ascii="Arial" w:hAnsi="Arial" w:cs="Arial"/>
          <w:b/>
        </w:rPr>
      </w:pPr>
    </w:p>
    <w:p w:rsidR="00021456" w:rsidRDefault="00380D9B" w:rsidP="00ED58DB">
      <w:pPr>
        <w:pStyle w:val="71"/>
        <w:shd w:val="clear" w:color="auto" w:fill="auto"/>
        <w:spacing w:before="0" w:line="360" w:lineRule="auto"/>
        <w:ind w:right="41" w:firstLine="709"/>
        <w:jc w:val="both"/>
      </w:pPr>
      <w:r w:rsidRPr="009A3A7B">
        <w:rPr>
          <w:rFonts w:ascii="Times New Roman" w:hAnsi="Times New Roman" w:cs="Times New Roman"/>
          <w:sz w:val="24"/>
          <w:szCs w:val="24"/>
        </w:rPr>
        <w:t>В таблице 5.7 и 5.8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9A3A7B">
        <w:rPr>
          <w:rFonts w:ascii="Times New Roman" w:hAnsi="Times New Roman" w:cs="Times New Roman"/>
          <w:sz w:val="24"/>
          <w:szCs w:val="24"/>
        </w:rPr>
        <w:t>приводятся установленные нормативы потребления коммунальных услуг населением в части холодного и горячего водоснабжения.</w:t>
      </w:r>
      <w:r w:rsidR="00021456">
        <w:br w:type="page"/>
      </w:r>
    </w:p>
    <w:p w:rsidR="00380D9B" w:rsidRPr="00AD345E" w:rsidRDefault="00380D9B" w:rsidP="00021456">
      <w:pPr>
        <w:pStyle w:val="71"/>
        <w:shd w:val="clear" w:color="auto" w:fill="auto"/>
        <w:spacing w:before="0" w:after="120" w:line="360" w:lineRule="auto"/>
        <w:ind w:right="440"/>
        <w:jc w:val="both"/>
        <w:rPr>
          <w:rFonts w:ascii="Times New Roman" w:hAnsi="Times New Roman" w:cs="Times New Roman"/>
        </w:rPr>
      </w:pPr>
      <w:r w:rsidRPr="00AD345E">
        <w:rPr>
          <w:rFonts w:ascii="Times New Roman" w:hAnsi="Times New Roman" w:cs="Times New Roman"/>
          <w:b/>
        </w:rPr>
        <w:lastRenderedPageBreak/>
        <w:t>Таблица 5.</w:t>
      </w:r>
      <w:r>
        <w:rPr>
          <w:rFonts w:ascii="Times New Roman" w:hAnsi="Times New Roman" w:cs="Times New Roman"/>
          <w:b/>
        </w:rPr>
        <w:t xml:space="preserve">7 – </w:t>
      </w:r>
      <w:r w:rsidRPr="00AD345E">
        <w:rPr>
          <w:rFonts w:ascii="Times New Roman" w:hAnsi="Times New Roman" w:cs="Times New Roman"/>
        </w:rPr>
        <w:t>Нормативы потребления к</w:t>
      </w:r>
      <w:r>
        <w:rPr>
          <w:rFonts w:ascii="Times New Roman" w:hAnsi="Times New Roman" w:cs="Times New Roman"/>
        </w:rPr>
        <w:t xml:space="preserve">оммунальных услуг по горячему и </w:t>
      </w:r>
      <w:r w:rsidRPr="00AD345E">
        <w:rPr>
          <w:rFonts w:ascii="Times New Roman" w:hAnsi="Times New Roman" w:cs="Times New Roman"/>
        </w:rPr>
        <w:t>холодному</w:t>
      </w:r>
      <w:r w:rsidR="004A2D59">
        <w:rPr>
          <w:rFonts w:ascii="Times New Roman" w:hAnsi="Times New Roman" w:cs="Times New Roman"/>
        </w:rPr>
        <w:t xml:space="preserve"> </w:t>
      </w:r>
      <w:r w:rsidRPr="00AD345E">
        <w:rPr>
          <w:rFonts w:ascii="Times New Roman" w:hAnsi="Times New Roman" w:cs="Times New Roman"/>
        </w:rPr>
        <w:t>водосна</w:t>
      </w:r>
      <w:r w:rsidRPr="00AD345E">
        <w:rPr>
          <w:rFonts w:ascii="Times New Roman" w:hAnsi="Times New Roman" w:cs="Times New Roman"/>
        </w:rPr>
        <w:t>б</w:t>
      </w:r>
      <w:r w:rsidRPr="00AD345E">
        <w:rPr>
          <w:rFonts w:ascii="Times New Roman" w:hAnsi="Times New Roman" w:cs="Times New Roman"/>
        </w:rPr>
        <w:t>жению, водоотведению на общедомовые нужды на территории республики Башкортостан, опр</w:t>
      </w:r>
      <w:r w:rsidRPr="00AD345E">
        <w:rPr>
          <w:rFonts w:ascii="Times New Roman" w:hAnsi="Times New Roman" w:cs="Times New Roman"/>
        </w:rPr>
        <w:t>е</w:t>
      </w:r>
      <w:r w:rsidRPr="00AD345E">
        <w:rPr>
          <w:rFonts w:ascii="Times New Roman" w:hAnsi="Times New Roman" w:cs="Times New Roman"/>
        </w:rPr>
        <w:t>деленные расчетным методом</w:t>
      </w:r>
    </w:p>
    <w:tbl>
      <w:tblPr>
        <w:tblStyle w:val="afc"/>
        <w:tblW w:w="9571" w:type="dxa"/>
        <w:jc w:val="center"/>
        <w:tblLayout w:type="fixed"/>
        <w:tblLook w:val="04A0" w:firstRow="1" w:lastRow="0" w:firstColumn="1" w:lastColumn="0" w:noHBand="0" w:noVBand="1"/>
      </w:tblPr>
      <w:tblGrid>
        <w:gridCol w:w="534"/>
        <w:gridCol w:w="2176"/>
        <w:gridCol w:w="850"/>
        <w:gridCol w:w="1889"/>
        <w:gridCol w:w="2061"/>
        <w:gridCol w:w="2061"/>
      </w:tblGrid>
      <w:tr w:rsidR="00380D9B" w:rsidRPr="00ED58DB" w:rsidTr="00ED58DB">
        <w:trPr>
          <w:jc w:val="center"/>
        </w:trPr>
        <w:tc>
          <w:tcPr>
            <w:tcW w:w="534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№п/п</w:t>
            </w:r>
          </w:p>
        </w:tc>
        <w:tc>
          <w:tcPr>
            <w:tcW w:w="2176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Степень благ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устройства</w:t>
            </w: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Этаж-ность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Норматив п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требления ко</w:t>
            </w:r>
            <w:r w:rsidRPr="00ED58DB">
              <w:rPr>
                <w:rFonts w:ascii="Times New Roman" w:hAnsi="Times New Roman" w:cs="Times New Roman"/>
              </w:rPr>
              <w:t>м</w:t>
            </w:r>
            <w:r w:rsidRPr="00ED58DB">
              <w:rPr>
                <w:rFonts w:ascii="Times New Roman" w:hAnsi="Times New Roman" w:cs="Times New Roman"/>
              </w:rPr>
              <w:t>мунальной усл</w:t>
            </w:r>
            <w:r w:rsidRPr="00ED58DB">
              <w:rPr>
                <w:rFonts w:ascii="Times New Roman" w:hAnsi="Times New Roman" w:cs="Times New Roman"/>
              </w:rPr>
              <w:t>у</w:t>
            </w:r>
            <w:r w:rsidRPr="00ED58DB">
              <w:rPr>
                <w:rFonts w:ascii="Times New Roman" w:hAnsi="Times New Roman" w:cs="Times New Roman"/>
              </w:rPr>
              <w:t>ги по горячему водоснабжению на общедомовые нужды</w:t>
            </w:r>
            <w:r w:rsidR="00ED58DB">
              <w:rPr>
                <w:rFonts w:ascii="Times New Roman" w:hAnsi="Times New Roman" w:cs="Times New Roman"/>
              </w:rPr>
              <w:t xml:space="preserve"> (</w:t>
            </w:r>
            <w:r w:rsidRPr="00ED58DB">
              <w:rPr>
                <w:rFonts w:ascii="Times New Roman" w:hAnsi="Times New Roman" w:cs="Times New Roman"/>
              </w:rPr>
              <w:t>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ED58DB">
              <w:rPr>
                <w:rFonts w:ascii="Times New Roman" w:hAnsi="Times New Roman" w:cs="Times New Roman"/>
              </w:rPr>
              <w:t>в мес.</w:t>
            </w:r>
            <w:r w:rsidR="00184171">
              <w:rPr>
                <w:rFonts w:ascii="Times New Roman" w:hAnsi="Times New Roman" w:cs="Times New Roman"/>
              </w:rPr>
              <w:t xml:space="preserve"> </w:t>
            </w:r>
            <w:r w:rsidRPr="00ED58DB">
              <w:rPr>
                <w:rFonts w:ascii="Times New Roman" w:hAnsi="Times New Roman" w:cs="Times New Roman"/>
              </w:rPr>
              <w:t>на 1м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>2</w:t>
            </w:r>
            <w:r w:rsidRPr="00ED58DB">
              <w:rPr>
                <w:rFonts w:ascii="Times New Roman" w:hAnsi="Times New Roman" w:cs="Times New Roman"/>
              </w:rPr>
              <w:t>общей площади пом</w:t>
            </w:r>
            <w:r w:rsidRPr="00ED58DB">
              <w:rPr>
                <w:rFonts w:ascii="Times New Roman" w:hAnsi="Times New Roman" w:cs="Times New Roman"/>
              </w:rPr>
              <w:t>е</w:t>
            </w:r>
            <w:r w:rsidRPr="00ED58DB">
              <w:rPr>
                <w:rFonts w:ascii="Times New Roman" w:hAnsi="Times New Roman" w:cs="Times New Roman"/>
              </w:rPr>
              <w:t>щений,</w:t>
            </w:r>
            <w:r w:rsidR="00184171">
              <w:rPr>
                <w:rFonts w:ascii="Times New Roman" w:hAnsi="Times New Roman" w:cs="Times New Roman"/>
              </w:rPr>
              <w:t xml:space="preserve"> </w:t>
            </w:r>
            <w:r w:rsidRPr="00ED58DB">
              <w:rPr>
                <w:rFonts w:ascii="Times New Roman" w:hAnsi="Times New Roman" w:cs="Times New Roman"/>
              </w:rPr>
              <w:t>входящих в состав общего имущества в МКД)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Норматив потре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ления коммунал</w:t>
            </w:r>
            <w:r w:rsidRPr="00ED58DB">
              <w:rPr>
                <w:rFonts w:ascii="Times New Roman" w:hAnsi="Times New Roman" w:cs="Times New Roman"/>
              </w:rPr>
              <w:t>ь</w:t>
            </w:r>
            <w:r w:rsidRPr="00ED58DB">
              <w:rPr>
                <w:rFonts w:ascii="Times New Roman" w:hAnsi="Times New Roman" w:cs="Times New Roman"/>
              </w:rPr>
              <w:t>ной услуги по х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лодному вод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снабжению на о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щедомовые нуж</w:t>
            </w:r>
            <w:r w:rsidR="00ED58DB">
              <w:rPr>
                <w:rFonts w:ascii="Times New Roman" w:hAnsi="Times New Roman" w:cs="Times New Roman"/>
              </w:rPr>
              <w:t>ды (</w:t>
            </w:r>
            <w:r w:rsidRPr="00ED58DB">
              <w:rPr>
                <w:rFonts w:ascii="Times New Roman" w:hAnsi="Times New Roman" w:cs="Times New Roman"/>
              </w:rPr>
              <w:t>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ED58DB">
              <w:rPr>
                <w:rFonts w:ascii="Times New Roman" w:hAnsi="Times New Roman" w:cs="Times New Roman"/>
              </w:rPr>
              <w:t>в мес.</w:t>
            </w:r>
            <w:r w:rsidR="00184171">
              <w:rPr>
                <w:rFonts w:ascii="Times New Roman" w:hAnsi="Times New Roman" w:cs="Times New Roman"/>
              </w:rPr>
              <w:t xml:space="preserve"> </w:t>
            </w:r>
            <w:r w:rsidRPr="00ED58DB">
              <w:rPr>
                <w:rFonts w:ascii="Times New Roman" w:hAnsi="Times New Roman" w:cs="Times New Roman"/>
              </w:rPr>
              <w:t>на 1м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>2</w:t>
            </w:r>
            <w:r w:rsidRPr="00ED58DB">
              <w:rPr>
                <w:rFonts w:ascii="Times New Roman" w:hAnsi="Times New Roman" w:cs="Times New Roman"/>
              </w:rPr>
              <w:t>общей площади помещений,</w:t>
            </w:r>
            <w:r w:rsidR="00184171">
              <w:rPr>
                <w:rFonts w:ascii="Times New Roman" w:hAnsi="Times New Roman" w:cs="Times New Roman"/>
              </w:rPr>
              <w:t xml:space="preserve"> </w:t>
            </w:r>
            <w:r w:rsidRPr="00ED58DB">
              <w:rPr>
                <w:rFonts w:ascii="Times New Roman" w:hAnsi="Times New Roman" w:cs="Times New Roman"/>
              </w:rPr>
              <w:t>вх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дящих в состав общего имущества в МКД)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Норматив потре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ления коммунал</w:t>
            </w:r>
            <w:r w:rsidRPr="00ED58DB">
              <w:rPr>
                <w:rFonts w:ascii="Times New Roman" w:hAnsi="Times New Roman" w:cs="Times New Roman"/>
              </w:rPr>
              <w:t>ь</w:t>
            </w:r>
            <w:r w:rsidRPr="00ED58DB">
              <w:rPr>
                <w:rFonts w:ascii="Times New Roman" w:hAnsi="Times New Roman" w:cs="Times New Roman"/>
              </w:rPr>
              <w:t>ной услуги по в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доотведению на общедомовые ну</w:t>
            </w:r>
            <w:r w:rsidR="00ED58DB">
              <w:rPr>
                <w:rFonts w:ascii="Times New Roman" w:hAnsi="Times New Roman" w:cs="Times New Roman"/>
              </w:rPr>
              <w:t>жды (</w:t>
            </w:r>
            <w:r w:rsidRPr="00ED58DB">
              <w:rPr>
                <w:rFonts w:ascii="Times New Roman" w:hAnsi="Times New Roman" w:cs="Times New Roman"/>
              </w:rPr>
              <w:t>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ED58DB">
              <w:rPr>
                <w:rFonts w:ascii="Times New Roman" w:hAnsi="Times New Roman" w:cs="Times New Roman"/>
              </w:rPr>
              <w:t>в мес.</w:t>
            </w:r>
            <w:r w:rsidR="00184171">
              <w:rPr>
                <w:rFonts w:ascii="Times New Roman" w:hAnsi="Times New Roman" w:cs="Times New Roman"/>
              </w:rPr>
              <w:t xml:space="preserve"> </w:t>
            </w:r>
            <w:r w:rsidRPr="00ED58DB">
              <w:rPr>
                <w:rFonts w:ascii="Times New Roman" w:hAnsi="Times New Roman" w:cs="Times New Roman"/>
              </w:rPr>
              <w:t>на 1м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>2</w:t>
            </w:r>
            <w:r w:rsidRPr="00ED58DB">
              <w:rPr>
                <w:rFonts w:ascii="Times New Roman" w:hAnsi="Times New Roman" w:cs="Times New Roman"/>
              </w:rPr>
              <w:t>общей площади помещений,</w:t>
            </w:r>
            <w:r w:rsidR="00184171">
              <w:rPr>
                <w:rFonts w:ascii="Times New Roman" w:hAnsi="Times New Roman" w:cs="Times New Roman"/>
              </w:rPr>
              <w:t xml:space="preserve"> </w:t>
            </w:r>
            <w:r w:rsidRPr="00ED58DB">
              <w:rPr>
                <w:rFonts w:ascii="Times New Roman" w:hAnsi="Times New Roman" w:cs="Times New Roman"/>
              </w:rPr>
              <w:t>вх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дящих в состав общего имущества в МКД)</w:t>
            </w:r>
          </w:p>
        </w:tc>
      </w:tr>
      <w:tr w:rsidR="00380D9B" w:rsidRPr="00ED58DB" w:rsidTr="00ED58DB">
        <w:trPr>
          <w:trHeight w:val="735"/>
          <w:jc w:val="center"/>
        </w:trPr>
        <w:tc>
          <w:tcPr>
            <w:tcW w:w="534" w:type="dxa"/>
            <w:vMerge w:val="restart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76" w:type="dxa"/>
            <w:vMerge w:val="restart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Центральное холо</w:t>
            </w:r>
            <w:r w:rsidRPr="00ED58DB">
              <w:rPr>
                <w:rFonts w:ascii="Times New Roman" w:hAnsi="Times New Roman" w:cs="Times New Roman"/>
              </w:rPr>
              <w:t>д</w:t>
            </w:r>
            <w:r w:rsidRPr="00ED58DB">
              <w:rPr>
                <w:rFonts w:ascii="Times New Roman" w:hAnsi="Times New Roman" w:cs="Times New Roman"/>
              </w:rPr>
              <w:t>ное водоснабжение, центральное горячее водоснабжение, центральная канал</w:t>
            </w:r>
            <w:r w:rsidRPr="00ED58DB">
              <w:rPr>
                <w:rFonts w:ascii="Times New Roman" w:hAnsi="Times New Roman" w:cs="Times New Roman"/>
              </w:rPr>
              <w:t>и</w:t>
            </w:r>
            <w:r w:rsidRPr="00ED58DB">
              <w:rPr>
                <w:rFonts w:ascii="Times New Roman" w:hAnsi="Times New Roman" w:cs="Times New Roman"/>
              </w:rPr>
              <w:t>зация, сидячая ванна длиной 1200мм с душем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89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0,88</w:t>
            </w:r>
          </w:p>
        </w:tc>
        <w:tc>
          <w:tcPr>
            <w:tcW w:w="2061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0,123</w:t>
            </w:r>
          </w:p>
        </w:tc>
        <w:tc>
          <w:tcPr>
            <w:tcW w:w="2061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0,211</w:t>
            </w:r>
          </w:p>
        </w:tc>
      </w:tr>
      <w:tr w:rsidR="00380D9B" w:rsidRPr="00ED58DB" w:rsidTr="00ED58DB">
        <w:trPr>
          <w:trHeight w:val="1340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889" w:type="dxa"/>
            <w:tcBorders>
              <w:top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0,155</w:t>
            </w:r>
          </w:p>
        </w:tc>
        <w:tc>
          <w:tcPr>
            <w:tcW w:w="2061" w:type="dxa"/>
            <w:tcBorders>
              <w:top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0,22</w:t>
            </w:r>
          </w:p>
        </w:tc>
        <w:tc>
          <w:tcPr>
            <w:tcW w:w="2061" w:type="dxa"/>
            <w:tcBorders>
              <w:top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0,375</w:t>
            </w:r>
          </w:p>
        </w:tc>
      </w:tr>
      <w:tr w:rsidR="00380D9B" w:rsidRPr="00ED58DB" w:rsidTr="00ED58DB">
        <w:trPr>
          <w:trHeight w:val="149"/>
          <w:jc w:val="center"/>
        </w:trPr>
        <w:tc>
          <w:tcPr>
            <w:tcW w:w="534" w:type="dxa"/>
            <w:vMerge w:val="restart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176" w:type="dxa"/>
            <w:vMerge w:val="restart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Центральное холо</w:t>
            </w:r>
            <w:r w:rsidRPr="00ED58DB">
              <w:rPr>
                <w:rFonts w:ascii="Times New Roman" w:hAnsi="Times New Roman" w:cs="Times New Roman"/>
              </w:rPr>
              <w:t>д</w:t>
            </w:r>
            <w:r w:rsidRPr="00ED58DB">
              <w:rPr>
                <w:rFonts w:ascii="Times New Roman" w:hAnsi="Times New Roman" w:cs="Times New Roman"/>
              </w:rPr>
              <w:t>ное водоснабжение, центральное горячее водоснабжение,</w:t>
            </w:r>
            <w:r w:rsidR="00184171">
              <w:rPr>
                <w:rFonts w:ascii="Times New Roman" w:hAnsi="Times New Roman" w:cs="Times New Roman"/>
              </w:rPr>
              <w:t xml:space="preserve"> </w:t>
            </w:r>
            <w:r w:rsidRPr="00ED58DB">
              <w:rPr>
                <w:rFonts w:ascii="Times New Roman" w:hAnsi="Times New Roman" w:cs="Times New Roman"/>
              </w:rPr>
              <w:t>центральная канал</w:t>
            </w:r>
            <w:r w:rsidRPr="00ED58DB">
              <w:rPr>
                <w:rFonts w:ascii="Times New Roman" w:hAnsi="Times New Roman" w:cs="Times New Roman"/>
              </w:rPr>
              <w:t>и</w:t>
            </w:r>
            <w:r w:rsidRPr="00ED58DB">
              <w:rPr>
                <w:rFonts w:ascii="Times New Roman" w:hAnsi="Times New Roman" w:cs="Times New Roman"/>
              </w:rPr>
              <w:t>зация, ванна длиной 1500-1550мм с д</w:t>
            </w:r>
            <w:r w:rsidRPr="00ED58DB">
              <w:rPr>
                <w:rFonts w:ascii="Times New Roman" w:hAnsi="Times New Roman" w:cs="Times New Roman"/>
              </w:rPr>
              <w:t>у</w:t>
            </w:r>
            <w:r w:rsidRPr="00ED58DB">
              <w:rPr>
                <w:rFonts w:ascii="Times New Roman" w:hAnsi="Times New Roman" w:cs="Times New Roman"/>
              </w:rPr>
              <w:t>шем</w:t>
            </w: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0,065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0,114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0,028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0,038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0,066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0,029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0,069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0,029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0,069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0,056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0,078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0,134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0,081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0,139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0,051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0,072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0,123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0,035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0,085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0,117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0,165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0,282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0,102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0,146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0,248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0,124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0,177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0,301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0,133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0,323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0,085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0,121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0,206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0,096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0,138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0,234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0,109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0,156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0,265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0,135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0,194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0,329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0,116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0,167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0,283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0,154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0,222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0,376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0,319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0,461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0,78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0,117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0,168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0,285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 w:val="restart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76" w:type="dxa"/>
            <w:vMerge w:val="restart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Центральное холо</w:t>
            </w:r>
            <w:r w:rsidRPr="00ED58DB">
              <w:rPr>
                <w:rFonts w:ascii="Times New Roman" w:hAnsi="Times New Roman" w:cs="Times New Roman"/>
              </w:rPr>
              <w:t>д</w:t>
            </w:r>
            <w:r w:rsidRPr="00ED58DB">
              <w:rPr>
                <w:rFonts w:ascii="Times New Roman" w:hAnsi="Times New Roman" w:cs="Times New Roman"/>
              </w:rPr>
              <w:t>ное водоснабжение, центральное горячее водоснабжение,</w:t>
            </w:r>
            <w:r w:rsidR="00184171">
              <w:rPr>
                <w:rFonts w:ascii="Times New Roman" w:hAnsi="Times New Roman" w:cs="Times New Roman"/>
              </w:rPr>
              <w:t xml:space="preserve"> </w:t>
            </w:r>
            <w:r w:rsidRPr="00ED58DB">
              <w:rPr>
                <w:rFonts w:ascii="Times New Roman" w:hAnsi="Times New Roman" w:cs="Times New Roman"/>
              </w:rPr>
              <w:t>центральная канал</w:t>
            </w:r>
            <w:r w:rsidRPr="00ED58DB">
              <w:rPr>
                <w:rFonts w:ascii="Times New Roman" w:hAnsi="Times New Roman" w:cs="Times New Roman"/>
              </w:rPr>
              <w:t>и</w:t>
            </w:r>
            <w:r w:rsidRPr="00ED58DB">
              <w:rPr>
                <w:rFonts w:ascii="Times New Roman" w:hAnsi="Times New Roman" w:cs="Times New Roman"/>
              </w:rPr>
              <w:t>зация, ванна длиной 1650-1700мм с д</w:t>
            </w:r>
            <w:r w:rsidRPr="00ED58DB">
              <w:rPr>
                <w:rFonts w:ascii="Times New Roman" w:hAnsi="Times New Roman" w:cs="Times New Roman"/>
              </w:rPr>
              <w:t>у</w:t>
            </w:r>
            <w:r w:rsidRPr="00ED58DB">
              <w:rPr>
                <w:rFonts w:ascii="Times New Roman" w:hAnsi="Times New Roman" w:cs="Times New Roman"/>
              </w:rPr>
              <w:t>шем</w:t>
            </w: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0,014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0,019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0,033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0,019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0,025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0,044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0,67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0,116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0,057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0,079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0,136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0,108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0,151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0,259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76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889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0,079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0,112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0,191</w:t>
            </w:r>
          </w:p>
        </w:tc>
      </w:tr>
    </w:tbl>
    <w:p w:rsidR="00380D9B" w:rsidRDefault="00380D9B" w:rsidP="00380D9B">
      <w:pPr>
        <w:spacing w:after="0"/>
        <w:jc w:val="both"/>
        <w:rPr>
          <w:rFonts w:ascii="Times New Roman" w:hAnsi="Times New Roman" w:cs="Times New Roman"/>
        </w:rPr>
      </w:pPr>
    </w:p>
    <w:p w:rsidR="003C1C43" w:rsidRDefault="003C1C43" w:rsidP="00380D9B">
      <w:pPr>
        <w:spacing w:after="0"/>
        <w:jc w:val="both"/>
        <w:rPr>
          <w:rFonts w:ascii="Times New Roman" w:hAnsi="Times New Roman" w:cs="Times New Roman"/>
        </w:rPr>
      </w:pPr>
    </w:p>
    <w:p w:rsidR="00ED2317" w:rsidRDefault="00ED2317" w:rsidP="00380D9B">
      <w:pPr>
        <w:pStyle w:val="71"/>
        <w:shd w:val="clear" w:color="auto" w:fill="auto"/>
        <w:spacing w:before="0" w:line="360" w:lineRule="auto"/>
        <w:ind w:right="440"/>
        <w:jc w:val="both"/>
        <w:rPr>
          <w:rFonts w:ascii="Times New Roman" w:hAnsi="Times New Roman" w:cs="Times New Roman"/>
          <w:b/>
        </w:rPr>
      </w:pPr>
    </w:p>
    <w:p w:rsidR="00380D9B" w:rsidRPr="00AD345E" w:rsidRDefault="00380D9B" w:rsidP="00021456">
      <w:pPr>
        <w:pStyle w:val="71"/>
        <w:shd w:val="clear" w:color="auto" w:fill="auto"/>
        <w:spacing w:before="0" w:after="120" w:line="360" w:lineRule="auto"/>
        <w:ind w:right="4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Продолжение т</w:t>
      </w:r>
      <w:r w:rsidRPr="00AD345E">
        <w:rPr>
          <w:rFonts w:ascii="Times New Roman" w:hAnsi="Times New Roman" w:cs="Times New Roman"/>
          <w:b/>
        </w:rPr>
        <w:t>аблиц</w:t>
      </w:r>
      <w:r>
        <w:rPr>
          <w:rFonts w:ascii="Times New Roman" w:hAnsi="Times New Roman" w:cs="Times New Roman"/>
          <w:b/>
        </w:rPr>
        <w:t>ы</w:t>
      </w:r>
      <w:r w:rsidRPr="00AD345E">
        <w:rPr>
          <w:rFonts w:ascii="Times New Roman" w:hAnsi="Times New Roman" w:cs="Times New Roman"/>
          <w:b/>
        </w:rPr>
        <w:t xml:space="preserve"> 5.</w:t>
      </w:r>
      <w:r>
        <w:rPr>
          <w:rFonts w:ascii="Times New Roman" w:hAnsi="Times New Roman" w:cs="Times New Roman"/>
          <w:b/>
        </w:rPr>
        <w:t xml:space="preserve">7 – </w:t>
      </w:r>
      <w:r w:rsidRPr="00AD345E">
        <w:rPr>
          <w:rFonts w:ascii="Times New Roman" w:hAnsi="Times New Roman" w:cs="Times New Roman"/>
        </w:rPr>
        <w:t>Нормативы потребления к</w:t>
      </w:r>
      <w:r>
        <w:rPr>
          <w:rFonts w:ascii="Times New Roman" w:hAnsi="Times New Roman" w:cs="Times New Roman"/>
        </w:rPr>
        <w:t xml:space="preserve">оммунальных услуг по горячему и </w:t>
      </w:r>
      <w:r w:rsidRPr="00AD345E">
        <w:rPr>
          <w:rFonts w:ascii="Times New Roman" w:hAnsi="Times New Roman" w:cs="Times New Roman"/>
        </w:rPr>
        <w:t>холо</w:t>
      </w:r>
      <w:r w:rsidRPr="00AD345E">
        <w:rPr>
          <w:rFonts w:ascii="Times New Roman" w:hAnsi="Times New Roman" w:cs="Times New Roman"/>
        </w:rPr>
        <w:t>д</w:t>
      </w:r>
      <w:r w:rsidRPr="00AD345E">
        <w:rPr>
          <w:rFonts w:ascii="Times New Roman" w:hAnsi="Times New Roman" w:cs="Times New Roman"/>
        </w:rPr>
        <w:t>ному</w:t>
      </w:r>
      <w:r w:rsidR="004A2D59">
        <w:rPr>
          <w:rFonts w:ascii="Times New Roman" w:hAnsi="Times New Roman" w:cs="Times New Roman"/>
        </w:rPr>
        <w:t xml:space="preserve"> </w:t>
      </w:r>
      <w:r w:rsidRPr="00AD345E">
        <w:rPr>
          <w:rFonts w:ascii="Times New Roman" w:hAnsi="Times New Roman" w:cs="Times New Roman"/>
        </w:rPr>
        <w:t>водоснабжению, водоотведению на общедомовые нужды на территории республики Ба</w:t>
      </w:r>
      <w:r w:rsidRPr="00AD345E">
        <w:rPr>
          <w:rFonts w:ascii="Times New Roman" w:hAnsi="Times New Roman" w:cs="Times New Roman"/>
        </w:rPr>
        <w:t>ш</w:t>
      </w:r>
      <w:r w:rsidRPr="00AD345E">
        <w:rPr>
          <w:rFonts w:ascii="Times New Roman" w:hAnsi="Times New Roman" w:cs="Times New Roman"/>
        </w:rPr>
        <w:t>кортостан, определенные расчетным методом</w:t>
      </w:r>
    </w:p>
    <w:tbl>
      <w:tblPr>
        <w:tblStyle w:val="afc"/>
        <w:tblW w:w="9571" w:type="dxa"/>
        <w:jc w:val="center"/>
        <w:tblLayout w:type="fixed"/>
        <w:tblLook w:val="04A0" w:firstRow="1" w:lastRow="0" w:firstColumn="1" w:lastColumn="0" w:noHBand="0" w:noVBand="1"/>
      </w:tblPr>
      <w:tblGrid>
        <w:gridCol w:w="534"/>
        <w:gridCol w:w="1984"/>
        <w:gridCol w:w="870"/>
        <w:gridCol w:w="2061"/>
        <w:gridCol w:w="2061"/>
        <w:gridCol w:w="2061"/>
      </w:tblGrid>
      <w:tr w:rsidR="00380D9B" w:rsidRPr="00ED58DB" w:rsidTr="00ED58DB">
        <w:trPr>
          <w:trHeight w:val="139"/>
          <w:jc w:val="center"/>
        </w:trPr>
        <w:tc>
          <w:tcPr>
            <w:tcW w:w="534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№п/п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Степень благ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устройства</w:t>
            </w: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Этаж-ность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Норматив потре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ления коммунал</w:t>
            </w:r>
            <w:r w:rsidRPr="00ED58DB">
              <w:rPr>
                <w:rFonts w:ascii="Times New Roman" w:hAnsi="Times New Roman" w:cs="Times New Roman"/>
              </w:rPr>
              <w:t>ь</w:t>
            </w:r>
            <w:r w:rsidRPr="00ED58DB">
              <w:rPr>
                <w:rFonts w:ascii="Times New Roman" w:hAnsi="Times New Roman" w:cs="Times New Roman"/>
              </w:rPr>
              <w:t>ной услуги по г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рячему водосна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жению на общед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="00ED58DB">
              <w:rPr>
                <w:rFonts w:ascii="Times New Roman" w:hAnsi="Times New Roman" w:cs="Times New Roman"/>
              </w:rPr>
              <w:t>мовые нужды (</w:t>
            </w:r>
            <w:r w:rsidRPr="00ED58DB">
              <w:rPr>
                <w:rFonts w:ascii="Times New Roman" w:hAnsi="Times New Roman" w:cs="Times New Roman"/>
              </w:rPr>
              <w:t>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ED58DB">
              <w:rPr>
                <w:rFonts w:ascii="Times New Roman" w:hAnsi="Times New Roman" w:cs="Times New Roman"/>
              </w:rPr>
              <w:t>в мес.на 1м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>2</w:t>
            </w:r>
            <w:r w:rsidRPr="00ED58DB">
              <w:rPr>
                <w:rFonts w:ascii="Times New Roman" w:hAnsi="Times New Roman" w:cs="Times New Roman"/>
              </w:rPr>
              <w:t>общей площади помещ</w:t>
            </w:r>
            <w:r w:rsidRPr="00ED58DB">
              <w:rPr>
                <w:rFonts w:ascii="Times New Roman" w:hAnsi="Times New Roman" w:cs="Times New Roman"/>
              </w:rPr>
              <w:t>е</w:t>
            </w:r>
            <w:r w:rsidRPr="00ED58DB">
              <w:rPr>
                <w:rFonts w:ascii="Times New Roman" w:hAnsi="Times New Roman" w:cs="Times New Roman"/>
              </w:rPr>
              <w:t>ний,входящих в состав общего имущества в МКД)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Норматив потре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ления коммунал</w:t>
            </w:r>
            <w:r w:rsidRPr="00ED58DB">
              <w:rPr>
                <w:rFonts w:ascii="Times New Roman" w:hAnsi="Times New Roman" w:cs="Times New Roman"/>
              </w:rPr>
              <w:t>ь</w:t>
            </w:r>
            <w:r w:rsidRPr="00ED58DB">
              <w:rPr>
                <w:rFonts w:ascii="Times New Roman" w:hAnsi="Times New Roman" w:cs="Times New Roman"/>
              </w:rPr>
              <w:t>ной услуги по х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лодному вод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снабжению на о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щедомовые нуж</w:t>
            </w:r>
            <w:r w:rsidR="00ED58DB">
              <w:rPr>
                <w:rFonts w:ascii="Times New Roman" w:hAnsi="Times New Roman" w:cs="Times New Roman"/>
              </w:rPr>
              <w:t>ды (</w:t>
            </w:r>
            <w:r w:rsidRPr="00ED58DB">
              <w:rPr>
                <w:rFonts w:ascii="Times New Roman" w:hAnsi="Times New Roman" w:cs="Times New Roman"/>
              </w:rPr>
              <w:t>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ED58DB">
              <w:rPr>
                <w:rFonts w:ascii="Times New Roman" w:hAnsi="Times New Roman" w:cs="Times New Roman"/>
              </w:rPr>
              <w:t>в мес.на 1м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>2</w:t>
            </w:r>
            <w:r w:rsidRPr="00ED58DB">
              <w:rPr>
                <w:rFonts w:ascii="Times New Roman" w:hAnsi="Times New Roman" w:cs="Times New Roman"/>
              </w:rPr>
              <w:t>общей площади помещ</w:t>
            </w:r>
            <w:r w:rsidRPr="00ED58DB">
              <w:rPr>
                <w:rFonts w:ascii="Times New Roman" w:hAnsi="Times New Roman" w:cs="Times New Roman"/>
              </w:rPr>
              <w:t>е</w:t>
            </w:r>
            <w:r w:rsidRPr="00ED58DB">
              <w:rPr>
                <w:rFonts w:ascii="Times New Roman" w:hAnsi="Times New Roman" w:cs="Times New Roman"/>
              </w:rPr>
              <w:t>ний,входящих в состав общего имущества в МКД)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Норматив потре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ления коммунал</w:t>
            </w:r>
            <w:r w:rsidRPr="00ED58DB">
              <w:rPr>
                <w:rFonts w:ascii="Times New Roman" w:hAnsi="Times New Roman" w:cs="Times New Roman"/>
              </w:rPr>
              <w:t>ь</w:t>
            </w:r>
            <w:r w:rsidRPr="00ED58DB">
              <w:rPr>
                <w:rFonts w:ascii="Times New Roman" w:hAnsi="Times New Roman" w:cs="Times New Roman"/>
              </w:rPr>
              <w:t>ной услуги по в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доотведению на общедомовые ну</w:t>
            </w:r>
            <w:r w:rsidR="00ED58DB">
              <w:rPr>
                <w:rFonts w:ascii="Times New Roman" w:hAnsi="Times New Roman" w:cs="Times New Roman"/>
              </w:rPr>
              <w:t>жды (</w:t>
            </w:r>
            <w:r w:rsidRPr="00ED58DB">
              <w:rPr>
                <w:rFonts w:ascii="Times New Roman" w:hAnsi="Times New Roman" w:cs="Times New Roman"/>
              </w:rPr>
              <w:t>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ED58DB">
              <w:rPr>
                <w:rFonts w:ascii="Times New Roman" w:hAnsi="Times New Roman" w:cs="Times New Roman"/>
              </w:rPr>
              <w:t>в мес.на 1м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>2</w:t>
            </w:r>
            <w:r w:rsidRPr="00ED58DB">
              <w:rPr>
                <w:rFonts w:ascii="Times New Roman" w:hAnsi="Times New Roman" w:cs="Times New Roman"/>
              </w:rPr>
              <w:t>общей площади помещ</w:t>
            </w:r>
            <w:r w:rsidRPr="00ED58DB">
              <w:rPr>
                <w:rFonts w:ascii="Times New Roman" w:hAnsi="Times New Roman" w:cs="Times New Roman"/>
              </w:rPr>
              <w:t>е</w:t>
            </w:r>
            <w:r w:rsidRPr="00ED58DB">
              <w:rPr>
                <w:rFonts w:ascii="Times New Roman" w:hAnsi="Times New Roman" w:cs="Times New Roman"/>
              </w:rPr>
              <w:t>ний,входящих в состав общего имущества в МКД)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Центральное х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лодное водосна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жение, централ</w:t>
            </w:r>
            <w:r w:rsidRPr="00ED58DB">
              <w:rPr>
                <w:rFonts w:ascii="Times New Roman" w:hAnsi="Times New Roman" w:cs="Times New Roman"/>
              </w:rPr>
              <w:t>ь</w:t>
            </w:r>
            <w:r w:rsidRPr="00ED58DB">
              <w:rPr>
                <w:rFonts w:ascii="Times New Roman" w:hAnsi="Times New Roman" w:cs="Times New Roman"/>
              </w:rPr>
              <w:t>ное горячее вод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снабжение,</w:t>
            </w:r>
          </w:p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центральная кан</w:t>
            </w:r>
            <w:r w:rsidRPr="00ED58DB">
              <w:rPr>
                <w:rFonts w:ascii="Times New Roman" w:hAnsi="Times New Roman" w:cs="Times New Roman"/>
              </w:rPr>
              <w:t>а</w:t>
            </w:r>
            <w:r w:rsidRPr="00ED58DB">
              <w:rPr>
                <w:rFonts w:ascii="Times New Roman" w:hAnsi="Times New Roman" w:cs="Times New Roman"/>
              </w:rPr>
              <w:t>лизация, ванна без душа</w:t>
            </w: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0,496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0,849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1,345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 w:val="restart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84" w:type="dxa"/>
            <w:vMerge w:val="restart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Центральное х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лодное водосна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жение, централ</w:t>
            </w:r>
            <w:r w:rsidRPr="00ED58DB">
              <w:rPr>
                <w:rFonts w:ascii="Times New Roman" w:hAnsi="Times New Roman" w:cs="Times New Roman"/>
              </w:rPr>
              <w:t>ь</w:t>
            </w:r>
            <w:r w:rsidRPr="00ED58DB">
              <w:rPr>
                <w:rFonts w:ascii="Times New Roman" w:hAnsi="Times New Roman" w:cs="Times New Roman"/>
              </w:rPr>
              <w:t>ное горячее вод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снабжение,</w:t>
            </w:r>
          </w:p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центральная кан</w:t>
            </w:r>
            <w:r w:rsidRPr="00ED58DB">
              <w:rPr>
                <w:rFonts w:ascii="Times New Roman" w:hAnsi="Times New Roman" w:cs="Times New Roman"/>
              </w:rPr>
              <w:t>а</w:t>
            </w:r>
            <w:r w:rsidRPr="00ED58DB">
              <w:rPr>
                <w:rFonts w:ascii="Times New Roman" w:hAnsi="Times New Roman" w:cs="Times New Roman"/>
              </w:rPr>
              <w:t>лизация, без ва</w:t>
            </w:r>
            <w:r w:rsidRPr="00ED58DB">
              <w:rPr>
                <w:rFonts w:ascii="Times New Roman" w:hAnsi="Times New Roman" w:cs="Times New Roman"/>
              </w:rPr>
              <w:t>н</w:t>
            </w:r>
            <w:r w:rsidRPr="00ED58DB">
              <w:rPr>
                <w:rFonts w:ascii="Times New Roman" w:hAnsi="Times New Roman" w:cs="Times New Roman"/>
              </w:rPr>
              <w:t>ны</w:t>
            </w: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0,066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0,108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0,018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0,048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0,023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0,063</w:t>
            </w:r>
          </w:p>
        </w:tc>
      </w:tr>
      <w:tr w:rsidR="00380D9B" w:rsidRPr="00ED58DB" w:rsidTr="00ED58DB">
        <w:trPr>
          <w:trHeight w:val="534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0,064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0,114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0,178</w:t>
            </w:r>
          </w:p>
        </w:tc>
      </w:tr>
      <w:tr w:rsidR="00380D9B" w:rsidRPr="00ED58DB" w:rsidTr="00ED58DB">
        <w:trPr>
          <w:trHeight w:val="473"/>
          <w:jc w:val="center"/>
        </w:trPr>
        <w:tc>
          <w:tcPr>
            <w:tcW w:w="534" w:type="dxa"/>
            <w:vMerge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0,079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0,144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0,223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Центральное х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лодное водосна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жение, горячее водоснабжение от водонагревателя, центральная кан</w:t>
            </w:r>
            <w:r w:rsidRPr="00ED58DB">
              <w:rPr>
                <w:rFonts w:ascii="Times New Roman" w:hAnsi="Times New Roman" w:cs="Times New Roman"/>
              </w:rPr>
              <w:t>а</w:t>
            </w:r>
            <w:r w:rsidRPr="00ED58DB">
              <w:rPr>
                <w:rFonts w:ascii="Times New Roman" w:hAnsi="Times New Roman" w:cs="Times New Roman"/>
              </w:rPr>
              <w:t>лизация, сидячая ванна длиной 1200мм с душем</w:t>
            </w: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0,059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 w:val="restart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84" w:type="dxa"/>
            <w:vMerge w:val="restart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Центральное х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лодное водосна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жение, горячее водоснабжение от водонагревателя ,центральная к</w:t>
            </w:r>
            <w:r w:rsidRPr="00ED58DB">
              <w:rPr>
                <w:rFonts w:ascii="Times New Roman" w:hAnsi="Times New Roman" w:cs="Times New Roman"/>
              </w:rPr>
              <w:t>а</w:t>
            </w:r>
            <w:r w:rsidRPr="00ED58DB">
              <w:rPr>
                <w:rFonts w:ascii="Times New Roman" w:hAnsi="Times New Roman" w:cs="Times New Roman"/>
              </w:rPr>
              <w:t>нализация, ванна длиной 1550-1650мм с душем</w:t>
            </w: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0,047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0,047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0,058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0,058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0,08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0,128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0,128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0,161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0,161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0,099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0,099</w:t>
            </w:r>
          </w:p>
        </w:tc>
      </w:tr>
      <w:tr w:rsidR="00380D9B" w:rsidRPr="00ED58DB" w:rsidTr="00ED58DB">
        <w:trPr>
          <w:trHeight w:val="139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0,161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0,161</w:t>
            </w:r>
          </w:p>
        </w:tc>
      </w:tr>
      <w:tr w:rsidR="00380D9B" w:rsidRPr="00ED58DB" w:rsidTr="00ED58DB">
        <w:trPr>
          <w:trHeight w:val="277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0,242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0,242</w:t>
            </w:r>
          </w:p>
        </w:tc>
      </w:tr>
    </w:tbl>
    <w:p w:rsidR="00380D9B" w:rsidRDefault="00380D9B" w:rsidP="00380D9B">
      <w:pPr>
        <w:spacing w:after="0" w:line="360" w:lineRule="auto"/>
        <w:jc w:val="both"/>
        <w:rPr>
          <w:rFonts w:ascii="Times New Roman" w:hAnsi="Times New Roman" w:cs="Times New Roman"/>
          <w:b/>
        </w:rPr>
      </w:pPr>
    </w:p>
    <w:p w:rsidR="00ED2317" w:rsidRDefault="00ED2317" w:rsidP="00380D9B">
      <w:pPr>
        <w:pStyle w:val="71"/>
        <w:shd w:val="clear" w:color="auto" w:fill="auto"/>
        <w:spacing w:before="0" w:line="360" w:lineRule="auto"/>
        <w:ind w:right="440"/>
        <w:jc w:val="both"/>
        <w:rPr>
          <w:rFonts w:ascii="Times New Roman" w:hAnsi="Times New Roman" w:cs="Times New Roman"/>
          <w:b/>
        </w:rPr>
      </w:pPr>
    </w:p>
    <w:p w:rsidR="003C1C43" w:rsidRDefault="003C1C43" w:rsidP="00380D9B">
      <w:pPr>
        <w:pStyle w:val="71"/>
        <w:shd w:val="clear" w:color="auto" w:fill="auto"/>
        <w:spacing w:before="0" w:line="360" w:lineRule="auto"/>
        <w:ind w:right="440"/>
        <w:jc w:val="both"/>
        <w:rPr>
          <w:rFonts w:ascii="Times New Roman" w:hAnsi="Times New Roman" w:cs="Times New Roman"/>
          <w:b/>
        </w:rPr>
      </w:pPr>
    </w:p>
    <w:p w:rsidR="00ED2317" w:rsidRDefault="00ED2317" w:rsidP="00ED2317">
      <w:pPr>
        <w:pStyle w:val="71"/>
        <w:shd w:val="clear" w:color="auto" w:fill="auto"/>
        <w:spacing w:before="0" w:line="240" w:lineRule="auto"/>
        <w:ind w:right="440"/>
        <w:jc w:val="both"/>
        <w:rPr>
          <w:rFonts w:ascii="Times New Roman" w:hAnsi="Times New Roman" w:cs="Times New Roman"/>
          <w:b/>
        </w:rPr>
      </w:pPr>
    </w:p>
    <w:p w:rsidR="00ED2317" w:rsidRDefault="00ED2317" w:rsidP="00ED2317">
      <w:pPr>
        <w:pStyle w:val="71"/>
        <w:shd w:val="clear" w:color="auto" w:fill="auto"/>
        <w:spacing w:before="0" w:line="240" w:lineRule="auto"/>
        <w:ind w:right="440"/>
        <w:jc w:val="both"/>
        <w:rPr>
          <w:rFonts w:ascii="Times New Roman" w:hAnsi="Times New Roman" w:cs="Times New Roman"/>
          <w:b/>
        </w:rPr>
      </w:pPr>
    </w:p>
    <w:p w:rsidR="00380D9B" w:rsidRPr="002D2055" w:rsidRDefault="00380D9B" w:rsidP="00730B44">
      <w:pPr>
        <w:pStyle w:val="71"/>
        <w:shd w:val="clear" w:color="auto" w:fill="auto"/>
        <w:spacing w:before="0" w:after="240" w:line="240" w:lineRule="auto"/>
        <w:ind w:right="4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Продолжение т</w:t>
      </w:r>
      <w:r w:rsidRPr="00AD345E">
        <w:rPr>
          <w:rFonts w:ascii="Times New Roman" w:hAnsi="Times New Roman" w:cs="Times New Roman"/>
          <w:b/>
        </w:rPr>
        <w:t>аблиц</w:t>
      </w:r>
      <w:r>
        <w:rPr>
          <w:rFonts w:ascii="Times New Roman" w:hAnsi="Times New Roman" w:cs="Times New Roman"/>
          <w:b/>
        </w:rPr>
        <w:t>ы</w:t>
      </w:r>
      <w:r w:rsidRPr="00AD345E">
        <w:rPr>
          <w:rFonts w:ascii="Times New Roman" w:hAnsi="Times New Roman" w:cs="Times New Roman"/>
          <w:b/>
        </w:rPr>
        <w:t xml:space="preserve"> 5.</w:t>
      </w:r>
      <w:r>
        <w:rPr>
          <w:rFonts w:ascii="Times New Roman" w:hAnsi="Times New Roman" w:cs="Times New Roman"/>
          <w:b/>
        </w:rPr>
        <w:t xml:space="preserve">7 – </w:t>
      </w:r>
      <w:r w:rsidRPr="00AD345E">
        <w:rPr>
          <w:rFonts w:ascii="Times New Roman" w:hAnsi="Times New Roman" w:cs="Times New Roman"/>
        </w:rPr>
        <w:t>Нормативы потребления к</w:t>
      </w:r>
      <w:r>
        <w:rPr>
          <w:rFonts w:ascii="Times New Roman" w:hAnsi="Times New Roman" w:cs="Times New Roman"/>
        </w:rPr>
        <w:t xml:space="preserve">оммунальных услуг по горячему и </w:t>
      </w:r>
      <w:r w:rsidRPr="00AD345E">
        <w:rPr>
          <w:rFonts w:ascii="Times New Roman" w:hAnsi="Times New Roman" w:cs="Times New Roman"/>
        </w:rPr>
        <w:t>холо</w:t>
      </w:r>
      <w:r w:rsidRPr="00AD345E">
        <w:rPr>
          <w:rFonts w:ascii="Times New Roman" w:hAnsi="Times New Roman" w:cs="Times New Roman"/>
        </w:rPr>
        <w:t>д</w:t>
      </w:r>
      <w:r w:rsidRPr="00AD345E">
        <w:rPr>
          <w:rFonts w:ascii="Times New Roman" w:hAnsi="Times New Roman" w:cs="Times New Roman"/>
        </w:rPr>
        <w:t>ному</w:t>
      </w:r>
      <w:r w:rsidR="004A2D59">
        <w:rPr>
          <w:rFonts w:ascii="Times New Roman" w:hAnsi="Times New Roman" w:cs="Times New Roman"/>
        </w:rPr>
        <w:t xml:space="preserve"> </w:t>
      </w:r>
      <w:r w:rsidRPr="00AD345E">
        <w:rPr>
          <w:rFonts w:ascii="Times New Roman" w:hAnsi="Times New Roman" w:cs="Times New Roman"/>
        </w:rPr>
        <w:t>водоснабжению, водоотведению на общедомовые нужды на территории республики Ба</w:t>
      </w:r>
      <w:r w:rsidRPr="00AD345E">
        <w:rPr>
          <w:rFonts w:ascii="Times New Roman" w:hAnsi="Times New Roman" w:cs="Times New Roman"/>
        </w:rPr>
        <w:t>ш</w:t>
      </w:r>
      <w:r w:rsidRPr="00AD345E">
        <w:rPr>
          <w:rFonts w:ascii="Times New Roman" w:hAnsi="Times New Roman" w:cs="Times New Roman"/>
        </w:rPr>
        <w:t>кортостан, определенные расчетным методом</w:t>
      </w:r>
    </w:p>
    <w:tbl>
      <w:tblPr>
        <w:tblStyle w:val="afc"/>
        <w:tblW w:w="9571" w:type="dxa"/>
        <w:jc w:val="center"/>
        <w:tblLayout w:type="fixed"/>
        <w:tblLook w:val="04A0" w:firstRow="1" w:lastRow="0" w:firstColumn="1" w:lastColumn="0" w:noHBand="0" w:noVBand="1"/>
      </w:tblPr>
      <w:tblGrid>
        <w:gridCol w:w="534"/>
        <w:gridCol w:w="2409"/>
        <w:gridCol w:w="901"/>
        <w:gridCol w:w="1605"/>
        <w:gridCol w:w="2061"/>
        <w:gridCol w:w="2061"/>
      </w:tblGrid>
      <w:tr w:rsidR="00380D9B" w:rsidRPr="00ED58DB" w:rsidTr="00ED58DB">
        <w:trPr>
          <w:trHeight w:val="139"/>
          <w:jc w:val="center"/>
        </w:trPr>
        <w:tc>
          <w:tcPr>
            <w:tcW w:w="534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№п/п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Степень благоустро</w:t>
            </w:r>
            <w:r w:rsidRPr="00ED58DB">
              <w:rPr>
                <w:rFonts w:ascii="Times New Roman" w:hAnsi="Times New Roman" w:cs="Times New Roman"/>
              </w:rPr>
              <w:t>й</w:t>
            </w:r>
            <w:r w:rsidRPr="00ED58DB">
              <w:rPr>
                <w:rFonts w:ascii="Times New Roman" w:hAnsi="Times New Roman" w:cs="Times New Roman"/>
              </w:rPr>
              <w:t>ства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Этаж-ность</w:t>
            </w:r>
          </w:p>
        </w:tc>
        <w:tc>
          <w:tcPr>
            <w:tcW w:w="1605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Норматив п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требления коммунальной услуги по г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рячему вод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снабжению на общедо</w:t>
            </w:r>
            <w:r w:rsidR="00ED58DB">
              <w:rPr>
                <w:rFonts w:ascii="Times New Roman" w:hAnsi="Times New Roman" w:cs="Times New Roman"/>
              </w:rPr>
              <w:t>мовые нужды (</w:t>
            </w:r>
            <w:r w:rsidRPr="00ED58DB">
              <w:rPr>
                <w:rFonts w:ascii="Times New Roman" w:hAnsi="Times New Roman" w:cs="Times New Roman"/>
              </w:rPr>
              <w:t>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ED58DB">
              <w:rPr>
                <w:rFonts w:ascii="Times New Roman" w:hAnsi="Times New Roman" w:cs="Times New Roman"/>
              </w:rPr>
              <w:t>в мес.на 1м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>2</w:t>
            </w:r>
            <w:r w:rsidRPr="00ED58DB">
              <w:rPr>
                <w:rFonts w:ascii="Times New Roman" w:hAnsi="Times New Roman" w:cs="Times New Roman"/>
              </w:rPr>
              <w:t>общей площади п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мещ</w:t>
            </w:r>
            <w:r w:rsidRPr="00ED58DB">
              <w:rPr>
                <w:rFonts w:ascii="Times New Roman" w:hAnsi="Times New Roman" w:cs="Times New Roman"/>
              </w:rPr>
              <w:t>е</w:t>
            </w:r>
            <w:r w:rsidRPr="00ED58DB">
              <w:rPr>
                <w:rFonts w:ascii="Times New Roman" w:hAnsi="Times New Roman" w:cs="Times New Roman"/>
              </w:rPr>
              <w:t>ний,входящих в состав о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щего имущ</w:t>
            </w:r>
            <w:r w:rsidRPr="00ED58DB">
              <w:rPr>
                <w:rFonts w:ascii="Times New Roman" w:hAnsi="Times New Roman" w:cs="Times New Roman"/>
              </w:rPr>
              <w:t>е</w:t>
            </w:r>
            <w:r w:rsidRPr="00ED58DB">
              <w:rPr>
                <w:rFonts w:ascii="Times New Roman" w:hAnsi="Times New Roman" w:cs="Times New Roman"/>
              </w:rPr>
              <w:t>ства в МКД)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Норматив потре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ления коммунал</w:t>
            </w:r>
            <w:r w:rsidRPr="00ED58DB">
              <w:rPr>
                <w:rFonts w:ascii="Times New Roman" w:hAnsi="Times New Roman" w:cs="Times New Roman"/>
              </w:rPr>
              <w:t>ь</w:t>
            </w:r>
            <w:r w:rsidRPr="00ED58DB">
              <w:rPr>
                <w:rFonts w:ascii="Times New Roman" w:hAnsi="Times New Roman" w:cs="Times New Roman"/>
              </w:rPr>
              <w:t>ной услуги по х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лодному вод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снабжению на о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щедомовые нуж</w:t>
            </w:r>
            <w:r w:rsidR="00ED58DB">
              <w:rPr>
                <w:rFonts w:ascii="Times New Roman" w:hAnsi="Times New Roman" w:cs="Times New Roman"/>
              </w:rPr>
              <w:t>ды (</w:t>
            </w:r>
            <w:r w:rsidRPr="00ED58DB">
              <w:rPr>
                <w:rFonts w:ascii="Times New Roman" w:hAnsi="Times New Roman" w:cs="Times New Roman"/>
              </w:rPr>
              <w:t>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ED58DB">
              <w:rPr>
                <w:rFonts w:ascii="Times New Roman" w:hAnsi="Times New Roman" w:cs="Times New Roman"/>
              </w:rPr>
              <w:t>в мес.на 1м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>2</w:t>
            </w:r>
            <w:r w:rsidRPr="00ED58DB">
              <w:rPr>
                <w:rFonts w:ascii="Times New Roman" w:hAnsi="Times New Roman" w:cs="Times New Roman"/>
              </w:rPr>
              <w:t>общей площади помещ</w:t>
            </w:r>
            <w:r w:rsidRPr="00ED58DB">
              <w:rPr>
                <w:rFonts w:ascii="Times New Roman" w:hAnsi="Times New Roman" w:cs="Times New Roman"/>
              </w:rPr>
              <w:t>е</w:t>
            </w:r>
            <w:r w:rsidRPr="00ED58DB">
              <w:rPr>
                <w:rFonts w:ascii="Times New Roman" w:hAnsi="Times New Roman" w:cs="Times New Roman"/>
              </w:rPr>
              <w:t>ний,входящих в состав общего имущества в МКД)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Норматив потре</w:t>
            </w:r>
            <w:r w:rsidRPr="00ED58DB">
              <w:rPr>
                <w:rFonts w:ascii="Times New Roman" w:hAnsi="Times New Roman" w:cs="Times New Roman"/>
              </w:rPr>
              <w:t>б</w:t>
            </w:r>
            <w:r w:rsidRPr="00ED58DB">
              <w:rPr>
                <w:rFonts w:ascii="Times New Roman" w:hAnsi="Times New Roman" w:cs="Times New Roman"/>
              </w:rPr>
              <w:t>ления коммунал</w:t>
            </w:r>
            <w:r w:rsidRPr="00ED58DB">
              <w:rPr>
                <w:rFonts w:ascii="Times New Roman" w:hAnsi="Times New Roman" w:cs="Times New Roman"/>
              </w:rPr>
              <w:t>ь</w:t>
            </w:r>
            <w:r w:rsidRPr="00ED58DB">
              <w:rPr>
                <w:rFonts w:ascii="Times New Roman" w:hAnsi="Times New Roman" w:cs="Times New Roman"/>
              </w:rPr>
              <w:t>ной услуги по в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доотведению на общедомовые ну</w:t>
            </w:r>
            <w:r w:rsidR="00ED58DB">
              <w:rPr>
                <w:rFonts w:ascii="Times New Roman" w:hAnsi="Times New Roman" w:cs="Times New Roman"/>
              </w:rPr>
              <w:t>жды (</w:t>
            </w:r>
            <w:r w:rsidRPr="00ED58DB">
              <w:rPr>
                <w:rFonts w:ascii="Times New Roman" w:hAnsi="Times New Roman" w:cs="Times New Roman"/>
              </w:rPr>
              <w:t>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ED58DB">
              <w:rPr>
                <w:rFonts w:ascii="Times New Roman" w:hAnsi="Times New Roman" w:cs="Times New Roman"/>
              </w:rPr>
              <w:t>в мес.на 1м</w:t>
            </w:r>
            <w:r w:rsidRPr="00ED58DB">
              <w:rPr>
                <w:rFonts w:ascii="Times New Roman" w:hAnsi="Times New Roman" w:cs="Times New Roman"/>
                <w:vertAlign w:val="superscript"/>
              </w:rPr>
              <w:t>2</w:t>
            </w:r>
            <w:r w:rsidRPr="00ED58DB">
              <w:rPr>
                <w:rFonts w:ascii="Times New Roman" w:hAnsi="Times New Roman" w:cs="Times New Roman"/>
              </w:rPr>
              <w:t>общей площади помещ</w:t>
            </w:r>
            <w:r w:rsidRPr="00ED58DB">
              <w:rPr>
                <w:rFonts w:ascii="Times New Roman" w:hAnsi="Times New Roman" w:cs="Times New Roman"/>
              </w:rPr>
              <w:t>е</w:t>
            </w:r>
            <w:r w:rsidRPr="00ED58DB">
              <w:rPr>
                <w:rFonts w:ascii="Times New Roman" w:hAnsi="Times New Roman" w:cs="Times New Roman"/>
              </w:rPr>
              <w:t>ний,входящих в состав общего имущества в МКД)</w:t>
            </w:r>
          </w:p>
        </w:tc>
      </w:tr>
      <w:tr w:rsidR="00380D9B" w:rsidRPr="00ED58DB" w:rsidTr="00ED58DB">
        <w:trPr>
          <w:jc w:val="center"/>
        </w:trPr>
        <w:tc>
          <w:tcPr>
            <w:tcW w:w="534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409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Центральное холодное водоснабжение, гор</w:t>
            </w:r>
            <w:r w:rsidRPr="00ED58DB">
              <w:rPr>
                <w:rFonts w:ascii="Times New Roman" w:hAnsi="Times New Roman" w:cs="Times New Roman"/>
              </w:rPr>
              <w:t>я</w:t>
            </w:r>
            <w:r w:rsidRPr="00ED58DB">
              <w:rPr>
                <w:rFonts w:ascii="Times New Roman" w:hAnsi="Times New Roman" w:cs="Times New Roman"/>
              </w:rPr>
              <w:t>чее водоснабжение от водонагревателя ,центральная канал</w:t>
            </w:r>
            <w:r w:rsidRPr="00ED58DB">
              <w:rPr>
                <w:rFonts w:ascii="Times New Roman" w:hAnsi="Times New Roman" w:cs="Times New Roman"/>
              </w:rPr>
              <w:t>и</w:t>
            </w:r>
            <w:r w:rsidRPr="00ED58DB">
              <w:rPr>
                <w:rFonts w:ascii="Times New Roman" w:hAnsi="Times New Roman" w:cs="Times New Roman"/>
              </w:rPr>
              <w:t>зация, ванна длиной 1650-1700мм с душем</w:t>
            </w:r>
          </w:p>
        </w:tc>
        <w:tc>
          <w:tcPr>
            <w:tcW w:w="90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05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0,038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0,038</w:t>
            </w:r>
          </w:p>
        </w:tc>
      </w:tr>
      <w:tr w:rsidR="00380D9B" w:rsidRPr="00ED58DB" w:rsidTr="00ED58DB">
        <w:trPr>
          <w:trHeight w:val="315"/>
          <w:jc w:val="center"/>
        </w:trPr>
        <w:tc>
          <w:tcPr>
            <w:tcW w:w="534" w:type="dxa"/>
            <w:vMerge w:val="restart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409" w:type="dxa"/>
            <w:vMerge w:val="restart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Центральное холодное водоснабжение, це</w:t>
            </w:r>
            <w:r w:rsidRPr="00ED58DB">
              <w:rPr>
                <w:rFonts w:ascii="Times New Roman" w:hAnsi="Times New Roman" w:cs="Times New Roman"/>
              </w:rPr>
              <w:t>н</w:t>
            </w:r>
            <w:r w:rsidRPr="00ED58DB">
              <w:rPr>
                <w:rFonts w:ascii="Times New Roman" w:hAnsi="Times New Roman" w:cs="Times New Roman"/>
              </w:rPr>
              <w:t>тральная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ED58DB">
              <w:rPr>
                <w:rFonts w:ascii="Times New Roman" w:hAnsi="Times New Roman" w:cs="Times New Roman"/>
              </w:rPr>
              <w:t>канализация</w:t>
            </w:r>
          </w:p>
        </w:tc>
        <w:tc>
          <w:tcPr>
            <w:tcW w:w="90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05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0,085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0,085</w:t>
            </w:r>
          </w:p>
        </w:tc>
      </w:tr>
      <w:tr w:rsidR="00380D9B" w:rsidRPr="00ED58DB" w:rsidTr="00ED58DB">
        <w:trPr>
          <w:trHeight w:val="315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  <w:vMerge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05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0,07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0,07</w:t>
            </w:r>
          </w:p>
        </w:tc>
      </w:tr>
      <w:tr w:rsidR="00380D9B" w:rsidRPr="00ED58DB" w:rsidTr="00ED58DB">
        <w:trPr>
          <w:trHeight w:val="315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  <w:vMerge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05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0,045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0,045</w:t>
            </w:r>
          </w:p>
        </w:tc>
      </w:tr>
      <w:tr w:rsidR="00380D9B" w:rsidRPr="00ED58DB" w:rsidTr="00ED58DB">
        <w:trPr>
          <w:trHeight w:val="208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  <w:vMerge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05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0,104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0,104</w:t>
            </w:r>
          </w:p>
        </w:tc>
      </w:tr>
      <w:tr w:rsidR="00380D9B" w:rsidRPr="00ED58DB" w:rsidTr="00ED58DB">
        <w:trPr>
          <w:trHeight w:val="360"/>
          <w:jc w:val="center"/>
        </w:trPr>
        <w:tc>
          <w:tcPr>
            <w:tcW w:w="534" w:type="dxa"/>
            <w:vMerge w:val="restart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409" w:type="dxa"/>
            <w:vMerge w:val="restart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Центральное холодное водоснабжение без канализации</w:t>
            </w:r>
          </w:p>
        </w:tc>
        <w:tc>
          <w:tcPr>
            <w:tcW w:w="90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05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0,072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</w:tr>
      <w:tr w:rsidR="00380D9B" w:rsidRPr="00ED58DB" w:rsidTr="00ED58DB">
        <w:trPr>
          <w:trHeight w:val="416"/>
          <w:jc w:val="center"/>
        </w:trPr>
        <w:tc>
          <w:tcPr>
            <w:tcW w:w="534" w:type="dxa"/>
            <w:vMerge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  <w:vMerge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05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0,082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</w:tr>
      <w:tr w:rsidR="00380D9B" w:rsidRPr="00ED58DB" w:rsidTr="00ED58DB">
        <w:trPr>
          <w:trHeight w:val="863"/>
          <w:jc w:val="center"/>
        </w:trPr>
        <w:tc>
          <w:tcPr>
            <w:tcW w:w="534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409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Водоснабжение с и</w:t>
            </w:r>
            <w:r w:rsidRPr="00ED58DB">
              <w:rPr>
                <w:rFonts w:ascii="Times New Roman" w:hAnsi="Times New Roman" w:cs="Times New Roman"/>
              </w:rPr>
              <w:t>с</w:t>
            </w:r>
            <w:r w:rsidRPr="00ED58DB">
              <w:rPr>
                <w:rFonts w:ascii="Times New Roman" w:hAnsi="Times New Roman" w:cs="Times New Roman"/>
              </w:rPr>
              <w:t>пользовани-ем вод</w:t>
            </w:r>
            <w:r w:rsidRPr="00ED58DB">
              <w:rPr>
                <w:rFonts w:ascii="Times New Roman" w:hAnsi="Times New Roman" w:cs="Times New Roman"/>
              </w:rPr>
              <w:t>о</w:t>
            </w:r>
            <w:r w:rsidRPr="00ED58DB">
              <w:rPr>
                <w:rFonts w:ascii="Times New Roman" w:hAnsi="Times New Roman" w:cs="Times New Roman"/>
              </w:rPr>
              <w:t>разборных колонок</w:t>
            </w:r>
          </w:p>
        </w:tc>
        <w:tc>
          <w:tcPr>
            <w:tcW w:w="90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05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2061" w:type="dxa"/>
            <w:vAlign w:val="center"/>
          </w:tcPr>
          <w:p w:rsidR="00380D9B" w:rsidRPr="00ED58DB" w:rsidRDefault="00380D9B" w:rsidP="00730B44">
            <w:pPr>
              <w:jc w:val="center"/>
              <w:rPr>
                <w:rFonts w:ascii="Times New Roman" w:hAnsi="Times New Roman" w:cs="Times New Roman"/>
              </w:rPr>
            </w:pPr>
            <w:r w:rsidRPr="00ED58DB">
              <w:rPr>
                <w:rFonts w:ascii="Times New Roman" w:hAnsi="Times New Roman" w:cs="Times New Roman"/>
              </w:rPr>
              <w:t>х</w:t>
            </w:r>
          </w:p>
        </w:tc>
      </w:tr>
    </w:tbl>
    <w:p w:rsidR="00380D9B" w:rsidRDefault="00380D9B" w:rsidP="00380D9B">
      <w:pPr>
        <w:spacing w:after="0" w:line="360" w:lineRule="auto"/>
        <w:jc w:val="both"/>
        <w:rPr>
          <w:rFonts w:ascii="Times New Roman" w:hAnsi="Times New Roman" w:cs="Times New Roman"/>
          <w:b/>
        </w:rPr>
      </w:pPr>
    </w:p>
    <w:p w:rsidR="00380D9B" w:rsidRDefault="00380D9B" w:rsidP="00ED58DB">
      <w:pPr>
        <w:spacing w:after="120"/>
        <w:jc w:val="both"/>
        <w:rPr>
          <w:rFonts w:ascii="Times New Roman" w:hAnsi="Times New Roman" w:cs="Times New Roman"/>
        </w:rPr>
      </w:pPr>
      <w:r w:rsidRPr="00AD345E">
        <w:rPr>
          <w:rFonts w:ascii="Times New Roman" w:hAnsi="Times New Roman" w:cs="Times New Roman"/>
          <w:b/>
        </w:rPr>
        <w:t>Таблица 5.</w:t>
      </w:r>
      <w:r>
        <w:rPr>
          <w:rFonts w:ascii="Times New Roman" w:hAnsi="Times New Roman" w:cs="Times New Roman"/>
          <w:b/>
        </w:rPr>
        <w:t xml:space="preserve">8 – </w:t>
      </w:r>
      <w:r w:rsidRPr="00AD345E">
        <w:rPr>
          <w:rFonts w:ascii="Times New Roman" w:hAnsi="Times New Roman" w:cs="Times New Roman"/>
        </w:rPr>
        <w:t>Нормативы потребления коммунальных</w:t>
      </w:r>
      <w:r>
        <w:rPr>
          <w:rFonts w:ascii="Times New Roman" w:hAnsi="Times New Roman" w:cs="Times New Roman"/>
        </w:rPr>
        <w:t xml:space="preserve"> услуг по горячему и холодному </w:t>
      </w:r>
      <w:r w:rsidRPr="00AD345E">
        <w:rPr>
          <w:rFonts w:ascii="Times New Roman" w:hAnsi="Times New Roman" w:cs="Times New Roman"/>
        </w:rPr>
        <w:t>водоснабж</w:t>
      </w:r>
      <w:r w:rsidRPr="00AD345E">
        <w:rPr>
          <w:rFonts w:ascii="Times New Roman" w:hAnsi="Times New Roman" w:cs="Times New Roman"/>
        </w:rPr>
        <w:t>е</w:t>
      </w:r>
      <w:r w:rsidRPr="00AD345E">
        <w:rPr>
          <w:rFonts w:ascii="Times New Roman" w:hAnsi="Times New Roman" w:cs="Times New Roman"/>
        </w:rPr>
        <w:t>нию, водоотведению в жилых помещениях</w:t>
      </w:r>
      <w:r w:rsidR="004A2D59">
        <w:rPr>
          <w:rFonts w:ascii="Times New Roman" w:hAnsi="Times New Roman" w:cs="Times New Roman"/>
        </w:rPr>
        <w:t xml:space="preserve"> </w:t>
      </w:r>
      <w:r w:rsidRPr="00AD345E">
        <w:rPr>
          <w:rFonts w:ascii="Times New Roman" w:hAnsi="Times New Roman" w:cs="Times New Roman"/>
        </w:rPr>
        <w:t>на территории республики Башкортостан, определенные расчетным методом</w:t>
      </w:r>
    </w:p>
    <w:tbl>
      <w:tblPr>
        <w:tblStyle w:val="afc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34"/>
        <w:gridCol w:w="2551"/>
        <w:gridCol w:w="2162"/>
        <w:gridCol w:w="2162"/>
        <w:gridCol w:w="2162"/>
      </w:tblGrid>
      <w:tr w:rsidR="00380D9B" w:rsidRPr="002D2055" w:rsidTr="00ED58DB">
        <w:trPr>
          <w:jc w:val="center"/>
        </w:trPr>
        <w:tc>
          <w:tcPr>
            <w:tcW w:w="534" w:type="dxa"/>
            <w:vAlign w:val="center"/>
          </w:tcPr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№п/п</w:t>
            </w:r>
          </w:p>
        </w:tc>
        <w:tc>
          <w:tcPr>
            <w:tcW w:w="2551" w:type="dxa"/>
            <w:vAlign w:val="center"/>
          </w:tcPr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Степень благоустро</w:t>
            </w:r>
            <w:r w:rsidRPr="002D2055">
              <w:rPr>
                <w:rFonts w:ascii="Times New Roman" w:hAnsi="Times New Roman" w:cs="Times New Roman"/>
              </w:rPr>
              <w:t>й</w:t>
            </w:r>
            <w:r w:rsidRPr="002D2055">
              <w:rPr>
                <w:rFonts w:ascii="Times New Roman" w:hAnsi="Times New Roman" w:cs="Times New Roman"/>
              </w:rPr>
              <w:t>ства</w:t>
            </w:r>
          </w:p>
        </w:tc>
        <w:tc>
          <w:tcPr>
            <w:tcW w:w="2162" w:type="dxa"/>
            <w:vAlign w:val="center"/>
          </w:tcPr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Норматив потре</w:t>
            </w:r>
            <w:r w:rsidRPr="002D2055">
              <w:rPr>
                <w:rFonts w:ascii="Times New Roman" w:hAnsi="Times New Roman" w:cs="Times New Roman"/>
              </w:rPr>
              <w:t>б</w:t>
            </w:r>
            <w:r w:rsidRPr="002D2055">
              <w:rPr>
                <w:rFonts w:ascii="Times New Roman" w:hAnsi="Times New Roman" w:cs="Times New Roman"/>
              </w:rPr>
              <w:t>ления коммунал</w:t>
            </w:r>
            <w:r w:rsidRPr="002D2055">
              <w:rPr>
                <w:rFonts w:ascii="Times New Roman" w:hAnsi="Times New Roman" w:cs="Times New Roman"/>
              </w:rPr>
              <w:t>ь</w:t>
            </w:r>
            <w:r w:rsidRPr="002D2055">
              <w:rPr>
                <w:rFonts w:ascii="Times New Roman" w:hAnsi="Times New Roman" w:cs="Times New Roman"/>
              </w:rPr>
              <w:t xml:space="preserve">ной услуги по </w:t>
            </w:r>
            <w:r w:rsidR="00ED2317">
              <w:rPr>
                <w:rFonts w:ascii="Times New Roman" w:hAnsi="Times New Roman" w:cs="Times New Roman"/>
              </w:rPr>
              <w:t>ГВС</w:t>
            </w:r>
            <w:r w:rsidRPr="002D2055">
              <w:rPr>
                <w:rFonts w:ascii="Times New Roman" w:hAnsi="Times New Roman" w:cs="Times New Roman"/>
              </w:rPr>
              <w:t xml:space="preserve"> в жилых помещен</w:t>
            </w:r>
            <w:r w:rsidRPr="002D2055">
              <w:rPr>
                <w:rFonts w:ascii="Times New Roman" w:hAnsi="Times New Roman" w:cs="Times New Roman"/>
              </w:rPr>
              <w:t>и</w:t>
            </w:r>
            <w:r w:rsidR="00ED58DB">
              <w:rPr>
                <w:rFonts w:ascii="Times New Roman" w:hAnsi="Times New Roman" w:cs="Times New Roman"/>
              </w:rPr>
              <w:t>ях (</w:t>
            </w:r>
            <w:r w:rsidRPr="002D2055">
              <w:rPr>
                <w:rFonts w:ascii="Times New Roman" w:hAnsi="Times New Roman" w:cs="Times New Roman"/>
              </w:rPr>
              <w:t>м</w:t>
            </w:r>
            <w:r w:rsidRPr="002D2055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2D2055">
              <w:rPr>
                <w:rFonts w:ascii="Times New Roman" w:hAnsi="Times New Roman" w:cs="Times New Roman"/>
              </w:rPr>
              <w:t>в месяц на 1 человека)</w:t>
            </w:r>
          </w:p>
        </w:tc>
        <w:tc>
          <w:tcPr>
            <w:tcW w:w="2162" w:type="dxa"/>
            <w:vAlign w:val="center"/>
          </w:tcPr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Норматив потре</w:t>
            </w:r>
            <w:r w:rsidRPr="002D2055">
              <w:rPr>
                <w:rFonts w:ascii="Times New Roman" w:hAnsi="Times New Roman" w:cs="Times New Roman"/>
              </w:rPr>
              <w:t>б</w:t>
            </w:r>
            <w:r w:rsidRPr="002D2055">
              <w:rPr>
                <w:rFonts w:ascii="Times New Roman" w:hAnsi="Times New Roman" w:cs="Times New Roman"/>
              </w:rPr>
              <w:t>ления коммунал</w:t>
            </w:r>
            <w:r w:rsidRPr="002D2055">
              <w:rPr>
                <w:rFonts w:ascii="Times New Roman" w:hAnsi="Times New Roman" w:cs="Times New Roman"/>
              </w:rPr>
              <w:t>ь</w:t>
            </w:r>
            <w:r w:rsidRPr="002D2055">
              <w:rPr>
                <w:rFonts w:ascii="Times New Roman" w:hAnsi="Times New Roman" w:cs="Times New Roman"/>
              </w:rPr>
              <w:t xml:space="preserve">ной услуги по </w:t>
            </w:r>
            <w:r w:rsidR="00ED2317">
              <w:rPr>
                <w:rFonts w:ascii="Times New Roman" w:hAnsi="Times New Roman" w:cs="Times New Roman"/>
              </w:rPr>
              <w:t>ХВС</w:t>
            </w:r>
            <w:r w:rsidRPr="002D2055">
              <w:rPr>
                <w:rFonts w:ascii="Times New Roman" w:hAnsi="Times New Roman" w:cs="Times New Roman"/>
              </w:rPr>
              <w:t xml:space="preserve"> в жилых помещен</w:t>
            </w:r>
            <w:r w:rsidRPr="002D2055">
              <w:rPr>
                <w:rFonts w:ascii="Times New Roman" w:hAnsi="Times New Roman" w:cs="Times New Roman"/>
              </w:rPr>
              <w:t>и</w:t>
            </w:r>
            <w:r w:rsidR="00ED58DB">
              <w:rPr>
                <w:rFonts w:ascii="Times New Roman" w:hAnsi="Times New Roman" w:cs="Times New Roman"/>
              </w:rPr>
              <w:t>ях (</w:t>
            </w:r>
            <w:r w:rsidRPr="002D2055">
              <w:rPr>
                <w:rFonts w:ascii="Times New Roman" w:hAnsi="Times New Roman" w:cs="Times New Roman"/>
              </w:rPr>
              <w:t>м</w:t>
            </w:r>
            <w:r w:rsidRPr="002D2055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2D2055">
              <w:rPr>
                <w:rFonts w:ascii="Times New Roman" w:hAnsi="Times New Roman" w:cs="Times New Roman"/>
              </w:rPr>
              <w:t>в месяц на 1 человека)</w:t>
            </w:r>
          </w:p>
        </w:tc>
        <w:tc>
          <w:tcPr>
            <w:tcW w:w="2162" w:type="dxa"/>
            <w:vAlign w:val="center"/>
          </w:tcPr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Норматив потре</w:t>
            </w:r>
            <w:r w:rsidRPr="002D2055">
              <w:rPr>
                <w:rFonts w:ascii="Times New Roman" w:hAnsi="Times New Roman" w:cs="Times New Roman"/>
              </w:rPr>
              <w:t>б</w:t>
            </w:r>
            <w:r w:rsidRPr="002D2055">
              <w:rPr>
                <w:rFonts w:ascii="Times New Roman" w:hAnsi="Times New Roman" w:cs="Times New Roman"/>
              </w:rPr>
              <w:t>ления коммунал</w:t>
            </w:r>
            <w:r w:rsidRPr="002D2055">
              <w:rPr>
                <w:rFonts w:ascii="Times New Roman" w:hAnsi="Times New Roman" w:cs="Times New Roman"/>
              </w:rPr>
              <w:t>ь</w:t>
            </w:r>
            <w:r w:rsidRPr="002D2055">
              <w:rPr>
                <w:rFonts w:ascii="Times New Roman" w:hAnsi="Times New Roman" w:cs="Times New Roman"/>
              </w:rPr>
              <w:t>ной услуги по вод</w:t>
            </w:r>
            <w:r w:rsidRPr="002D2055">
              <w:rPr>
                <w:rFonts w:ascii="Times New Roman" w:hAnsi="Times New Roman" w:cs="Times New Roman"/>
              </w:rPr>
              <w:t>о</w:t>
            </w:r>
            <w:r w:rsidRPr="002D2055">
              <w:rPr>
                <w:rFonts w:ascii="Times New Roman" w:hAnsi="Times New Roman" w:cs="Times New Roman"/>
              </w:rPr>
              <w:t>отведе в жилых п</w:t>
            </w:r>
            <w:r w:rsidRPr="002D2055">
              <w:rPr>
                <w:rFonts w:ascii="Times New Roman" w:hAnsi="Times New Roman" w:cs="Times New Roman"/>
              </w:rPr>
              <w:t>о</w:t>
            </w:r>
            <w:r w:rsidR="00ED58DB">
              <w:rPr>
                <w:rFonts w:ascii="Times New Roman" w:hAnsi="Times New Roman" w:cs="Times New Roman"/>
              </w:rPr>
              <w:t>мещениях (</w:t>
            </w:r>
            <w:r w:rsidRPr="002D2055">
              <w:rPr>
                <w:rFonts w:ascii="Times New Roman" w:hAnsi="Times New Roman" w:cs="Times New Roman"/>
              </w:rPr>
              <w:t>м</w:t>
            </w:r>
            <w:r w:rsidRPr="002D2055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2D2055">
              <w:rPr>
                <w:rFonts w:ascii="Times New Roman" w:hAnsi="Times New Roman" w:cs="Times New Roman"/>
              </w:rPr>
              <w:t>в м</w:t>
            </w:r>
            <w:r w:rsidRPr="002D2055">
              <w:rPr>
                <w:rFonts w:ascii="Times New Roman" w:hAnsi="Times New Roman" w:cs="Times New Roman"/>
              </w:rPr>
              <w:t>е</w:t>
            </w:r>
            <w:r w:rsidRPr="002D2055">
              <w:rPr>
                <w:rFonts w:ascii="Times New Roman" w:hAnsi="Times New Roman" w:cs="Times New Roman"/>
              </w:rPr>
              <w:t>сяц на 1 человека)</w:t>
            </w:r>
          </w:p>
        </w:tc>
      </w:tr>
      <w:tr w:rsidR="00380D9B" w:rsidRPr="002D2055" w:rsidTr="00ED58DB">
        <w:trPr>
          <w:jc w:val="center"/>
        </w:trPr>
        <w:tc>
          <w:tcPr>
            <w:tcW w:w="534" w:type="dxa"/>
            <w:vAlign w:val="center"/>
          </w:tcPr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51" w:type="dxa"/>
            <w:vAlign w:val="center"/>
          </w:tcPr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Центральное холодное водоснабжение, це</w:t>
            </w:r>
            <w:r w:rsidRPr="002D2055">
              <w:rPr>
                <w:rFonts w:ascii="Times New Roman" w:hAnsi="Times New Roman" w:cs="Times New Roman"/>
              </w:rPr>
              <w:t>н</w:t>
            </w:r>
            <w:r w:rsidRPr="002D2055">
              <w:rPr>
                <w:rFonts w:ascii="Times New Roman" w:hAnsi="Times New Roman" w:cs="Times New Roman"/>
              </w:rPr>
              <w:t>тральное горячее вод</w:t>
            </w:r>
            <w:r w:rsidRPr="002D2055">
              <w:rPr>
                <w:rFonts w:ascii="Times New Roman" w:hAnsi="Times New Roman" w:cs="Times New Roman"/>
              </w:rPr>
              <w:t>о</w:t>
            </w:r>
            <w:r w:rsidRPr="002D2055">
              <w:rPr>
                <w:rFonts w:ascii="Times New Roman" w:hAnsi="Times New Roman" w:cs="Times New Roman"/>
              </w:rPr>
              <w:t>снабжение,центральная канализация,</w:t>
            </w:r>
          </w:p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сидячая ванна длиной 1200мм с душем</w:t>
            </w:r>
          </w:p>
        </w:tc>
        <w:tc>
          <w:tcPr>
            <w:tcW w:w="2162" w:type="dxa"/>
            <w:vAlign w:val="center"/>
          </w:tcPr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3,180</w:t>
            </w:r>
          </w:p>
        </w:tc>
        <w:tc>
          <w:tcPr>
            <w:tcW w:w="2162" w:type="dxa"/>
            <w:vAlign w:val="center"/>
          </w:tcPr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4,762</w:t>
            </w:r>
          </w:p>
        </w:tc>
        <w:tc>
          <w:tcPr>
            <w:tcW w:w="2162" w:type="dxa"/>
            <w:vAlign w:val="center"/>
          </w:tcPr>
          <w:p w:rsidR="00380D9B" w:rsidRPr="002D2055" w:rsidRDefault="00380D9B" w:rsidP="00ED58DB">
            <w:pPr>
              <w:jc w:val="center"/>
              <w:rPr>
                <w:rFonts w:ascii="Times New Roman" w:hAnsi="Times New Roman" w:cs="Times New Roman"/>
              </w:rPr>
            </w:pPr>
            <w:r w:rsidRPr="002D2055">
              <w:rPr>
                <w:rFonts w:ascii="Times New Roman" w:hAnsi="Times New Roman" w:cs="Times New Roman"/>
              </w:rPr>
              <w:t>7,942</w:t>
            </w:r>
          </w:p>
        </w:tc>
      </w:tr>
    </w:tbl>
    <w:p w:rsidR="00380D9B" w:rsidRDefault="00380D9B" w:rsidP="004A2BD8">
      <w:pPr>
        <w:spacing w:after="24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Продолжение т</w:t>
      </w:r>
      <w:r w:rsidRPr="00AD345E">
        <w:rPr>
          <w:rFonts w:ascii="Times New Roman" w:hAnsi="Times New Roman" w:cs="Times New Roman"/>
          <w:b/>
        </w:rPr>
        <w:t>аблиц</w:t>
      </w:r>
      <w:r>
        <w:rPr>
          <w:rFonts w:ascii="Times New Roman" w:hAnsi="Times New Roman" w:cs="Times New Roman"/>
          <w:b/>
        </w:rPr>
        <w:t>ы</w:t>
      </w:r>
      <w:r w:rsidRPr="00AD345E">
        <w:rPr>
          <w:rFonts w:ascii="Times New Roman" w:hAnsi="Times New Roman" w:cs="Times New Roman"/>
          <w:b/>
        </w:rPr>
        <w:t xml:space="preserve"> 5.</w:t>
      </w:r>
      <w:r>
        <w:rPr>
          <w:rFonts w:ascii="Times New Roman" w:hAnsi="Times New Roman" w:cs="Times New Roman"/>
          <w:b/>
        </w:rPr>
        <w:t xml:space="preserve">8 – </w:t>
      </w:r>
      <w:r w:rsidRPr="00AD345E">
        <w:rPr>
          <w:rFonts w:ascii="Times New Roman" w:hAnsi="Times New Roman" w:cs="Times New Roman"/>
        </w:rPr>
        <w:t>Нормативы потребления коммунальных</w:t>
      </w:r>
      <w:r>
        <w:rPr>
          <w:rFonts w:ascii="Times New Roman" w:hAnsi="Times New Roman" w:cs="Times New Roman"/>
        </w:rPr>
        <w:t xml:space="preserve"> услуг по горячему и холодному </w:t>
      </w:r>
      <w:r w:rsidRPr="00AD345E">
        <w:rPr>
          <w:rFonts w:ascii="Times New Roman" w:hAnsi="Times New Roman" w:cs="Times New Roman"/>
        </w:rPr>
        <w:t>водоснабжению, водоотведению в жилых помещениях</w:t>
      </w:r>
      <w:r w:rsidR="004A2D59">
        <w:rPr>
          <w:rFonts w:ascii="Times New Roman" w:hAnsi="Times New Roman" w:cs="Times New Roman"/>
        </w:rPr>
        <w:t xml:space="preserve"> </w:t>
      </w:r>
      <w:r w:rsidRPr="00AD345E">
        <w:rPr>
          <w:rFonts w:ascii="Times New Roman" w:hAnsi="Times New Roman" w:cs="Times New Roman"/>
        </w:rPr>
        <w:t>на территории республики Башкортостан, опр</w:t>
      </w:r>
      <w:r w:rsidRPr="00AD345E">
        <w:rPr>
          <w:rFonts w:ascii="Times New Roman" w:hAnsi="Times New Roman" w:cs="Times New Roman"/>
        </w:rPr>
        <w:t>е</w:t>
      </w:r>
      <w:r w:rsidRPr="00AD345E">
        <w:rPr>
          <w:rFonts w:ascii="Times New Roman" w:hAnsi="Times New Roman" w:cs="Times New Roman"/>
        </w:rPr>
        <w:t>деленные расчетным методом</w:t>
      </w:r>
    </w:p>
    <w:tbl>
      <w:tblPr>
        <w:tblStyle w:val="afc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34"/>
        <w:gridCol w:w="3543"/>
        <w:gridCol w:w="1843"/>
        <w:gridCol w:w="1843"/>
        <w:gridCol w:w="1808"/>
      </w:tblGrid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№п/п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Степень благоустройства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Норматив п</w:t>
            </w:r>
            <w:r w:rsidRPr="004A2BD8">
              <w:rPr>
                <w:rFonts w:ascii="Times New Roman" w:hAnsi="Times New Roman" w:cs="Times New Roman"/>
              </w:rPr>
              <w:t>о</w:t>
            </w:r>
            <w:r w:rsidRPr="004A2BD8">
              <w:rPr>
                <w:rFonts w:ascii="Times New Roman" w:hAnsi="Times New Roman" w:cs="Times New Roman"/>
              </w:rPr>
              <w:t>требления ко</w:t>
            </w:r>
            <w:r w:rsidRPr="004A2BD8">
              <w:rPr>
                <w:rFonts w:ascii="Times New Roman" w:hAnsi="Times New Roman" w:cs="Times New Roman"/>
              </w:rPr>
              <w:t>м</w:t>
            </w:r>
            <w:r w:rsidRPr="004A2BD8">
              <w:rPr>
                <w:rFonts w:ascii="Times New Roman" w:hAnsi="Times New Roman" w:cs="Times New Roman"/>
              </w:rPr>
              <w:t>мунальной усл</w:t>
            </w:r>
            <w:r w:rsidRPr="004A2BD8">
              <w:rPr>
                <w:rFonts w:ascii="Times New Roman" w:hAnsi="Times New Roman" w:cs="Times New Roman"/>
              </w:rPr>
              <w:t>у</w:t>
            </w:r>
            <w:r w:rsidRPr="004A2BD8">
              <w:rPr>
                <w:rFonts w:ascii="Times New Roman" w:hAnsi="Times New Roman" w:cs="Times New Roman"/>
              </w:rPr>
              <w:t>ги по горячему водоснабжению в жилых пом</w:t>
            </w:r>
            <w:r w:rsidRPr="004A2BD8">
              <w:rPr>
                <w:rFonts w:ascii="Times New Roman" w:hAnsi="Times New Roman" w:cs="Times New Roman"/>
              </w:rPr>
              <w:t>е</w:t>
            </w:r>
            <w:r w:rsidR="004A2BD8">
              <w:rPr>
                <w:rFonts w:ascii="Times New Roman" w:hAnsi="Times New Roman" w:cs="Times New Roman"/>
              </w:rPr>
              <w:t>щениях (</w:t>
            </w:r>
            <w:r w:rsidRPr="004A2BD8">
              <w:rPr>
                <w:rFonts w:ascii="Times New Roman" w:hAnsi="Times New Roman" w:cs="Times New Roman"/>
              </w:rPr>
              <w:t>м</w:t>
            </w:r>
            <w:r w:rsidRPr="004A2BD8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4A2BD8">
              <w:rPr>
                <w:rFonts w:ascii="Times New Roman" w:hAnsi="Times New Roman" w:cs="Times New Roman"/>
              </w:rPr>
              <w:t>в м</w:t>
            </w:r>
            <w:r w:rsidRPr="004A2BD8">
              <w:rPr>
                <w:rFonts w:ascii="Times New Roman" w:hAnsi="Times New Roman" w:cs="Times New Roman"/>
              </w:rPr>
              <w:t>е</w:t>
            </w:r>
            <w:r w:rsidRPr="004A2BD8">
              <w:rPr>
                <w:rFonts w:ascii="Times New Roman" w:hAnsi="Times New Roman" w:cs="Times New Roman"/>
              </w:rPr>
              <w:t>сяц на 1 челов</w:t>
            </w:r>
            <w:r w:rsidRPr="004A2BD8">
              <w:rPr>
                <w:rFonts w:ascii="Times New Roman" w:hAnsi="Times New Roman" w:cs="Times New Roman"/>
              </w:rPr>
              <w:t>е</w:t>
            </w:r>
            <w:r w:rsidRPr="004A2BD8">
              <w:rPr>
                <w:rFonts w:ascii="Times New Roman" w:hAnsi="Times New Roman" w:cs="Times New Roman"/>
              </w:rPr>
              <w:t>ка)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Норматив п</w:t>
            </w:r>
            <w:r w:rsidRPr="004A2BD8">
              <w:rPr>
                <w:rFonts w:ascii="Times New Roman" w:hAnsi="Times New Roman" w:cs="Times New Roman"/>
              </w:rPr>
              <w:t>о</w:t>
            </w:r>
            <w:r w:rsidRPr="004A2BD8">
              <w:rPr>
                <w:rFonts w:ascii="Times New Roman" w:hAnsi="Times New Roman" w:cs="Times New Roman"/>
              </w:rPr>
              <w:t>требления ко</w:t>
            </w:r>
            <w:r w:rsidRPr="004A2BD8">
              <w:rPr>
                <w:rFonts w:ascii="Times New Roman" w:hAnsi="Times New Roman" w:cs="Times New Roman"/>
              </w:rPr>
              <w:t>м</w:t>
            </w:r>
            <w:r w:rsidRPr="004A2BD8">
              <w:rPr>
                <w:rFonts w:ascii="Times New Roman" w:hAnsi="Times New Roman" w:cs="Times New Roman"/>
              </w:rPr>
              <w:t>мунальной усл</w:t>
            </w:r>
            <w:r w:rsidRPr="004A2BD8">
              <w:rPr>
                <w:rFonts w:ascii="Times New Roman" w:hAnsi="Times New Roman" w:cs="Times New Roman"/>
              </w:rPr>
              <w:t>у</w:t>
            </w:r>
            <w:r w:rsidRPr="004A2BD8">
              <w:rPr>
                <w:rFonts w:ascii="Times New Roman" w:hAnsi="Times New Roman" w:cs="Times New Roman"/>
              </w:rPr>
              <w:t>ги по холодному водоснабжению в жилых пом</w:t>
            </w:r>
            <w:r w:rsidRPr="004A2BD8">
              <w:rPr>
                <w:rFonts w:ascii="Times New Roman" w:hAnsi="Times New Roman" w:cs="Times New Roman"/>
              </w:rPr>
              <w:t>е</w:t>
            </w:r>
            <w:r w:rsidR="004A2BD8">
              <w:rPr>
                <w:rFonts w:ascii="Times New Roman" w:hAnsi="Times New Roman" w:cs="Times New Roman"/>
              </w:rPr>
              <w:t>щениях (</w:t>
            </w:r>
            <w:r w:rsidRPr="004A2BD8">
              <w:rPr>
                <w:rFonts w:ascii="Times New Roman" w:hAnsi="Times New Roman" w:cs="Times New Roman"/>
              </w:rPr>
              <w:t>м</w:t>
            </w:r>
            <w:r w:rsidRPr="004A2BD8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4A2BD8">
              <w:rPr>
                <w:rFonts w:ascii="Times New Roman" w:hAnsi="Times New Roman" w:cs="Times New Roman"/>
              </w:rPr>
              <w:t>в м</w:t>
            </w:r>
            <w:r w:rsidRPr="004A2BD8">
              <w:rPr>
                <w:rFonts w:ascii="Times New Roman" w:hAnsi="Times New Roman" w:cs="Times New Roman"/>
              </w:rPr>
              <w:t>е</w:t>
            </w:r>
            <w:r w:rsidRPr="004A2BD8">
              <w:rPr>
                <w:rFonts w:ascii="Times New Roman" w:hAnsi="Times New Roman" w:cs="Times New Roman"/>
              </w:rPr>
              <w:t>сяц на 1 челов</w:t>
            </w:r>
            <w:r w:rsidRPr="004A2BD8">
              <w:rPr>
                <w:rFonts w:ascii="Times New Roman" w:hAnsi="Times New Roman" w:cs="Times New Roman"/>
              </w:rPr>
              <w:t>е</w:t>
            </w:r>
            <w:r w:rsidRPr="004A2BD8">
              <w:rPr>
                <w:rFonts w:ascii="Times New Roman" w:hAnsi="Times New Roman" w:cs="Times New Roman"/>
              </w:rPr>
              <w:t>ка)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Норматив п</w:t>
            </w:r>
            <w:r w:rsidRPr="004A2BD8">
              <w:rPr>
                <w:rFonts w:ascii="Times New Roman" w:hAnsi="Times New Roman" w:cs="Times New Roman"/>
              </w:rPr>
              <w:t>о</w:t>
            </w:r>
            <w:r w:rsidRPr="004A2BD8">
              <w:rPr>
                <w:rFonts w:ascii="Times New Roman" w:hAnsi="Times New Roman" w:cs="Times New Roman"/>
              </w:rPr>
              <w:t>требления ко</w:t>
            </w:r>
            <w:r w:rsidRPr="004A2BD8">
              <w:rPr>
                <w:rFonts w:ascii="Times New Roman" w:hAnsi="Times New Roman" w:cs="Times New Roman"/>
              </w:rPr>
              <w:t>м</w:t>
            </w:r>
            <w:r w:rsidRPr="004A2BD8">
              <w:rPr>
                <w:rFonts w:ascii="Times New Roman" w:hAnsi="Times New Roman" w:cs="Times New Roman"/>
              </w:rPr>
              <w:t>мунальной услуги по вод</w:t>
            </w:r>
            <w:r w:rsidRPr="004A2BD8">
              <w:rPr>
                <w:rFonts w:ascii="Times New Roman" w:hAnsi="Times New Roman" w:cs="Times New Roman"/>
              </w:rPr>
              <w:t>о</w:t>
            </w:r>
            <w:r w:rsidRPr="004A2BD8">
              <w:rPr>
                <w:rFonts w:ascii="Times New Roman" w:hAnsi="Times New Roman" w:cs="Times New Roman"/>
              </w:rPr>
              <w:t>отведению в жилых помещ</w:t>
            </w:r>
            <w:r w:rsidRPr="004A2BD8">
              <w:rPr>
                <w:rFonts w:ascii="Times New Roman" w:hAnsi="Times New Roman" w:cs="Times New Roman"/>
              </w:rPr>
              <w:t>е</w:t>
            </w:r>
            <w:r w:rsidRPr="004A2BD8">
              <w:rPr>
                <w:rFonts w:ascii="Times New Roman" w:hAnsi="Times New Roman" w:cs="Times New Roman"/>
              </w:rPr>
              <w:t>ни</w:t>
            </w:r>
            <w:r w:rsidR="004A2BD8">
              <w:rPr>
                <w:rFonts w:ascii="Times New Roman" w:hAnsi="Times New Roman" w:cs="Times New Roman"/>
              </w:rPr>
              <w:t>ях (</w:t>
            </w:r>
            <w:r w:rsidRPr="004A2BD8">
              <w:rPr>
                <w:rFonts w:ascii="Times New Roman" w:hAnsi="Times New Roman" w:cs="Times New Roman"/>
              </w:rPr>
              <w:t>м</w:t>
            </w:r>
            <w:r w:rsidRPr="004A2BD8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  <w:r w:rsidRPr="004A2BD8">
              <w:rPr>
                <w:rFonts w:ascii="Times New Roman" w:hAnsi="Times New Roman" w:cs="Times New Roman"/>
              </w:rPr>
              <w:t>в месяц на 1 человека)</w:t>
            </w:r>
          </w:p>
        </w:tc>
      </w:tr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Центральное холодное водосна</w:t>
            </w:r>
            <w:r w:rsidRPr="004A2BD8">
              <w:rPr>
                <w:rFonts w:ascii="Times New Roman" w:hAnsi="Times New Roman" w:cs="Times New Roman"/>
              </w:rPr>
              <w:t>б</w:t>
            </w:r>
            <w:r w:rsidRPr="004A2BD8">
              <w:rPr>
                <w:rFonts w:ascii="Times New Roman" w:hAnsi="Times New Roman" w:cs="Times New Roman"/>
              </w:rPr>
              <w:t>жение, центральное горячее вод</w:t>
            </w:r>
            <w:r w:rsidRPr="004A2BD8">
              <w:rPr>
                <w:rFonts w:ascii="Times New Roman" w:hAnsi="Times New Roman" w:cs="Times New Roman"/>
              </w:rPr>
              <w:t>о</w:t>
            </w:r>
            <w:r w:rsidRPr="004A2BD8">
              <w:rPr>
                <w:rFonts w:ascii="Times New Roman" w:hAnsi="Times New Roman" w:cs="Times New Roman"/>
              </w:rPr>
              <w:t>снабжение,</w:t>
            </w:r>
            <w:r w:rsidR="004A2BD8">
              <w:rPr>
                <w:rFonts w:ascii="Times New Roman" w:hAnsi="Times New Roman" w:cs="Times New Roman"/>
              </w:rPr>
              <w:t xml:space="preserve"> </w:t>
            </w:r>
            <w:r w:rsidRPr="004A2BD8">
              <w:rPr>
                <w:rFonts w:ascii="Times New Roman" w:hAnsi="Times New Roman" w:cs="Times New Roman"/>
              </w:rPr>
              <w:t>центральная канализ</w:t>
            </w:r>
            <w:r w:rsidRPr="004A2BD8">
              <w:rPr>
                <w:rFonts w:ascii="Times New Roman" w:hAnsi="Times New Roman" w:cs="Times New Roman"/>
              </w:rPr>
              <w:t>а</w:t>
            </w:r>
            <w:r w:rsidRPr="004A2BD8">
              <w:rPr>
                <w:rFonts w:ascii="Times New Roman" w:hAnsi="Times New Roman" w:cs="Times New Roman"/>
              </w:rPr>
              <w:t>ция, ванна длиной 1500-1550мм с душем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3,219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4,798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8,017</w:t>
            </w:r>
          </w:p>
        </w:tc>
      </w:tr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Центральное холодное водосна</w:t>
            </w:r>
            <w:r w:rsidRPr="004A2BD8">
              <w:rPr>
                <w:rFonts w:ascii="Times New Roman" w:hAnsi="Times New Roman" w:cs="Times New Roman"/>
              </w:rPr>
              <w:t>б</w:t>
            </w:r>
            <w:r w:rsidRPr="004A2BD8">
              <w:rPr>
                <w:rFonts w:ascii="Times New Roman" w:hAnsi="Times New Roman" w:cs="Times New Roman"/>
              </w:rPr>
              <w:t>жение, центр. горячее водосна</w:t>
            </w:r>
            <w:r w:rsidRPr="004A2BD8">
              <w:rPr>
                <w:rFonts w:ascii="Times New Roman" w:hAnsi="Times New Roman" w:cs="Times New Roman"/>
              </w:rPr>
              <w:t>б</w:t>
            </w:r>
            <w:r w:rsidRPr="004A2BD8">
              <w:rPr>
                <w:rFonts w:ascii="Times New Roman" w:hAnsi="Times New Roman" w:cs="Times New Roman"/>
              </w:rPr>
              <w:t>жение,</w:t>
            </w:r>
            <w:r w:rsidR="004A2BD8">
              <w:rPr>
                <w:rFonts w:ascii="Times New Roman" w:hAnsi="Times New Roman" w:cs="Times New Roman"/>
              </w:rPr>
              <w:t xml:space="preserve"> </w:t>
            </w:r>
            <w:r w:rsidRPr="004A2BD8">
              <w:rPr>
                <w:rFonts w:ascii="Times New Roman" w:hAnsi="Times New Roman" w:cs="Times New Roman"/>
              </w:rPr>
              <w:t>центральная канализация, ванна длиной 1650-1700мм с д</w:t>
            </w:r>
            <w:r w:rsidRPr="004A2BD8">
              <w:rPr>
                <w:rFonts w:ascii="Times New Roman" w:hAnsi="Times New Roman" w:cs="Times New Roman"/>
              </w:rPr>
              <w:t>у</w:t>
            </w:r>
            <w:r w:rsidRPr="004A2BD8">
              <w:rPr>
                <w:rFonts w:ascii="Times New Roman" w:hAnsi="Times New Roman" w:cs="Times New Roman"/>
              </w:rPr>
              <w:t>шем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3,259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4,833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8,092</w:t>
            </w:r>
          </w:p>
        </w:tc>
      </w:tr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Центральное холодное водосна</w:t>
            </w:r>
            <w:r w:rsidRPr="004A2BD8">
              <w:rPr>
                <w:rFonts w:ascii="Times New Roman" w:hAnsi="Times New Roman" w:cs="Times New Roman"/>
              </w:rPr>
              <w:t>б</w:t>
            </w:r>
            <w:r w:rsidRPr="004A2BD8">
              <w:rPr>
                <w:rFonts w:ascii="Times New Roman" w:hAnsi="Times New Roman" w:cs="Times New Roman"/>
              </w:rPr>
              <w:t>жение, центральное горячее вод</w:t>
            </w:r>
            <w:r w:rsidRPr="004A2BD8">
              <w:rPr>
                <w:rFonts w:ascii="Times New Roman" w:hAnsi="Times New Roman" w:cs="Times New Roman"/>
              </w:rPr>
              <w:t>о</w:t>
            </w:r>
            <w:r w:rsidRPr="004A2BD8">
              <w:rPr>
                <w:rFonts w:ascii="Times New Roman" w:hAnsi="Times New Roman" w:cs="Times New Roman"/>
              </w:rPr>
              <w:t>снабжение,</w:t>
            </w:r>
            <w:r w:rsidR="004A2BD8">
              <w:rPr>
                <w:rFonts w:ascii="Times New Roman" w:hAnsi="Times New Roman" w:cs="Times New Roman"/>
              </w:rPr>
              <w:t xml:space="preserve"> </w:t>
            </w:r>
            <w:r w:rsidRPr="004A2BD8">
              <w:rPr>
                <w:rFonts w:ascii="Times New Roman" w:hAnsi="Times New Roman" w:cs="Times New Roman"/>
              </w:rPr>
              <w:t>центральная канализ</w:t>
            </w:r>
            <w:r w:rsidRPr="004A2BD8">
              <w:rPr>
                <w:rFonts w:ascii="Times New Roman" w:hAnsi="Times New Roman" w:cs="Times New Roman"/>
              </w:rPr>
              <w:t>а</w:t>
            </w:r>
            <w:r w:rsidRPr="004A2BD8">
              <w:rPr>
                <w:rFonts w:ascii="Times New Roman" w:hAnsi="Times New Roman" w:cs="Times New Roman"/>
              </w:rPr>
              <w:t>ция, ванна без душа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1,726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3,466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5,192</w:t>
            </w:r>
          </w:p>
        </w:tc>
      </w:tr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Центральное холодное водосна</w:t>
            </w:r>
            <w:r w:rsidRPr="004A2BD8">
              <w:rPr>
                <w:rFonts w:ascii="Times New Roman" w:hAnsi="Times New Roman" w:cs="Times New Roman"/>
              </w:rPr>
              <w:t>б</w:t>
            </w:r>
            <w:r w:rsidRPr="004A2BD8">
              <w:rPr>
                <w:rFonts w:ascii="Times New Roman" w:hAnsi="Times New Roman" w:cs="Times New Roman"/>
              </w:rPr>
              <w:t>жение, центральное горячее вод</w:t>
            </w:r>
            <w:r w:rsidRPr="004A2BD8">
              <w:rPr>
                <w:rFonts w:ascii="Times New Roman" w:hAnsi="Times New Roman" w:cs="Times New Roman"/>
              </w:rPr>
              <w:t>о</w:t>
            </w:r>
            <w:r w:rsidRPr="004A2BD8">
              <w:rPr>
                <w:rFonts w:ascii="Times New Roman" w:hAnsi="Times New Roman" w:cs="Times New Roman"/>
              </w:rPr>
              <w:t>снабжение,</w:t>
            </w:r>
            <w:r w:rsidR="004A2BD8">
              <w:rPr>
                <w:rFonts w:ascii="Times New Roman" w:hAnsi="Times New Roman" w:cs="Times New Roman"/>
              </w:rPr>
              <w:t xml:space="preserve"> </w:t>
            </w:r>
            <w:r w:rsidRPr="004A2BD8">
              <w:rPr>
                <w:rFonts w:ascii="Times New Roman" w:hAnsi="Times New Roman" w:cs="Times New Roman"/>
              </w:rPr>
              <w:t>центральная канализ</w:t>
            </w:r>
            <w:r w:rsidRPr="004A2BD8">
              <w:rPr>
                <w:rFonts w:ascii="Times New Roman" w:hAnsi="Times New Roman" w:cs="Times New Roman"/>
              </w:rPr>
              <w:t>а</w:t>
            </w:r>
            <w:r w:rsidRPr="004A2BD8">
              <w:rPr>
                <w:rFonts w:ascii="Times New Roman" w:hAnsi="Times New Roman" w:cs="Times New Roman"/>
              </w:rPr>
              <w:t>ция, без ванны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1,097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2,655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3,752</w:t>
            </w:r>
          </w:p>
        </w:tc>
      </w:tr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Центральное холодное водосна</w:t>
            </w:r>
            <w:r w:rsidRPr="004A2BD8">
              <w:rPr>
                <w:rFonts w:ascii="Times New Roman" w:hAnsi="Times New Roman" w:cs="Times New Roman"/>
              </w:rPr>
              <w:t>б</w:t>
            </w:r>
            <w:r w:rsidRPr="004A2BD8">
              <w:rPr>
                <w:rFonts w:ascii="Times New Roman" w:hAnsi="Times New Roman" w:cs="Times New Roman"/>
              </w:rPr>
              <w:t>жение, горячее водоснабжение от водонагревателя, центральная к</w:t>
            </w:r>
            <w:r w:rsidRPr="004A2BD8">
              <w:rPr>
                <w:rFonts w:ascii="Times New Roman" w:hAnsi="Times New Roman" w:cs="Times New Roman"/>
              </w:rPr>
              <w:t>а</w:t>
            </w:r>
            <w:r w:rsidRPr="004A2BD8">
              <w:rPr>
                <w:rFonts w:ascii="Times New Roman" w:hAnsi="Times New Roman" w:cs="Times New Roman"/>
              </w:rPr>
              <w:t>нализация, сидячая ванна длиной 1200мм с душем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7,942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7,942</w:t>
            </w:r>
          </w:p>
        </w:tc>
      </w:tr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Центральное холодное водосна</w:t>
            </w:r>
            <w:r w:rsidRPr="004A2BD8">
              <w:rPr>
                <w:rFonts w:ascii="Times New Roman" w:hAnsi="Times New Roman" w:cs="Times New Roman"/>
              </w:rPr>
              <w:t>б</w:t>
            </w:r>
            <w:r w:rsidRPr="004A2BD8">
              <w:rPr>
                <w:rFonts w:ascii="Times New Roman" w:hAnsi="Times New Roman" w:cs="Times New Roman"/>
              </w:rPr>
              <w:t>жение, горячее водоснабжение от водонагревателя, центральная к</w:t>
            </w:r>
            <w:r w:rsidRPr="004A2BD8">
              <w:rPr>
                <w:rFonts w:ascii="Times New Roman" w:hAnsi="Times New Roman" w:cs="Times New Roman"/>
              </w:rPr>
              <w:t>а</w:t>
            </w:r>
            <w:r w:rsidRPr="004A2BD8">
              <w:rPr>
                <w:rFonts w:ascii="Times New Roman" w:hAnsi="Times New Roman" w:cs="Times New Roman"/>
              </w:rPr>
              <w:t>нализация, ванна длиной 1550-1650мм с душем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8,017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8,017</w:t>
            </w:r>
          </w:p>
        </w:tc>
      </w:tr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Центральное холодное водосна</w:t>
            </w:r>
            <w:r w:rsidRPr="004A2BD8">
              <w:rPr>
                <w:rFonts w:ascii="Times New Roman" w:hAnsi="Times New Roman" w:cs="Times New Roman"/>
              </w:rPr>
              <w:t>б</w:t>
            </w:r>
            <w:r w:rsidRPr="004A2BD8">
              <w:rPr>
                <w:rFonts w:ascii="Times New Roman" w:hAnsi="Times New Roman" w:cs="Times New Roman"/>
              </w:rPr>
              <w:t>жение, горячее водоснабжение от водонагревателя,</w:t>
            </w:r>
            <w:r w:rsidR="004A2BD8">
              <w:rPr>
                <w:rFonts w:ascii="Times New Roman" w:hAnsi="Times New Roman" w:cs="Times New Roman"/>
              </w:rPr>
              <w:t xml:space="preserve"> </w:t>
            </w:r>
            <w:r w:rsidRPr="004A2BD8">
              <w:rPr>
                <w:rFonts w:ascii="Times New Roman" w:hAnsi="Times New Roman" w:cs="Times New Roman"/>
              </w:rPr>
              <w:t>центральная к</w:t>
            </w:r>
            <w:r w:rsidRPr="004A2BD8">
              <w:rPr>
                <w:rFonts w:ascii="Times New Roman" w:hAnsi="Times New Roman" w:cs="Times New Roman"/>
              </w:rPr>
              <w:t>а</w:t>
            </w:r>
            <w:r w:rsidRPr="004A2BD8">
              <w:rPr>
                <w:rFonts w:ascii="Times New Roman" w:hAnsi="Times New Roman" w:cs="Times New Roman"/>
              </w:rPr>
              <w:t>нализация, ванна длиной 1650-1700мм с душем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8,092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8,092</w:t>
            </w:r>
          </w:p>
        </w:tc>
      </w:tr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Центральное холодное водосна</w:t>
            </w:r>
            <w:r w:rsidRPr="004A2BD8">
              <w:rPr>
                <w:rFonts w:ascii="Times New Roman" w:hAnsi="Times New Roman" w:cs="Times New Roman"/>
              </w:rPr>
              <w:t>б</w:t>
            </w:r>
            <w:r w:rsidRPr="004A2BD8">
              <w:rPr>
                <w:rFonts w:ascii="Times New Roman" w:hAnsi="Times New Roman" w:cs="Times New Roman"/>
              </w:rPr>
              <w:t>жение, центральная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4A2BD8">
              <w:rPr>
                <w:rFonts w:ascii="Times New Roman" w:hAnsi="Times New Roman" w:cs="Times New Roman"/>
              </w:rPr>
              <w:t>канализация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3,752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3,752</w:t>
            </w:r>
          </w:p>
        </w:tc>
      </w:tr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Центральное холодное водосна</w:t>
            </w:r>
            <w:r w:rsidRPr="004A2BD8">
              <w:rPr>
                <w:rFonts w:ascii="Times New Roman" w:hAnsi="Times New Roman" w:cs="Times New Roman"/>
              </w:rPr>
              <w:t>б</w:t>
            </w:r>
            <w:r w:rsidRPr="004A2BD8">
              <w:rPr>
                <w:rFonts w:ascii="Times New Roman" w:hAnsi="Times New Roman" w:cs="Times New Roman"/>
              </w:rPr>
              <w:t>жение без канализации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2,984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х</w:t>
            </w:r>
          </w:p>
        </w:tc>
      </w:tr>
      <w:tr w:rsidR="00380D9B" w:rsidRPr="004A2BD8" w:rsidTr="004A2BD8">
        <w:trPr>
          <w:jc w:val="center"/>
        </w:trPr>
        <w:tc>
          <w:tcPr>
            <w:tcW w:w="534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5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Водоснабжение с использованием водоразборных колонок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х</w:t>
            </w:r>
          </w:p>
        </w:tc>
        <w:tc>
          <w:tcPr>
            <w:tcW w:w="1843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1,264</w:t>
            </w:r>
          </w:p>
        </w:tc>
        <w:tc>
          <w:tcPr>
            <w:tcW w:w="1808" w:type="dxa"/>
            <w:vAlign w:val="center"/>
          </w:tcPr>
          <w:p w:rsidR="00380D9B" w:rsidRPr="004A2BD8" w:rsidRDefault="00380D9B" w:rsidP="004A2BD8">
            <w:pPr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х</w:t>
            </w:r>
          </w:p>
        </w:tc>
      </w:tr>
    </w:tbl>
    <w:p w:rsidR="00380D9B" w:rsidRPr="00AD345E" w:rsidRDefault="00380D9B" w:rsidP="00380D9B">
      <w:pPr>
        <w:spacing w:after="0" w:line="360" w:lineRule="auto"/>
        <w:jc w:val="both"/>
        <w:rPr>
          <w:rFonts w:ascii="Times New Roman" w:hAnsi="Times New Roman" w:cs="Times New Roman"/>
        </w:rPr>
      </w:pPr>
    </w:p>
    <w:p w:rsidR="00021456" w:rsidRDefault="00021456">
      <w:pPr>
        <w:rPr>
          <w:rFonts w:ascii="Times New Roman" w:eastAsia="Arial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0E2E0E" w:rsidRPr="003F3EA0" w:rsidRDefault="000E2E0E" w:rsidP="000E2E0E">
      <w:pPr>
        <w:pStyle w:val="71"/>
        <w:shd w:val="clear" w:color="auto" w:fill="auto"/>
        <w:spacing w:before="0" w:line="360" w:lineRule="auto"/>
        <w:ind w:right="1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3EA0">
        <w:rPr>
          <w:rFonts w:ascii="Times New Roman" w:hAnsi="Times New Roman" w:cs="Times New Roman"/>
          <w:sz w:val="24"/>
          <w:szCs w:val="24"/>
        </w:rPr>
        <w:lastRenderedPageBreak/>
        <w:t>Нормативы потребления коммунальных услуг населением установлены в соотве</w:t>
      </w:r>
      <w:r w:rsidRPr="003F3EA0">
        <w:rPr>
          <w:rFonts w:ascii="Times New Roman" w:hAnsi="Times New Roman" w:cs="Times New Roman"/>
          <w:sz w:val="24"/>
          <w:szCs w:val="24"/>
        </w:rPr>
        <w:t>т</w:t>
      </w:r>
      <w:r w:rsidRPr="003F3EA0">
        <w:rPr>
          <w:rFonts w:ascii="Times New Roman" w:hAnsi="Times New Roman" w:cs="Times New Roman"/>
          <w:sz w:val="24"/>
          <w:szCs w:val="24"/>
        </w:rPr>
        <w:t>ствии с действующим в рассматриваемый период Постановлением Правительства Росси</w:t>
      </w:r>
      <w:r w:rsidRPr="003F3EA0">
        <w:rPr>
          <w:rFonts w:ascii="Times New Roman" w:hAnsi="Times New Roman" w:cs="Times New Roman"/>
          <w:sz w:val="24"/>
          <w:szCs w:val="24"/>
        </w:rPr>
        <w:t>й</w:t>
      </w:r>
      <w:r w:rsidRPr="003F3EA0">
        <w:rPr>
          <w:rFonts w:ascii="Times New Roman" w:hAnsi="Times New Roman" w:cs="Times New Roman"/>
          <w:sz w:val="24"/>
          <w:szCs w:val="24"/>
        </w:rPr>
        <w:t xml:space="preserve">ской Федерации от 23 мая 2006 года </w:t>
      </w:r>
      <w:r w:rsidRPr="003F3EA0">
        <w:rPr>
          <w:rFonts w:ascii="Times New Roman" w:hAnsi="Times New Roman" w:cs="Times New Roman"/>
          <w:sz w:val="24"/>
          <w:szCs w:val="24"/>
          <w:lang w:val="en-US" w:bidi="en-US"/>
        </w:rPr>
        <w:t>N</w:t>
      </w:r>
      <w:r w:rsidRPr="003F3EA0">
        <w:rPr>
          <w:rFonts w:ascii="Times New Roman" w:hAnsi="Times New Roman" w:cs="Times New Roman"/>
          <w:sz w:val="24"/>
          <w:szCs w:val="24"/>
        </w:rPr>
        <w:t>306</w:t>
      </w:r>
      <w:r w:rsidR="004A2D59" w:rsidRPr="003F3EA0">
        <w:rPr>
          <w:rFonts w:ascii="Times New Roman" w:hAnsi="Times New Roman" w:cs="Times New Roman"/>
          <w:sz w:val="24"/>
          <w:szCs w:val="24"/>
        </w:rPr>
        <w:t xml:space="preserve"> </w:t>
      </w:r>
      <w:r w:rsidRPr="003F3EA0">
        <w:rPr>
          <w:rFonts w:ascii="Times New Roman" w:hAnsi="Times New Roman" w:cs="Times New Roman"/>
          <w:sz w:val="24"/>
          <w:szCs w:val="24"/>
        </w:rPr>
        <w:t>«Об утверждении правил установления и опред</w:t>
      </w:r>
      <w:r w:rsidRPr="003F3EA0">
        <w:rPr>
          <w:rFonts w:ascii="Times New Roman" w:hAnsi="Times New Roman" w:cs="Times New Roman"/>
          <w:sz w:val="24"/>
          <w:szCs w:val="24"/>
        </w:rPr>
        <w:t>е</w:t>
      </w:r>
      <w:r w:rsidRPr="003F3EA0">
        <w:rPr>
          <w:rFonts w:ascii="Times New Roman" w:hAnsi="Times New Roman" w:cs="Times New Roman"/>
          <w:sz w:val="24"/>
          <w:szCs w:val="24"/>
        </w:rPr>
        <w:t>ления нормативов потребления коммунальных услуг».</w:t>
      </w:r>
    </w:p>
    <w:p w:rsidR="000E2E0E" w:rsidRPr="003F3EA0" w:rsidRDefault="000E2E0E" w:rsidP="000E2E0E">
      <w:pPr>
        <w:pStyle w:val="71"/>
        <w:shd w:val="clear" w:color="auto" w:fill="auto"/>
        <w:spacing w:before="0" w:line="360" w:lineRule="auto"/>
        <w:ind w:right="1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3EA0">
        <w:rPr>
          <w:rFonts w:ascii="Times New Roman" w:hAnsi="Times New Roman" w:cs="Times New Roman"/>
          <w:sz w:val="24"/>
          <w:szCs w:val="24"/>
        </w:rPr>
        <w:t>Согласно этому документу для установления нормативов используются три метода: метод аналогов, экспертный метод и расчетный метод. Наиболее достоверные результаты может дать метод аналогов, основанный на показаниях приборов учета, измеряющих реал</w:t>
      </w:r>
      <w:r w:rsidRPr="003F3EA0">
        <w:rPr>
          <w:rFonts w:ascii="Times New Roman" w:hAnsi="Times New Roman" w:cs="Times New Roman"/>
          <w:sz w:val="24"/>
          <w:szCs w:val="24"/>
        </w:rPr>
        <w:t>ь</w:t>
      </w:r>
      <w:r w:rsidRPr="003F3EA0">
        <w:rPr>
          <w:rFonts w:ascii="Times New Roman" w:hAnsi="Times New Roman" w:cs="Times New Roman"/>
          <w:sz w:val="24"/>
          <w:szCs w:val="24"/>
        </w:rPr>
        <w:t>ный объем потребления. Но для его применения необходимо иметь данные о фактическом потреблении совокупности жилых домов, имеющих аналогичные конструктивные и техн</w:t>
      </w:r>
      <w:r w:rsidRPr="003F3EA0">
        <w:rPr>
          <w:rFonts w:ascii="Times New Roman" w:hAnsi="Times New Roman" w:cs="Times New Roman"/>
          <w:sz w:val="24"/>
          <w:szCs w:val="24"/>
        </w:rPr>
        <w:t>и</w:t>
      </w:r>
      <w:r w:rsidRPr="003F3EA0">
        <w:rPr>
          <w:rFonts w:ascii="Times New Roman" w:hAnsi="Times New Roman" w:cs="Times New Roman"/>
          <w:sz w:val="24"/>
          <w:szCs w:val="24"/>
        </w:rPr>
        <w:t>ческие характеристики, причем количество этих домов должно быть достаточно велико (объем предварительной выборки составляет не менее 10 домов). Учитывая отсутствие ма</w:t>
      </w:r>
      <w:r w:rsidRPr="003F3EA0">
        <w:rPr>
          <w:rFonts w:ascii="Times New Roman" w:hAnsi="Times New Roman" w:cs="Times New Roman"/>
          <w:sz w:val="24"/>
          <w:szCs w:val="24"/>
        </w:rPr>
        <w:t>с</w:t>
      </w:r>
      <w:r w:rsidRPr="003F3EA0">
        <w:rPr>
          <w:rFonts w:ascii="Times New Roman" w:hAnsi="Times New Roman" w:cs="Times New Roman"/>
          <w:sz w:val="24"/>
          <w:szCs w:val="24"/>
        </w:rPr>
        <w:t>сового оснащения приборами учета жилых зданий на начало 2009 года, метод аналогов не мог быть применен при установлении нормативов.</w:t>
      </w:r>
    </w:p>
    <w:p w:rsidR="000E2E0E" w:rsidRPr="003F3EA0" w:rsidRDefault="000E2E0E" w:rsidP="000E2E0E">
      <w:pPr>
        <w:pStyle w:val="71"/>
        <w:shd w:val="clear" w:color="auto" w:fill="auto"/>
        <w:spacing w:before="0" w:line="360" w:lineRule="auto"/>
        <w:ind w:right="1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3EA0">
        <w:rPr>
          <w:rFonts w:ascii="Times New Roman" w:hAnsi="Times New Roman" w:cs="Times New Roman"/>
          <w:sz w:val="24"/>
          <w:szCs w:val="24"/>
        </w:rPr>
        <w:t>Экспертный метод также основан на измерениях фактического потребления, но тр</w:t>
      </w:r>
      <w:r w:rsidRPr="003F3EA0">
        <w:rPr>
          <w:rFonts w:ascii="Times New Roman" w:hAnsi="Times New Roman" w:cs="Times New Roman"/>
          <w:sz w:val="24"/>
          <w:szCs w:val="24"/>
        </w:rPr>
        <w:t>е</w:t>
      </w:r>
      <w:r w:rsidRPr="003F3EA0">
        <w:rPr>
          <w:rFonts w:ascii="Times New Roman" w:hAnsi="Times New Roman" w:cs="Times New Roman"/>
          <w:sz w:val="24"/>
          <w:szCs w:val="24"/>
        </w:rPr>
        <w:t>бует организации этих измерений и является достаточно трудоемким.</w:t>
      </w:r>
    </w:p>
    <w:p w:rsidR="000E2E0E" w:rsidRPr="003F3EA0" w:rsidRDefault="000E2E0E" w:rsidP="000E2E0E">
      <w:pPr>
        <w:pStyle w:val="71"/>
        <w:shd w:val="clear" w:color="auto" w:fill="auto"/>
        <w:spacing w:before="0" w:line="360" w:lineRule="auto"/>
        <w:ind w:right="1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3EA0">
        <w:rPr>
          <w:rFonts w:ascii="Times New Roman" w:hAnsi="Times New Roman" w:cs="Times New Roman"/>
          <w:sz w:val="24"/>
          <w:szCs w:val="24"/>
        </w:rPr>
        <w:t>В связи с этим основным методом при установлении нормативов потребления комм</w:t>
      </w:r>
      <w:r w:rsidRPr="003F3EA0">
        <w:rPr>
          <w:rFonts w:ascii="Times New Roman" w:hAnsi="Times New Roman" w:cs="Times New Roman"/>
          <w:sz w:val="24"/>
          <w:szCs w:val="24"/>
        </w:rPr>
        <w:t>у</w:t>
      </w:r>
      <w:r w:rsidRPr="003F3EA0">
        <w:rPr>
          <w:rFonts w:ascii="Times New Roman" w:hAnsi="Times New Roman" w:cs="Times New Roman"/>
          <w:sz w:val="24"/>
          <w:szCs w:val="24"/>
        </w:rPr>
        <w:t>нальных услуг населением в части отопления и горячего водоснабжения является расчетный метод.</w:t>
      </w:r>
    </w:p>
    <w:p w:rsidR="00FC2E5A" w:rsidRPr="003F3EA0" w:rsidRDefault="000E2E0E" w:rsidP="000E2E0E">
      <w:pPr>
        <w:pStyle w:val="71"/>
        <w:shd w:val="clear" w:color="auto" w:fill="auto"/>
        <w:spacing w:before="0" w:line="360" w:lineRule="auto"/>
        <w:ind w:right="142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3F3EA0">
        <w:rPr>
          <w:rFonts w:ascii="Times New Roman" w:hAnsi="Times New Roman" w:cs="Times New Roman"/>
          <w:sz w:val="24"/>
          <w:szCs w:val="24"/>
        </w:rPr>
        <w:t>Согласно «Правилам установления и определения нормативов потребления комм</w:t>
      </w:r>
      <w:r w:rsidRPr="003F3EA0">
        <w:rPr>
          <w:rFonts w:ascii="Times New Roman" w:hAnsi="Times New Roman" w:cs="Times New Roman"/>
          <w:sz w:val="24"/>
          <w:szCs w:val="24"/>
        </w:rPr>
        <w:t>у</w:t>
      </w:r>
      <w:r w:rsidRPr="003F3EA0">
        <w:rPr>
          <w:rFonts w:ascii="Times New Roman" w:hAnsi="Times New Roman" w:cs="Times New Roman"/>
          <w:sz w:val="24"/>
          <w:szCs w:val="24"/>
        </w:rPr>
        <w:t>нальных услуг» для установления норматива на отопление расчетным методом используется присоединенная нагрузка системы отопления, которая принимается по проектным или па</w:t>
      </w:r>
      <w:r w:rsidRPr="003F3EA0">
        <w:rPr>
          <w:rFonts w:ascii="Times New Roman" w:hAnsi="Times New Roman" w:cs="Times New Roman"/>
          <w:sz w:val="24"/>
          <w:szCs w:val="24"/>
        </w:rPr>
        <w:t>с</w:t>
      </w:r>
      <w:r w:rsidRPr="003F3EA0">
        <w:rPr>
          <w:rFonts w:ascii="Times New Roman" w:hAnsi="Times New Roman" w:cs="Times New Roman"/>
          <w:sz w:val="24"/>
          <w:szCs w:val="24"/>
        </w:rPr>
        <w:t>портным данным, а в случае их отсутствия, определяется по нормируемому удельному ра</w:t>
      </w:r>
      <w:r w:rsidRPr="003F3EA0">
        <w:rPr>
          <w:rFonts w:ascii="Times New Roman" w:hAnsi="Times New Roman" w:cs="Times New Roman"/>
          <w:sz w:val="24"/>
          <w:szCs w:val="24"/>
        </w:rPr>
        <w:t>с</w:t>
      </w:r>
      <w:r w:rsidRPr="003F3EA0">
        <w:rPr>
          <w:rFonts w:ascii="Times New Roman" w:hAnsi="Times New Roman" w:cs="Times New Roman"/>
          <w:sz w:val="24"/>
          <w:szCs w:val="24"/>
        </w:rPr>
        <w:t>ходу тепловой энергии, значения</w:t>
      </w:r>
      <w:r w:rsidR="004A2D59" w:rsidRPr="003F3EA0">
        <w:rPr>
          <w:rFonts w:ascii="Times New Roman" w:hAnsi="Times New Roman" w:cs="Times New Roman"/>
          <w:sz w:val="24"/>
          <w:szCs w:val="24"/>
        </w:rPr>
        <w:t xml:space="preserve"> </w:t>
      </w:r>
      <w:r w:rsidRPr="003F3EA0">
        <w:rPr>
          <w:rFonts w:ascii="Times New Roman" w:hAnsi="Times New Roman" w:cs="Times New Roman"/>
          <w:sz w:val="24"/>
          <w:szCs w:val="24"/>
        </w:rPr>
        <w:t>которого приводятся в указанном документе.</w:t>
      </w:r>
    </w:p>
    <w:p w:rsidR="003C1C43" w:rsidRDefault="003C1C43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D2317" w:rsidRPr="004A2BD8" w:rsidRDefault="000E2E0E" w:rsidP="00F77636">
      <w:pPr>
        <w:pStyle w:val="1"/>
        <w:spacing w:line="276" w:lineRule="auto"/>
        <w:ind w:left="142" w:firstLine="0"/>
        <w:jc w:val="center"/>
        <w:rPr>
          <w:rFonts w:ascii="Times New Roman" w:hAnsi="Times New Roman" w:cs="Times New Roman"/>
        </w:rPr>
      </w:pPr>
      <w:bookmarkStart w:id="118" w:name="_Toc372896381"/>
      <w:r w:rsidRPr="004A2BD8">
        <w:rPr>
          <w:rFonts w:ascii="Times New Roman" w:hAnsi="Times New Roman" w:cs="Times New Roman"/>
        </w:rPr>
        <w:lastRenderedPageBreak/>
        <w:t>Балансы тепловой мощн</w:t>
      </w:r>
      <w:r w:rsidR="00730B44">
        <w:rPr>
          <w:rFonts w:ascii="Times New Roman" w:hAnsi="Times New Roman" w:cs="Times New Roman"/>
        </w:rPr>
        <w:t>ости</w:t>
      </w:r>
      <w:r w:rsidR="005B7EA5">
        <w:rPr>
          <w:rFonts w:ascii="Times New Roman" w:hAnsi="Times New Roman" w:cs="Times New Roman"/>
        </w:rPr>
        <w:t xml:space="preserve"> </w:t>
      </w:r>
      <w:r w:rsidR="00730B44">
        <w:rPr>
          <w:rFonts w:ascii="Times New Roman" w:hAnsi="Times New Roman" w:cs="Times New Roman"/>
        </w:rPr>
        <w:t>и тепловой нагрузки в зонах</w:t>
      </w:r>
      <w:r w:rsidR="00F77636">
        <w:rPr>
          <w:rFonts w:ascii="Times New Roman" w:hAnsi="Times New Roman" w:cs="Times New Roman"/>
        </w:rPr>
        <w:t xml:space="preserve"> </w:t>
      </w:r>
      <w:r w:rsidRPr="004A2BD8">
        <w:rPr>
          <w:rFonts w:ascii="Times New Roman" w:hAnsi="Times New Roman" w:cs="Times New Roman"/>
        </w:rPr>
        <w:t>действия</w:t>
      </w:r>
      <w:r w:rsidR="004A2D59">
        <w:rPr>
          <w:rFonts w:ascii="Times New Roman" w:hAnsi="Times New Roman" w:cs="Times New Roman"/>
        </w:rPr>
        <w:t xml:space="preserve"> </w:t>
      </w:r>
      <w:r w:rsidRPr="004A2BD8">
        <w:rPr>
          <w:rFonts w:ascii="Times New Roman" w:hAnsi="Times New Roman" w:cs="Times New Roman"/>
        </w:rPr>
        <w:t>источников тепловой энергии</w:t>
      </w:r>
      <w:bookmarkEnd w:id="118"/>
    </w:p>
    <w:p w:rsidR="00ED2317" w:rsidRDefault="00ED2317" w:rsidP="00ED2317">
      <w:pPr>
        <w:pStyle w:val="ConsPlusNormal"/>
        <w:widowControl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настоящей главе рассмотрены б</w:t>
      </w:r>
      <w:r w:rsidRPr="00CE72BA">
        <w:rPr>
          <w:rFonts w:ascii="Times New Roman" w:hAnsi="Times New Roman" w:cs="Times New Roman"/>
          <w:sz w:val="24"/>
          <w:szCs w:val="24"/>
        </w:rPr>
        <w:t>алансы тепловой мощности и тепловой нагрузки в з</w:t>
      </w:r>
      <w:r w:rsidRPr="00CE72BA">
        <w:rPr>
          <w:rFonts w:ascii="Times New Roman" w:hAnsi="Times New Roman" w:cs="Times New Roman"/>
          <w:sz w:val="24"/>
          <w:szCs w:val="24"/>
        </w:rPr>
        <w:t>о</w:t>
      </w:r>
      <w:r w:rsidRPr="00CE72BA">
        <w:rPr>
          <w:rFonts w:ascii="Times New Roman" w:hAnsi="Times New Roman" w:cs="Times New Roman"/>
          <w:sz w:val="24"/>
          <w:szCs w:val="24"/>
        </w:rPr>
        <w:t>нах действия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 xml:space="preserve"> для г. Стерлитамак. В состав главы входит опис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ние</w:t>
      </w:r>
      <w:r w:rsidRPr="00CE72BA">
        <w:rPr>
          <w:rFonts w:ascii="Times New Roman" w:hAnsi="Times New Roman" w:cs="Times New Roman"/>
          <w:sz w:val="24"/>
          <w:szCs w:val="24"/>
        </w:rPr>
        <w:t xml:space="preserve"> балансов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</w:t>
      </w:r>
      <w:r w:rsidRPr="00CE72BA">
        <w:rPr>
          <w:rFonts w:ascii="Times New Roman" w:hAnsi="Times New Roman" w:cs="Times New Roman"/>
          <w:sz w:val="24"/>
          <w:szCs w:val="24"/>
        </w:rPr>
        <w:t>о</w:t>
      </w:r>
      <w:r w:rsidRPr="00CE72BA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у источнику тепловой энергии (</w:t>
      </w:r>
      <w:r w:rsidRPr="00CE72BA">
        <w:rPr>
          <w:rFonts w:ascii="Times New Roman" w:hAnsi="Times New Roman" w:cs="Times New Roman"/>
          <w:sz w:val="24"/>
          <w:szCs w:val="24"/>
        </w:rPr>
        <w:t>в случае нескольких выводов тепловой мощности от одного источника тепловой энергии - по каждо</w:t>
      </w:r>
      <w:r w:rsidR="005B7EA5">
        <w:rPr>
          <w:rFonts w:ascii="Times New Roman" w:hAnsi="Times New Roman" w:cs="Times New Roman"/>
          <w:sz w:val="24"/>
          <w:szCs w:val="24"/>
        </w:rPr>
        <w:t>му из выводов),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анализ</w:t>
      </w:r>
      <w:r w:rsidRPr="00CE72BA">
        <w:rPr>
          <w:rFonts w:ascii="Times New Roman" w:hAnsi="Times New Roman" w:cs="Times New Roman"/>
          <w:sz w:val="24"/>
          <w:szCs w:val="24"/>
        </w:rPr>
        <w:t xml:space="preserve"> резервов и дефицитов тепловой мощности нетто по каждому источнику тепловой энергии и выводам тепловой мощности от источников тепловой энергии;</w:t>
      </w:r>
      <w:r>
        <w:rPr>
          <w:rFonts w:ascii="Times New Roman" w:hAnsi="Times New Roman" w:cs="Times New Roman"/>
          <w:sz w:val="24"/>
          <w:szCs w:val="24"/>
        </w:rPr>
        <w:t xml:space="preserve"> описание</w:t>
      </w:r>
      <w:r w:rsidRPr="00CE72BA">
        <w:rPr>
          <w:rFonts w:ascii="Times New Roman" w:hAnsi="Times New Roman" w:cs="Times New Roman"/>
          <w:sz w:val="24"/>
          <w:szCs w:val="24"/>
        </w:rPr>
        <w:t xml:space="preserve"> гидравлических режимов, обеспечивающих передачу тепловой энергии от источника тепловой энергии до самого удаленного потребителя и хара</w:t>
      </w:r>
      <w:r w:rsidRPr="00CE72BA">
        <w:rPr>
          <w:rFonts w:ascii="Times New Roman" w:hAnsi="Times New Roman" w:cs="Times New Roman"/>
          <w:sz w:val="24"/>
          <w:szCs w:val="24"/>
        </w:rPr>
        <w:t>к</w:t>
      </w:r>
      <w:r w:rsidRPr="00CE72BA">
        <w:rPr>
          <w:rFonts w:ascii="Times New Roman" w:hAnsi="Times New Roman" w:cs="Times New Roman"/>
          <w:sz w:val="24"/>
          <w:szCs w:val="24"/>
        </w:rPr>
        <w:t>теризующих существующие возможности (резервы и дефициты по пропускной способности) передачи тепловой энергии от источника к потребителю;</w:t>
      </w:r>
      <w:r>
        <w:rPr>
          <w:rFonts w:ascii="Times New Roman" w:hAnsi="Times New Roman" w:cs="Times New Roman"/>
          <w:sz w:val="24"/>
          <w:szCs w:val="24"/>
        </w:rPr>
        <w:t xml:space="preserve"> анализ </w:t>
      </w:r>
      <w:r w:rsidRPr="00CE72BA">
        <w:rPr>
          <w:rFonts w:ascii="Times New Roman" w:hAnsi="Times New Roman" w:cs="Times New Roman"/>
          <w:sz w:val="24"/>
          <w:szCs w:val="24"/>
        </w:rPr>
        <w:t>причины возникновения д</w:t>
      </w:r>
      <w:r w:rsidRPr="00CE72BA">
        <w:rPr>
          <w:rFonts w:ascii="Times New Roman" w:hAnsi="Times New Roman" w:cs="Times New Roman"/>
          <w:sz w:val="24"/>
          <w:szCs w:val="24"/>
        </w:rPr>
        <w:t>е</w:t>
      </w:r>
      <w:r w:rsidRPr="00CE72BA">
        <w:rPr>
          <w:rFonts w:ascii="Times New Roman" w:hAnsi="Times New Roman" w:cs="Times New Roman"/>
          <w:sz w:val="24"/>
          <w:szCs w:val="24"/>
        </w:rPr>
        <w:t>фицитов тепловой мощности и последствий влияния дефицитов на качество теплоснабжения</w:t>
      </w:r>
      <w:r>
        <w:rPr>
          <w:rFonts w:ascii="Times New Roman" w:hAnsi="Times New Roman" w:cs="Times New Roman"/>
          <w:sz w:val="24"/>
          <w:szCs w:val="24"/>
        </w:rPr>
        <w:t xml:space="preserve"> и оценка</w:t>
      </w:r>
      <w:r w:rsidRPr="00CE72BA">
        <w:rPr>
          <w:rFonts w:ascii="Times New Roman" w:hAnsi="Times New Roman" w:cs="Times New Roman"/>
          <w:sz w:val="24"/>
          <w:szCs w:val="24"/>
        </w:rPr>
        <w:t xml:space="preserve">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</w:t>
      </w:r>
      <w:r w:rsidRPr="007C58C2">
        <w:rPr>
          <w:rFonts w:ascii="Times New Roman" w:hAnsi="Times New Roman" w:cs="Times New Roman"/>
          <w:sz w:val="24"/>
          <w:szCs w:val="24"/>
        </w:rPr>
        <w:t>тепловой мощности.</w:t>
      </w:r>
    </w:p>
    <w:p w:rsidR="002C2913" w:rsidRPr="002C2913" w:rsidRDefault="002C2913" w:rsidP="001B0B4D">
      <w:pPr>
        <w:pStyle w:val="2"/>
        <w:rPr>
          <w:bCs/>
        </w:rPr>
      </w:pPr>
      <w:bookmarkStart w:id="119" w:name="_Toc372896382"/>
      <w:r>
        <w:t>Описание б</w:t>
      </w:r>
      <w:r w:rsidRPr="002C2913">
        <w:t>аланс</w:t>
      </w:r>
      <w:r>
        <w:t>ов</w:t>
      </w:r>
      <w:r w:rsidRPr="002C2913">
        <w:t xml:space="preserve"> установленной, располагаем</w:t>
      </w:r>
      <w:r>
        <w:t>ой</w:t>
      </w:r>
      <w:r w:rsidRPr="002C2913">
        <w:t xml:space="preserve"> теплов</w:t>
      </w:r>
      <w:r>
        <w:t>ой</w:t>
      </w:r>
      <w:r w:rsidR="00400D7E">
        <w:br/>
      </w:r>
      <w:r w:rsidRPr="002C2913">
        <w:t>мощно</w:t>
      </w:r>
      <w:r>
        <w:t xml:space="preserve">сти </w:t>
      </w:r>
      <w:r w:rsidRPr="002C2913">
        <w:t>и теплов</w:t>
      </w:r>
      <w:r>
        <w:t>ой</w:t>
      </w:r>
      <w:r w:rsidRPr="002C2913">
        <w:t xml:space="preserve"> мощност</w:t>
      </w:r>
      <w:r>
        <w:t>и</w:t>
      </w:r>
      <w:r w:rsidRPr="002C2913">
        <w:t xml:space="preserve"> нетто, потер</w:t>
      </w:r>
      <w:r>
        <w:t xml:space="preserve">ь </w:t>
      </w:r>
      <w:r w:rsidR="00400D7E">
        <w:t>тепловой мощности</w:t>
      </w:r>
      <w:r w:rsidR="00400D7E">
        <w:br/>
      </w:r>
      <w:r w:rsidRPr="002C2913">
        <w:t>в тепло</w:t>
      </w:r>
      <w:r>
        <w:t xml:space="preserve">вых </w:t>
      </w:r>
      <w:r w:rsidRPr="002C2913">
        <w:t>сетях и присоединенн</w:t>
      </w:r>
      <w:r>
        <w:t>ой</w:t>
      </w:r>
      <w:r w:rsidRPr="002C2913">
        <w:t xml:space="preserve"> теплов</w:t>
      </w:r>
      <w:r>
        <w:t>ой</w:t>
      </w:r>
      <w:r w:rsidRPr="002C2913">
        <w:t xml:space="preserve"> нагрузк</w:t>
      </w:r>
      <w:r>
        <w:t>и</w:t>
      </w:r>
      <w:r w:rsidR="00400D7E">
        <w:t xml:space="preserve"> по каждому</w:t>
      </w:r>
      <w:r w:rsidR="00400D7E">
        <w:br/>
      </w:r>
      <w:r w:rsidRPr="002C2913">
        <w:t>источни</w:t>
      </w:r>
      <w:r>
        <w:t>ку</w:t>
      </w:r>
      <w:r w:rsidR="005B7EA5">
        <w:t xml:space="preserve"> </w:t>
      </w:r>
      <w:r w:rsidRPr="002C2913">
        <w:t>тепловой энергии, а в случае нескольких выводов тепловой мо</w:t>
      </w:r>
      <w:r w:rsidRPr="002C2913">
        <w:t>щ</w:t>
      </w:r>
      <w:r w:rsidRPr="002C2913">
        <w:t>ности от одного источника тепловой энергии - по ка</w:t>
      </w:r>
      <w:r w:rsidR="00400D7E">
        <w:t>ждому</w:t>
      </w:r>
      <w:r w:rsidR="00400D7E">
        <w:br/>
      </w:r>
      <w:r w:rsidRPr="002C2913">
        <w:t>из выводов</w:t>
      </w:r>
      <w:bookmarkEnd w:id="119"/>
    </w:p>
    <w:p w:rsidR="00ED2317" w:rsidRPr="007C58C2" w:rsidRDefault="00ED2317" w:rsidP="00ED2317">
      <w:pPr>
        <w:pStyle w:val="71"/>
        <w:shd w:val="clear" w:color="auto" w:fill="auto"/>
        <w:spacing w:before="0" w:line="360" w:lineRule="auto"/>
        <w:ind w:left="80" w:right="340" w:firstLine="580"/>
        <w:jc w:val="both"/>
        <w:rPr>
          <w:rFonts w:ascii="Times New Roman" w:hAnsi="Times New Roman" w:cs="Times New Roman"/>
          <w:sz w:val="24"/>
          <w:szCs w:val="24"/>
        </w:rPr>
      </w:pPr>
      <w:r w:rsidRPr="007C58C2">
        <w:rPr>
          <w:rFonts w:ascii="Times New Roman" w:hAnsi="Times New Roman" w:cs="Times New Roman"/>
          <w:sz w:val="24"/>
          <w:szCs w:val="24"/>
        </w:rPr>
        <w:t>На основании предоставленных данных о присоединённых фактических и догово</w:t>
      </w:r>
      <w:r w:rsidRPr="007C58C2">
        <w:rPr>
          <w:rFonts w:ascii="Times New Roman" w:hAnsi="Times New Roman" w:cs="Times New Roman"/>
          <w:sz w:val="24"/>
          <w:szCs w:val="24"/>
        </w:rPr>
        <w:t>р</w:t>
      </w:r>
      <w:r w:rsidRPr="007C58C2">
        <w:rPr>
          <w:rFonts w:ascii="Times New Roman" w:hAnsi="Times New Roman" w:cs="Times New Roman"/>
          <w:sz w:val="24"/>
          <w:szCs w:val="24"/>
        </w:rPr>
        <w:t xml:space="preserve">ных тепловых нагрузках, установленных, располагаемых мощностях, потерях в сетях и собственных нуждах </w:t>
      </w:r>
      <w:r>
        <w:rPr>
          <w:rFonts w:ascii="Times New Roman" w:hAnsi="Times New Roman" w:cs="Times New Roman"/>
          <w:sz w:val="24"/>
          <w:szCs w:val="24"/>
        </w:rPr>
        <w:t>источников по</w:t>
      </w:r>
      <w:r w:rsidRPr="007C58C2">
        <w:rPr>
          <w:rFonts w:ascii="Times New Roman" w:hAnsi="Times New Roman" w:cs="Times New Roman"/>
          <w:sz w:val="24"/>
          <w:szCs w:val="24"/>
        </w:rPr>
        <w:t xml:space="preserve"> каждо</w:t>
      </w:r>
      <w:r>
        <w:rPr>
          <w:rFonts w:ascii="Times New Roman" w:hAnsi="Times New Roman" w:cs="Times New Roman"/>
          <w:sz w:val="24"/>
          <w:szCs w:val="24"/>
        </w:rPr>
        <w:t>му из них</w:t>
      </w:r>
      <w:r w:rsidRPr="007C58C2">
        <w:rPr>
          <w:rFonts w:ascii="Times New Roman" w:hAnsi="Times New Roman" w:cs="Times New Roman"/>
          <w:sz w:val="24"/>
          <w:szCs w:val="24"/>
        </w:rPr>
        <w:t xml:space="preserve"> бы</w:t>
      </w:r>
      <w:r>
        <w:rPr>
          <w:rFonts w:ascii="Times New Roman" w:hAnsi="Times New Roman" w:cs="Times New Roman"/>
          <w:sz w:val="24"/>
          <w:szCs w:val="24"/>
        </w:rPr>
        <w:t>ли составлены тепловые балансы</w:t>
      </w:r>
      <w:r w:rsidRPr="007C58C2">
        <w:rPr>
          <w:rFonts w:ascii="Times New Roman" w:hAnsi="Times New Roman" w:cs="Times New Roman"/>
          <w:sz w:val="24"/>
          <w:szCs w:val="24"/>
        </w:rPr>
        <w:t xml:space="preserve">, представленные в </w:t>
      </w:r>
      <w:r w:rsidRPr="00DA05C7">
        <w:rPr>
          <w:rFonts w:ascii="Times New Roman" w:hAnsi="Times New Roman" w:cs="Times New Roman"/>
          <w:sz w:val="24"/>
          <w:szCs w:val="24"/>
        </w:rPr>
        <w:t>таблицах 6.1-6.8.</w:t>
      </w:r>
    </w:p>
    <w:p w:rsidR="00021456" w:rsidRDefault="00021456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:rsidR="00ED2317" w:rsidRPr="004A2BD8" w:rsidRDefault="00ED2317" w:rsidP="00730B44">
      <w:pPr>
        <w:pStyle w:val="3"/>
        <w:spacing w:after="240"/>
        <w:jc w:val="center"/>
        <w:rPr>
          <w:rFonts w:ascii="Times New Roman" w:hAnsi="Times New Roman"/>
          <w:sz w:val="24"/>
          <w:szCs w:val="24"/>
        </w:rPr>
      </w:pPr>
      <w:bookmarkStart w:id="120" w:name="_Toc372896383"/>
      <w:r w:rsidRPr="004A2BD8">
        <w:rPr>
          <w:rFonts w:ascii="Times New Roman" w:hAnsi="Times New Roman"/>
          <w:sz w:val="24"/>
          <w:szCs w:val="24"/>
        </w:rPr>
        <w:lastRenderedPageBreak/>
        <w:t>Баланс тепловой мощности и тепловой нагрузки, резервы</w:t>
      </w:r>
      <w:r w:rsidRPr="004A2BD8">
        <w:rPr>
          <w:rFonts w:ascii="Times New Roman" w:hAnsi="Times New Roman"/>
          <w:sz w:val="24"/>
          <w:szCs w:val="24"/>
        </w:rPr>
        <w:br/>
        <w:t>и дефициты тепловой мощности по Стерлитамакской ТЭЦ</w:t>
      </w:r>
      <w:bookmarkEnd w:id="120"/>
    </w:p>
    <w:p w:rsidR="00ED2317" w:rsidRPr="00E04049" w:rsidRDefault="00ED2317" w:rsidP="00730B44">
      <w:pPr>
        <w:tabs>
          <w:tab w:val="left" w:leader="underscore" w:pos="9498"/>
        </w:tabs>
        <w:spacing w:after="120" w:line="240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4049">
        <w:rPr>
          <w:rFonts w:ascii="Times New Roman" w:hAnsi="Times New Roman" w:cs="Times New Roman"/>
          <w:sz w:val="24"/>
          <w:szCs w:val="24"/>
        </w:rPr>
        <w:t>Баланс установленной тепловой мощности и тепловой нагрузки в горячей воде пре</w:t>
      </w:r>
      <w:r w:rsidRPr="00E04049">
        <w:rPr>
          <w:rFonts w:ascii="Times New Roman" w:hAnsi="Times New Roman" w:cs="Times New Roman"/>
          <w:sz w:val="24"/>
          <w:szCs w:val="24"/>
        </w:rPr>
        <w:t>д</w:t>
      </w:r>
      <w:r w:rsidRPr="00E04049">
        <w:rPr>
          <w:rFonts w:ascii="Times New Roman" w:hAnsi="Times New Roman" w:cs="Times New Roman"/>
          <w:sz w:val="24"/>
          <w:szCs w:val="24"/>
        </w:rPr>
        <w:t>ставлен в таблице 6.1.</w:t>
      </w:r>
    </w:p>
    <w:p w:rsidR="00ED2317" w:rsidRPr="007C58C2" w:rsidRDefault="00ED2317" w:rsidP="004A2BD8">
      <w:pPr>
        <w:tabs>
          <w:tab w:val="left" w:leader="underscore" w:pos="9498"/>
        </w:tabs>
        <w:spacing w:after="120"/>
        <w:ind w:right="40"/>
        <w:jc w:val="both"/>
        <w:rPr>
          <w:rFonts w:ascii="Times New Roman" w:hAnsi="Times New Roman" w:cs="Times New Roman"/>
        </w:rPr>
      </w:pPr>
      <w:r w:rsidRPr="007C58C2">
        <w:rPr>
          <w:rFonts w:ascii="Times New Roman" w:hAnsi="Times New Roman" w:cs="Times New Roman"/>
          <w:b/>
        </w:rPr>
        <w:t xml:space="preserve">Таблица 6.1 </w:t>
      </w:r>
      <w:r w:rsidRPr="007C58C2">
        <w:rPr>
          <w:rFonts w:ascii="Times New Roman" w:hAnsi="Times New Roman" w:cs="Times New Roman"/>
        </w:rPr>
        <w:t>– Баланс установленной тепловой мощности и тепловой нагрузки в горячей воде Стел</w:t>
      </w:r>
      <w:r w:rsidRPr="007C58C2">
        <w:rPr>
          <w:rFonts w:ascii="Times New Roman" w:hAnsi="Times New Roman" w:cs="Times New Roman"/>
        </w:rPr>
        <w:t>и</w:t>
      </w:r>
      <w:r w:rsidRPr="007C58C2">
        <w:rPr>
          <w:rFonts w:ascii="Times New Roman" w:hAnsi="Times New Roman" w:cs="Times New Roman"/>
        </w:rPr>
        <w:t>тамакской ТЭЦ, Гкал/ч</w:t>
      </w:r>
    </w:p>
    <w:tbl>
      <w:tblPr>
        <w:tblW w:w="9543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188"/>
        <w:gridCol w:w="715"/>
        <w:gridCol w:w="715"/>
        <w:gridCol w:w="605"/>
        <w:gridCol w:w="715"/>
        <w:gridCol w:w="605"/>
      </w:tblGrid>
      <w:tr w:rsidR="00ED2317" w:rsidRPr="007C58C2" w:rsidTr="004A2BD8">
        <w:trPr>
          <w:trHeight w:val="312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tabs>
                <w:tab w:val="left" w:leader="dot" w:pos="267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Показатель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2012</w:t>
            </w:r>
          </w:p>
        </w:tc>
      </w:tr>
      <w:tr w:rsidR="00ED2317" w:rsidRPr="007C58C2" w:rsidTr="004A2BD8">
        <w:trPr>
          <w:trHeight w:val="259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Тепловая нагрузка в горячей воде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106,76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102,08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96,34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102,87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98,03</w:t>
            </w:r>
          </w:p>
        </w:tc>
      </w:tr>
      <w:tr w:rsidR="00ED2317" w:rsidRPr="007C58C2" w:rsidTr="004A2BD8">
        <w:trPr>
          <w:trHeight w:val="264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Коммунально-бытовая сфера,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104,95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100,35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94,98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102,09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97,30</w:t>
            </w:r>
          </w:p>
        </w:tc>
      </w:tr>
      <w:tr w:rsidR="00ED2317" w:rsidRPr="007C58C2" w:rsidTr="004A2BD8">
        <w:trPr>
          <w:trHeight w:val="264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Промышленность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0,82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0,89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0,65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0,06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0,02</w:t>
            </w:r>
          </w:p>
        </w:tc>
      </w:tr>
      <w:tr w:rsidR="00793995" w:rsidRPr="007C58C2" w:rsidTr="004A2BD8">
        <w:trPr>
          <w:trHeight w:val="264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7C58C2" w:rsidRDefault="00793995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Потери при передаче</w:t>
            </w:r>
          </w:p>
        </w:tc>
        <w:tc>
          <w:tcPr>
            <w:tcW w:w="3355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793995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Учет не ведется</w:t>
            </w:r>
          </w:p>
        </w:tc>
      </w:tr>
      <w:tr w:rsidR="00793995" w:rsidRPr="007C58C2" w:rsidTr="004A2BD8">
        <w:trPr>
          <w:trHeight w:val="259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7C58C2" w:rsidRDefault="00793995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Хозяйственные нужды тепловых сетей</w:t>
            </w:r>
          </w:p>
        </w:tc>
        <w:tc>
          <w:tcPr>
            <w:tcW w:w="3355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D52C7D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</w:p>
        </w:tc>
      </w:tr>
      <w:tr w:rsidR="00ED2317" w:rsidRPr="007C58C2" w:rsidTr="004A2BD8">
        <w:trPr>
          <w:trHeight w:val="264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Тепловые нагрузки на коллекторах ТЭЦ-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0,82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0,89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0,65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0,06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0,02</w:t>
            </w:r>
          </w:p>
        </w:tc>
      </w:tr>
      <w:tr w:rsidR="00ED2317" w:rsidRPr="007C58C2" w:rsidTr="004A2BD8">
        <w:trPr>
          <w:trHeight w:val="264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Достигнутый максимум тепловой нагрузки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261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274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256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245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253</w:t>
            </w:r>
          </w:p>
        </w:tc>
      </w:tr>
      <w:tr w:rsidR="00ED2317" w:rsidRPr="007C58C2" w:rsidTr="004A2BD8">
        <w:trPr>
          <w:trHeight w:val="264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Тепловые нагрузки пиковых источников ТЭЦ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0</w:t>
            </w:r>
            <w:r w:rsidRPr="007C58C2">
              <w:rPr>
                <w:rFonts w:ascii="Times New Roman" w:eastAsia="Arial Unicode MS" w:hAnsi="Times New Roman" w:cs="Times New Roman"/>
              </w:rPr>
              <w:t>,</w:t>
            </w:r>
            <w:r w:rsidRPr="007C58C2">
              <w:rPr>
                <w:rFonts w:ascii="Times New Roman" w:eastAsia="Arial Unicode MS" w:hAnsi="Times New Roman" w:cs="Times New Roman"/>
                <w:lang w:val="en-US"/>
              </w:rPr>
              <w:t>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0,1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93995" w:rsidRPr="007C58C2" w:rsidTr="004A2BD8">
        <w:trPr>
          <w:trHeight w:val="259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7C58C2" w:rsidRDefault="00793995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УТМ пиковых источников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7C58C2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300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7C58C2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300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7C58C2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300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7C58C2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200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7C58C2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200</w:t>
            </w:r>
          </w:p>
        </w:tc>
      </w:tr>
      <w:tr w:rsidR="00ED2317" w:rsidRPr="007C58C2" w:rsidTr="004A2BD8">
        <w:trPr>
          <w:trHeight w:val="264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Располагаемая ТМ пиковых источников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300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300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300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200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200</w:t>
            </w:r>
          </w:p>
        </w:tc>
      </w:tr>
      <w:tr w:rsidR="00ED2317" w:rsidRPr="007C58C2" w:rsidTr="004A2BD8">
        <w:trPr>
          <w:trHeight w:val="264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C1C43">
              <w:rPr>
                <w:rFonts w:ascii="Times New Roman" w:hAnsi="Times New Roman" w:cs="Times New Roman"/>
              </w:rPr>
              <w:t>Собственные нужды в горячей воде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0,99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0,84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0,71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0,72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0,71</w:t>
            </w:r>
          </w:p>
        </w:tc>
      </w:tr>
      <w:tr w:rsidR="00ED2317" w:rsidRPr="007C58C2" w:rsidTr="004A2BD8">
        <w:trPr>
          <w:trHeight w:val="264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Тепловые нагрузки на ТФУ в горячей воде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106</w:t>
            </w:r>
            <w:r w:rsidRPr="007C58C2">
              <w:rPr>
                <w:rFonts w:ascii="Times New Roman" w:eastAsia="Arial Unicode MS" w:hAnsi="Times New Roman" w:cs="Times New Roman"/>
              </w:rPr>
              <w:t>,</w:t>
            </w:r>
            <w:r w:rsidRPr="007C58C2">
              <w:rPr>
                <w:rFonts w:ascii="Times New Roman" w:eastAsia="Arial Unicode MS" w:hAnsi="Times New Roman" w:cs="Times New Roman"/>
                <w:lang w:val="en-US"/>
              </w:rPr>
              <w:t>76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7C58C2">
              <w:rPr>
                <w:rFonts w:ascii="Times New Roman" w:eastAsia="Arial Unicode MS" w:hAnsi="Times New Roman" w:cs="Times New Roman"/>
                <w:lang w:val="en-US"/>
              </w:rPr>
              <w:t>102</w:t>
            </w:r>
            <w:r w:rsidRPr="007C58C2">
              <w:rPr>
                <w:rFonts w:ascii="Times New Roman" w:eastAsia="Arial Unicode MS" w:hAnsi="Times New Roman" w:cs="Times New Roman"/>
              </w:rPr>
              <w:t>,</w:t>
            </w:r>
            <w:r w:rsidRPr="007C58C2">
              <w:rPr>
                <w:rFonts w:ascii="Times New Roman" w:eastAsia="Arial Unicode MS" w:hAnsi="Times New Roman" w:cs="Times New Roman"/>
                <w:lang w:val="en-US"/>
              </w:rPr>
              <w:t>08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96,24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102,77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98,03</w:t>
            </w:r>
          </w:p>
        </w:tc>
      </w:tr>
      <w:tr w:rsidR="00ED2317" w:rsidRPr="007C58C2" w:rsidTr="004A2BD8">
        <w:trPr>
          <w:trHeight w:val="264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Располагаемая тепловая мощность ТФУ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280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280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280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280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280</w:t>
            </w:r>
          </w:p>
        </w:tc>
      </w:tr>
      <w:tr w:rsidR="00ED2317" w:rsidRPr="007C58C2" w:rsidTr="004A2BD8">
        <w:trPr>
          <w:trHeight w:val="259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Установленная тепловая мощность, в т.ч.: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387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347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347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347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347</w:t>
            </w:r>
          </w:p>
        </w:tc>
      </w:tr>
      <w:tr w:rsidR="00ED2317" w:rsidRPr="007C58C2" w:rsidTr="004A2BD8">
        <w:trPr>
          <w:trHeight w:val="279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регулируемых отопительных отборов паротурбинных агрегатов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387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347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347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347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C58C2">
              <w:rPr>
                <w:rFonts w:ascii="Times New Roman" w:eastAsia="Arial Unicode MS" w:hAnsi="Times New Roman" w:cs="Times New Roman"/>
              </w:rPr>
              <w:t>347</w:t>
            </w:r>
          </w:p>
        </w:tc>
      </w:tr>
      <w:tr w:rsidR="00ED2317" w:rsidRPr="007C58C2" w:rsidTr="004A2BD8">
        <w:trPr>
          <w:trHeight w:val="527"/>
          <w:jc w:val="center"/>
        </w:trPr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C58C2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C58C2">
              <w:rPr>
                <w:rFonts w:ascii="Times New Roman" w:hAnsi="Times New Roman" w:cs="Times New Roman"/>
              </w:rPr>
              <w:t>регулируемых производственных отборов паротурбинных агр</w:t>
            </w:r>
            <w:r w:rsidRPr="007C58C2">
              <w:rPr>
                <w:rFonts w:ascii="Times New Roman" w:hAnsi="Times New Roman" w:cs="Times New Roman"/>
              </w:rPr>
              <w:t>е</w:t>
            </w:r>
            <w:r w:rsidRPr="007C58C2">
              <w:rPr>
                <w:rFonts w:ascii="Times New Roman" w:hAnsi="Times New Roman" w:cs="Times New Roman"/>
              </w:rPr>
              <w:t>гатов, направляемых на нужды теплоснабжения в горячей воде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93995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93995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93995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93995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793995" w:rsidRDefault="00793995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0</w:t>
            </w:r>
          </w:p>
        </w:tc>
      </w:tr>
    </w:tbl>
    <w:p w:rsidR="00ED2317" w:rsidRPr="00D16B45" w:rsidRDefault="00ED2317" w:rsidP="004A2BD8">
      <w:pPr>
        <w:autoSpaceDE w:val="0"/>
        <w:autoSpaceDN w:val="0"/>
        <w:adjustRightInd w:val="0"/>
        <w:spacing w:before="120" w:after="120"/>
        <w:rPr>
          <w:rFonts w:ascii="Times New Roman" w:hAnsi="Times New Roman" w:cs="Times New Roman"/>
        </w:rPr>
      </w:pPr>
      <w:r w:rsidRPr="00D16B45">
        <w:rPr>
          <w:rFonts w:ascii="Times New Roman" w:hAnsi="Times New Roman" w:cs="Times New Roman"/>
          <w:b/>
        </w:rPr>
        <w:t>Таблица 6.2 -</w:t>
      </w:r>
      <w:r w:rsidRPr="00D16B45">
        <w:rPr>
          <w:rFonts w:ascii="Times New Roman" w:hAnsi="Times New Roman" w:cs="Times New Roman"/>
        </w:rPr>
        <w:t xml:space="preserve"> Баланс установленной тепловой мощности и тепловой нагрузки в паре (по каждому да</w:t>
      </w:r>
      <w:r w:rsidRPr="00D16B45">
        <w:rPr>
          <w:rFonts w:ascii="Times New Roman" w:hAnsi="Times New Roman" w:cs="Times New Roman"/>
        </w:rPr>
        <w:t>в</w:t>
      </w:r>
      <w:r w:rsidRPr="00D16B45">
        <w:rPr>
          <w:rFonts w:ascii="Times New Roman" w:hAnsi="Times New Roman" w:cs="Times New Roman"/>
        </w:rPr>
        <w:t xml:space="preserve">лению пара) Стерлитамакской ТЭЦ, Гкал/ч </w:t>
      </w:r>
    </w:p>
    <w:tbl>
      <w:tblPr>
        <w:tblW w:w="9479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67"/>
        <w:gridCol w:w="1134"/>
        <w:gridCol w:w="708"/>
        <w:gridCol w:w="808"/>
        <w:gridCol w:w="936"/>
        <w:gridCol w:w="926"/>
      </w:tblGrid>
      <w:tr w:rsidR="00ED2317" w:rsidRPr="004A2BD8" w:rsidTr="004A2BD8">
        <w:trPr>
          <w:trHeight w:val="312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leader="dot" w:pos="267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A2BD8">
              <w:rPr>
                <w:rFonts w:ascii="Times New Roman" w:hAnsi="Times New Roman" w:cs="Times New Roman"/>
              </w:rPr>
              <w:t>Зона действия ТЭЦ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2012</w:t>
            </w:r>
          </w:p>
        </w:tc>
      </w:tr>
      <w:tr w:rsidR="00ED2317" w:rsidRPr="004A2BD8" w:rsidTr="004A2BD8">
        <w:trPr>
          <w:trHeight w:val="312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leader="dot" w:pos="267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Тепловая нагрузка в паре (параметры), в т.ч.: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379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376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513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548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532</w:t>
            </w:r>
          </w:p>
        </w:tc>
      </w:tr>
      <w:tr w:rsidR="00ED2317" w:rsidRPr="004A2BD8" w:rsidTr="004A2BD8">
        <w:trPr>
          <w:trHeight w:val="259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Тепловые нагрузки на коллекторах ТЭЦ: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D2317" w:rsidRPr="004A2BD8" w:rsidTr="004A2BD8">
        <w:trPr>
          <w:trHeight w:val="259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Промышленность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4A2BD8">
              <w:rPr>
                <w:rFonts w:ascii="Times New Roman" w:hAnsi="Times New Roman" w:cs="Times New Roman"/>
              </w:rPr>
              <w:t>10 ата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133,34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111,3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199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217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207,6</w:t>
            </w:r>
          </w:p>
        </w:tc>
      </w:tr>
      <w:tr w:rsidR="00ED2317" w:rsidRPr="004A2BD8" w:rsidTr="004A2BD8">
        <w:trPr>
          <w:trHeight w:val="259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Промышленность 16 ата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87,3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124,5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127,6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129,4</w:t>
            </w:r>
          </w:p>
        </w:tc>
      </w:tr>
      <w:tr w:rsidR="00ED2317" w:rsidRPr="004A2BD8" w:rsidTr="004A2BD8">
        <w:trPr>
          <w:trHeight w:val="259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Промышленность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4A2BD8">
              <w:rPr>
                <w:rFonts w:ascii="Times New Roman" w:hAnsi="Times New Roman" w:cs="Times New Roman"/>
              </w:rPr>
              <w:t>30 ата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21,7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33,97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26,9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30,4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29,67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Отопление</w:t>
            </w:r>
            <w:r w:rsidRPr="004A2BD8">
              <w:rPr>
                <w:rFonts w:ascii="Times New Roman" w:hAnsi="Times New Roman" w:cs="Times New Roman"/>
                <w:lang w:val="en-US"/>
              </w:rPr>
              <w:t xml:space="preserve"> и</w:t>
            </w:r>
            <w:r w:rsidRPr="004A2BD8">
              <w:rPr>
                <w:rFonts w:ascii="Times New Roman" w:hAnsi="Times New Roman" w:cs="Times New Roman"/>
              </w:rPr>
              <w:t xml:space="preserve"> горячее водоснабжение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108,5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103,4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97,7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104,3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99,7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вентиляция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A75FE8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A75FE8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A75FE8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A75FE8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A75FE8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0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технология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27,9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29,8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29,1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Потери при передаче, в т.ч.: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Хозяйственные нужды паровых сетей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Достигнутый максимум тепловой нагрузки по пару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Тепловые нагрузки пиковых источников ТЭЦ-1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УТМ пиковых источников (РОУ)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3C1C43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C1C43">
              <w:rPr>
                <w:rFonts w:ascii="Times New Roman" w:hAnsi="Times New Roman" w:cs="Times New Roman"/>
              </w:rPr>
              <w:t>Располагаемая ТМ пиковых источников (РОУ)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3C1C43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C1C43">
              <w:rPr>
                <w:rFonts w:ascii="Times New Roman" w:hAnsi="Times New Roman" w:cs="Times New Roman"/>
              </w:rPr>
              <w:t>Собственные нужды в паре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24,4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36,9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38,8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36,6</w:t>
            </w:r>
          </w:p>
        </w:tc>
      </w:tr>
      <w:tr w:rsidR="00793995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4A2BD8" w:rsidRDefault="00793995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Тепловые нагрузки в паре</w:t>
            </w:r>
          </w:p>
        </w:tc>
        <w:tc>
          <w:tcPr>
            <w:tcW w:w="45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3995" w:rsidRPr="004A2BD8" w:rsidRDefault="00793995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Учет не ведется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Установленная тепловая мощность, в т.ч.: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1599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1469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1026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регулируемых производственных отборов пароту</w:t>
            </w:r>
            <w:r w:rsidRPr="004A2BD8">
              <w:rPr>
                <w:rFonts w:ascii="Times New Roman" w:hAnsi="Times New Roman" w:cs="Times New Roman"/>
              </w:rPr>
              <w:t>р</w:t>
            </w:r>
            <w:r w:rsidRPr="004A2BD8">
              <w:rPr>
                <w:rFonts w:ascii="Times New Roman" w:hAnsi="Times New Roman" w:cs="Times New Roman"/>
              </w:rPr>
              <w:t>бинных агрегатов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1599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1469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1026</w:t>
            </w:r>
          </w:p>
        </w:tc>
      </w:tr>
    </w:tbl>
    <w:p w:rsidR="00ED2317" w:rsidRDefault="00ED2317" w:rsidP="00A75F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  <w:sectPr w:rsidR="00ED2317" w:rsidSect="007D0353">
          <w:headerReference w:type="even" r:id="rId75"/>
          <w:headerReference w:type="default" r:id="rId76"/>
          <w:footerReference w:type="even" r:id="rId77"/>
          <w:footerReference w:type="default" r:id="rId78"/>
          <w:headerReference w:type="first" r:id="rId79"/>
          <w:footerReference w:type="first" r:id="rId80"/>
          <w:pgSz w:w="11907" w:h="16839" w:code="9"/>
          <w:pgMar w:top="814" w:right="851" w:bottom="1134" w:left="1276" w:header="142" w:footer="497" w:gutter="0"/>
          <w:pgNumType w:start="186"/>
          <w:cols w:space="720"/>
          <w:noEndnote/>
          <w:docGrid w:linePitch="360"/>
        </w:sectPr>
      </w:pPr>
    </w:p>
    <w:p w:rsidR="00ED2317" w:rsidRPr="00216436" w:rsidRDefault="00ED2317" w:rsidP="00021456">
      <w:pPr>
        <w:tabs>
          <w:tab w:val="left" w:pos="1560"/>
        </w:tabs>
        <w:spacing w:after="120" w:line="360" w:lineRule="auto"/>
        <w:rPr>
          <w:rFonts w:ascii="Times New Roman" w:hAnsi="Times New Roman"/>
        </w:rPr>
      </w:pPr>
      <w:r w:rsidRPr="00216436">
        <w:rPr>
          <w:rFonts w:ascii="Times New Roman" w:hAnsi="Times New Roman"/>
          <w:b/>
        </w:rPr>
        <w:lastRenderedPageBreak/>
        <w:t>Таблица 6.</w:t>
      </w:r>
      <w:r>
        <w:rPr>
          <w:rFonts w:ascii="Times New Roman" w:hAnsi="Times New Roman"/>
          <w:b/>
        </w:rPr>
        <w:t>3</w:t>
      </w:r>
      <w:r w:rsidRPr="00216436">
        <w:rPr>
          <w:rFonts w:ascii="Times New Roman" w:hAnsi="Times New Roman"/>
          <w:b/>
        </w:rPr>
        <w:t xml:space="preserve"> – </w:t>
      </w:r>
      <w:r w:rsidRPr="00216436">
        <w:rPr>
          <w:rFonts w:ascii="Times New Roman" w:hAnsi="Times New Roman"/>
        </w:rPr>
        <w:t>Фактические тепловые нагрузки Стерлитамакской ТЭЦ и источники их обеспечения</w:t>
      </w:r>
    </w:p>
    <w:tbl>
      <w:tblPr>
        <w:tblW w:w="139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67"/>
        <w:gridCol w:w="750"/>
        <w:gridCol w:w="750"/>
        <w:gridCol w:w="750"/>
        <w:gridCol w:w="750"/>
        <w:gridCol w:w="750"/>
        <w:gridCol w:w="750"/>
        <w:gridCol w:w="750"/>
        <w:gridCol w:w="750"/>
        <w:gridCol w:w="750"/>
        <w:gridCol w:w="750"/>
        <w:gridCol w:w="750"/>
        <w:gridCol w:w="750"/>
      </w:tblGrid>
      <w:tr w:rsidR="00ED2317" w:rsidRPr="004A2BD8" w:rsidTr="004A2BD8">
        <w:trPr>
          <w:trHeight w:val="245"/>
        </w:trPr>
        <w:tc>
          <w:tcPr>
            <w:tcW w:w="496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Показатель</w:t>
            </w:r>
          </w:p>
        </w:tc>
        <w:tc>
          <w:tcPr>
            <w:tcW w:w="90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hd w:val="clear" w:color="auto" w:fill="FFFFFF"/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Значение показателя (тыс. Гкал) по месяцам 2012 года</w:t>
            </w:r>
          </w:p>
        </w:tc>
      </w:tr>
      <w:tr w:rsidR="00ED2317" w:rsidRPr="004A2BD8" w:rsidTr="004A2BD8">
        <w:trPr>
          <w:trHeight w:val="240"/>
        </w:trPr>
        <w:tc>
          <w:tcPr>
            <w:tcW w:w="49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  <w:lang w:val="en-US"/>
              </w:rPr>
              <w:t>I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II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Ш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IV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V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VI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VII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VIII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IX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X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XI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A2BD8">
              <w:rPr>
                <w:rFonts w:ascii="Times New Roman" w:hAnsi="Times New Roman"/>
                <w:b/>
                <w:bCs/>
              </w:rPr>
              <w:t>XII</w:t>
            </w:r>
          </w:p>
        </w:tc>
      </w:tr>
      <w:tr w:rsidR="00ED2317" w:rsidRPr="004A2BD8" w:rsidTr="004A2BD8">
        <w:trPr>
          <w:trHeight w:val="221"/>
        </w:trPr>
        <w:tc>
          <w:tcPr>
            <w:tcW w:w="1396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Тепловые нагрузки внешних потребителей и нагрузки потребителей собственных нужд</w:t>
            </w:r>
          </w:p>
        </w:tc>
      </w:tr>
      <w:tr w:rsidR="00ED2317" w:rsidRPr="004A2BD8" w:rsidTr="004A2BD8">
        <w:trPr>
          <w:trHeight w:val="216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ВСЕГО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552,393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525,987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541,827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355,819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386,010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286,799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282,344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210,058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306,002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380,186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440,322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545,232</w:t>
            </w:r>
          </w:p>
        </w:tc>
      </w:tr>
      <w:tr w:rsidR="00ED2317" w:rsidRPr="004A2BD8" w:rsidTr="004A2BD8">
        <w:trPr>
          <w:trHeight w:val="216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внешних потребителей всего, т.ч: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473,123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456,589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456,924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297,448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316,211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230,611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229,103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167,806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245,324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318,522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370,923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467,469</w:t>
            </w:r>
          </w:p>
        </w:tc>
      </w:tr>
      <w:tr w:rsidR="00ED2317" w:rsidRPr="004A2BD8" w:rsidTr="004A2BD8">
        <w:trPr>
          <w:trHeight w:val="226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iCs/>
              </w:rPr>
            </w:pPr>
            <w:r w:rsidRPr="004A2BD8">
              <w:rPr>
                <w:rFonts w:ascii="Times New Roman" w:hAnsi="Times New Roman"/>
                <w:i/>
                <w:iCs/>
              </w:rPr>
              <w:t>в паре производственных параметров всего, в т.ч.: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324,944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308,170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342,667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244,725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284,509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228,153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219,049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150,448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219,961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250,104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278,220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318,019</w:t>
            </w:r>
          </w:p>
        </w:tc>
      </w:tr>
      <w:tr w:rsidR="00ED2317" w:rsidRPr="004A2BD8" w:rsidTr="004A2BD8">
        <w:trPr>
          <w:trHeight w:val="422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 паре производственных отборов (противодавл</w:t>
            </w:r>
            <w:r w:rsidRPr="004A2BD8">
              <w:rPr>
                <w:rFonts w:ascii="Times New Roman" w:hAnsi="Times New Roman"/>
              </w:rPr>
              <w:t>е</w:t>
            </w:r>
            <w:r w:rsidRPr="004A2BD8">
              <w:rPr>
                <w:rFonts w:ascii="Times New Roman" w:hAnsi="Times New Roman"/>
              </w:rPr>
              <w:t>ния) турбин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324,944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308,170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342,667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244,725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284,509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228,153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219,049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150,448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219,961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250,104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278,220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318,019</w:t>
            </w:r>
          </w:p>
        </w:tc>
      </w:tr>
      <w:tr w:rsidR="00ED2317" w:rsidRPr="004A2BD8" w:rsidTr="004A2BD8">
        <w:trPr>
          <w:trHeight w:val="422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 редуцированном паре (за исключением РОУ, р</w:t>
            </w:r>
            <w:r w:rsidRPr="004A2BD8">
              <w:rPr>
                <w:rFonts w:ascii="Times New Roman" w:hAnsi="Times New Roman"/>
              </w:rPr>
              <w:t>е</w:t>
            </w:r>
            <w:r w:rsidRPr="004A2BD8">
              <w:rPr>
                <w:rFonts w:ascii="Times New Roman" w:hAnsi="Times New Roman"/>
              </w:rPr>
              <w:t>зервирующих отборы ТА)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  <w:tr w:rsidR="00ED2317" w:rsidRPr="004A2BD8" w:rsidTr="004A2BD8">
        <w:trPr>
          <w:trHeight w:val="216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 «остром паре»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  <w:tr w:rsidR="00ED2317" w:rsidRPr="004A2BD8" w:rsidTr="004A2BD8">
        <w:trPr>
          <w:trHeight w:val="221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iCs/>
              </w:rPr>
            </w:pPr>
            <w:r w:rsidRPr="004A2BD8">
              <w:rPr>
                <w:rFonts w:ascii="Times New Roman" w:hAnsi="Times New Roman"/>
                <w:i/>
                <w:iCs/>
              </w:rPr>
              <w:t>в горячей воде, в т. ч.: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148,179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148,419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114,257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52,723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31,702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2,458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10,054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17,358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25,363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68,418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92,703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149,450</w:t>
            </w:r>
          </w:p>
        </w:tc>
      </w:tr>
      <w:tr w:rsidR="00ED2317" w:rsidRPr="004A2BD8" w:rsidTr="004A2BD8">
        <w:trPr>
          <w:trHeight w:val="422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 паре теплофикационных параметров с горячей водой от основных бойлеров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148,179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148,419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114,257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52,723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31,702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2,458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10,054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17,358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25,363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68,418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92,703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149,450</w:t>
            </w:r>
          </w:p>
        </w:tc>
      </w:tr>
      <w:tr w:rsidR="00ED2317" w:rsidRPr="004A2BD8" w:rsidTr="004A2BD8">
        <w:trPr>
          <w:trHeight w:val="269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от встроенных пучков конденсаторов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  <w:tr w:rsidR="00ED2317" w:rsidRPr="004A2BD8" w:rsidTr="004A2BD8">
        <w:trPr>
          <w:trHeight w:val="245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от пиковых бойлеров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  <w:tr w:rsidR="00ED2317" w:rsidRPr="004A2BD8" w:rsidTr="004A2BD8">
        <w:trPr>
          <w:trHeight w:val="240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от пиковой водогрейной котельной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  <w:tr w:rsidR="00ED2317" w:rsidRPr="004A2BD8" w:rsidTr="004A2BD8">
        <w:trPr>
          <w:trHeight w:val="230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потребителей собственных нужд всего в т.ч.: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79,270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69,398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84,903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58,371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69,799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56,188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53,241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42,252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60,678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61,664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69,399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77,763</w:t>
            </w:r>
          </w:p>
        </w:tc>
      </w:tr>
      <w:tr w:rsidR="00ED2317" w:rsidRPr="004A2BD8" w:rsidTr="004A2BD8">
        <w:trPr>
          <w:trHeight w:val="230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</w:rPr>
            </w:pPr>
            <w:r w:rsidRPr="004A2BD8">
              <w:rPr>
                <w:rFonts w:ascii="Times New Roman" w:hAnsi="Times New Roman"/>
                <w:i/>
                <w:iCs/>
              </w:rPr>
              <w:t>в паре производственных параметров всего, в т. ч.: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45,960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36,337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47,531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32,819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41,770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35,353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34,961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27,628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34,339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38,104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39,915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46,484</w:t>
            </w:r>
          </w:p>
        </w:tc>
      </w:tr>
      <w:tr w:rsidR="00ED2317" w:rsidRPr="004A2BD8" w:rsidTr="004A2BD8">
        <w:trPr>
          <w:trHeight w:val="355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 паре производственных отборов (противодавл)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45,960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36,337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47,531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32,819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41,770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35,353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34,961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27,628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34,339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38,104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39,915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46,484</w:t>
            </w:r>
          </w:p>
        </w:tc>
      </w:tr>
      <w:tr w:rsidR="00ED2317" w:rsidRPr="004A2BD8" w:rsidTr="004A2BD8">
        <w:trPr>
          <w:trHeight w:val="216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 редуцированном паре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  <w:tr w:rsidR="00ED2317" w:rsidRPr="004A2BD8" w:rsidTr="004A2BD8">
        <w:trPr>
          <w:trHeight w:val="216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 «остром паре»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  <w:tr w:rsidR="00ED2317" w:rsidRPr="004A2BD8" w:rsidTr="004A2BD8">
        <w:trPr>
          <w:trHeight w:val="216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</w:rPr>
            </w:pPr>
            <w:r w:rsidRPr="004A2BD8">
              <w:rPr>
                <w:rFonts w:ascii="Times New Roman" w:hAnsi="Times New Roman"/>
                <w:i/>
                <w:iCs/>
              </w:rPr>
              <w:t>в горячей воде, в т. ч.: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33,310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33,061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37,372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25,552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28,029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20,835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18,280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14,624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26,339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23,560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29,484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31,279</w:t>
            </w:r>
          </w:p>
        </w:tc>
      </w:tr>
      <w:tr w:rsidR="00ED2317" w:rsidRPr="004A2BD8" w:rsidTr="004A2BD8">
        <w:trPr>
          <w:trHeight w:val="427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 паре теплофикационных параметров с горячей водой от основных бойлеров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33,310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33,061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37,372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25,552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28,029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20,835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18,280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14,624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26,339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23,560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29,484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31,279</w:t>
            </w:r>
          </w:p>
        </w:tc>
      </w:tr>
      <w:tr w:rsidR="00ED2317" w:rsidRPr="004A2BD8" w:rsidTr="004A2BD8">
        <w:trPr>
          <w:trHeight w:val="422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в паре теплофикационных параметров (на деаэр</w:t>
            </w:r>
            <w:r w:rsidRPr="004A2BD8">
              <w:rPr>
                <w:rFonts w:ascii="Times New Roman" w:hAnsi="Times New Roman"/>
              </w:rPr>
              <w:t>а</w:t>
            </w:r>
            <w:r w:rsidRPr="004A2BD8">
              <w:rPr>
                <w:rFonts w:ascii="Times New Roman" w:hAnsi="Times New Roman"/>
              </w:rPr>
              <w:t>цию), в т.ч.: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  <w:tr w:rsidR="00ED2317" w:rsidRPr="004A2BD8" w:rsidTr="004A2BD8">
        <w:trPr>
          <w:trHeight w:val="245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от встроенных пучков конденсаторов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  <w:tr w:rsidR="00ED2317" w:rsidRPr="004A2BD8" w:rsidTr="004A2BD8">
        <w:trPr>
          <w:trHeight w:val="240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от пиковых бойлеров.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  <w:tr w:rsidR="00ED2317" w:rsidRPr="004A2BD8" w:rsidTr="004A2BD8">
        <w:trPr>
          <w:trHeight w:val="116"/>
        </w:trPr>
        <w:tc>
          <w:tcPr>
            <w:tcW w:w="4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2BD8">
              <w:rPr>
                <w:rFonts w:ascii="Times New Roman" w:hAnsi="Times New Roman"/>
              </w:rPr>
              <w:t>от пиковой водогрейной котельной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/>
              </w:rPr>
            </w:pPr>
            <w:r w:rsidRPr="004A2BD8">
              <w:rPr>
                <w:rFonts w:ascii="Times New Roman" w:eastAsia="Arial Unicode MS" w:hAnsi="Times New Roman"/>
              </w:rPr>
              <w:t>-</w:t>
            </w:r>
          </w:p>
        </w:tc>
      </w:tr>
    </w:tbl>
    <w:p w:rsidR="00ED2317" w:rsidRDefault="00ED2317" w:rsidP="00ED2317">
      <w:pPr>
        <w:spacing w:after="0" w:line="360" w:lineRule="auto"/>
        <w:rPr>
          <w:rFonts w:ascii="Times New Roman" w:hAnsi="Times New Roman"/>
          <w:iCs/>
        </w:rPr>
        <w:sectPr w:rsidR="00ED2317" w:rsidSect="007D0353">
          <w:pgSz w:w="11907" w:h="16839" w:code="9"/>
          <w:pgMar w:top="1134" w:right="1276" w:bottom="1134" w:left="706" w:header="0" w:footer="302" w:gutter="0"/>
          <w:cols w:space="720"/>
          <w:noEndnote/>
          <w:titlePg/>
          <w:docGrid w:linePitch="360"/>
        </w:sectPr>
      </w:pPr>
    </w:p>
    <w:p w:rsidR="00ED2317" w:rsidRPr="004A2BD8" w:rsidRDefault="00ED2317" w:rsidP="0072070D">
      <w:pPr>
        <w:pStyle w:val="3"/>
        <w:rPr>
          <w:rFonts w:ascii="Times New Roman" w:hAnsi="Times New Roman"/>
        </w:rPr>
      </w:pPr>
      <w:bookmarkStart w:id="121" w:name="_Toc372896384"/>
      <w:r w:rsidRPr="004A2BD8">
        <w:rPr>
          <w:rFonts w:ascii="Times New Roman" w:hAnsi="Times New Roman"/>
        </w:rPr>
        <w:lastRenderedPageBreak/>
        <w:t>Баланс тепловой мощности и тепловой нагрузки, резервы</w:t>
      </w:r>
      <w:r w:rsidRPr="004A2BD8">
        <w:rPr>
          <w:rFonts w:ascii="Times New Roman" w:hAnsi="Times New Roman"/>
        </w:rPr>
        <w:br/>
        <w:t>и дефициты тепловой мощности по Ново-Стерлитамакской ТЭЦ</w:t>
      </w:r>
      <w:bookmarkEnd w:id="121"/>
    </w:p>
    <w:p w:rsidR="00ED2317" w:rsidRPr="005A2184" w:rsidRDefault="00ED2317" w:rsidP="00ED2317">
      <w:pPr>
        <w:tabs>
          <w:tab w:val="left" w:leader="underscore" w:pos="8879"/>
        </w:tabs>
        <w:spacing w:after="0" w:line="360" w:lineRule="auto"/>
        <w:ind w:right="900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D2317" w:rsidRPr="004A2BD8" w:rsidRDefault="00ED2317" w:rsidP="00E04049">
      <w:pPr>
        <w:tabs>
          <w:tab w:val="left" w:leader="underscore" w:pos="9498"/>
        </w:tabs>
        <w:spacing w:after="120" w:line="360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2BD8">
        <w:rPr>
          <w:rFonts w:ascii="Times New Roman" w:hAnsi="Times New Roman" w:cs="Times New Roman"/>
          <w:sz w:val="24"/>
          <w:szCs w:val="24"/>
        </w:rPr>
        <w:t>Баланс установленной тепловой мощности и тепловой нагрузки в горячей воде пре</w:t>
      </w:r>
      <w:r w:rsidRPr="004A2BD8">
        <w:rPr>
          <w:rFonts w:ascii="Times New Roman" w:hAnsi="Times New Roman" w:cs="Times New Roman"/>
          <w:sz w:val="24"/>
          <w:szCs w:val="24"/>
        </w:rPr>
        <w:t>д</w:t>
      </w:r>
      <w:r w:rsidRPr="004A2BD8">
        <w:rPr>
          <w:rFonts w:ascii="Times New Roman" w:hAnsi="Times New Roman" w:cs="Times New Roman"/>
          <w:sz w:val="24"/>
          <w:szCs w:val="24"/>
        </w:rPr>
        <w:t>ставлен в таблице 6.4.</w:t>
      </w:r>
    </w:p>
    <w:p w:rsidR="00ED2317" w:rsidRPr="007C58C2" w:rsidRDefault="00ED2317" w:rsidP="004A2BD8">
      <w:pPr>
        <w:tabs>
          <w:tab w:val="left" w:leader="underscore" w:pos="8879"/>
        </w:tabs>
        <w:spacing w:after="120"/>
        <w:ind w:right="42"/>
        <w:jc w:val="both"/>
        <w:rPr>
          <w:rFonts w:ascii="Times New Roman" w:hAnsi="Times New Roman" w:cs="Times New Roman"/>
        </w:rPr>
      </w:pPr>
      <w:r w:rsidRPr="007C58C2">
        <w:rPr>
          <w:rFonts w:ascii="Times New Roman" w:hAnsi="Times New Roman" w:cs="Times New Roman"/>
          <w:b/>
        </w:rPr>
        <w:t>Таблица 6.</w:t>
      </w:r>
      <w:r>
        <w:rPr>
          <w:rFonts w:ascii="Times New Roman" w:hAnsi="Times New Roman" w:cs="Times New Roman"/>
          <w:b/>
        </w:rPr>
        <w:t>4</w:t>
      </w:r>
      <w:r w:rsidRPr="007C58C2">
        <w:rPr>
          <w:rFonts w:ascii="Times New Roman" w:hAnsi="Times New Roman" w:cs="Times New Roman"/>
        </w:rPr>
        <w:t xml:space="preserve">– Баланс установленной тепловой мощности и тепловой нагрузки в горячей воде </w:t>
      </w:r>
      <w:r>
        <w:rPr>
          <w:rFonts w:ascii="Times New Roman" w:hAnsi="Times New Roman" w:cs="Times New Roman"/>
        </w:rPr>
        <w:t>Ново-</w:t>
      </w:r>
      <w:r w:rsidRPr="007C58C2">
        <w:rPr>
          <w:rFonts w:ascii="Times New Roman" w:hAnsi="Times New Roman" w:cs="Times New Roman"/>
        </w:rPr>
        <w:t>Стелитамакской ТЭЦ, Гкал/ч</w:t>
      </w:r>
    </w:p>
    <w:tbl>
      <w:tblPr>
        <w:tblW w:w="8861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101"/>
        <w:gridCol w:w="560"/>
        <w:gridCol w:w="550"/>
        <w:gridCol w:w="550"/>
        <w:gridCol w:w="550"/>
        <w:gridCol w:w="550"/>
      </w:tblGrid>
      <w:tr w:rsidR="00ED2317" w:rsidRPr="004A2BD8" w:rsidTr="004A2BD8">
        <w:trPr>
          <w:trHeight w:val="312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tabs>
                <w:tab w:val="left" w:leader="dot" w:pos="2674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Показатель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2012</w:t>
            </w:r>
          </w:p>
        </w:tc>
      </w:tr>
      <w:tr w:rsidR="00ED2317" w:rsidRPr="004A2BD8" w:rsidTr="004A2BD8">
        <w:trPr>
          <w:trHeight w:val="259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Тепловая нагрузка в горячей воде, в т.ч.: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59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Коммунально-бытовая сфера, в т.ч.: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Промышленность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Потери при передаче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59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Хозяйственные нужды тепловых сетей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Тепло</w:t>
            </w:r>
            <w:r w:rsidR="00A75FE8" w:rsidRPr="004A2BD8">
              <w:rPr>
                <w:rFonts w:ascii="Times New Roman" w:hAnsi="Times New Roman" w:cs="Times New Roman"/>
              </w:rPr>
              <w:t>вые нагрузки на коллекторах ТЭЦ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Достигнутый максимум тепловой нагрузки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Тепловые нагрузки пиковых источников ТЭЦ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59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УТМ пиковых источников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400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400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400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400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400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Располагаемая ТМ пиковых источников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400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400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400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400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400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Собственные нужды в горячей воде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Тепловые нагрузки на ТФУ в горячей воде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64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Располагаемая тепловая мощность ТФУ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59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Установленная тепловая мощность, в т.ч.: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1392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1392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987</w:t>
            </w:r>
          </w:p>
        </w:tc>
      </w:tr>
      <w:tr w:rsidR="00ED2317" w:rsidRPr="004A2BD8" w:rsidTr="004A2BD8">
        <w:trPr>
          <w:trHeight w:val="470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регулируемых отопительных отборов паротурбинных агрегатов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275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275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275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275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275</w:t>
            </w:r>
          </w:p>
        </w:tc>
      </w:tr>
      <w:tr w:rsidR="00ED2317" w:rsidRPr="004A2BD8" w:rsidTr="004A2BD8">
        <w:trPr>
          <w:trHeight w:val="701"/>
          <w:jc w:val="center"/>
        </w:trPr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регулируемых производственных отборов паротурбинных агр</w:t>
            </w:r>
            <w:r w:rsidRPr="004A2BD8">
              <w:rPr>
                <w:rFonts w:ascii="Times New Roman" w:hAnsi="Times New Roman" w:cs="Times New Roman"/>
              </w:rPr>
              <w:t>е</w:t>
            </w:r>
            <w:r w:rsidRPr="004A2BD8">
              <w:rPr>
                <w:rFonts w:ascii="Times New Roman" w:hAnsi="Times New Roman" w:cs="Times New Roman"/>
              </w:rPr>
              <w:t>гатов, направляемых на нужды теплоснабжения в горячей воде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</w:tr>
    </w:tbl>
    <w:p w:rsidR="00ED2317" w:rsidRDefault="00ED2317" w:rsidP="00ED2317">
      <w:pPr>
        <w:spacing w:after="0" w:line="360" w:lineRule="auto"/>
        <w:rPr>
          <w:sz w:val="2"/>
          <w:szCs w:val="2"/>
        </w:rPr>
      </w:pPr>
    </w:p>
    <w:p w:rsidR="00ED2317" w:rsidRPr="004A2BD8" w:rsidRDefault="00ED2317" w:rsidP="004A2BD8">
      <w:pPr>
        <w:spacing w:before="240"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A2BD8">
        <w:rPr>
          <w:rFonts w:ascii="Times New Roman" w:hAnsi="Times New Roman" w:cs="Times New Roman"/>
          <w:sz w:val="24"/>
          <w:szCs w:val="24"/>
        </w:rPr>
        <w:t>Значения показателей, величины которых отсутствуют в таблице 6.4, не предоставл</w:t>
      </w:r>
      <w:r w:rsidRPr="004A2BD8">
        <w:rPr>
          <w:rFonts w:ascii="Times New Roman" w:hAnsi="Times New Roman" w:cs="Times New Roman"/>
          <w:sz w:val="24"/>
          <w:szCs w:val="24"/>
        </w:rPr>
        <w:t>е</w:t>
      </w:r>
      <w:r w:rsidRPr="004A2BD8">
        <w:rPr>
          <w:rFonts w:ascii="Times New Roman" w:hAnsi="Times New Roman" w:cs="Times New Roman"/>
          <w:sz w:val="24"/>
          <w:szCs w:val="24"/>
        </w:rPr>
        <w:t>ны.</w:t>
      </w:r>
    </w:p>
    <w:p w:rsidR="00ED2317" w:rsidRPr="004A2BD8" w:rsidRDefault="00ED2317" w:rsidP="004A2BD8">
      <w:pPr>
        <w:spacing w:after="0" w:line="360" w:lineRule="auto"/>
        <w:ind w:firstLine="709"/>
        <w:rPr>
          <w:rFonts w:eastAsiaTheme="minorHAnsi"/>
          <w:sz w:val="24"/>
          <w:szCs w:val="24"/>
          <w:lang w:eastAsia="en-US"/>
        </w:rPr>
        <w:sectPr w:rsidR="00ED2317" w:rsidRPr="004A2BD8" w:rsidSect="007D0353">
          <w:pgSz w:w="11907" w:h="16839" w:code="9"/>
          <w:pgMar w:top="672" w:right="851" w:bottom="1134" w:left="1276" w:header="0" w:footer="3" w:gutter="0"/>
          <w:cols w:space="720"/>
          <w:noEndnote/>
          <w:titlePg/>
          <w:docGrid w:linePitch="360"/>
        </w:sectPr>
      </w:pPr>
      <w:r w:rsidRPr="004A2BD8">
        <w:rPr>
          <w:rFonts w:ascii="Times New Roman" w:hAnsi="Times New Roman" w:cs="Times New Roman"/>
          <w:sz w:val="24"/>
          <w:szCs w:val="24"/>
        </w:rPr>
        <w:t>Информация о балансе установленной тепловой мощности и тепловой нагрузки в паре Ново-Стерлитамакской ТЭЦ за период 2008…2012 гг. не предоставлена.</w:t>
      </w:r>
    </w:p>
    <w:p w:rsidR="00ED2317" w:rsidRPr="00711C3F" w:rsidRDefault="00ED2317" w:rsidP="00730B44">
      <w:pPr>
        <w:spacing w:after="0" w:line="360" w:lineRule="auto"/>
        <w:rPr>
          <w:rFonts w:ascii="Times New Roman" w:hAnsi="Times New Roman" w:cs="Times New Roman"/>
        </w:rPr>
      </w:pPr>
      <w:r w:rsidRPr="00156E16">
        <w:rPr>
          <w:rFonts w:ascii="Times New Roman" w:eastAsiaTheme="minorHAnsi" w:hAnsi="Times New Roman" w:cs="Times New Roman"/>
          <w:b/>
          <w:lang w:eastAsia="en-US"/>
        </w:rPr>
        <w:lastRenderedPageBreak/>
        <w:t>Таблица 6.</w:t>
      </w:r>
      <w:r>
        <w:rPr>
          <w:rFonts w:ascii="Times New Roman" w:eastAsiaTheme="minorHAnsi" w:hAnsi="Times New Roman" w:cs="Times New Roman"/>
          <w:b/>
          <w:lang w:eastAsia="en-US"/>
        </w:rPr>
        <w:t>5</w:t>
      </w:r>
      <w:r>
        <w:rPr>
          <w:rFonts w:ascii="Times New Roman" w:eastAsiaTheme="minorHAnsi" w:hAnsi="Times New Roman" w:cs="Times New Roman"/>
          <w:lang w:eastAsia="en-US"/>
        </w:rPr>
        <w:t xml:space="preserve"> –</w:t>
      </w:r>
      <w:r w:rsidRPr="00711C3F">
        <w:rPr>
          <w:rFonts w:ascii="Times New Roman" w:hAnsi="Times New Roman" w:cs="Times New Roman"/>
        </w:rPr>
        <w:t xml:space="preserve"> Фактические тепловые нагрузки </w:t>
      </w:r>
      <w:r>
        <w:rPr>
          <w:rFonts w:ascii="Times New Roman" w:hAnsi="Times New Roman" w:cs="Times New Roman"/>
        </w:rPr>
        <w:t>Ново-Стерлитамакской ТЭЦ</w:t>
      </w:r>
      <w:r w:rsidRPr="00711C3F">
        <w:rPr>
          <w:rFonts w:ascii="Times New Roman" w:hAnsi="Times New Roman" w:cs="Times New Roman"/>
        </w:rPr>
        <w:t xml:space="preserve"> и источники их обеспеч</w:t>
      </w:r>
      <w:r w:rsidRPr="00711C3F">
        <w:rPr>
          <w:rFonts w:ascii="Times New Roman" w:hAnsi="Times New Roman" w:cs="Times New Roman"/>
        </w:rPr>
        <w:t>е</w:t>
      </w:r>
      <w:r w:rsidRPr="00711C3F">
        <w:rPr>
          <w:rFonts w:ascii="Times New Roman" w:hAnsi="Times New Roman" w:cs="Times New Roman"/>
        </w:rPr>
        <w:t>ния</w:t>
      </w:r>
    </w:p>
    <w:tbl>
      <w:tblPr>
        <w:tblW w:w="14458" w:type="dxa"/>
        <w:jc w:val="center"/>
        <w:tblInd w:w="-2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14"/>
        <w:gridCol w:w="790"/>
        <w:gridCol w:w="810"/>
        <w:gridCol w:w="806"/>
        <w:gridCol w:w="811"/>
        <w:gridCol w:w="806"/>
        <w:gridCol w:w="811"/>
        <w:gridCol w:w="806"/>
        <w:gridCol w:w="811"/>
        <w:gridCol w:w="893"/>
        <w:gridCol w:w="893"/>
        <w:gridCol w:w="898"/>
        <w:gridCol w:w="809"/>
      </w:tblGrid>
      <w:tr w:rsidR="00ED2317" w:rsidRPr="004A2BD8" w:rsidTr="004A2BD8">
        <w:trPr>
          <w:trHeight w:val="245"/>
          <w:jc w:val="center"/>
        </w:trPr>
        <w:tc>
          <w:tcPr>
            <w:tcW w:w="451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730B4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Показатель</w:t>
            </w:r>
          </w:p>
        </w:tc>
        <w:tc>
          <w:tcPr>
            <w:tcW w:w="9944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Значение показателя (тыс. Гкал) по месяцам</w:t>
            </w:r>
          </w:p>
        </w:tc>
      </w:tr>
      <w:tr w:rsidR="00ED2317" w:rsidRPr="004A2BD8" w:rsidTr="004A2BD8">
        <w:trPr>
          <w:trHeight w:val="240"/>
          <w:jc w:val="center"/>
        </w:trPr>
        <w:tc>
          <w:tcPr>
            <w:tcW w:w="451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  <w:lang w:val="en-US"/>
              </w:rPr>
              <w:t>I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II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Ш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IV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V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VI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VII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VIII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IX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X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XI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BD8">
              <w:rPr>
                <w:rFonts w:ascii="Times New Roman" w:hAnsi="Times New Roman" w:cs="Times New Roman"/>
                <w:b/>
                <w:bCs/>
              </w:rPr>
              <w:t>XII</w:t>
            </w:r>
          </w:p>
        </w:tc>
      </w:tr>
      <w:tr w:rsidR="00ED2317" w:rsidRPr="004A2BD8" w:rsidTr="004A2BD8">
        <w:trPr>
          <w:trHeight w:val="221"/>
          <w:jc w:val="center"/>
        </w:trPr>
        <w:tc>
          <w:tcPr>
            <w:tcW w:w="1445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Тепловые нагрузки внешних потребителей и нагрузки потребителей собственных нужд за 2012г.</w:t>
            </w:r>
          </w:p>
        </w:tc>
      </w:tr>
      <w:tr w:rsidR="00ED2317" w:rsidRPr="004A2BD8" w:rsidTr="004A2BD8">
        <w:trPr>
          <w:trHeight w:val="216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ВСЕГО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ED2317" w:rsidRPr="004A2BD8" w:rsidTr="004A2BD8">
        <w:trPr>
          <w:trHeight w:val="216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внешних потребителей всего, т.ч: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274,799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266,514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224,511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135,604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79,850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94,590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72,676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81,871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79,146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168,174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197,720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287,701</w:t>
            </w:r>
          </w:p>
        </w:tc>
      </w:tr>
      <w:tr w:rsidR="00ED2317" w:rsidRPr="004A2BD8" w:rsidTr="004A2BD8">
        <w:trPr>
          <w:trHeight w:val="226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A2BD8">
              <w:rPr>
                <w:rFonts w:ascii="Times New Roman" w:hAnsi="Times New Roman" w:cs="Times New Roman"/>
                <w:i/>
                <w:iCs/>
              </w:rPr>
              <w:t>в паре производственных параметров всего, в т.ч.: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92,883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85,377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84,316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74,838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68,445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65,711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44,781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64,113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56,803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74,193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80,430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97,748</w:t>
            </w:r>
          </w:p>
        </w:tc>
      </w:tr>
      <w:tr w:rsidR="00ED2317" w:rsidRPr="004A2BD8" w:rsidTr="004A2BD8">
        <w:trPr>
          <w:trHeight w:val="422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 паре производственных отборов (против</w:t>
            </w:r>
            <w:r w:rsidRPr="004A2BD8">
              <w:rPr>
                <w:rFonts w:ascii="Times New Roman" w:hAnsi="Times New Roman" w:cs="Times New Roman"/>
              </w:rPr>
              <w:t>о</w:t>
            </w:r>
            <w:r w:rsidRPr="004A2BD8">
              <w:rPr>
                <w:rFonts w:ascii="Times New Roman" w:hAnsi="Times New Roman" w:cs="Times New Roman"/>
              </w:rPr>
              <w:t>давления) турбин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90,696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83,348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83,001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73,548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67,106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64,404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43,444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62,763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55,507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72,866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79,146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96,441</w:t>
            </w:r>
          </w:p>
        </w:tc>
      </w:tr>
      <w:tr w:rsidR="00ED2317" w:rsidRPr="004A2BD8" w:rsidTr="004A2BD8">
        <w:trPr>
          <w:trHeight w:val="422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 редуцированном паре (за исключением РОУ, резервирующих отборы ТА)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4A2BD8">
              <w:rPr>
                <w:rFonts w:ascii="Times New Roman" w:eastAsia="Arial Unicode MS" w:hAnsi="Times New Roman" w:cs="Times New Roman"/>
                <w:lang w:val="en-US"/>
              </w:rPr>
              <w:t>-</w:t>
            </w:r>
          </w:p>
        </w:tc>
      </w:tr>
      <w:tr w:rsidR="00ED2317" w:rsidRPr="004A2BD8" w:rsidTr="004A2BD8">
        <w:trPr>
          <w:trHeight w:val="216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 «остром паре»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2,187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2,029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1,315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1,290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1,339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1,307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1,337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1,350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1,296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1,327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1,284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1,307</w:t>
            </w:r>
          </w:p>
        </w:tc>
      </w:tr>
      <w:tr w:rsidR="00ED2317" w:rsidRPr="004A2BD8" w:rsidTr="004A2BD8">
        <w:trPr>
          <w:trHeight w:val="221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A2BD8">
              <w:rPr>
                <w:rFonts w:ascii="Times New Roman" w:hAnsi="Times New Roman" w:cs="Times New Roman"/>
                <w:i/>
                <w:iCs/>
              </w:rPr>
              <w:t>в горячей воде, в т. ч.: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180,637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179,884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139,340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60,565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11,252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28,834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27,849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17,699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22,298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93,682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116,620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188,814</w:t>
            </w:r>
          </w:p>
        </w:tc>
      </w:tr>
      <w:tr w:rsidR="00ED2317" w:rsidRPr="004A2BD8" w:rsidTr="004A2BD8">
        <w:trPr>
          <w:trHeight w:val="422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 паре теплофикационных параметров с гор</w:t>
            </w:r>
            <w:r w:rsidRPr="004A2BD8">
              <w:rPr>
                <w:rFonts w:ascii="Times New Roman" w:hAnsi="Times New Roman" w:cs="Times New Roman"/>
              </w:rPr>
              <w:t>я</w:t>
            </w:r>
            <w:r w:rsidRPr="004A2BD8">
              <w:rPr>
                <w:rFonts w:ascii="Times New Roman" w:hAnsi="Times New Roman" w:cs="Times New Roman"/>
              </w:rPr>
              <w:t>чей водой от основных бойлеров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180,637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179,705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139,340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59,904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11,252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28,834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27,849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17,699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22,298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93,682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116,620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184,442</w:t>
            </w:r>
          </w:p>
        </w:tc>
      </w:tr>
      <w:tr w:rsidR="00ED2317" w:rsidRPr="004A2BD8" w:rsidTr="004A2BD8">
        <w:trPr>
          <w:trHeight w:val="269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от встроенных пучков конденсаторов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45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от пиковых бойлеров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40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от пиковой водогрейной котельной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0,179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0,661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4,372</w:t>
            </w:r>
          </w:p>
        </w:tc>
      </w:tr>
      <w:tr w:rsidR="00ED2317" w:rsidRPr="004A2BD8" w:rsidTr="004A2BD8">
        <w:trPr>
          <w:trHeight w:val="230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потребителей собственных нужд всего в т.ч.: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1,279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1,390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0,964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0,223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0,152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0,045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0,310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0,747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1,275</w:t>
            </w:r>
          </w:p>
        </w:tc>
      </w:tr>
      <w:tr w:rsidR="00ED2317" w:rsidRPr="004A2BD8" w:rsidTr="004A2BD8">
        <w:trPr>
          <w:trHeight w:val="230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A2BD8">
              <w:rPr>
                <w:rFonts w:ascii="Times New Roman" w:hAnsi="Times New Roman" w:cs="Times New Roman"/>
                <w:i/>
                <w:iCs/>
              </w:rPr>
              <w:t>в паре производственных параметров всего, в т. ч.: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0,043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0,046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0,047</w:t>
            </w:r>
          </w:p>
        </w:tc>
      </w:tr>
      <w:tr w:rsidR="00ED2317" w:rsidRPr="004A2BD8" w:rsidTr="004A2BD8">
        <w:trPr>
          <w:trHeight w:val="355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 паре производственных отборов (против</w:t>
            </w:r>
            <w:r w:rsidRPr="004A2BD8">
              <w:rPr>
                <w:rFonts w:ascii="Times New Roman" w:hAnsi="Times New Roman" w:cs="Times New Roman"/>
              </w:rPr>
              <w:t>о</w:t>
            </w:r>
            <w:r w:rsidRPr="004A2BD8">
              <w:rPr>
                <w:rFonts w:ascii="Times New Roman" w:hAnsi="Times New Roman" w:cs="Times New Roman"/>
              </w:rPr>
              <w:t>давления)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0,043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0,046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0,047</w:t>
            </w:r>
          </w:p>
        </w:tc>
      </w:tr>
      <w:tr w:rsidR="00ED2317" w:rsidRPr="004A2BD8" w:rsidTr="004A2BD8">
        <w:trPr>
          <w:trHeight w:val="216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 редуцированном паре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16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 «остром паре»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16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A2BD8">
              <w:rPr>
                <w:rFonts w:ascii="Times New Roman" w:hAnsi="Times New Roman" w:cs="Times New Roman"/>
                <w:i/>
                <w:iCs/>
              </w:rPr>
              <w:t>в горячей воде, в т. ч.: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1,233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1,347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0,918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0,179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0,107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0,001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0,001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0,014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0,265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0,701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1,228</w:t>
            </w:r>
          </w:p>
        </w:tc>
      </w:tr>
      <w:tr w:rsidR="00ED2317" w:rsidRPr="004A2BD8" w:rsidTr="004A2BD8">
        <w:trPr>
          <w:trHeight w:val="427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 паре теплофикационных параметров с гор</w:t>
            </w:r>
            <w:r w:rsidRPr="004A2BD8">
              <w:rPr>
                <w:rFonts w:ascii="Times New Roman" w:hAnsi="Times New Roman" w:cs="Times New Roman"/>
              </w:rPr>
              <w:t>я</w:t>
            </w:r>
            <w:r w:rsidRPr="004A2BD8">
              <w:rPr>
                <w:rFonts w:ascii="Times New Roman" w:hAnsi="Times New Roman" w:cs="Times New Roman"/>
              </w:rPr>
              <w:t>чей водой от основных бойлеров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1,233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1,347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0,918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0,179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0,107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0,001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0,001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0,014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0,001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0,265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0,701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1,228</w:t>
            </w:r>
          </w:p>
        </w:tc>
      </w:tr>
      <w:tr w:rsidR="00ED2317" w:rsidRPr="004A2BD8" w:rsidTr="004A2BD8">
        <w:trPr>
          <w:trHeight w:val="422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в паре теплофикационных параметров (на д</w:t>
            </w:r>
            <w:r w:rsidRPr="004A2BD8">
              <w:rPr>
                <w:rFonts w:ascii="Times New Roman" w:hAnsi="Times New Roman" w:cs="Times New Roman"/>
              </w:rPr>
              <w:t>е</w:t>
            </w:r>
            <w:r w:rsidRPr="004A2BD8">
              <w:rPr>
                <w:rFonts w:ascii="Times New Roman" w:hAnsi="Times New Roman" w:cs="Times New Roman"/>
              </w:rPr>
              <w:t>аэрацию), в т.ч.: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45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от встроенных пучков конденсаторов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40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от пиковых бойлеров.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A2BD8" w:rsidTr="004A2BD8">
        <w:trPr>
          <w:trHeight w:val="226"/>
          <w:jc w:val="center"/>
        </w:trPr>
        <w:tc>
          <w:tcPr>
            <w:tcW w:w="4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2BD8">
              <w:rPr>
                <w:rFonts w:ascii="Times New Roman" w:hAnsi="Times New Roman" w:cs="Times New Roman"/>
              </w:rPr>
              <w:t>от пиковой водогрейной котельной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A2BD8" w:rsidRDefault="00ED2317" w:rsidP="004A2BD8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A2BD8">
              <w:rPr>
                <w:rFonts w:ascii="Times New Roman" w:eastAsia="Arial Unicode MS" w:hAnsi="Times New Roman" w:cs="Times New Roman"/>
              </w:rPr>
              <w:t>-</w:t>
            </w:r>
          </w:p>
        </w:tc>
      </w:tr>
    </w:tbl>
    <w:p w:rsidR="00ED2317" w:rsidRPr="004A2BD8" w:rsidRDefault="00ED2317" w:rsidP="004A2BD8">
      <w:pPr>
        <w:spacing w:before="120"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A2BD8">
        <w:rPr>
          <w:rFonts w:ascii="Times New Roman" w:hAnsi="Times New Roman" w:cs="Times New Roman"/>
          <w:sz w:val="24"/>
          <w:szCs w:val="24"/>
        </w:rPr>
        <w:t>Значения показателей, величины которых отсутствуют в таблице 6.5, не предоставлены.</w:t>
      </w:r>
    </w:p>
    <w:p w:rsidR="00ED2317" w:rsidRDefault="00ED2317" w:rsidP="00ED2317">
      <w:pPr>
        <w:tabs>
          <w:tab w:val="left" w:leader="underscore" w:pos="8879"/>
        </w:tabs>
        <w:spacing w:after="0" w:line="360" w:lineRule="auto"/>
        <w:ind w:right="900"/>
        <w:jc w:val="both"/>
        <w:rPr>
          <w:rFonts w:eastAsiaTheme="minorHAnsi"/>
          <w:sz w:val="23"/>
          <w:szCs w:val="23"/>
          <w:lang w:eastAsia="en-US"/>
        </w:rPr>
        <w:sectPr w:rsidR="00ED2317" w:rsidSect="007D0353">
          <w:pgSz w:w="11907" w:h="16839" w:code="9"/>
          <w:pgMar w:top="1134" w:right="1276" w:bottom="1134" w:left="704" w:header="0" w:footer="6" w:gutter="0"/>
          <w:cols w:space="720"/>
          <w:noEndnote/>
          <w:titlePg/>
          <w:docGrid w:linePitch="360"/>
        </w:sectPr>
      </w:pPr>
    </w:p>
    <w:p w:rsidR="00ED2317" w:rsidRPr="00410E42" w:rsidRDefault="00ED2317" w:rsidP="00730B44">
      <w:pPr>
        <w:pStyle w:val="3"/>
        <w:spacing w:before="0" w:after="240"/>
        <w:jc w:val="center"/>
        <w:rPr>
          <w:rFonts w:ascii="Times New Roman" w:hAnsi="Times New Roman"/>
          <w:sz w:val="24"/>
          <w:szCs w:val="24"/>
        </w:rPr>
      </w:pPr>
      <w:bookmarkStart w:id="122" w:name="_Toc372896385"/>
      <w:r w:rsidRPr="00410E42">
        <w:rPr>
          <w:rFonts w:ascii="Times New Roman" w:hAnsi="Times New Roman"/>
          <w:sz w:val="24"/>
          <w:szCs w:val="24"/>
        </w:rPr>
        <w:lastRenderedPageBreak/>
        <w:t>Баланс тепловой мощности и тепловой нагрузки, резервы</w:t>
      </w:r>
      <w:r w:rsidRPr="00410E42">
        <w:rPr>
          <w:rFonts w:ascii="Times New Roman" w:hAnsi="Times New Roman"/>
          <w:sz w:val="24"/>
          <w:szCs w:val="24"/>
        </w:rPr>
        <w:br/>
        <w:t>и дефициты тепловой мощности по КЦ-7</w:t>
      </w:r>
      <w:bookmarkEnd w:id="122"/>
    </w:p>
    <w:p w:rsidR="00ED2317" w:rsidRPr="00410E42" w:rsidRDefault="00ED2317" w:rsidP="00E04049">
      <w:pPr>
        <w:tabs>
          <w:tab w:val="left" w:leader="underscore" w:pos="9498"/>
        </w:tabs>
        <w:spacing w:after="120" w:line="360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0E42">
        <w:rPr>
          <w:rFonts w:ascii="Times New Roman" w:hAnsi="Times New Roman" w:cs="Times New Roman"/>
          <w:sz w:val="24"/>
          <w:szCs w:val="24"/>
        </w:rPr>
        <w:t>Балансы установленной тепловой мощности и тепловой нагрузки в горячей воде и в паре представлены в таблицах 6.6 и 6.7.</w:t>
      </w:r>
    </w:p>
    <w:p w:rsidR="00ED2317" w:rsidRDefault="00ED2317" w:rsidP="00410E42">
      <w:pPr>
        <w:tabs>
          <w:tab w:val="left" w:leader="underscore" w:pos="9498"/>
        </w:tabs>
        <w:spacing w:after="120"/>
        <w:ind w:right="40"/>
        <w:jc w:val="both"/>
        <w:rPr>
          <w:rFonts w:ascii="Times New Roman" w:eastAsiaTheme="minorHAnsi" w:hAnsi="Times New Roman" w:cs="Times New Roman"/>
          <w:lang w:eastAsia="en-US"/>
        </w:rPr>
      </w:pPr>
      <w:r w:rsidRPr="005A2184">
        <w:rPr>
          <w:rFonts w:ascii="Times New Roman" w:eastAsiaTheme="minorHAnsi" w:hAnsi="Times New Roman" w:cs="Times New Roman"/>
          <w:b/>
          <w:lang w:eastAsia="en-US"/>
        </w:rPr>
        <w:t>Таблица 6.</w:t>
      </w:r>
      <w:r>
        <w:rPr>
          <w:rFonts w:ascii="Times New Roman" w:eastAsiaTheme="minorHAnsi" w:hAnsi="Times New Roman" w:cs="Times New Roman"/>
          <w:b/>
          <w:lang w:eastAsia="en-US"/>
        </w:rPr>
        <w:t>6</w:t>
      </w:r>
      <w:r w:rsidRPr="005A2184">
        <w:rPr>
          <w:rFonts w:ascii="Times New Roman" w:eastAsiaTheme="minorHAnsi" w:hAnsi="Times New Roman" w:cs="Times New Roman"/>
          <w:lang w:eastAsia="en-US"/>
        </w:rPr>
        <w:t xml:space="preserve"> – Баланс установленной тепловой мощности и тепловой нагрузки в зоне действия к</w:t>
      </w:r>
      <w:r w:rsidRPr="005A2184">
        <w:rPr>
          <w:rFonts w:ascii="Times New Roman" w:eastAsiaTheme="minorHAnsi" w:hAnsi="Times New Roman" w:cs="Times New Roman"/>
          <w:lang w:eastAsia="en-US"/>
        </w:rPr>
        <w:t>о</w:t>
      </w:r>
      <w:r w:rsidRPr="005A2184">
        <w:rPr>
          <w:rFonts w:ascii="Times New Roman" w:eastAsiaTheme="minorHAnsi" w:hAnsi="Times New Roman" w:cs="Times New Roman"/>
          <w:lang w:eastAsia="en-US"/>
        </w:rPr>
        <w:t>тельной с водогрей</w:t>
      </w:r>
      <w:r w:rsidR="005B7EA5">
        <w:rPr>
          <w:rFonts w:ascii="Times New Roman" w:eastAsiaTheme="minorHAnsi" w:hAnsi="Times New Roman" w:cs="Times New Roman"/>
          <w:lang w:eastAsia="en-US"/>
        </w:rPr>
        <w:t xml:space="preserve">ными и паровыми котлоагрегатами, </w:t>
      </w:r>
      <w:r w:rsidRPr="005A2184">
        <w:rPr>
          <w:rFonts w:ascii="Times New Roman" w:eastAsiaTheme="minorHAnsi" w:hAnsi="Times New Roman" w:cs="Times New Roman"/>
          <w:lang w:eastAsia="en-US"/>
        </w:rPr>
        <w:t>с присоединенной тепловой нагрузкой в гор</w:t>
      </w:r>
      <w:r w:rsidRPr="005A2184">
        <w:rPr>
          <w:rFonts w:ascii="Times New Roman" w:eastAsiaTheme="minorHAnsi" w:hAnsi="Times New Roman" w:cs="Times New Roman"/>
          <w:lang w:eastAsia="en-US"/>
        </w:rPr>
        <w:t>я</w:t>
      </w:r>
      <w:r w:rsidRPr="005A2184">
        <w:rPr>
          <w:rFonts w:ascii="Times New Roman" w:eastAsiaTheme="minorHAnsi" w:hAnsi="Times New Roman" w:cs="Times New Roman"/>
          <w:lang w:eastAsia="en-US"/>
        </w:rPr>
        <w:t>чей воде, Гкал/ч</w:t>
      </w:r>
    </w:p>
    <w:tbl>
      <w:tblPr>
        <w:tblStyle w:val="afc"/>
        <w:tblW w:w="8772" w:type="dxa"/>
        <w:jc w:val="center"/>
        <w:tblInd w:w="870" w:type="dxa"/>
        <w:tblLook w:val="04A0" w:firstRow="1" w:lastRow="0" w:firstColumn="1" w:lastColumn="0" w:noHBand="0" w:noVBand="1"/>
      </w:tblPr>
      <w:tblGrid>
        <w:gridCol w:w="3727"/>
        <w:gridCol w:w="940"/>
        <w:gridCol w:w="821"/>
        <w:gridCol w:w="821"/>
        <w:gridCol w:w="821"/>
        <w:gridCol w:w="821"/>
        <w:gridCol w:w="821"/>
      </w:tblGrid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tabs>
                <w:tab w:val="left" w:leader="dot" w:pos="3394"/>
              </w:tabs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Показатель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2008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2009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2010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2011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2012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Установленная мощность оборуд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о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вания в горячей воде, Гкал/час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300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F46F2D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Средневзвеше</w:t>
            </w:r>
            <w:r w:rsidR="00F46F2D">
              <w:rPr>
                <w:rFonts w:ascii="Times New Roman" w:eastAsiaTheme="minorHAnsi" w:hAnsi="Times New Roman" w:cs="Times New Roman"/>
                <w:lang w:eastAsia="en-US"/>
              </w:rPr>
              <w:t>нный срок службы котлоагрегатов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лет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17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18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20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Располагаемая мощность оборуд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о</w:t>
            </w:r>
            <w:r w:rsidR="00410E42">
              <w:rPr>
                <w:rFonts w:ascii="Times New Roman" w:eastAsiaTheme="minorHAnsi" w:hAnsi="Times New Roman" w:cs="Times New Roman"/>
                <w:lang w:eastAsia="en-US"/>
              </w:rPr>
              <w:t>вания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300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300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Потери располагаемой тепловой мощности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%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Собственные нужды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3,689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3,689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3,689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3,689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3,689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Потери мощности в тепловой сети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Хозяйственные нужды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196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216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206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220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201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Присоединенная тепловая нагрузка, в т.ч.: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118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138,6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138,6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138,6</w:t>
            </w:r>
          </w:p>
        </w:tc>
        <w:tc>
          <w:tcPr>
            <w:tcW w:w="821" w:type="dxa"/>
            <w:vAlign w:val="center"/>
          </w:tcPr>
          <w:p w:rsidR="00ED2317" w:rsidRPr="00410E42" w:rsidRDefault="00937C6C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148</w:t>
            </w:r>
            <w:r w:rsidR="00ED2317" w:rsidRPr="00410E42">
              <w:rPr>
                <w:rFonts w:ascii="Times New Roman" w:eastAsia="Arial Unicode MS" w:hAnsi="Times New Roman" w:cs="Times New Roman"/>
              </w:rPr>
              <w:t>,6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отопление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105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122,6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122,6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122,6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127,6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вентиляция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4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горячее водоснабжение (средняя за сутки)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11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12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12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12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15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Присоединенная тепловая нагрузка, в т.ч.: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118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138,6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138,6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138,6</w:t>
            </w:r>
          </w:p>
        </w:tc>
        <w:tc>
          <w:tcPr>
            <w:tcW w:w="821" w:type="dxa"/>
            <w:vAlign w:val="center"/>
          </w:tcPr>
          <w:p w:rsidR="00ED2317" w:rsidRPr="00410E42" w:rsidRDefault="00F46F2D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148</w:t>
            </w:r>
            <w:r w:rsidR="00ED2317" w:rsidRPr="00410E42">
              <w:rPr>
                <w:rFonts w:ascii="Times New Roman" w:eastAsia="Arial Unicode MS" w:hAnsi="Times New Roman" w:cs="Times New Roman"/>
              </w:rPr>
              <w:t>,6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жилые здания, из них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88,4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109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109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109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117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население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88,4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109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109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109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117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общественные здания, из них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5,6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5,6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5,6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5,6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5,6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финансируемые из бюджета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5,6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5,6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5,6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5,6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5,6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Прочие в горячей воде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24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Достигнутый максимум тепловой нагрузки в горячей воде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90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90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91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91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95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отопительно-вентиляционая тепл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о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вая нагрузка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4</w:t>
            </w:r>
          </w:p>
        </w:tc>
      </w:tr>
      <w:tr w:rsidR="00ED2317" w:rsidRPr="00410E42" w:rsidTr="00410E42">
        <w:trPr>
          <w:jc w:val="center"/>
        </w:trPr>
        <w:tc>
          <w:tcPr>
            <w:tcW w:w="3727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нагрузка ГВС средняя за сутки</w:t>
            </w:r>
          </w:p>
        </w:tc>
        <w:tc>
          <w:tcPr>
            <w:tcW w:w="940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11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12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12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12</w:t>
            </w:r>
          </w:p>
        </w:tc>
        <w:tc>
          <w:tcPr>
            <w:tcW w:w="821" w:type="dxa"/>
            <w:vAlign w:val="center"/>
          </w:tcPr>
          <w:p w:rsidR="00ED2317" w:rsidRPr="00410E42" w:rsidRDefault="00ED2317" w:rsidP="00410E4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15</w:t>
            </w:r>
          </w:p>
        </w:tc>
      </w:tr>
    </w:tbl>
    <w:p w:rsidR="00ED2317" w:rsidRPr="00410E42" w:rsidRDefault="00ED2317" w:rsidP="00E04049">
      <w:pPr>
        <w:spacing w:before="120"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10E42">
        <w:rPr>
          <w:rFonts w:ascii="Times New Roman" w:hAnsi="Times New Roman" w:cs="Times New Roman"/>
          <w:sz w:val="24"/>
          <w:szCs w:val="24"/>
        </w:rPr>
        <w:t xml:space="preserve">Значения показателей, величины которых отсутствуют в таблице </w:t>
      </w:r>
      <w:r w:rsidR="00E04049" w:rsidRPr="00410E42">
        <w:rPr>
          <w:rFonts w:ascii="Times New Roman" w:hAnsi="Times New Roman" w:cs="Times New Roman"/>
          <w:sz w:val="24"/>
          <w:szCs w:val="24"/>
        </w:rPr>
        <w:t>6.6</w:t>
      </w:r>
      <w:r w:rsidRPr="00410E42">
        <w:rPr>
          <w:rFonts w:ascii="Times New Roman" w:hAnsi="Times New Roman" w:cs="Times New Roman"/>
          <w:sz w:val="24"/>
          <w:szCs w:val="24"/>
        </w:rPr>
        <w:t>, не предоставл</w:t>
      </w:r>
      <w:r w:rsidRPr="00410E42">
        <w:rPr>
          <w:rFonts w:ascii="Times New Roman" w:hAnsi="Times New Roman" w:cs="Times New Roman"/>
          <w:sz w:val="24"/>
          <w:szCs w:val="24"/>
        </w:rPr>
        <w:t>е</w:t>
      </w:r>
      <w:r w:rsidRPr="00410E42">
        <w:rPr>
          <w:rFonts w:ascii="Times New Roman" w:hAnsi="Times New Roman" w:cs="Times New Roman"/>
          <w:sz w:val="24"/>
          <w:szCs w:val="24"/>
        </w:rPr>
        <w:t>ны.</w:t>
      </w:r>
    </w:p>
    <w:p w:rsidR="00685A3E" w:rsidRDefault="00685A3E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br w:type="page"/>
      </w:r>
    </w:p>
    <w:p w:rsidR="00ED2317" w:rsidRPr="005A2184" w:rsidRDefault="00ED2317" w:rsidP="00E04049">
      <w:pPr>
        <w:tabs>
          <w:tab w:val="left" w:leader="underscore" w:pos="9498"/>
        </w:tabs>
        <w:spacing w:after="120" w:line="360" w:lineRule="auto"/>
        <w:jc w:val="both"/>
        <w:rPr>
          <w:rFonts w:ascii="Times New Roman" w:eastAsiaTheme="minorHAnsi" w:hAnsi="Times New Roman" w:cs="Times New Roman"/>
          <w:shd w:val="clear" w:color="auto" w:fill="FFFFFF"/>
          <w:lang w:eastAsia="en-US"/>
        </w:rPr>
      </w:pPr>
      <w:r w:rsidRPr="005A2184">
        <w:rPr>
          <w:rFonts w:ascii="Times New Roman" w:eastAsiaTheme="minorHAnsi" w:hAnsi="Times New Roman" w:cs="Times New Roman"/>
          <w:b/>
          <w:lang w:eastAsia="en-US"/>
        </w:rPr>
        <w:lastRenderedPageBreak/>
        <w:t>Таблица 6.</w:t>
      </w:r>
      <w:r>
        <w:rPr>
          <w:rFonts w:ascii="Times New Roman" w:eastAsiaTheme="minorHAnsi" w:hAnsi="Times New Roman" w:cs="Times New Roman"/>
          <w:b/>
          <w:lang w:eastAsia="en-US"/>
        </w:rPr>
        <w:t>7</w:t>
      </w:r>
      <w:r>
        <w:rPr>
          <w:rFonts w:ascii="Times New Roman" w:eastAsiaTheme="minorHAnsi" w:hAnsi="Times New Roman" w:cs="Times New Roman"/>
          <w:lang w:eastAsia="en-US"/>
        </w:rPr>
        <w:t xml:space="preserve"> –</w:t>
      </w:r>
      <w:r w:rsidRPr="005A2184">
        <w:rPr>
          <w:rFonts w:ascii="Times New Roman" w:eastAsiaTheme="minorHAnsi" w:hAnsi="Times New Roman" w:cs="Times New Roman"/>
          <w:lang w:eastAsia="en-US"/>
        </w:rPr>
        <w:t xml:space="preserve"> Баланс установленной тепловой мощности и тепловой нагрузки в зоне действия котел</w:t>
      </w:r>
      <w:r w:rsidRPr="005A2184">
        <w:rPr>
          <w:rFonts w:ascii="Times New Roman" w:eastAsiaTheme="minorHAnsi" w:hAnsi="Times New Roman" w:cs="Times New Roman"/>
          <w:lang w:eastAsia="en-US"/>
        </w:rPr>
        <w:t>ь</w:t>
      </w:r>
      <w:r w:rsidRPr="005A2184">
        <w:rPr>
          <w:rFonts w:ascii="Times New Roman" w:eastAsiaTheme="minorHAnsi" w:hAnsi="Times New Roman" w:cs="Times New Roman"/>
          <w:lang w:eastAsia="en-US"/>
        </w:rPr>
        <w:t xml:space="preserve">ной с паровыми котлоагрегатами с присоединенной тепловой нагрузкой в </w:t>
      </w:r>
      <w:r w:rsidRPr="005A2184">
        <w:rPr>
          <w:rFonts w:ascii="Times New Roman" w:eastAsiaTheme="minorHAnsi" w:hAnsi="Times New Roman" w:cs="Times New Roman"/>
          <w:shd w:val="clear" w:color="auto" w:fill="FFFFFF"/>
          <w:lang w:eastAsia="en-US"/>
        </w:rPr>
        <w:t>паре</w:t>
      </w:r>
    </w:p>
    <w:tbl>
      <w:tblPr>
        <w:tblW w:w="4997" w:type="pct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1"/>
        <w:gridCol w:w="763"/>
        <w:gridCol w:w="657"/>
        <w:gridCol w:w="910"/>
        <w:gridCol w:w="973"/>
        <w:gridCol w:w="1014"/>
        <w:gridCol w:w="1076"/>
      </w:tblGrid>
      <w:tr w:rsidR="00ED2317" w:rsidRPr="00410E42" w:rsidTr="00410E42">
        <w:trPr>
          <w:trHeight w:val="312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186F12">
            <w:pPr>
              <w:tabs>
                <w:tab w:val="left" w:leader="dot" w:pos="3394"/>
              </w:tabs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 xml:space="preserve">Зона действия </w:t>
            </w:r>
            <w:r w:rsidR="00F46F2D">
              <w:rPr>
                <w:rFonts w:ascii="Times New Roman" w:eastAsiaTheme="minorHAnsi" w:hAnsi="Times New Roman" w:cs="Times New Roman"/>
                <w:lang w:eastAsia="en-US"/>
              </w:rPr>
              <w:t>КЦ-7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, г. Стерлитамак, ул. Г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о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голя, 1</w:t>
            </w:r>
            <w:r w:rsidR="00186F12">
              <w:rPr>
                <w:rFonts w:ascii="Times New Roman" w:eastAsiaTheme="minorHAnsi" w:hAnsi="Times New Roman" w:cs="Times New Roman"/>
                <w:lang w:eastAsia="en-US"/>
              </w:rPr>
              <w:t>3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4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2008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2009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2010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2011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2012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Установленная мощность оборудования в п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а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ре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84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84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84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84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84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Средневзвешенный срок службы котлоагрег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а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тов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лет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19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20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21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22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18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Располагаемая мощность оборудования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84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84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84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84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84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Потери располагаемой тепловой мощности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%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Собственные нужды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7,6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7,6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7,6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7,6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7,6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Потери мощности в тепловой сети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3,5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3,5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3,7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3,5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2,4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Хозяйственные нужды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ED2317" w:rsidRPr="00410E42" w:rsidTr="00410E42">
        <w:trPr>
          <w:trHeight w:val="293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Присоединенная тепловая нагрузка, в т.ч.: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32,24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32,24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отопление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30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вентиляция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0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горячее водоснабжение (средняя за сутки)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0E42">
              <w:rPr>
                <w:rFonts w:ascii="Times New Roman" w:hAnsi="Times New Roman" w:cs="Times New Roman"/>
              </w:rPr>
              <w:t>0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технология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2,24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2,24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Достигнутый максимум тепловой нагрузки в паре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21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22,2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21,0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20,6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22,4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отопительно-вентиляционая тепловая нагру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з</w:t>
            </w: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ка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19,6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21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19,60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19,2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20,8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нагрузка ГВС средняя за сутки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Гкал/ч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ED2317" w:rsidRPr="00410E42" w:rsidTr="00410E42">
        <w:trPr>
          <w:trHeight w:val="264"/>
          <w:jc w:val="center"/>
        </w:trPr>
        <w:tc>
          <w:tcPr>
            <w:tcW w:w="2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5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410E42">
              <w:rPr>
                <w:rFonts w:ascii="Times New Roman" w:eastAsiaTheme="minorHAnsi" w:hAnsi="Times New Roman" w:cs="Times New Roman"/>
                <w:lang w:eastAsia="en-US"/>
              </w:rPr>
              <w:t>технологическая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ind w:left="-58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1,4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1,2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1,4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1,4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2317" w:rsidRPr="00410E42" w:rsidRDefault="00ED2317" w:rsidP="00410E42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410E42">
              <w:rPr>
                <w:rFonts w:ascii="Times New Roman" w:eastAsia="Arial Unicode MS" w:hAnsi="Times New Roman" w:cs="Times New Roman"/>
              </w:rPr>
              <w:t>1,6</w:t>
            </w:r>
          </w:p>
        </w:tc>
      </w:tr>
    </w:tbl>
    <w:p w:rsidR="00ED2317" w:rsidRPr="000756B4" w:rsidRDefault="00ED2317" w:rsidP="000756B4">
      <w:pPr>
        <w:spacing w:before="240" w:after="100" w:afterAutospacing="1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0756B4">
        <w:rPr>
          <w:rFonts w:ascii="Times New Roman" w:hAnsi="Times New Roman" w:cs="Times New Roman"/>
          <w:sz w:val="24"/>
          <w:szCs w:val="24"/>
        </w:rPr>
        <w:t xml:space="preserve">Значения показателей, величины которых отсутствуют в таблице </w:t>
      </w:r>
      <w:r w:rsidR="00E04049" w:rsidRPr="000756B4">
        <w:rPr>
          <w:rFonts w:ascii="Times New Roman" w:hAnsi="Times New Roman" w:cs="Times New Roman"/>
          <w:sz w:val="24"/>
          <w:szCs w:val="24"/>
        </w:rPr>
        <w:t>6.7</w:t>
      </w:r>
      <w:r w:rsidRPr="000756B4">
        <w:rPr>
          <w:rFonts w:ascii="Times New Roman" w:hAnsi="Times New Roman" w:cs="Times New Roman"/>
          <w:sz w:val="24"/>
          <w:szCs w:val="24"/>
        </w:rPr>
        <w:t>, не предоставл</w:t>
      </w:r>
      <w:r w:rsidRPr="000756B4">
        <w:rPr>
          <w:rFonts w:ascii="Times New Roman" w:hAnsi="Times New Roman" w:cs="Times New Roman"/>
          <w:sz w:val="24"/>
          <w:szCs w:val="24"/>
        </w:rPr>
        <w:t>е</w:t>
      </w:r>
      <w:r w:rsidRPr="000756B4">
        <w:rPr>
          <w:rFonts w:ascii="Times New Roman" w:hAnsi="Times New Roman" w:cs="Times New Roman"/>
          <w:sz w:val="24"/>
          <w:szCs w:val="24"/>
        </w:rPr>
        <w:t>ны.</w:t>
      </w:r>
    </w:p>
    <w:p w:rsidR="00ED2317" w:rsidRPr="000756B4" w:rsidRDefault="00ED2317" w:rsidP="000756B4">
      <w:pPr>
        <w:pStyle w:val="3"/>
        <w:jc w:val="center"/>
        <w:rPr>
          <w:rFonts w:ascii="Times New Roman" w:hAnsi="Times New Roman"/>
          <w:sz w:val="24"/>
          <w:szCs w:val="24"/>
        </w:rPr>
      </w:pPr>
      <w:bookmarkStart w:id="123" w:name="_Toc372896386"/>
      <w:r w:rsidRPr="000756B4">
        <w:rPr>
          <w:rFonts w:ascii="Times New Roman" w:hAnsi="Times New Roman"/>
          <w:sz w:val="24"/>
          <w:szCs w:val="24"/>
        </w:rPr>
        <w:t>Баланс тепловой мощности и тепловой нагрузки, резервы</w:t>
      </w:r>
      <w:r w:rsidRPr="000756B4">
        <w:rPr>
          <w:rFonts w:ascii="Times New Roman" w:hAnsi="Times New Roman"/>
          <w:sz w:val="24"/>
          <w:szCs w:val="24"/>
        </w:rPr>
        <w:br/>
        <w:t>и дефициты тепловой мощности</w:t>
      </w:r>
      <w:r w:rsidR="000756B4" w:rsidRPr="000756B4">
        <w:rPr>
          <w:rFonts w:ascii="Times New Roman" w:hAnsi="Times New Roman"/>
          <w:sz w:val="24"/>
          <w:szCs w:val="24"/>
        </w:rPr>
        <w:t xml:space="preserve"> </w:t>
      </w:r>
      <w:r w:rsidRPr="000756B4">
        <w:rPr>
          <w:rFonts w:ascii="Times New Roman" w:hAnsi="Times New Roman"/>
          <w:sz w:val="24"/>
          <w:szCs w:val="24"/>
        </w:rPr>
        <w:t>малых котельных ООО «Стерлитамакские те</w:t>
      </w:r>
      <w:r w:rsidRPr="000756B4">
        <w:rPr>
          <w:rFonts w:ascii="Times New Roman" w:hAnsi="Times New Roman"/>
          <w:sz w:val="24"/>
          <w:szCs w:val="24"/>
        </w:rPr>
        <w:t>п</w:t>
      </w:r>
      <w:r w:rsidRPr="000756B4">
        <w:rPr>
          <w:rFonts w:ascii="Times New Roman" w:hAnsi="Times New Roman"/>
          <w:sz w:val="24"/>
          <w:szCs w:val="24"/>
        </w:rPr>
        <w:t>ловые сети»</w:t>
      </w:r>
      <w:bookmarkEnd w:id="123"/>
    </w:p>
    <w:p w:rsidR="00ED2317" w:rsidRPr="00881C5C" w:rsidRDefault="00ED2317" w:rsidP="00ED2317">
      <w:pPr>
        <w:pStyle w:val="71"/>
        <w:shd w:val="clear" w:color="auto" w:fill="auto"/>
        <w:spacing w:before="0" w:line="360" w:lineRule="auto"/>
        <w:ind w:right="-22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04049" w:rsidRPr="000756B4" w:rsidRDefault="00ED2317" w:rsidP="00E04049">
      <w:pPr>
        <w:tabs>
          <w:tab w:val="left" w:leader="underscore" w:pos="9498"/>
        </w:tabs>
        <w:spacing w:after="120" w:line="360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56B4">
        <w:rPr>
          <w:rFonts w:ascii="Times New Roman" w:hAnsi="Times New Roman" w:cs="Times New Roman"/>
          <w:sz w:val="24"/>
          <w:szCs w:val="24"/>
        </w:rPr>
        <w:t>Баланс установленной тепловой мощности и тепловой нагрузки малых котельных г.</w:t>
      </w:r>
      <w:r w:rsidR="000756B4" w:rsidRPr="000756B4">
        <w:rPr>
          <w:rFonts w:ascii="Times New Roman" w:hAnsi="Times New Roman" w:cs="Times New Roman"/>
          <w:sz w:val="24"/>
          <w:szCs w:val="24"/>
        </w:rPr>
        <w:t xml:space="preserve"> </w:t>
      </w:r>
      <w:r w:rsidRPr="000756B4">
        <w:rPr>
          <w:rFonts w:ascii="Times New Roman" w:hAnsi="Times New Roman" w:cs="Times New Roman"/>
          <w:sz w:val="24"/>
          <w:szCs w:val="24"/>
        </w:rPr>
        <w:t>Стерлитамак представлен в таблице 6.8.</w:t>
      </w:r>
    </w:p>
    <w:p w:rsidR="00E04049" w:rsidRDefault="00E04049" w:rsidP="00E04049">
      <w:r>
        <w:br w:type="page"/>
      </w:r>
    </w:p>
    <w:p w:rsidR="00ED2317" w:rsidRPr="00894FE0" w:rsidRDefault="00ED2317" w:rsidP="00E04049">
      <w:pPr>
        <w:pStyle w:val="71"/>
        <w:shd w:val="clear" w:color="auto" w:fill="auto"/>
        <w:spacing w:before="0" w:after="120" w:line="276" w:lineRule="auto"/>
        <w:ind w:right="-22"/>
        <w:jc w:val="both"/>
        <w:rPr>
          <w:rFonts w:ascii="Times New Roman" w:hAnsi="Times New Roman" w:cs="Times New Roman"/>
        </w:rPr>
      </w:pPr>
      <w:r w:rsidRPr="00894FE0">
        <w:rPr>
          <w:rFonts w:ascii="Times New Roman" w:hAnsi="Times New Roman" w:cs="Times New Roman"/>
          <w:b/>
        </w:rPr>
        <w:lastRenderedPageBreak/>
        <w:t>Таблица 6.</w:t>
      </w:r>
      <w:r>
        <w:rPr>
          <w:rFonts w:ascii="Times New Roman" w:hAnsi="Times New Roman" w:cs="Times New Roman"/>
          <w:b/>
        </w:rPr>
        <w:t>8</w:t>
      </w:r>
      <w:r w:rsidRPr="00894FE0">
        <w:rPr>
          <w:rFonts w:ascii="Times New Roman" w:hAnsi="Times New Roman" w:cs="Times New Roman"/>
        </w:rPr>
        <w:t xml:space="preserve"> – Баланс тепловой мощности малых котельных ООО «</w:t>
      </w:r>
      <w:r w:rsidR="004820FC">
        <w:rPr>
          <w:rFonts w:ascii="Times New Roman" w:hAnsi="Times New Roman" w:cs="Times New Roman"/>
        </w:rPr>
        <w:t>СТС</w:t>
      </w:r>
      <w:r w:rsidRPr="00894FE0">
        <w:rPr>
          <w:rFonts w:ascii="Times New Roman" w:hAnsi="Times New Roman" w:cs="Times New Roman"/>
        </w:rPr>
        <w:t>»</w:t>
      </w:r>
    </w:p>
    <w:tbl>
      <w:tblPr>
        <w:tblW w:w="10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6"/>
        <w:gridCol w:w="1084"/>
        <w:gridCol w:w="1842"/>
        <w:gridCol w:w="993"/>
        <w:gridCol w:w="963"/>
        <w:gridCol w:w="1077"/>
        <w:gridCol w:w="1134"/>
        <w:gridCol w:w="1134"/>
        <w:gridCol w:w="1143"/>
        <w:gridCol w:w="992"/>
      </w:tblGrid>
      <w:tr w:rsidR="008C1D8E" w:rsidRPr="000D6A47" w:rsidTr="006F21B3">
        <w:trPr>
          <w:trHeight w:hRule="exact" w:val="1766"/>
          <w:jc w:val="center"/>
        </w:trPr>
        <w:tc>
          <w:tcPr>
            <w:tcW w:w="486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№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п/п</w:t>
            </w:r>
          </w:p>
        </w:tc>
        <w:tc>
          <w:tcPr>
            <w:tcW w:w="108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Наимен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о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вание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котельной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Тип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нагрузки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Значение нагрузки,</w:t>
            </w: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 xml:space="preserve"> </w:t>
            </w:r>
            <w:r w:rsidRPr="000D6A47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963" w:type="dxa"/>
            <w:shd w:val="clear" w:color="auto" w:fill="FFFFFF"/>
            <w:vAlign w:val="center"/>
          </w:tcPr>
          <w:p w:rsidR="006F21B3" w:rsidRPr="000D6A47" w:rsidRDefault="006F21B3" w:rsidP="006F21B3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Распола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softHyphen/>
            </w:r>
          </w:p>
          <w:p w:rsidR="006F21B3" w:rsidRPr="000D6A47" w:rsidRDefault="006F21B3" w:rsidP="006F21B3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гаемая</w:t>
            </w:r>
          </w:p>
          <w:p w:rsidR="006F21B3" w:rsidRPr="000D6A47" w:rsidRDefault="006F21B3" w:rsidP="006F21B3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тепловая</w:t>
            </w:r>
          </w:p>
          <w:p w:rsidR="006F21B3" w:rsidRPr="000D6A47" w:rsidRDefault="006F21B3" w:rsidP="006F21B3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мощность</w:t>
            </w:r>
          </w:p>
          <w:p w:rsidR="006F21B3" w:rsidRPr="000D6A47" w:rsidRDefault="006F21B3" w:rsidP="006F21B3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котель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softHyphen/>
            </w:r>
          </w:p>
          <w:p w:rsidR="006F21B3" w:rsidRPr="000D6A47" w:rsidRDefault="006F21B3" w:rsidP="006F21B3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ной,</w:t>
            </w:r>
          </w:p>
          <w:p w:rsidR="008C1D8E" w:rsidRPr="000D6A47" w:rsidRDefault="006F21B3" w:rsidP="006F21B3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Гкал/ч</w:t>
            </w:r>
          </w:p>
        </w:tc>
        <w:tc>
          <w:tcPr>
            <w:tcW w:w="1077" w:type="dxa"/>
            <w:shd w:val="clear" w:color="auto" w:fill="FFFFFF"/>
            <w:vAlign w:val="center"/>
          </w:tcPr>
          <w:p w:rsidR="008C1D8E" w:rsidRPr="000D6A47" w:rsidRDefault="006F21B3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6F21B3">
              <w:rPr>
                <w:rFonts w:ascii="Times New Roman" w:hAnsi="Times New Roman" w:cs="Times New Roman"/>
              </w:rPr>
              <w:t>Нетто мощность источника, Гкал/час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Подкл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ю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ченная нагрузка средняя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Подкл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ю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ченная нагрузка макс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и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мальная</w:t>
            </w:r>
          </w:p>
        </w:tc>
        <w:tc>
          <w:tcPr>
            <w:tcW w:w="1143" w:type="dxa"/>
            <w:shd w:val="clear" w:color="auto" w:fill="FFFFFF"/>
            <w:vAlign w:val="center"/>
          </w:tcPr>
          <w:p w:rsidR="008C1D8E" w:rsidRPr="000D6A47" w:rsidRDefault="006F21B3" w:rsidP="008C1D8E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Потери тепловой мощности в тепловых сетях, Гкал/час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Резерв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(+)/дефи-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цит(-),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Гкал/ч</w:t>
            </w:r>
          </w:p>
        </w:tc>
      </w:tr>
      <w:tr w:rsidR="008C1D8E" w:rsidRPr="000D6A47" w:rsidTr="006F21B3">
        <w:trPr>
          <w:trHeight w:val="253"/>
          <w:jc w:val="center"/>
        </w:trPr>
        <w:tc>
          <w:tcPr>
            <w:tcW w:w="486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1</w:t>
            </w:r>
          </w:p>
        </w:tc>
        <w:tc>
          <w:tcPr>
            <w:tcW w:w="108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МК-1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Отопительная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2,813</w:t>
            </w:r>
          </w:p>
        </w:tc>
        <w:tc>
          <w:tcPr>
            <w:tcW w:w="963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1077" w:type="dxa"/>
            <w:vMerge w:val="restart"/>
            <w:shd w:val="clear" w:color="auto" w:fill="FFFFFF"/>
            <w:vAlign w:val="center"/>
          </w:tcPr>
          <w:p w:rsidR="008C1D8E" w:rsidRPr="000D6A47" w:rsidRDefault="006F21B3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5,15</w:t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Style w:val="85pt0"/>
                <w:rFonts w:ascii="Times New Roman" w:eastAsia="Courier New" w:hAnsi="Times New Roman" w:cs="Times New Roman"/>
                <w:b w:val="0"/>
                <w:bCs w:val="0"/>
                <w:sz w:val="22"/>
                <w:szCs w:val="22"/>
              </w:rPr>
            </w:pPr>
            <w:r w:rsidRPr="000D6A47">
              <w:rPr>
                <w:rFonts w:ascii="Times New Roman" w:hAnsi="Times New Roman" w:cs="Times New Roman"/>
              </w:rPr>
              <w:t>3,386</w:t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Fonts w:ascii="Times New Roman" w:hAnsi="Times New Roman" w:cs="Times New Roman"/>
              </w:rPr>
              <w:t>3,507</w:t>
            </w:r>
          </w:p>
        </w:tc>
        <w:tc>
          <w:tcPr>
            <w:tcW w:w="1143" w:type="dxa"/>
            <w:vMerge w:val="restart"/>
            <w:shd w:val="clear" w:color="auto" w:fill="FFFFFF"/>
            <w:vAlign w:val="center"/>
          </w:tcPr>
          <w:p w:rsidR="008C1D8E" w:rsidRPr="000D6A47" w:rsidRDefault="006F21B3" w:rsidP="008C1D8E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0,58</w:t>
            </w:r>
          </w:p>
        </w:tc>
        <w:tc>
          <w:tcPr>
            <w:tcW w:w="992" w:type="dxa"/>
            <w:vMerge w:val="restart"/>
            <w:shd w:val="clear" w:color="auto" w:fill="FFFFFF"/>
            <w:vAlign w:val="center"/>
          </w:tcPr>
          <w:p w:rsidR="008C1D8E" w:rsidRPr="000D6A47" w:rsidRDefault="006F21B3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1,06</w:t>
            </w:r>
          </w:p>
        </w:tc>
      </w:tr>
      <w:tr w:rsidR="008C1D8E" w:rsidRPr="000D6A47" w:rsidTr="006F21B3">
        <w:trPr>
          <w:trHeight w:hRule="exact" w:val="580"/>
          <w:jc w:val="center"/>
        </w:trPr>
        <w:tc>
          <w:tcPr>
            <w:tcW w:w="486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084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ГВС средняя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(максимальная)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Fonts w:ascii="Times New Roman" w:hAnsi="Times New Roman" w:cs="Times New Roman"/>
              </w:rPr>
              <w:t>0,573 (0,694)</w:t>
            </w:r>
          </w:p>
        </w:tc>
        <w:tc>
          <w:tcPr>
            <w:tcW w:w="963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077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143" w:type="dxa"/>
            <w:vMerge/>
            <w:shd w:val="clear" w:color="auto" w:fill="FFFFFF"/>
            <w:vAlign w:val="center"/>
          </w:tcPr>
          <w:p w:rsidR="008C1D8E" w:rsidRPr="000D6A47" w:rsidRDefault="008C1D8E" w:rsidP="008C1D8E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992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</w:tr>
      <w:tr w:rsidR="008C1D8E" w:rsidRPr="000D6A47" w:rsidTr="006F21B3">
        <w:trPr>
          <w:trHeight w:val="414"/>
          <w:jc w:val="center"/>
        </w:trPr>
        <w:tc>
          <w:tcPr>
            <w:tcW w:w="486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2</w:t>
            </w:r>
          </w:p>
        </w:tc>
        <w:tc>
          <w:tcPr>
            <w:tcW w:w="108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МК-2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Отопительная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7,249</w:t>
            </w:r>
          </w:p>
        </w:tc>
        <w:tc>
          <w:tcPr>
            <w:tcW w:w="963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77" w:type="dxa"/>
            <w:vMerge w:val="restart"/>
            <w:shd w:val="clear" w:color="auto" w:fill="FFFFFF"/>
            <w:vAlign w:val="center"/>
          </w:tcPr>
          <w:p w:rsidR="008C1D8E" w:rsidRPr="000D6A47" w:rsidRDefault="006F21B3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9,96</w:t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7,847</w:t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Fonts w:ascii="Times New Roman" w:hAnsi="Times New Roman" w:cs="Times New Roman"/>
              </w:rPr>
              <w:t>7,906</w:t>
            </w:r>
          </w:p>
        </w:tc>
        <w:tc>
          <w:tcPr>
            <w:tcW w:w="1143" w:type="dxa"/>
            <w:vMerge w:val="restart"/>
            <w:shd w:val="clear" w:color="auto" w:fill="FFFFFF"/>
            <w:vAlign w:val="center"/>
          </w:tcPr>
          <w:p w:rsidR="008C1D8E" w:rsidRPr="000D6A47" w:rsidRDefault="006F21B3" w:rsidP="008C1D8E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0,52</w:t>
            </w:r>
          </w:p>
        </w:tc>
        <w:tc>
          <w:tcPr>
            <w:tcW w:w="992" w:type="dxa"/>
            <w:vMerge w:val="restart"/>
            <w:shd w:val="clear" w:color="auto" w:fill="FFFFFF"/>
            <w:vAlign w:val="center"/>
          </w:tcPr>
          <w:p w:rsidR="008C1D8E" w:rsidRPr="000D6A47" w:rsidRDefault="006F21B3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1,53</w:t>
            </w:r>
          </w:p>
        </w:tc>
      </w:tr>
      <w:tr w:rsidR="008C1D8E" w:rsidRPr="000D6A47" w:rsidTr="006F21B3">
        <w:trPr>
          <w:trHeight w:hRule="exact" w:val="567"/>
          <w:jc w:val="center"/>
        </w:trPr>
        <w:tc>
          <w:tcPr>
            <w:tcW w:w="486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084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ГВС средняя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(максимальная)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Fonts w:ascii="Times New Roman" w:hAnsi="Times New Roman" w:cs="Times New Roman"/>
              </w:rPr>
              <w:t>0,578 (0,637)</w:t>
            </w:r>
          </w:p>
        </w:tc>
        <w:tc>
          <w:tcPr>
            <w:tcW w:w="963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077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143" w:type="dxa"/>
            <w:vMerge/>
            <w:shd w:val="clear" w:color="auto" w:fill="FFFFFF"/>
            <w:vAlign w:val="center"/>
          </w:tcPr>
          <w:p w:rsidR="008C1D8E" w:rsidRPr="000D6A47" w:rsidRDefault="008C1D8E" w:rsidP="008C1D8E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992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</w:tr>
      <w:tr w:rsidR="008C1D8E" w:rsidRPr="000D6A47" w:rsidTr="006F21B3">
        <w:trPr>
          <w:trHeight w:val="1103"/>
          <w:jc w:val="center"/>
        </w:trPr>
        <w:tc>
          <w:tcPr>
            <w:tcW w:w="486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8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МК-3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ГВС средняя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(максимальная)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(МК-3 работает в летний период)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0,422 (1,153)</w:t>
            </w:r>
          </w:p>
        </w:tc>
        <w:tc>
          <w:tcPr>
            <w:tcW w:w="96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1,29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:rsidR="008C1D8E" w:rsidRPr="000D6A47" w:rsidRDefault="005801A0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1,29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0,422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1,153</w:t>
            </w:r>
          </w:p>
        </w:tc>
        <w:tc>
          <w:tcPr>
            <w:tcW w:w="1143" w:type="dxa"/>
            <w:shd w:val="clear" w:color="auto" w:fill="FFFFFF"/>
            <w:vAlign w:val="center"/>
          </w:tcPr>
          <w:p w:rsidR="008C1D8E" w:rsidRPr="000D6A47" w:rsidRDefault="006F21B3" w:rsidP="008C1D8E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C1D8E" w:rsidRPr="000D6A47" w:rsidRDefault="006F21B3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</w:tr>
      <w:tr w:rsidR="008C1D8E" w:rsidRPr="000D6A47" w:rsidTr="006F21B3">
        <w:trPr>
          <w:trHeight w:hRule="exact" w:val="568"/>
          <w:jc w:val="center"/>
        </w:trPr>
        <w:tc>
          <w:tcPr>
            <w:tcW w:w="486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8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МК-4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производственная (пар)</w:t>
            </w:r>
          </w:p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96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:rsidR="008C1D8E" w:rsidRPr="000D6A47" w:rsidRDefault="005801A0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43" w:type="dxa"/>
            <w:shd w:val="clear" w:color="auto" w:fill="FFFFFF"/>
            <w:vAlign w:val="center"/>
          </w:tcPr>
          <w:p w:rsidR="008C1D8E" w:rsidRPr="000D6A47" w:rsidRDefault="006F21B3" w:rsidP="008C1D8E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C1D8E" w:rsidRPr="000D6A47" w:rsidRDefault="006F21B3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</w:tr>
      <w:tr w:rsidR="008C1D8E" w:rsidRPr="000D6A47" w:rsidTr="006F21B3">
        <w:trPr>
          <w:trHeight w:val="346"/>
          <w:jc w:val="center"/>
        </w:trPr>
        <w:tc>
          <w:tcPr>
            <w:tcW w:w="486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08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МК-6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8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8"/>
                <w:rFonts w:ascii="Times New Roman" w:hAnsi="Times New Roman" w:cs="Times New Roman"/>
                <w:b w:val="0"/>
                <w:sz w:val="22"/>
                <w:szCs w:val="22"/>
              </w:rPr>
              <w:t>Отопительная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6,069</w:t>
            </w:r>
          </w:p>
        </w:tc>
        <w:tc>
          <w:tcPr>
            <w:tcW w:w="963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1077" w:type="dxa"/>
            <w:vMerge w:val="restart"/>
            <w:shd w:val="clear" w:color="auto" w:fill="FFFFFF"/>
            <w:vAlign w:val="center"/>
          </w:tcPr>
          <w:p w:rsidR="008C1D8E" w:rsidRPr="000D6A47" w:rsidRDefault="005801A0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12,96</w:t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8,04</w:t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9,915</w:t>
            </w:r>
          </w:p>
        </w:tc>
        <w:tc>
          <w:tcPr>
            <w:tcW w:w="1143" w:type="dxa"/>
            <w:vMerge w:val="restart"/>
            <w:shd w:val="clear" w:color="auto" w:fill="FFFFFF"/>
            <w:vAlign w:val="center"/>
          </w:tcPr>
          <w:p w:rsidR="008C1D8E" w:rsidRPr="000D6A47" w:rsidRDefault="005801A0" w:rsidP="008C1D8E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992" w:type="dxa"/>
            <w:vMerge w:val="restart"/>
            <w:shd w:val="clear" w:color="auto" w:fill="FFFFFF"/>
            <w:vAlign w:val="center"/>
          </w:tcPr>
          <w:p w:rsidR="008C1D8E" w:rsidRPr="000D6A47" w:rsidRDefault="005801A0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2,55</w:t>
            </w:r>
          </w:p>
        </w:tc>
      </w:tr>
      <w:tr w:rsidR="008C1D8E" w:rsidRPr="000D6A47" w:rsidTr="006F21B3">
        <w:trPr>
          <w:trHeight w:hRule="exact" w:val="513"/>
          <w:jc w:val="center"/>
        </w:trPr>
        <w:tc>
          <w:tcPr>
            <w:tcW w:w="486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84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8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8"/>
                <w:rFonts w:ascii="Times New Roman" w:hAnsi="Times New Roman" w:cs="Times New Roman"/>
                <w:b w:val="0"/>
                <w:sz w:val="22"/>
                <w:szCs w:val="22"/>
              </w:rPr>
              <w:t>ГВС средняя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8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8"/>
                <w:rFonts w:ascii="Times New Roman" w:hAnsi="Times New Roman" w:cs="Times New Roman"/>
                <w:b w:val="0"/>
                <w:sz w:val="22"/>
                <w:szCs w:val="22"/>
              </w:rPr>
              <w:t>(Максимальная)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1,969</w:t>
            </w:r>
          </w:p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(3,846)</w:t>
            </w:r>
          </w:p>
        </w:tc>
        <w:tc>
          <w:tcPr>
            <w:tcW w:w="963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77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43" w:type="dxa"/>
            <w:vMerge/>
            <w:shd w:val="clear" w:color="auto" w:fill="FFFFFF"/>
            <w:vAlign w:val="center"/>
          </w:tcPr>
          <w:p w:rsidR="008C1D8E" w:rsidRPr="000D6A47" w:rsidRDefault="008C1D8E" w:rsidP="008C1D8E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</w:tr>
      <w:tr w:rsidR="008C1D8E" w:rsidRPr="000D6A47" w:rsidTr="006F21B3">
        <w:trPr>
          <w:trHeight w:hRule="exact" w:val="433"/>
          <w:jc w:val="center"/>
        </w:trPr>
        <w:tc>
          <w:tcPr>
            <w:tcW w:w="486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8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МК-7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Отопительная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0,188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6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:rsidR="008C1D8E" w:rsidRPr="000D6A47" w:rsidRDefault="005801A0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0,188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0,188</w:t>
            </w:r>
          </w:p>
        </w:tc>
        <w:tc>
          <w:tcPr>
            <w:tcW w:w="1143" w:type="dxa"/>
            <w:shd w:val="clear" w:color="auto" w:fill="FFFFFF"/>
            <w:vAlign w:val="center"/>
          </w:tcPr>
          <w:p w:rsidR="008C1D8E" w:rsidRPr="000D6A47" w:rsidRDefault="005801A0" w:rsidP="008C1D8E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C1D8E" w:rsidRPr="000D6A47" w:rsidRDefault="005801A0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0,94</w:t>
            </w:r>
          </w:p>
        </w:tc>
      </w:tr>
      <w:tr w:rsidR="008C1D8E" w:rsidRPr="000D6A47" w:rsidTr="006F21B3">
        <w:trPr>
          <w:trHeight w:hRule="exact" w:val="423"/>
          <w:jc w:val="center"/>
        </w:trPr>
        <w:tc>
          <w:tcPr>
            <w:tcW w:w="486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8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МК-8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Производственная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96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:rsidR="008C1D8E" w:rsidRPr="000D6A47" w:rsidRDefault="005801A0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43" w:type="dxa"/>
            <w:shd w:val="clear" w:color="auto" w:fill="FFFFFF"/>
            <w:vAlign w:val="center"/>
          </w:tcPr>
          <w:p w:rsidR="008C1D8E" w:rsidRPr="000D6A47" w:rsidRDefault="005801A0" w:rsidP="008C1D8E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C1D8E" w:rsidRPr="000D6A47" w:rsidRDefault="005801A0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1,05</w:t>
            </w:r>
          </w:p>
        </w:tc>
      </w:tr>
      <w:tr w:rsidR="008C1D8E" w:rsidRPr="000D6A47" w:rsidTr="006F21B3">
        <w:trPr>
          <w:trHeight w:hRule="exact" w:val="415"/>
          <w:jc w:val="center"/>
        </w:trPr>
        <w:tc>
          <w:tcPr>
            <w:tcW w:w="486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8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МК-10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Отопительная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0,13</w:t>
            </w:r>
          </w:p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6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:rsidR="008C1D8E" w:rsidRPr="000D6A47" w:rsidRDefault="005801A0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1143" w:type="dxa"/>
            <w:shd w:val="clear" w:color="auto" w:fill="FFFFFF"/>
            <w:vAlign w:val="center"/>
          </w:tcPr>
          <w:p w:rsidR="008C1D8E" w:rsidRPr="000D6A47" w:rsidRDefault="005801A0" w:rsidP="008C1D8E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C1D8E" w:rsidRPr="000D6A47" w:rsidRDefault="005801A0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8C1D8E" w:rsidRPr="000D6A47" w:rsidTr="006F21B3">
        <w:trPr>
          <w:trHeight w:val="277"/>
          <w:jc w:val="center"/>
        </w:trPr>
        <w:tc>
          <w:tcPr>
            <w:tcW w:w="486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08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МК-14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Отопительная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0,847</w:t>
            </w:r>
          </w:p>
        </w:tc>
        <w:tc>
          <w:tcPr>
            <w:tcW w:w="963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1,76</w:t>
            </w:r>
          </w:p>
        </w:tc>
        <w:tc>
          <w:tcPr>
            <w:tcW w:w="1077" w:type="dxa"/>
            <w:vMerge w:val="restart"/>
            <w:shd w:val="clear" w:color="auto" w:fill="FFFFFF"/>
            <w:vAlign w:val="center"/>
          </w:tcPr>
          <w:p w:rsidR="008C1D8E" w:rsidRPr="000D6A47" w:rsidRDefault="005801A0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1,76</w:t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0,963</w:t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C1D8E" w:rsidRPr="000D6A47" w:rsidRDefault="008C1D8E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1,163</w:t>
            </w:r>
          </w:p>
        </w:tc>
        <w:tc>
          <w:tcPr>
            <w:tcW w:w="1143" w:type="dxa"/>
            <w:vMerge w:val="restart"/>
            <w:shd w:val="clear" w:color="auto" w:fill="FFFFFF"/>
            <w:vAlign w:val="center"/>
          </w:tcPr>
          <w:p w:rsidR="008C1D8E" w:rsidRPr="000D6A47" w:rsidRDefault="005801A0" w:rsidP="008C1D8E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992" w:type="dxa"/>
            <w:vMerge w:val="restart"/>
            <w:shd w:val="clear" w:color="auto" w:fill="FFFFFF"/>
            <w:vAlign w:val="center"/>
          </w:tcPr>
          <w:p w:rsidR="008C1D8E" w:rsidRPr="000D6A47" w:rsidRDefault="005801A0" w:rsidP="00B63AF5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8C1D8E" w:rsidRPr="000D6A47" w:rsidTr="006F21B3">
        <w:trPr>
          <w:trHeight w:hRule="exact" w:val="571"/>
          <w:jc w:val="center"/>
        </w:trPr>
        <w:tc>
          <w:tcPr>
            <w:tcW w:w="486" w:type="dxa"/>
            <w:vMerge/>
            <w:shd w:val="clear" w:color="auto" w:fill="FFFFFF"/>
            <w:vAlign w:val="center"/>
          </w:tcPr>
          <w:p w:rsidR="008C1D8E" w:rsidRPr="000D6A47" w:rsidRDefault="008C1D8E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84" w:type="dxa"/>
            <w:vMerge/>
            <w:shd w:val="clear" w:color="auto" w:fill="FFFFFF"/>
            <w:vAlign w:val="center"/>
          </w:tcPr>
          <w:p w:rsidR="008C1D8E" w:rsidRPr="000D6A47" w:rsidRDefault="008C1D8E" w:rsidP="000D6A47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</w:p>
        </w:tc>
        <w:tc>
          <w:tcPr>
            <w:tcW w:w="1842" w:type="dxa"/>
            <w:shd w:val="clear" w:color="auto" w:fill="FFFFFF"/>
            <w:vAlign w:val="center"/>
          </w:tcPr>
          <w:p w:rsidR="008C1D8E" w:rsidRPr="000D6A47" w:rsidRDefault="008C1D8E" w:rsidP="000D6A47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ГВС средняя</w:t>
            </w:r>
          </w:p>
          <w:p w:rsidR="008C1D8E" w:rsidRPr="000D6A47" w:rsidRDefault="008C1D8E" w:rsidP="000D6A47">
            <w:pPr>
              <w:pStyle w:val="71"/>
              <w:shd w:val="clear" w:color="auto" w:fill="auto"/>
              <w:spacing w:before="0" w:line="240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(максимальная)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C1D8E" w:rsidRPr="000D6A47" w:rsidRDefault="008C1D8E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0,116 (0,316)</w:t>
            </w:r>
          </w:p>
        </w:tc>
        <w:tc>
          <w:tcPr>
            <w:tcW w:w="963" w:type="dxa"/>
            <w:vMerge/>
            <w:shd w:val="clear" w:color="auto" w:fill="FFFFFF"/>
            <w:vAlign w:val="center"/>
          </w:tcPr>
          <w:p w:rsidR="008C1D8E" w:rsidRPr="000D6A47" w:rsidRDefault="008C1D8E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77" w:type="dxa"/>
            <w:vMerge/>
            <w:shd w:val="clear" w:color="auto" w:fill="FFFFFF"/>
            <w:vAlign w:val="center"/>
          </w:tcPr>
          <w:p w:rsidR="008C1D8E" w:rsidRPr="000D6A47" w:rsidRDefault="008C1D8E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C1D8E" w:rsidRPr="000D6A47" w:rsidRDefault="008C1D8E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C1D8E" w:rsidRPr="000D6A47" w:rsidRDefault="008C1D8E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43" w:type="dxa"/>
            <w:vMerge/>
            <w:shd w:val="clear" w:color="auto" w:fill="FFFFFF"/>
          </w:tcPr>
          <w:p w:rsidR="008C1D8E" w:rsidRPr="000D6A47" w:rsidRDefault="008C1D8E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  <w:shd w:val="clear" w:color="auto" w:fill="FFFFFF"/>
            <w:vAlign w:val="center"/>
          </w:tcPr>
          <w:p w:rsidR="008C1D8E" w:rsidRPr="000D6A47" w:rsidRDefault="008C1D8E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ED2317" w:rsidRDefault="00ED2317" w:rsidP="00685A3E">
      <w:pPr>
        <w:pStyle w:val="71"/>
        <w:shd w:val="clear" w:color="auto" w:fill="auto"/>
        <w:spacing w:before="120" w:after="120" w:line="276" w:lineRule="auto"/>
        <w:ind w:right="-2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1C3F">
        <w:rPr>
          <w:rFonts w:ascii="Times New Roman" w:hAnsi="Times New Roman" w:cs="Times New Roman"/>
          <w:sz w:val="24"/>
          <w:szCs w:val="24"/>
        </w:rPr>
        <w:t>В таблиц</w:t>
      </w:r>
      <w:r>
        <w:rPr>
          <w:rFonts w:ascii="Times New Roman" w:hAnsi="Times New Roman" w:cs="Times New Roman"/>
          <w:sz w:val="24"/>
          <w:szCs w:val="24"/>
        </w:rPr>
        <w:t>ах 6.10 и 6.11</w:t>
      </w:r>
      <w:r w:rsidRPr="00711C3F">
        <w:rPr>
          <w:rFonts w:ascii="Times New Roman" w:hAnsi="Times New Roman" w:cs="Times New Roman"/>
          <w:sz w:val="24"/>
          <w:szCs w:val="24"/>
        </w:rPr>
        <w:t xml:space="preserve"> представлен сводный баланс тепловой мощности и присоед</w:t>
      </w:r>
      <w:r w:rsidRPr="00711C3F">
        <w:rPr>
          <w:rFonts w:ascii="Times New Roman" w:hAnsi="Times New Roman" w:cs="Times New Roman"/>
          <w:sz w:val="24"/>
          <w:szCs w:val="24"/>
        </w:rPr>
        <w:t>и</w:t>
      </w:r>
      <w:r w:rsidRPr="00711C3F">
        <w:rPr>
          <w:rFonts w:ascii="Times New Roman" w:hAnsi="Times New Roman" w:cs="Times New Roman"/>
          <w:sz w:val="24"/>
          <w:szCs w:val="24"/>
        </w:rPr>
        <w:t xml:space="preserve">ненной тепловой нагрузки по </w:t>
      </w:r>
      <w:r>
        <w:rPr>
          <w:rFonts w:ascii="Times New Roman" w:hAnsi="Times New Roman" w:cs="Times New Roman"/>
          <w:sz w:val="24"/>
          <w:szCs w:val="24"/>
        </w:rPr>
        <w:t>Стерлитамакской и Ново-Стерлитамакской ТЭЦ на 2012 год</w:t>
      </w:r>
      <w:r w:rsidRPr="00711C3F">
        <w:rPr>
          <w:rFonts w:ascii="Times New Roman" w:hAnsi="Times New Roman" w:cs="Times New Roman"/>
          <w:sz w:val="24"/>
          <w:szCs w:val="24"/>
        </w:rPr>
        <w:t>.</w:t>
      </w:r>
    </w:p>
    <w:p w:rsidR="00ED2317" w:rsidRPr="00ED2317" w:rsidRDefault="00ED2317" w:rsidP="004820FC">
      <w:pPr>
        <w:spacing w:after="0" w:line="360" w:lineRule="auto"/>
        <w:jc w:val="both"/>
        <w:rPr>
          <w:rFonts w:ascii="Times New Roman" w:hAnsi="Times New Roman" w:cs="Times New Roman"/>
          <w:b/>
        </w:rPr>
      </w:pPr>
      <w:r w:rsidRPr="00ED2317">
        <w:rPr>
          <w:rStyle w:val="af8"/>
          <w:rFonts w:ascii="Times New Roman" w:hAnsi="Times New Roman" w:cs="Times New Roman"/>
          <w:sz w:val="22"/>
          <w:szCs w:val="22"/>
        </w:rPr>
        <w:t xml:space="preserve">Таблица </w:t>
      </w:r>
      <w:r w:rsidRPr="00ED2317">
        <w:rPr>
          <w:rStyle w:val="Sylfaen"/>
          <w:rFonts w:ascii="Times New Roman" w:hAnsi="Times New Roman" w:cs="Times New Roman"/>
          <w:sz w:val="22"/>
          <w:szCs w:val="22"/>
        </w:rPr>
        <w:t>6.10</w:t>
      </w:r>
      <w:r>
        <w:rPr>
          <w:rStyle w:val="af8"/>
          <w:rFonts w:ascii="Times New Roman" w:hAnsi="Times New Roman" w:cs="Times New Roman"/>
          <w:sz w:val="22"/>
          <w:szCs w:val="22"/>
        </w:rPr>
        <w:t xml:space="preserve"> – </w:t>
      </w:r>
      <w:r w:rsidR="00A75FE8" w:rsidRPr="00A75FE8">
        <w:rPr>
          <w:rStyle w:val="af8"/>
          <w:rFonts w:ascii="Times New Roman" w:hAnsi="Times New Roman" w:cs="Times New Roman"/>
          <w:b w:val="0"/>
          <w:sz w:val="22"/>
          <w:szCs w:val="22"/>
        </w:rPr>
        <w:t>Сводный б</w:t>
      </w:r>
      <w:r w:rsidRPr="00A75FE8">
        <w:rPr>
          <w:rStyle w:val="af8"/>
          <w:rFonts w:ascii="Times New Roman" w:hAnsi="Times New Roman" w:cs="Times New Roman"/>
          <w:b w:val="0"/>
          <w:sz w:val="22"/>
          <w:szCs w:val="22"/>
        </w:rPr>
        <w:t>аланс</w:t>
      </w:r>
      <w:r w:rsidRPr="00ED2317">
        <w:rPr>
          <w:rStyle w:val="af8"/>
          <w:rFonts w:ascii="Times New Roman" w:hAnsi="Times New Roman" w:cs="Times New Roman"/>
          <w:b w:val="0"/>
          <w:sz w:val="22"/>
          <w:szCs w:val="22"/>
        </w:rPr>
        <w:t xml:space="preserve"> тепловой мощности и присоединенной фактической тепловой нагру</w:t>
      </w:r>
      <w:r w:rsidRPr="00ED2317">
        <w:rPr>
          <w:rStyle w:val="af8"/>
          <w:rFonts w:ascii="Times New Roman" w:hAnsi="Times New Roman" w:cs="Times New Roman"/>
          <w:b w:val="0"/>
          <w:sz w:val="22"/>
          <w:szCs w:val="22"/>
        </w:rPr>
        <w:t>з</w:t>
      </w:r>
      <w:r w:rsidRPr="00ED2317">
        <w:rPr>
          <w:rStyle w:val="af8"/>
          <w:rFonts w:ascii="Times New Roman" w:hAnsi="Times New Roman" w:cs="Times New Roman"/>
          <w:b w:val="0"/>
          <w:sz w:val="22"/>
          <w:szCs w:val="22"/>
        </w:rPr>
        <w:t>ки на 2012 г.</w:t>
      </w:r>
    </w:p>
    <w:tbl>
      <w:tblPr>
        <w:tblpPr w:leftFromText="180" w:rightFromText="180" w:vertAnchor="text" w:horzAnchor="margin" w:tblpXSpec="center" w:tblpY="146"/>
        <w:tblOverlap w:val="never"/>
        <w:tblW w:w="8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0"/>
        <w:gridCol w:w="840"/>
        <w:gridCol w:w="854"/>
        <w:gridCol w:w="982"/>
        <w:gridCol w:w="854"/>
      </w:tblGrid>
      <w:tr w:rsidR="00ED2317" w:rsidRPr="000D6A47" w:rsidTr="000D6A47">
        <w:trPr>
          <w:trHeight w:val="326"/>
        </w:trPr>
        <w:tc>
          <w:tcPr>
            <w:tcW w:w="495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Мощность источника</w:t>
            </w:r>
          </w:p>
        </w:tc>
        <w:tc>
          <w:tcPr>
            <w:tcW w:w="84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Ед.изм.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СтТЭЦ</w:t>
            </w:r>
          </w:p>
        </w:tc>
        <w:tc>
          <w:tcPr>
            <w:tcW w:w="982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НСтТЭЦ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Итого</w:t>
            </w:r>
          </w:p>
        </w:tc>
      </w:tr>
      <w:tr w:rsidR="00ED2317" w:rsidRPr="000D6A47" w:rsidTr="000D6A47">
        <w:trPr>
          <w:trHeight w:val="326"/>
        </w:trPr>
        <w:tc>
          <w:tcPr>
            <w:tcW w:w="495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Установленная тепловая мощность ТЭЦ, в т.ч.</w:t>
            </w:r>
          </w:p>
        </w:tc>
        <w:tc>
          <w:tcPr>
            <w:tcW w:w="84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1026</w:t>
            </w:r>
          </w:p>
        </w:tc>
        <w:tc>
          <w:tcPr>
            <w:tcW w:w="982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987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2013</w:t>
            </w:r>
          </w:p>
        </w:tc>
      </w:tr>
      <w:tr w:rsidR="00ED2317" w:rsidRPr="000D6A47" w:rsidTr="000D6A47">
        <w:trPr>
          <w:trHeight w:val="355"/>
        </w:trPr>
        <w:tc>
          <w:tcPr>
            <w:tcW w:w="495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отопительных отборов турбоагрегатов</w:t>
            </w:r>
          </w:p>
        </w:tc>
        <w:tc>
          <w:tcPr>
            <w:tcW w:w="84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347</w:t>
            </w:r>
          </w:p>
        </w:tc>
        <w:tc>
          <w:tcPr>
            <w:tcW w:w="982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275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622</w:t>
            </w:r>
          </w:p>
        </w:tc>
      </w:tr>
      <w:tr w:rsidR="00ED2317" w:rsidRPr="000D6A47" w:rsidTr="000D6A47">
        <w:trPr>
          <w:trHeight w:hRule="exact" w:val="290"/>
        </w:trPr>
        <w:tc>
          <w:tcPr>
            <w:tcW w:w="495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производственных отборов турбоагрегатов</w:t>
            </w:r>
          </w:p>
        </w:tc>
        <w:tc>
          <w:tcPr>
            <w:tcW w:w="84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679</w:t>
            </w:r>
          </w:p>
        </w:tc>
        <w:tc>
          <w:tcPr>
            <w:tcW w:w="982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369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1048</w:t>
            </w:r>
          </w:p>
        </w:tc>
      </w:tr>
      <w:tr w:rsidR="00ED2317" w:rsidRPr="000D6A47" w:rsidTr="000D6A47">
        <w:trPr>
          <w:trHeight w:val="341"/>
        </w:trPr>
        <w:tc>
          <w:tcPr>
            <w:tcW w:w="495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турбоагрегатов с противодавлением</w:t>
            </w:r>
          </w:p>
        </w:tc>
        <w:tc>
          <w:tcPr>
            <w:tcW w:w="84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376</w:t>
            </w:r>
          </w:p>
        </w:tc>
        <w:tc>
          <w:tcPr>
            <w:tcW w:w="982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376</w:t>
            </w:r>
          </w:p>
        </w:tc>
      </w:tr>
      <w:tr w:rsidR="00ED2317" w:rsidRPr="000D6A47" w:rsidTr="000D6A47">
        <w:trPr>
          <w:trHeight w:val="341"/>
        </w:trPr>
        <w:tc>
          <w:tcPr>
            <w:tcW w:w="495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пиковых водогрейных котлоагрегатов</w:t>
            </w:r>
          </w:p>
        </w:tc>
        <w:tc>
          <w:tcPr>
            <w:tcW w:w="84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200</w:t>
            </w:r>
          </w:p>
        </w:tc>
        <w:tc>
          <w:tcPr>
            <w:tcW w:w="982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400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600</w:t>
            </w:r>
          </w:p>
        </w:tc>
      </w:tr>
      <w:tr w:rsidR="00ED2317" w:rsidRPr="000D6A47" w:rsidTr="000D6A47">
        <w:trPr>
          <w:trHeight w:val="382"/>
        </w:trPr>
        <w:tc>
          <w:tcPr>
            <w:tcW w:w="495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Располагаемая мощность в горячей воде нетто</w:t>
            </w:r>
          </w:p>
        </w:tc>
        <w:tc>
          <w:tcPr>
            <w:tcW w:w="84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Гкал/ч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480</w:t>
            </w:r>
          </w:p>
        </w:tc>
        <w:tc>
          <w:tcPr>
            <w:tcW w:w="982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675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1155</w:t>
            </w:r>
          </w:p>
        </w:tc>
      </w:tr>
      <w:tr w:rsidR="00ED2317" w:rsidRPr="000D6A47" w:rsidTr="000D6A47">
        <w:trPr>
          <w:trHeight w:val="450"/>
        </w:trPr>
        <w:tc>
          <w:tcPr>
            <w:tcW w:w="495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 xml:space="preserve">Подключенная (договорная) нагрузка при </w:t>
            </w:r>
            <w:r w:rsidRPr="000D6A47">
              <w:rPr>
                <w:rStyle w:val="85pt1"/>
                <w:rFonts w:ascii="Times New Roman" w:hAnsi="Times New Roman" w:cs="Times New Roman"/>
                <w:sz w:val="22"/>
                <w:szCs w:val="22"/>
                <w:lang w:val="en-US" w:eastAsia="en-US" w:bidi="en-US"/>
              </w:rPr>
              <w:t>Q</w:t>
            </w:r>
            <w:r w:rsidRPr="000D6A47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гвс.ср.</w:t>
            </w:r>
          </w:p>
        </w:tc>
        <w:tc>
          <w:tcPr>
            <w:tcW w:w="840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Гкал/ч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0D6A47">
              <w:rPr>
                <w:rFonts w:ascii="Times New Roman" w:hAnsi="Times New Roman" w:cs="Times New Roman"/>
                <w:bCs/>
              </w:rPr>
              <w:t>255,617</w:t>
            </w:r>
          </w:p>
        </w:tc>
        <w:tc>
          <w:tcPr>
            <w:tcW w:w="982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254,849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510,446</w:t>
            </w:r>
          </w:p>
        </w:tc>
      </w:tr>
      <w:tr w:rsidR="008C1D8E" w:rsidRPr="000D6A47" w:rsidTr="000D6A47">
        <w:trPr>
          <w:trHeight w:val="450"/>
        </w:trPr>
        <w:tc>
          <w:tcPr>
            <w:tcW w:w="4950" w:type="dxa"/>
            <w:shd w:val="clear" w:color="auto" w:fill="FFFFFF"/>
            <w:vAlign w:val="center"/>
          </w:tcPr>
          <w:p w:rsidR="008C1D8E" w:rsidRPr="000D6A47" w:rsidRDefault="005801A0" w:rsidP="000D6A47">
            <w:pPr>
              <w:pStyle w:val="71"/>
              <w:shd w:val="clear" w:color="auto" w:fill="auto"/>
              <w:spacing w:before="0" w:line="240" w:lineRule="auto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Потери тепловой мощности в тепловых сетях, Гкал/час</w:t>
            </w:r>
          </w:p>
        </w:tc>
        <w:tc>
          <w:tcPr>
            <w:tcW w:w="840" w:type="dxa"/>
            <w:shd w:val="clear" w:color="auto" w:fill="FFFFFF"/>
            <w:vAlign w:val="center"/>
          </w:tcPr>
          <w:p w:rsidR="008C1D8E" w:rsidRPr="000D6A47" w:rsidRDefault="005801A0" w:rsidP="000D6A47">
            <w:pPr>
              <w:pStyle w:val="71"/>
              <w:shd w:val="clear" w:color="auto" w:fill="auto"/>
              <w:spacing w:before="0" w:line="240" w:lineRule="auto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 w:rsidRPr="000D6A47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Гкал/ч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8C1D8E" w:rsidRPr="000D6A47" w:rsidRDefault="005801A0" w:rsidP="000D6A4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34,4</w:t>
            </w:r>
          </w:p>
        </w:tc>
        <w:tc>
          <w:tcPr>
            <w:tcW w:w="982" w:type="dxa"/>
            <w:shd w:val="clear" w:color="auto" w:fill="FFFFFF"/>
            <w:vAlign w:val="center"/>
          </w:tcPr>
          <w:p w:rsidR="008C1D8E" w:rsidRPr="000D6A47" w:rsidRDefault="005801A0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33,2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8C1D8E" w:rsidRPr="000D6A47" w:rsidRDefault="005801A0" w:rsidP="000D6A47">
            <w:pPr>
              <w:pStyle w:val="71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67,6</w:t>
            </w:r>
          </w:p>
        </w:tc>
      </w:tr>
      <w:tr w:rsidR="004820FC" w:rsidRPr="000D6A47" w:rsidTr="000D6A47">
        <w:trPr>
          <w:trHeight w:val="450"/>
        </w:trPr>
        <w:tc>
          <w:tcPr>
            <w:tcW w:w="4950" w:type="dxa"/>
            <w:shd w:val="clear" w:color="auto" w:fill="FFFFFF"/>
            <w:vAlign w:val="center"/>
          </w:tcPr>
          <w:p w:rsidR="004820FC" w:rsidRPr="000D6A47" w:rsidRDefault="004820FC" w:rsidP="000D6A47">
            <w:pPr>
              <w:pStyle w:val="71"/>
              <w:shd w:val="clear" w:color="auto" w:fill="auto"/>
              <w:spacing w:before="0" w:line="276" w:lineRule="auto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 w:rsidRPr="000D6A47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Резерв тепловой мощности</w:t>
            </w:r>
          </w:p>
        </w:tc>
        <w:tc>
          <w:tcPr>
            <w:tcW w:w="840" w:type="dxa"/>
            <w:shd w:val="clear" w:color="auto" w:fill="FFFFFF"/>
            <w:vAlign w:val="center"/>
          </w:tcPr>
          <w:p w:rsidR="004820FC" w:rsidRPr="000D6A47" w:rsidRDefault="004820FC" w:rsidP="000D6A47">
            <w:pPr>
              <w:pStyle w:val="71"/>
              <w:shd w:val="clear" w:color="auto" w:fill="auto"/>
              <w:spacing w:before="0" w:line="276" w:lineRule="auto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 w:rsidRPr="000D6A47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Гкал/ч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4820FC" w:rsidRPr="000D6A47" w:rsidRDefault="005801A0" w:rsidP="000D6A47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189,98</w:t>
            </w:r>
          </w:p>
        </w:tc>
        <w:tc>
          <w:tcPr>
            <w:tcW w:w="982" w:type="dxa"/>
            <w:shd w:val="clear" w:color="auto" w:fill="FFFFFF"/>
            <w:vAlign w:val="center"/>
          </w:tcPr>
          <w:p w:rsidR="004820FC" w:rsidRPr="000D6A47" w:rsidRDefault="005801A0" w:rsidP="000D6A47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386,95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4820FC" w:rsidRPr="000D6A47" w:rsidRDefault="005801A0" w:rsidP="000D6A47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576,93</w:t>
            </w:r>
          </w:p>
        </w:tc>
      </w:tr>
    </w:tbl>
    <w:p w:rsidR="00ED2317" w:rsidRDefault="00ED2317" w:rsidP="000D6A47">
      <w:pPr>
        <w:pStyle w:val="71"/>
        <w:shd w:val="clear" w:color="auto" w:fill="auto"/>
        <w:spacing w:before="0" w:after="240" w:line="360" w:lineRule="auto"/>
        <w:ind w:right="-22" w:firstLine="5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И</w:t>
      </w:r>
      <w:r w:rsidRPr="00711C3F">
        <w:rPr>
          <w:rFonts w:ascii="Times New Roman" w:hAnsi="Times New Roman" w:cs="Times New Roman"/>
          <w:sz w:val="24"/>
          <w:szCs w:val="24"/>
        </w:rPr>
        <w:t>з таблицы 6.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711C3F">
        <w:rPr>
          <w:rFonts w:ascii="Times New Roman" w:hAnsi="Times New Roman" w:cs="Times New Roman"/>
          <w:sz w:val="24"/>
          <w:szCs w:val="24"/>
        </w:rPr>
        <w:t xml:space="preserve"> видно,</w:t>
      </w:r>
      <w:r>
        <w:rPr>
          <w:rFonts w:ascii="Times New Roman" w:hAnsi="Times New Roman" w:cs="Times New Roman"/>
          <w:sz w:val="24"/>
          <w:szCs w:val="24"/>
        </w:rPr>
        <w:t xml:space="preserve"> что</w:t>
      </w:r>
      <w:r w:rsidR="00B63AF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Стерлитамакская ТЭЦ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711C3F">
        <w:rPr>
          <w:rFonts w:ascii="Times New Roman" w:hAnsi="Times New Roman" w:cs="Times New Roman"/>
          <w:sz w:val="24"/>
          <w:szCs w:val="24"/>
        </w:rPr>
        <w:t>име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711C3F">
        <w:rPr>
          <w:rFonts w:ascii="Times New Roman" w:hAnsi="Times New Roman" w:cs="Times New Roman"/>
          <w:sz w:val="24"/>
          <w:szCs w:val="24"/>
        </w:rPr>
        <w:t xml:space="preserve">т резерв установленной тепловой мощности по отношению к договорной тепловой нагрузке. </w:t>
      </w:r>
    </w:p>
    <w:p w:rsidR="00ED2317" w:rsidRPr="00ED2317" w:rsidRDefault="00ED2317" w:rsidP="00A75FE8">
      <w:pPr>
        <w:spacing w:after="0" w:line="360" w:lineRule="auto"/>
        <w:jc w:val="both"/>
        <w:rPr>
          <w:rFonts w:ascii="Times New Roman" w:hAnsi="Times New Roman" w:cs="Times New Roman"/>
          <w:b/>
        </w:rPr>
      </w:pPr>
      <w:r w:rsidRPr="00ED2317">
        <w:rPr>
          <w:rStyle w:val="af8"/>
          <w:rFonts w:ascii="Times New Roman" w:hAnsi="Times New Roman" w:cs="Times New Roman"/>
          <w:sz w:val="22"/>
          <w:szCs w:val="22"/>
        </w:rPr>
        <w:t xml:space="preserve">Таблица </w:t>
      </w:r>
      <w:r w:rsidRPr="00ED2317">
        <w:rPr>
          <w:rStyle w:val="Sylfaen"/>
          <w:rFonts w:ascii="Times New Roman" w:hAnsi="Times New Roman" w:cs="Times New Roman"/>
          <w:sz w:val="22"/>
          <w:szCs w:val="22"/>
        </w:rPr>
        <w:t>6.11</w:t>
      </w:r>
      <w:r w:rsidRPr="00ED2317">
        <w:rPr>
          <w:rStyle w:val="af8"/>
          <w:rFonts w:ascii="Times New Roman" w:hAnsi="Times New Roman" w:cs="Times New Roman"/>
          <w:b w:val="0"/>
          <w:sz w:val="22"/>
          <w:szCs w:val="22"/>
        </w:rPr>
        <w:t xml:space="preserve"> - Баланс тепловой мощности и присоединенной фактической тепловой нагрузки на</w:t>
      </w:r>
      <w:r w:rsidR="004A2D59">
        <w:rPr>
          <w:rStyle w:val="af8"/>
          <w:rFonts w:ascii="Times New Roman" w:hAnsi="Times New Roman" w:cs="Times New Roman"/>
          <w:b w:val="0"/>
          <w:sz w:val="22"/>
          <w:szCs w:val="22"/>
        </w:rPr>
        <w:t xml:space="preserve"> </w:t>
      </w:r>
      <w:r w:rsidRPr="00ED2317">
        <w:rPr>
          <w:rStyle w:val="af8"/>
          <w:rFonts w:ascii="Times New Roman" w:hAnsi="Times New Roman" w:cs="Times New Roman"/>
          <w:b w:val="0"/>
          <w:sz w:val="22"/>
          <w:szCs w:val="22"/>
        </w:rPr>
        <w:t>2012</w:t>
      </w:r>
      <w:r w:rsidR="00FE167A">
        <w:rPr>
          <w:rStyle w:val="af8"/>
          <w:rFonts w:ascii="Times New Roman" w:hAnsi="Times New Roman" w:cs="Times New Roman"/>
          <w:b w:val="0"/>
          <w:sz w:val="22"/>
          <w:szCs w:val="22"/>
        </w:rPr>
        <w:t xml:space="preserve"> </w:t>
      </w:r>
      <w:r w:rsidRPr="00ED2317">
        <w:rPr>
          <w:rStyle w:val="af8"/>
          <w:rFonts w:ascii="Times New Roman" w:hAnsi="Times New Roman" w:cs="Times New Roman"/>
          <w:b w:val="0"/>
          <w:sz w:val="22"/>
          <w:szCs w:val="22"/>
        </w:rPr>
        <w:t>г</w:t>
      </w:r>
      <w:r w:rsidR="00FE167A">
        <w:rPr>
          <w:rStyle w:val="af8"/>
          <w:rFonts w:ascii="Times New Roman" w:hAnsi="Times New Roman" w:cs="Times New Roman"/>
          <w:b w:val="0"/>
          <w:sz w:val="22"/>
          <w:szCs w:val="22"/>
        </w:rPr>
        <w:t>од</w:t>
      </w:r>
      <w:r w:rsidRPr="00ED2317">
        <w:rPr>
          <w:rStyle w:val="af8"/>
          <w:rFonts w:ascii="Times New Roman" w:hAnsi="Times New Roman" w:cs="Times New Roman"/>
          <w:b w:val="0"/>
          <w:sz w:val="22"/>
          <w:szCs w:val="22"/>
        </w:rPr>
        <w:t>.</w:t>
      </w:r>
    </w:p>
    <w:tbl>
      <w:tblPr>
        <w:tblW w:w="71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37"/>
        <w:gridCol w:w="992"/>
        <w:gridCol w:w="1164"/>
      </w:tblGrid>
      <w:tr w:rsidR="005801A0" w:rsidRPr="00117090" w:rsidTr="00FE167A">
        <w:trPr>
          <w:trHeight w:hRule="exact" w:val="430"/>
          <w:jc w:val="center"/>
        </w:trPr>
        <w:tc>
          <w:tcPr>
            <w:tcW w:w="5037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1170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Мощность источника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11709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Ед.изм.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117090">
              <w:rPr>
                <w:rFonts w:ascii="Times New Roman" w:hAnsi="Times New Roman" w:cs="Times New Roman"/>
              </w:rPr>
              <w:t>КЦ-7</w:t>
            </w:r>
          </w:p>
        </w:tc>
      </w:tr>
      <w:tr w:rsidR="005801A0" w:rsidRPr="00117090" w:rsidTr="00FE167A">
        <w:trPr>
          <w:trHeight w:hRule="exact" w:val="436"/>
          <w:jc w:val="center"/>
        </w:trPr>
        <w:tc>
          <w:tcPr>
            <w:tcW w:w="5037" w:type="dxa"/>
            <w:shd w:val="clear" w:color="auto" w:fill="auto"/>
            <w:vAlign w:val="center"/>
          </w:tcPr>
          <w:p w:rsidR="005801A0" w:rsidRPr="00117090" w:rsidRDefault="005801A0" w:rsidP="00FE167A">
            <w:pPr>
              <w:spacing w:after="0"/>
              <w:ind w:firstLine="142"/>
              <w:jc w:val="center"/>
              <w:rPr>
                <w:rFonts w:ascii="Times New Roman" w:hAnsi="Times New Roman" w:cs="Times New Roman"/>
              </w:rPr>
            </w:pPr>
            <w:r w:rsidRPr="00117090">
              <w:rPr>
                <w:rFonts w:ascii="Times New Roman" w:hAnsi="Times New Roman" w:cs="Times New Roman"/>
              </w:rPr>
              <w:t>Установленная тепловая мощность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801A0" w:rsidRPr="00117090" w:rsidRDefault="005801A0" w:rsidP="00FE167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17090">
              <w:rPr>
                <w:rFonts w:ascii="Times New Roman" w:hAnsi="Times New Roman" w:cs="Times New Roman"/>
              </w:rPr>
              <w:t>Гкал/ч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801A0" w:rsidRPr="00117090" w:rsidRDefault="005801A0" w:rsidP="00FE167A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117090">
              <w:rPr>
                <w:rFonts w:ascii="Times New Roman" w:eastAsia="Arial Unicode MS" w:hAnsi="Times New Roman" w:cs="Times New Roman"/>
              </w:rPr>
              <w:t>300</w:t>
            </w:r>
          </w:p>
        </w:tc>
      </w:tr>
      <w:tr w:rsidR="005801A0" w:rsidRPr="00117090" w:rsidTr="00FE167A">
        <w:trPr>
          <w:trHeight w:hRule="exact" w:val="415"/>
          <w:jc w:val="center"/>
        </w:trPr>
        <w:tc>
          <w:tcPr>
            <w:tcW w:w="5037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ind w:firstLine="142"/>
              <w:rPr>
                <w:rFonts w:ascii="Times New Roman" w:hAnsi="Times New Roman" w:cs="Times New Roman"/>
              </w:rPr>
            </w:pPr>
            <w:r w:rsidRPr="001170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Располагаемая тепловая мощность, нетто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1170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Гкал/ч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117090">
              <w:rPr>
                <w:rFonts w:ascii="Times New Roman" w:hAnsi="Times New Roman" w:cs="Times New Roman"/>
              </w:rPr>
              <w:t>296,311</w:t>
            </w:r>
          </w:p>
        </w:tc>
      </w:tr>
      <w:tr w:rsidR="005801A0" w:rsidRPr="00117090" w:rsidTr="00FE167A">
        <w:trPr>
          <w:trHeight w:hRule="exact" w:val="439"/>
          <w:jc w:val="center"/>
        </w:trPr>
        <w:tc>
          <w:tcPr>
            <w:tcW w:w="5037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ind w:firstLine="142"/>
              <w:rPr>
                <w:rFonts w:ascii="Times New Roman" w:hAnsi="Times New Roman" w:cs="Times New Roman"/>
              </w:rPr>
            </w:pPr>
            <w:r w:rsidRPr="001170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 xml:space="preserve">Подключенная (договорная) нагрузка при </w:t>
            </w:r>
            <w:r w:rsidRPr="00117090">
              <w:rPr>
                <w:rStyle w:val="85pt1"/>
                <w:rFonts w:ascii="Times New Roman" w:hAnsi="Times New Roman" w:cs="Times New Roman"/>
                <w:sz w:val="22"/>
                <w:szCs w:val="22"/>
                <w:lang w:val="en-US" w:eastAsia="en-US" w:bidi="en-US"/>
              </w:rPr>
              <w:t>Q</w:t>
            </w:r>
            <w:r w:rsidRPr="001170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гвс.ср.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1170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Гкал/ч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="00CF640B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>,6</w:t>
            </w:r>
          </w:p>
        </w:tc>
      </w:tr>
      <w:tr w:rsidR="005801A0" w:rsidRPr="00117090" w:rsidTr="00FE167A">
        <w:trPr>
          <w:trHeight w:hRule="exact" w:val="555"/>
          <w:jc w:val="center"/>
        </w:trPr>
        <w:tc>
          <w:tcPr>
            <w:tcW w:w="5037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ind w:firstLine="142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Потери тепловой мощности в тепловых сетях, Гкал/час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 w:rsidRPr="001170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Гкал/ч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801A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5801A0" w:rsidRPr="00117090" w:rsidTr="00FE167A">
        <w:trPr>
          <w:trHeight w:hRule="exact" w:val="403"/>
          <w:jc w:val="center"/>
        </w:trPr>
        <w:tc>
          <w:tcPr>
            <w:tcW w:w="5037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ind w:firstLine="142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 w:rsidRPr="001170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Резерв тепловой мощности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Style w:val="85pt1"/>
                <w:rFonts w:ascii="Times New Roman" w:hAnsi="Times New Roman" w:cs="Times New Roman"/>
                <w:sz w:val="22"/>
                <w:szCs w:val="22"/>
              </w:rPr>
            </w:pPr>
            <w:r w:rsidRPr="00117090">
              <w:rPr>
                <w:rStyle w:val="85pt1"/>
                <w:rFonts w:ascii="Times New Roman" w:hAnsi="Times New Roman" w:cs="Times New Roman"/>
                <w:sz w:val="22"/>
                <w:szCs w:val="22"/>
              </w:rPr>
              <w:t>Гкал/ч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801A0" w:rsidRPr="00117090" w:rsidRDefault="005801A0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F640B">
              <w:rPr>
                <w:rFonts w:ascii="Times New Roman" w:hAnsi="Times New Roman" w:cs="Times New Roman"/>
              </w:rPr>
              <w:t>39</w:t>
            </w:r>
            <w:r>
              <w:rPr>
                <w:rFonts w:ascii="Times New Roman" w:hAnsi="Times New Roman" w:cs="Times New Roman"/>
              </w:rPr>
              <w:t>,71</w:t>
            </w:r>
          </w:p>
        </w:tc>
      </w:tr>
    </w:tbl>
    <w:p w:rsidR="00ED2317" w:rsidRDefault="00ED2317" w:rsidP="00A75FE8">
      <w:pPr>
        <w:pStyle w:val="71"/>
        <w:shd w:val="clear" w:color="auto" w:fill="auto"/>
        <w:spacing w:before="0" w:line="360" w:lineRule="auto"/>
        <w:ind w:right="-22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8505CD" w:rsidRPr="00894FE0" w:rsidRDefault="008505CD" w:rsidP="008505CD">
      <w:pPr>
        <w:pStyle w:val="71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Анализ б</w:t>
      </w:r>
      <w:r w:rsidRPr="00894FE0">
        <w:rPr>
          <w:rFonts w:ascii="Times New Roman" w:hAnsi="Times New Roman" w:cs="Times New Roman"/>
          <w:sz w:val="24"/>
          <w:szCs w:val="24"/>
        </w:rPr>
        <w:t>аланс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894FE0">
        <w:rPr>
          <w:rFonts w:ascii="Times New Roman" w:hAnsi="Times New Roman" w:cs="Times New Roman"/>
          <w:sz w:val="24"/>
          <w:szCs w:val="24"/>
        </w:rPr>
        <w:t xml:space="preserve"> установленной тепловой мощности и фактической присоединенной тепловой нагрузки </w:t>
      </w:r>
      <w:r>
        <w:rPr>
          <w:rFonts w:ascii="Times New Roman" w:hAnsi="Times New Roman" w:cs="Times New Roman"/>
          <w:sz w:val="24"/>
          <w:szCs w:val="24"/>
        </w:rPr>
        <w:t xml:space="preserve">источников тепловой энергии г.Стерлитамак </w:t>
      </w:r>
      <w:r w:rsidRPr="00894FE0">
        <w:rPr>
          <w:rFonts w:ascii="Times New Roman" w:hAnsi="Times New Roman" w:cs="Times New Roman"/>
          <w:sz w:val="24"/>
          <w:szCs w:val="24"/>
        </w:rPr>
        <w:t xml:space="preserve">показывает, что на </w:t>
      </w:r>
      <w:r>
        <w:rPr>
          <w:rFonts w:ascii="Times New Roman" w:hAnsi="Times New Roman" w:cs="Times New Roman"/>
          <w:sz w:val="24"/>
          <w:szCs w:val="24"/>
        </w:rPr>
        <w:t>Стерлит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макской ТЭЦ, Ново-Стерлитамакской ТЭЦ, КЦ-7, малых котельных ООО «Стерлитамакие тепловые сети» и котельной Шах-Тау</w:t>
      </w:r>
      <w:r w:rsidRPr="00894FE0">
        <w:rPr>
          <w:rFonts w:ascii="Times New Roman" w:hAnsi="Times New Roman" w:cs="Times New Roman"/>
          <w:sz w:val="24"/>
          <w:szCs w:val="24"/>
        </w:rPr>
        <w:t xml:space="preserve"> присутствует резерв тепловой мощн</w:t>
      </w:r>
      <w:r>
        <w:rPr>
          <w:rFonts w:ascii="Times New Roman" w:hAnsi="Times New Roman" w:cs="Times New Roman"/>
          <w:sz w:val="24"/>
          <w:szCs w:val="24"/>
        </w:rPr>
        <w:t>ости.</w:t>
      </w:r>
    </w:p>
    <w:p w:rsidR="008505CD" w:rsidRPr="00894FE0" w:rsidRDefault="008505CD" w:rsidP="008505CD">
      <w:pPr>
        <w:pStyle w:val="71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94FE0">
        <w:rPr>
          <w:rFonts w:ascii="Times New Roman" w:hAnsi="Times New Roman" w:cs="Times New Roman"/>
          <w:sz w:val="24"/>
          <w:szCs w:val="24"/>
        </w:rPr>
        <w:t>Из анализа баланса установленной тепловой мощности и фактической присоединенной тепловой нагрузки следует:</w:t>
      </w:r>
    </w:p>
    <w:p w:rsidR="008505CD" w:rsidRPr="00F532CF" w:rsidRDefault="008505CD" w:rsidP="008505CD">
      <w:pPr>
        <w:pStyle w:val="71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32CF">
        <w:rPr>
          <w:rFonts w:ascii="Times New Roman" w:hAnsi="Times New Roman" w:cs="Times New Roman"/>
          <w:sz w:val="24"/>
          <w:szCs w:val="24"/>
        </w:rPr>
        <w:t xml:space="preserve">Суммарная установленная тепловая мощность ТЭЦ города в горячей воде составляет </w:t>
      </w:r>
      <w:r w:rsidR="00F46F2D">
        <w:rPr>
          <w:rFonts w:ascii="Times New Roman" w:hAnsi="Times New Roman" w:cs="Times New Roman"/>
          <w:sz w:val="24"/>
          <w:szCs w:val="24"/>
        </w:rPr>
        <w:t>1155</w:t>
      </w:r>
      <w:r w:rsidRPr="00F532CF">
        <w:rPr>
          <w:rFonts w:ascii="Times New Roman" w:hAnsi="Times New Roman" w:cs="Times New Roman"/>
          <w:sz w:val="24"/>
          <w:szCs w:val="24"/>
        </w:rPr>
        <w:t xml:space="preserve"> Гкал/ч. Присоединенная тепловая нагрузка к тепловой сети согласно договоров с потр</w:t>
      </w:r>
      <w:r w:rsidRPr="00F532CF">
        <w:rPr>
          <w:rFonts w:ascii="Times New Roman" w:hAnsi="Times New Roman" w:cs="Times New Roman"/>
          <w:sz w:val="24"/>
          <w:szCs w:val="24"/>
        </w:rPr>
        <w:t>е</w:t>
      </w:r>
      <w:r w:rsidRPr="00F532CF">
        <w:rPr>
          <w:rFonts w:ascii="Times New Roman" w:hAnsi="Times New Roman" w:cs="Times New Roman"/>
          <w:sz w:val="24"/>
          <w:szCs w:val="24"/>
        </w:rPr>
        <w:t xml:space="preserve">бителями тепловой энергии составляет </w:t>
      </w:r>
      <w:r w:rsidR="00F46F2D">
        <w:rPr>
          <w:rFonts w:ascii="Times New Roman" w:hAnsi="Times New Roman" w:cs="Times New Roman"/>
          <w:sz w:val="24"/>
          <w:szCs w:val="24"/>
        </w:rPr>
        <w:t>510,446</w:t>
      </w:r>
      <w:r w:rsidRPr="00F532CF">
        <w:rPr>
          <w:rFonts w:ascii="Times New Roman" w:hAnsi="Times New Roman" w:cs="Times New Roman"/>
          <w:sz w:val="24"/>
          <w:szCs w:val="24"/>
        </w:rPr>
        <w:t xml:space="preserve"> Гкал/ч.</w:t>
      </w:r>
    </w:p>
    <w:p w:rsidR="00697B15" w:rsidRDefault="008505CD" w:rsidP="008505CD">
      <w:pPr>
        <w:pStyle w:val="71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94FE0">
        <w:rPr>
          <w:rFonts w:ascii="Times New Roman" w:hAnsi="Times New Roman" w:cs="Times New Roman"/>
          <w:sz w:val="24"/>
          <w:szCs w:val="24"/>
        </w:rPr>
        <w:t xml:space="preserve">Основная часть нагрузки приходится на </w:t>
      </w:r>
      <w:r>
        <w:rPr>
          <w:rFonts w:ascii="Times New Roman" w:hAnsi="Times New Roman" w:cs="Times New Roman"/>
          <w:sz w:val="24"/>
          <w:szCs w:val="24"/>
        </w:rPr>
        <w:t xml:space="preserve">Стерлитамакскую и Ново-Стерлитамакскую </w:t>
      </w:r>
      <w:r w:rsidRPr="00894FE0">
        <w:rPr>
          <w:rFonts w:ascii="Times New Roman" w:hAnsi="Times New Roman" w:cs="Times New Roman"/>
          <w:sz w:val="24"/>
          <w:szCs w:val="24"/>
        </w:rPr>
        <w:t>ТЭЦ. Доля суммарной присоединённой нагрузки на энергоисточники составляет</w:t>
      </w:r>
      <w:r w:rsidRPr="004820FC">
        <w:rPr>
          <w:rFonts w:ascii="Times New Roman" w:hAnsi="Times New Roman" w:cs="Times New Roman"/>
          <w:sz w:val="24"/>
          <w:szCs w:val="24"/>
        </w:rPr>
        <w:t>: Стерлит</w:t>
      </w:r>
      <w:r w:rsidRPr="004820FC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макская ТЭЦ – 37</w:t>
      </w:r>
      <w:r w:rsidRPr="004820FC">
        <w:rPr>
          <w:rFonts w:ascii="Times New Roman" w:hAnsi="Times New Roman" w:cs="Times New Roman"/>
          <w:sz w:val="24"/>
          <w:szCs w:val="24"/>
        </w:rPr>
        <w:t xml:space="preserve">,7 </w:t>
      </w:r>
      <w:r>
        <w:rPr>
          <w:rFonts w:ascii="Times New Roman" w:hAnsi="Times New Roman" w:cs="Times New Roman"/>
          <w:sz w:val="24"/>
          <w:szCs w:val="24"/>
        </w:rPr>
        <w:t>%, Ново-Стерлитамакская ТЭЦ – 37</w:t>
      </w:r>
      <w:r w:rsidRPr="004820FC">
        <w:rPr>
          <w:rFonts w:ascii="Times New Roman" w:hAnsi="Times New Roman" w:cs="Times New Roman"/>
          <w:sz w:val="24"/>
          <w:szCs w:val="24"/>
        </w:rPr>
        <w:t>,6%, КЦ-7 – 2</w:t>
      </w:r>
      <w:r>
        <w:rPr>
          <w:rFonts w:ascii="Times New Roman" w:hAnsi="Times New Roman" w:cs="Times New Roman"/>
          <w:sz w:val="24"/>
          <w:szCs w:val="24"/>
        </w:rPr>
        <w:t>1,6</w:t>
      </w:r>
      <w:r w:rsidR="00697B15">
        <w:rPr>
          <w:rFonts w:ascii="Times New Roman" w:hAnsi="Times New Roman" w:cs="Times New Roman"/>
          <w:sz w:val="24"/>
          <w:szCs w:val="24"/>
        </w:rPr>
        <w:t>%, Малые котельные</w:t>
      </w:r>
      <w:r w:rsidRPr="004820FC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3,1</w:t>
      </w:r>
      <w:r w:rsidRPr="004820FC">
        <w:rPr>
          <w:rFonts w:ascii="Times New Roman" w:hAnsi="Times New Roman" w:cs="Times New Roman"/>
          <w:sz w:val="24"/>
          <w:szCs w:val="24"/>
        </w:rPr>
        <w:t>%.</w:t>
      </w:r>
    </w:p>
    <w:p w:rsidR="00697B15" w:rsidRDefault="00697B15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C2913" w:rsidRPr="000D6A47" w:rsidRDefault="002C2913" w:rsidP="00730B44">
      <w:pPr>
        <w:pStyle w:val="3"/>
        <w:jc w:val="center"/>
        <w:rPr>
          <w:rFonts w:ascii="Times New Roman" w:hAnsi="Times New Roman"/>
          <w:sz w:val="24"/>
          <w:szCs w:val="24"/>
        </w:rPr>
      </w:pPr>
      <w:bookmarkStart w:id="124" w:name="_Toc372896387"/>
      <w:r w:rsidRPr="000D6A47">
        <w:rPr>
          <w:rFonts w:ascii="Times New Roman" w:hAnsi="Times New Roman"/>
          <w:sz w:val="24"/>
          <w:szCs w:val="24"/>
        </w:rPr>
        <w:lastRenderedPageBreak/>
        <w:t>Описание резервов и дефицитов тепловой мощности нетто</w:t>
      </w:r>
      <w:r w:rsidRPr="000D6A47">
        <w:rPr>
          <w:rFonts w:ascii="Times New Roman" w:hAnsi="Times New Roman"/>
          <w:sz w:val="24"/>
          <w:szCs w:val="24"/>
        </w:rPr>
        <w:br/>
        <w:t>по каждому</w:t>
      </w:r>
      <w:r w:rsidR="00730B44">
        <w:rPr>
          <w:rFonts w:ascii="Times New Roman" w:hAnsi="Times New Roman"/>
          <w:sz w:val="24"/>
          <w:szCs w:val="24"/>
        </w:rPr>
        <w:t xml:space="preserve"> </w:t>
      </w:r>
      <w:r w:rsidRPr="000D6A47">
        <w:rPr>
          <w:rFonts w:ascii="Times New Roman" w:hAnsi="Times New Roman"/>
          <w:sz w:val="24"/>
          <w:szCs w:val="24"/>
        </w:rPr>
        <w:t>источнику тепловой энергии и выводам тепловой мощности</w:t>
      </w:r>
      <w:r w:rsidR="00730B44">
        <w:rPr>
          <w:rFonts w:ascii="Times New Roman" w:hAnsi="Times New Roman"/>
          <w:sz w:val="24"/>
          <w:szCs w:val="24"/>
        </w:rPr>
        <w:t xml:space="preserve"> </w:t>
      </w:r>
      <w:r w:rsidRPr="000D6A47">
        <w:rPr>
          <w:rFonts w:ascii="Times New Roman" w:hAnsi="Times New Roman"/>
          <w:sz w:val="24"/>
          <w:szCs w:val="24"/>
        </w:rPr>
        <w:t>от исто</w:t>
      </w:r>
      <w:r w:rsidRPr="000D6A47">
        <w:rPr>
          <w:rFonts w:ascii="Times New Roman" w:hAnsi="Times New Roman"/>
          <w:sz w:val="24"/>
          <w:szCs w:val="24"/>
        </w:rPr>
        <w:t>ч</w:t>
      </w:r>
      <w:r w:rsidRPr="000D6A47">
        <w:rPr>
          <w:rFonts w:ascii="Times New Roman" w:hAnsi="Times New Roman"/>
          <w:sz w:val="24"/>
          <w:szCs w:val="24"/>
        </w:rPr>
        <w:t>ников тепловой энергии</w:t>
      </w:r>
      <w:bookmarkEnd w:id="124"/>
    </w:p>
    <w:p w:rsidR="00ED2317" w:rsidRPr="00F00BEF" w:rsidRDefault="00ED2317" w:rsidP="00ED2317">
      <w:pPr>
        <w:pStyle w:val="71"/>
        <w:shd w:val="clear" w:color="auto" w:fill="auto"/>
        <w:spacing w:before="0" w:line="360" w:lineRule="auto"/>
        <w:ind w:left="120" w:right="80" w:firstLine="580"/>
        <w:jc w:val="left"/>
        <w:rPr>
          <w:rFonts w:ascii="Times New Roman" w:hAnsi="Times New Roman" w:cs="Times New Roman"/>
          <w:sz w:val="16"/>
          <w:szCs w:val="16"/>
        </w:rPr>
      </w:pPr>
    </w:p>
    <w:p w:rsidR="00ED2317" w:rsidRPr="00894FE0" w:rsidRDefault="00ED2317" w:rsidP="00ED2317">
      <w:pPr>
        <w:pStyle w:val="71"/>
        <w:shd w:val="clear" w:color="auto" w:fill="auto"/>
        <w:spacing w:before="0" w:line="360" w:lineRule="auto"/>
        <w:ind w:left="120" w:right="80" w:firstLine="580"/>
        <w:jc w:val="left"/>
        <w:rPr>
          <w:rFonts w:ascii="Times New Roman" w:hAnsi="Times New Roman" w:cs="Times New Roman"/>
        </w:rPr>
      </w:pPr>
      <w:r w:rsidRPr="00067881">
        <w:rPr>
          <w:rFonts w:ascii="Times New Roman" w:hAnsi="Times New Roman" w:cs="Times New Roman"/>
          <w:sz w:val="24"/>
          <w:szCs w:val="24"/>
        </w:rPr>
        <w:t>В таблице 6.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067881">
        <w:rPr>
          <w:rFonts w:ascii="Times New Roman" w:hAnsi="Times New Roman" w:cs="Times New Roman"/>
          <w:sz w:val="24"/>
          <w:szCs w:val="24"/>
        </w:rPr>
        <w:t xml:space="preserve"> приведены резервы и дефициты тепловой мощности энергоисточников г. Стерлитамак</w:t>
      </w:r>
      <w:r w:rsidRPr="00894FE0">
        <w:rPr>
          <w:rFonts w:ascii="Times New Roman" w:hAnsi="Times New Roman" w:cs="Times New Roman"/>
        </w:rPr>
        <w:t>.</w:t>
      </w:r>
    </w:p>
    <w:p w:rsidR="00ED2317" w:rsidRDefault="00ED2317" w:rsidP="00E04049">
      <w:pPr>
        <w:spacing w:after="120" w:line="360" w:lineRule="auto"/>
        <w:ind w:left="20"/>
        <w:rPr>
          <w:rFonts w:ascii="Times New Roman" w:hAnsi="Times New Roman" w:cs="Times New Roman"/>
        </w:rPr>
      </w:pPr>
      <w:r w:rsidRPr="00DA05C7">
        <w:rPr>
          <w:rFonts w:ascii="Times New Roman" w:hAnsi="Times New Roman" w:cs="Times New Roman"/>
          <w:b/>
        </w:rPr>
        <w:t xml:space="preserve">Таблица </w:t>
      </w:r>
      <w:r w:rsidRPr="00DA05C7">
        <w:rPr>
          <w:rStyle w:val="5Sylfaen"/>
          <w:rFonts w:ascii="Times New Roman" w:hAnsi="Times New Roman" w:cs="Times New Roman"/>
          <w:sz w:val="22"/>
          <w:szCs w:val="22"/>
        </w:rPr>
        <w:t>6.1</w:t>
      </w:r>
      <w:r>
        <w:rPr>
          <w:rStyle w:val="5Sylfaen"/>
          <w:rFonts w:ascii="Times New Roman" w:hAnsi="Times New Roman" w:cs="Times New Roman"/>
          <w:sz w:val="22"/>
          <w:szCs w:val="22"/>
        </w:rPr>
        <w:t>2</w:t>
      </w:r>
      <w:r>
        <w:rPr>
          <w:rFonts w:ascii="Times New Roman" w:hAnsi="Times New Roman" w:cs="Times New Roman"/>
        </w:rPr>
        <w:t xml:space="preserve">– </w:t>
      </w:r>
      <w:r w:rsidRPr="00894FE0">
        <w:rPr>
          <w:rFonts w:ascii="Times New Roman" w:hAnsi="Times New Roman" w:cs="Times New Roman"/>
        </w:rPr>
        <w:t>Резервы и дефициты тепловой мощности энергоисточник</w:t>
      </w:r>
      <w:r>
        <w:rPr>
          <w:rFonts w:ascii="Times New Roman" w:hAnsi="Times New Roman" w:cs="Times New Roman"/>
        </w:rPr>
        <w:t>ов</w:t>
      </w:r>
      <w:r w:rsidRPr="00894FE0">
        <w:rPr>
          <w:rFonts w:ascii="Times New Roman" w:hAnsi="Times New Roman" w:cs="Times New Roman"/>
        </w:rPr>
        <w:t xml:space="preserve"> г. Стерлитамак </w:t>
      </w:r>
    </w:p>
    <w:tbl>
      <w:tblPr>
        <w:tblStyle w:val="afc"/>
        <w:tblW w:w="0" w:type="auto"/>
        <w:jc w:val="center"/>
        <w:tblInd w:w="120" w:type="dxa"/>
        <w:tblLook w:val="04A0" w:firstRow="1" w:lastRow="0" w:firstColumn="1" w:lastColumn="0" w:noHBand="0" w:noVBand="1"/>
      </w:tblPr>
      <w:tblGrid>
        <w:gridCol w:w="3075"/>
        <w:gridCol w:w="2458"/>
        <w:gridCol w:w="2047"/>
      </w:tblGrid>
      <w:tr w:rsidR="00ED2317" w:rsidRPr="000D6A47" w:rsidTr="000D6A47">
        <w:trPr>
          <w:jc w:val="center"/>
        </w:trPr>
        <w:tc>
          <w:tcPr>
            <w:tcW w:w="3075" w:type="dxa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76" w:lineRule="auto"/>
              <w:ind w:right="80"/>
              <w:rPr>
                <w:rFonts w:ascii="Times New Roman" w:hAnsi="Times New Roman" w:cs="Times New Roman"/>
                <w:highlight w:val="yellow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Наименование источника</w:t>
            </w:r>
          </w:p>
        </w:tc>
        <w:tc>
          <w:tcPr>
            <w:tcW w:w="2458" w:type="dxa"/>
            <w:vAlign w:val="center"/>
          </w:tcPr>
          <w:p w:rsidR="00ED2317" w:rsidRPr="000D6A47" w:rsidRDefault="00ED2317" w:rsidP="000D6A47">
            <w:pPr>
              <w:pStyle w:val="71"/>
              <w:shd w:val="clear" w:color="auto" w:fill="auto"/>
              <w:spacing w:before="0" w:line="276" w:lineRule="auto"/>
              <w:ind w:right="80"/>
              <w:rPr>
                <w:rFonts w:ascii="Times New Roman" w:hAnsi="Times New Roman" w:cs="Times New Roman"/>
                <w:highlight w:val="yellow"/>
              </w:rPr>
            </w:pP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Резерв(+),</w:t>
            </w:r>
            <w:r w:rsidRPr="000D6A47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br/>
              <w:t>Дефицит(-) тепла, Гкал/ч</w:t>
            </w:r>
          </w:p>
        </w:tc>
        <w:tc>
          <w:tcPr>
            <w:tcW w:w="2047" w:type="dxa"/>
            <w:vAlign w:val="center"/>
          </w:tcPr>
          <w:p w:rsidR="00ED2317" w:rsidRPr="000D6A47" w:rsidRDefault="00ED2317" w:rsidP="000D6A4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D6A47">
              <w:rPr>
                <w:rFonts w:ascii="Times New Roman" w:eastAsia="Times New Roman" w:hAnsi="Times New Roman" w:cs="Times New Roman"/>
              </w:rPr>
              <w:t>Резерв по мощн</w:t>
            </w:r>
            <w:r w:rsidRPr="000D6A47">
              <w:rPr>
                <w:rFonts w:ascii="Times New Roman" w:eastAsia="Times New Roman" w:hAnsi="Times New Roman" w:cs="Times New Roman"/>
              </w:rPr>
              <w:t>о</w:t>
            </w:r>
            <w:r w:rsidRPr="000D6A47">
              <w:rPr>
                <w:rFonts w:ascii="Times New Roman" w:eastAsia="Times New Roman" w:hAnsi="Times New Roman" w:cs="Times New Roman"/>
              </w:rPr>
              <w:t>сти, в %</w:t>
            </w:r>
          </w:p>
        </w:tc>
      </w:tr>
      <w:tr w:rsidR="005801A0" w:rsidRPr="000D6A47" w:rsidTr="005801A0">
        <w:trPr>
          <w:jc w:val="center"/>
        </w:trPr>
        <w:tc>
          <w:tcPr>
            <w:tcW w:w="3075" w:type="dxa"/>
            <w:vAlign w:val="center"/>
          </w:tcPr>
          <w:p w:rsidR="005801A0" w:rsidRPr="005801A0" w:rsidRDefault="005801A0" w:rsidP="005801A0">
            <w:pPr>
              <w:pStyle w:val="71"/>
              <w:shd w:val="clear" w:color="auto" w:fill="auto"/>
              <w:spacing w:before="0" w:line="276" w:lineRule="auto"/>
              <w:ind w:right="80"/>
              <w:rPr>
                <w:rFonts w:ascii="Times New Roman" w:hAnsi="Times New Roman" w:cs="Times New Roman"/>
              </w:rPr>
            </w:pPr>
            <w:r w:rsidRPr="005801A0">
              <w:rPr>
                <w:rFonts w:ascii="Times New Roman" w:hAnsi="Times New Roman" w:cs="Times New Roman"/>
              </w:rPr>
              <w:t>Стерлитамакская ТЭЦ</w:t>
            </w:r>
          </w:p>
        </w:tc>
        <w:tc>
          <w:tcPr>
            <w:tcW w:w="2458" w:type="dxa"/>
            <w:vAlign w:val="center"/>
          </w:tcPr>
          <w:p w:rsidR="005801A0" w:rsidRPr="005801A0" w:rsidRDefault="005801A0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801A0">
              <w:rPr>
                <w:rFonts w:ascii="Times New Roman" w:hAnsi="Times New Roman" w:cs="Times New Roman"/>
                <w:color w:val="000000"/>
              </w:rPr>
              <w:t>189,98</w:t>
            </w:r>
          </w:p>
        </w:tc>
        <w:tc>
          <w:tcPr>
            <w:tcW w:w="2047" w:type="dxa"/>
            <w:shd w:val="clear" w:color="auto" w:fill="auto"/>
            <w:vAlign w:val="center"/>
          </w:tcPr>
          <w:p w:rsidR="005801A0" w:rsidRPr="005801A0" w:rsidRDefault="005801A0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801A0">
              <w:rPr>
                <w:rFonts w:ascii="Times New Roman" w:hAnsi="Times New Roman" w:cs="Times New Roman"/>
                <w:color w:val="000000"/>
              </w:rPr>
              <w:t>39,58</w:t>
            </w:r>
          </w:p>
        </w:tc>
      </w:tr>
      <w:tr w:rsidR="005801A0" w:rsidRPr="000D6A47" w:rsidTr="005801A0">
        <w:trPr>
          <w:jc w:val="center"/>
        </w:trPr>
        <w:tc>
          <w:tcPr>
            <w:tcW w:w="3075" w:type="dxa"/>
            <w:vAlign w:val="center"/>
          </w:tcPr>
          <w:p w:rsidR="005801A0" w:rsidRPr="005801A0" w:rsidRDefault="005801A0" w:rsidP="005801A0">
            <w:pPr>
              <w:pStyle w:val="71"/>
              <w:shd w:val="clear" w:color="auto" w:fill="auto"/>
              <w:spacing w:before="0" w:line="276" w:lineRule="auto"/>
              <w:ind w:right="80"/>
              <w:rPr>
                <w:rFonts w:ascii="Times New Roman" w:hAnsi="Times New Roman" w:cs="Times New Roman"/>
              </w:rPr>
            </w:pPr>
            <w:r w:rsidRPr="005801A0">
              <w:rPr>
                <w:rFonts w:ascii="Times New Roman" w:hAnsi="Times New Roman" w:cs="Times New Roman"/>
              </w:rPr>
              <w:t>Ново-Стерлитамакская ТЭЦ</w:t>
            </w:r>
          </w:p>
        </w:tc>
        <w:tc>
          <w:tcPr>
            <w:tcW w:w="2458" w:type="dxa"/>
            <w:vAlign w:val="center"/>
          </w:tcPr>
          <w:p w:rsidR="005801A0" w:rsidRPr="005801A0" w:rsidRDefault="005801A0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801A0">
              <w:rPr>
                <w:rFonts w:ascii="Times New Roman" w:hAnsi="Times New Roman" w:cs="Times New Roman"/>
                <w:color w:val="000000"/>
              </w:rPr>
              <w:t>386,95</w:t>
            </w:r>
          </w:p>
        </w:tc>
        <w:tc>
          <w:tcPr>
            <w:tcW w:w="2047" w:type="dxa"/>
            <w:shd w:val="clear" w:color="auto" w:fill="auto"/>
            <w:vAlign w:val="center"/>
          </w:tcPr>
          <w:p w:rsidR="005801A0" w:rsidRPr="005801A0" w:rsidRDefault="005801A0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801A0">
              <w:rPr>
                <w:rFonts w:ascii="Times New Roman" w:hAnsi="Times New Roman" w:cs="Times New Roman"/>
                <w:color w:val="000000"/>
              </w:rPr>
              <w:t>57,33</w:t>
            </w:r>
          </w:p>
        </w:tc>
      </w:tr>
      <w:tr w:rsidR="005801A0" w:rsidRPr="000D6A47" w:rsidTr="005801A0">
        <w:trPr>
          <w:jc w:val="center"/>
        </w:trPr>
        <w:tc>
          <w:tcPr>
            <w:tcW w:w="3075" w:type="dxa"/>
            <w:vAlign w:val="center"/>
          </w:tcPr>
          <w:p w:rsidR="005801A0" w:rsidRPr="005801A0" w:rsidRDefault="005801A0" w:rsidP="005801A0">
            <w:pPr>
              <w:pStyle w:val="71"/>
              <w:shd w:val="clear" w:color="auto" w:fill="auto"/>
              <w:spacing w:before="0" w:line="276" w:lineRule="auto"/>
              <w:ind w:right="80"/>
              <w:rPr>
                <w:rFonts w:ascii="Times New Roman" w:hAnsi="Times New Roman" w:cs="Times New Roman"/>
              </w:rPr>
            </w:pPr>
            <w:r w:rsidRPr="005801A0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2458" w:type="dxa"/>
            <w:vAlign w:val="center"/>
          </w:tcPr>
          <w:p w:rsidR="005801A0" w:rsidRPr="005801A0" w:rsidRDefault="005801A0" w:rsidP="00CF640B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801A0">
              <w:rPr>
                <w:rFonts w:ascii="Times New Roman" w:hAnsi="Times New Roman" w:cs="Times New Roman"/>
                <w:color w:val="000000"/>
              </w:rPr>
              <w:t>1</w:t>
            </w:r>
            <w:r w:rsidR="00CF640B">
              <w:rPr>
                <w:rFonts w:ascii="Times New Roman" w:hAnsi="Times New Roman" w:cs="Times New Roman"/>
                <w:color w:val="000000"/>
              </w:rPr>
              <w:t>39</w:t>
            </w:r>
            <w:r w:rsidRPr="005801A0">
              <w:rPr>
                <w:rFonts w:ascii="Times New Roman" w:hAnsi="Times New Roman" w:cs="Times New Roman"/>
                <w:color w:val="000000"/>
              </w:rPr>
              <w:t>,71</w:t>
            </w:r>
          </w:p>
        </w:tc>
        <w:tc>
          <w:tcPr>
            <w:tcW w:w="2047" w:type="dxa"/>
            <w:shd w:val="clear" w:color="auto" w:fill="auto"/>
            <w:vAlign w:val="center"/>
          </w:tcPr>
          <w:p w:rsidR="005801A0" w:rsidRPr="005801A0" w:rsidRDefault="00CF640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47,15</w:t>
            </w:r>
          </w:p>
        </w:tc>
      </w:tr>
      <w:tr w:rsidR="005801A0" w:rsidRPr="000D6A47" w:rsidTr="005801A0">
        <w:trPr>
          <w:jc w:val="center"/>
        </w:trPr>
        <w:tc>
          <w:tcPr>
            <w:tcW w:w="3075" w:type="dxa"/>
            <w:vAlign w:val="center"/>
          </w:tcPr>
          <w:p w:rsidR="005801A0" w:rsidRPr="005801A0" w:rsidRDefault="005801A0" w:rsidP="005801A0">
            <w:pPr>
              <w:pStyle w:val="71"/>
              <w:shd w:val="clear" w:color="auto" w:fill="auto"/>
              <w:spacing w:before="0" w:line="276" w:lineRule="auto"/>
              <w:ind w:right="80"/>
              <w:rPr>
                <w:rFonts w:ascii="Times New Roman" w:hAnsi="Times New Roman" w:cs="Times New Roman"/>
              </w:rPr>
            </w:pPr>
            <w:r w:rsidRPr="005801A0">
              <w:rPr>
                <w:rFonts w:ascii="Times New Roman" w:hAnsi="Times New Roman" w:cs="Times New Roman"/>
              </w:rPr>
              <w:t>МК-1</w:t>
            </w:r>
          </w:p>
        </w:tc>
        <w:tc>
          <w:tcPr>
            <w:tcW w:w="2458" w:type="dxa"/>
            <w:vAlign w:val="center"/>
          </w:tcPr>
          <w:p w:rsidR="005801A0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1,06</w:t>
            </w:r>
          </w:p>
        </w:tc>
        <w:tc>
          <w:tcPr>
            <w:tcW w:w="2047" w:type="dxa"/>
            <w:vAlign w:val="center"/>
          </w:tcPr>
          <w:p w:rsidR="005801A0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20,64</w:t>
            </w:r>
          </w:p>
        </w:tc>
      </w:tr>
      <w:tr w:rsidR="005801A0" w:rsidRPr="000D6A47" w:rsidTr="005801A0">
        <w:trPr>
          <w:jc w:val="center"/>
        </w:trPr>
        <w:tc>
          <w:tcPr>
            <w:tcW w:w="3075" w:type="dxa"/>
            <w:vAlign w:val="center"/>
          </w:tcPr>
          <w:p w:rsidR="005801A0" w:rsidRPr="005801A0" w:rsidRDefault="005801A0" w:rsidP="005801A0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МК-2</w:t>
            </w:r>
          </w:p>
        </w:tc>
        <w:tc>
          <w:tcPr>
            <w:tcW w:w="2458" w:type="dxa"/>
            <w:vAlign w:val="center"/>
          </w:tcPr>
          <w:p w:rsidR="005801A0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1,53</w:t>
            </w:r>
          </w:p>
        </w:tc>
        <w:tc>
          <w:tcPr>
            <w:tcW w:w="2047" w:type="dxa"/>
            <w:vAlign w:val="center"/>
          </w:tcPr>
          <w:p w:rsidR="005801A0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15,4</w:t>
            </w:r>
          </w:p>
        </w:tc>
      </w:tr>
      <w:tr w:rsidR="005801A0" w:rsidRPr="000D6A47" w:rsidTr="005801A0">
        <w:trPr>
          <w:jc w:val="center"/>
        </w:trPr>
        <w:tc>
          <w:tcPr>
            <w:tcW w:w="3075" w:type="dxa"/>
            <w:vAlign w:val="center"/>
          </w:tcPr>
          <w:p w:rsidR="005801A0" w:rsidRPr="005801A0" w:rsidRDefault="005801A0" w:rsidP="005801A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МК-3</w:t>
            </w:r>
          </w:p>
        </w:tc>
        <w:tc>
          <w:tcPr>
            <w:tcW w:w="2458" w:type="dxa"/>
            <w:vAlign w:val="center"/>
          </w:tcPr>
          <w:p w:rsidR="005801A0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2047" w:type="dxa"/>
            <w:vAlign w:val="center"/>
          </w:tcPr>
          <w:p w:rsidR="005801A0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2,87</w:t>
            </w:r>
          </w:p>
        </w:tc>
      </w:tr>
      <w:tr w:rsidR="005801A0" w:rsidRPr="000D6A47" w:rsidTr="005801A0">
        <w:trPr>
          <w:jc w:val="center"/>
        </w:trPr>
        <w:tc>
          <w:tcPr>
            <w:tcW w:w="3075" w:type="dxa"/>
            <w:vAlign w:val="center"/>
          </w:tcPr>
          <w:p w:rsidR="005801A0" w:rsidRPr="005801A0" w:rsidRDefault="005801A0" w:rsidP="005801A0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МК-4</w:t>
            </w:r>
          </w:p>
        </w:tc>
        <w:tc>
          <w:tcPr>
            <w:tcW w:w="2458" w:type="dxa"/>
            <w:vAlign w:val="center"/>
          </w:tcPr>
          <w:p w:rsidR="005801A0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2047" w:type="dxa"/>
            <w:vAlign w:val="center"/>
          </w:tcPr>
          <w:p w:rsidR="005801A0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69,23</w:t>
            </w:r>
          </w:p>
        </w:tc>
      </w:tr>
      <w:tr w:rsidR="00DE5EEC" w:rsidRPr="000D6A47" w:rsidTr="005801A0">
        <w:trPr>
          <w:jc w:val="center"/>
        </w:trPr>
        <w:tc>
          <w:tcPr>
            <w:tcW w:w="3075" w:type="dxa"/>
            <w:vAlign w:val="center"/>
          </w:tcPr>
          <w:p w:rsidR="00DE5EEC" w:rsidRPr="005801A0" w:rsidRDefault="009F624B" w:rsidP="00DE5EEC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МК-6</w:t>
            </w:r>
          </w:p>
        </w:tc>
        <w:tc>
          <w:tcPr>
            <w:tcW w:w="2458" w:type="dxa"/>
            <w:vAlign w:val="center"/>
          </w:tcPr>
          <w:p w:rsidR="00DE5EEC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2,55</w:t>
            </w:r>
          </w:p>
        </w:tc>
        <w:tc>
          <w:tcPr>
            <w:tcW w:w="2047" w:type="dxa"/>
            <w:vAlign w:val="center"/>
          </w:tcPr>
          <w:p w:rsidR="00DE5EEC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19,65</w:t>
            </w:r>
          </w:p>
        </w:tc>
      </w:tr>
      <w:tr w:rsidR="009F624B" w:rsidRPr="000D6A47" w:rsidTr="005801A0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МК-7</w:t>
            </w:r>
          </w:p>
        </w:tc>
        <w:tc>
          <w:tcPr>
            <w:tcW w:w="2458" w:type="dxa"/>
            <w:vAlign w:val="center"/>
          </w:tcPr>
          <w:p w:rsidR="009F624B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0,94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80,5</w:t>
            </w:r>
          </w:p>
        </w:tc>
      </w:tr>
      <w:tr w:rsidR="009F624B" w:rsidRPr="000D6A47" w:rsidTr="005801A0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МК-8</w:t>
            </w:r>
          </w:p>
        </w:tc>
        <w:tc>
          <w:tcPr>
            <w:tcW w:w="2458" w:type="dxa"/>
            <w:vAlign w:val="center"/>
          </w:tcPr>
          <w:p w:rsidR="009F624B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1,05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84</w:t>
            </w:r>
          </w:p>
        </w:tc>
      </w:tr>
      <w:tr w:rsidR="009F624B" w:rsidRPr="000D6A47" w:rsidTr="005801A0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МК-10</w:t>
            </w:r>
          </w:p>
        </w:tc>
        <w:tc>
          <w:tcPr>
            <w:tcW w:w="2458" w:type="dxa"/>
            <w:vAlign w:val="center"/>
          </w:tcPr>
          <w:p w:rsidR="009F624B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5801A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85,46</w:t>
            </w:r>
          </w:p>
        </w:tc>
      </w:tr>
      <w:tr w:rsidR="009F624B" w:rsidRPr="000D6A47" w:rsidTr="005801A0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МК-14</w:t>
            </w:r>
          </w:p>
        </w:tc>
        <w:tc>
          <w:tcPr>
            <w:tcW w:w="2458" w:type="dxa"/>
            <w:vAlign w:val="center"/>
          </w:tcPr>
          <w:p w:rsidR="009F624B" w:rsidRPr="005801A0" w:rsidRDefault="009F624B" w:rsidP="00DE5EE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DE5EE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28,24</w:t>
            </w:r>
          </w:p>
        </w:tc>
      </w:tr>
    </w:tbl>
    <w:p w:rsidR="00ED2317" w:rsidRDefault="00ED2317" w:rsidP="00ED2317">
      <w:pPr>
        <w:pStyle w:val="71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97B15" w:rsidRDefault="00ED2317" w:rsidP="00ED2317">
      <w:pPr>
        <w:pStyle w:val="71"/>
        <w:shd w:val="clear" w:color="auto" w:fill="auto"/>
        <w:tabs>
          <w:tab w:val="left" w:pos="9356"/>
        </w:tabs>
        <w:spacing w:before="0" w:line="360" w:lineRule="auto"/>
        <w:ind w:left="20" w:right="1" w:firstLine="560"/>
        <w:jc w:val="both"/>
        <w:rPr>
          <w:rFonts w:ascii="Times New Roman" w:hAnsi="Times New Roman" w:cs="Times New Roman"/>
          <w:sz w:val="24"/>
          <w:szCs w:val="24"/>
        </w:rPr>
      </w:pPr>
      <w:r w:rsidRPr="000D6A47">
        <w:rPr>
          <w:rFonts w:ascii="Times New Roman" w:hAnsi="Times New Roman" w:cs="Times New Roman"/>
          <w:sz w:val="24"/>
          <w:szCs w:val="24"/>
        </w:rPr>
        <w:t>Анализ полученных данных показывает, что величина установленной тепловой мощн</w:t>
      </w:r>
      <w:r w:rsidRPr="000D6A47">
        <w:rPr>
          <w:rFonts w:ascii="Times New Roman" w:hAnsi="Times New Roman" w:cs="Times New Roman"/>
          <w:sz w:val="24"/>
          <w:szCs w:val="24"/>
        </w:rPr>
        <w:t>о</w:t>
      </w:r>
      <w:r w:rsidRPr="000D6A47">
        <w:rPr>
          <w:rFonts w:ascii="Times New Roman" w:hAnsi="Times New Roman" w:cs="Times New Roman"/>
          <w:sz w:val="24"/>
          <w:szCs w:val="24"/>
        </w:rPr>
        <w:t>сти энергоисточников значительно превышает присоединенные тепловые нагрузки потреб</w:t>
      </w:r>
      <w:r w:rsidRPr="000D6A47">
        <w:rPr>
          <w:rFonts w:ascii="Times New Roman" w:hAnsi="Times New Roman" w:cs="Times New Roman"/>
          <w:sz w:val="24"/>
          <w:szCs w:val="24"/>
        </w:rPr>
        <w:t>и</w:t>
      </w:r>
      <w:r w:rsidRPr="000D6A47">
        <w:rPr>
          <w:rFonts w:ascii="Times New Roman" w:hAnsi="Times New Roman" w:cs="Times New Roman"/>
          <w:sz w:val="24"/>
          <w:szCs w:val="24"/>
        </w:rPr>
        <w:t>телей. По состоянию на 01.01.2012 года в целом по энергоисточникам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0D6A47">
        <w:rPr>
          <w:rFonts w:ascii="Times New Roman" w:hAnsi="Times New Roman" w:cs="Times New Roman"/>
          <w:sz w:val="24"/>
          <w:szCs w:val="24"/>
        </w:rPr>
        <w:t>города имеется знач</w:t>
      </w:r>
      <w:r w:rsidRPr="000D6A47">
        <w:rPr>
          <w:rFonts w:ascii="Times New Roman" w:hAnsi="Times New Roman" w:cs="Times New Roman"/>
          <w:sz w:val="24"/>
          <w:szCs w:val="24"/>
        </w:rPr>
        <w:t>и</w:t>
      </w:r>
      <w:r w:rsidRPr="000D6A47">
        <w:rPr>
          <w:rFonts w:ascii="Times New Roman" w:hAnsi="Times New Roman" w:cs="Times New Roman"/>
          <w:sz w:val="24"/>
          <w:szCs w:val="24"/>
        </w:rPr>
        <w:t xml:space="preserve">тельный резерв тепловой мощности в размере </w:t>
      </w:r>
      <w:r w:rsidR="005801A0">
        <w:rPr>
          <w:rFonts w:ascii="Times New Roman" w:hAnsi="Times New Roman" w:cs="Times New Roman"/>
          <w:sz w:val="24"/>
          <w:szCs w:val="24"/>
        </w:rPr>
        <w:t>727,76</w:t>
      </w:r>
      <w:r w:rsidRPr="000D6A47">
        <w:rPr>
          <w:rFonts w:ascii="Times New Roman" w:hAnsi="Times New Roman" w:cs="Times New Roman"/>
          <w:sz w:val="24"/>
          <w:szCs w:val="24"/>
        </w:rPr>
        <w:t xml:space="preserve"> Гкал/ч, при этом основная доля свобо</w:t>
      </w:r>
      <w:r w:rsidRPr="000D6A47">
        <w:rPr>
          <w:rFonts w:ascii="Times New Roman" w:hAnsi="Times New Roman" w:cs="Times New Roman"/>
          <w:sz w:val="24"/>
          <w:szCs w:val="24"/>
        </w:rPr>
        <w:t>д</w:t>
      </w:r>
      <w:r w:rsidRPr="000D6A47">
        <w:rPr>
          <w:rFonts w:ascii="Times New Roman" w:hAnsi="Times New Roman" w:cs="Times New Roman"/>
          <w:sz w:val="24"/>
          <w:szCs w:val="24"/>
        </w:rPr>
        <w:t xml:space="preserve">ных </w:t>
      </w:r>
      <w:r w:rsidR="005B7EA5" w:rsidRPr="000D6A47">
        <w:rPr>
          <w:rFonts w:ascii="Times New Roman" w:hAnsi="Times New Roman" w:cs="Times New Roman"/>
          <w:sz w:val="24"/>
          <w:szCs w:val="24"/>
        </w:rPr>
        <w:t>резервных</w:t>
      </w:r>
      <w:r w:rsidRPr="000D6A47">
        <w:rPr>
          <w:rFonts w:ascii="Times New Roman" w:hAnsi="Times New Roman" w:cs="Times New Roman"/>
          <w:sz w:val="24"/>
          <w:szCs w:val="24"/>
        </w:rPr>
        <w:t xml:space="preserve"> тепловых мощностей приходится на Ново-Стерлитамакскую ТЭЦ и составляет </w:t>
      </w:r>
      <w:r w:rsidR="004820FC" w:rsidRPr="000D6A47">
        <w:rPr>
          <w:rFonts w:ascii="Times New Roman" w:hAnsi="Times New Roman" w:cs="Times New Roman"/>
          <w:sz w:val="24"/>
          <w:szCs w:val="24"/>
        </w:rPr>
        <w:t>5</w:t>
      </w:r>
      <w:r w:rsidR="00697B15">
        <w:rPr>
          <w:rFonts w:ascii="Times New Roman" w:hAnsi="Times New Roman" w:cs="Times New Roman"/>
          <w:sz w:val="24"/>
          <w:szCs w:val="24"/>
        </w:rPr>
        <w:t>3,1</w:t>
      </w:r>
      <w:r w:rsidRPr="000D6A47">
        <w:rPr>
          <w:rStyle w:val="115pt"/>
          <w:rFonts w:ascii="Times New Roman" w:hAnsi="Times New Roman" w:cs="Times New Roman"/>
          <w:b w:val="0"/>
          <w:i w:val="0"/>
          <w:sz w:val="24"/>
          <w:szCs w:val="24"/>
        </w:rPr>
        <w:t>%</w:t>
      </w:r>
      <w:r w:rsidR="000D6A47">
        <w:rPr>
          <w:rStyle w:val="115pt"/>
          <w:rFonts w:ascii="Times New Roman" w:hAnsi="Times New Roman" w:cs="Times New Roman"/>
          <w:b w:val="0"/>
          <w:i w:val="0"/>
          <w:sz w:val="24"/>
          <w:szCs w:val="24"/>
        </w:rPr>
        <w:t xml:space="preserve"> </w:t>
      </w:r>
      <w:r w:rsidRPr="000D6A47">
        <w:rPr>
          <w:rFonts w:ascii="Times New Roman" w:hAnsi="Times New Roman" w:cs="Times New Roman"/>
          <w:sz w:val="24"/>
          <w:szCs w:val="24"/>
        </w:rPr>
        <w:t>от суммарного резерва.</w:t>
      </w:r>
    </w:p>
    <w:p w:rsidR="00697B15" w:rsidRDefault="00697B15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D2317" w:rsidRPr="002C2913" w:rsidRDefault="00ED2317" w:rsidP="001B0B4D">
      <w:pPr>
        <w:pStyle w:val="2"/>
        <w:rPr>
          <w:rStyle w:val="30pt"/>
          <w:rFonts w:ascii="Times New Roman" w:hAnsi="Times New Roman"/>
          <w:b/>
          <w:bCs w:val="0"/>
          <w:sz w:val="28"/>
          <w:szCs w:val="28"/>
        </w:rPr>
      </w:pPr>
      <w:bookmarkStart w:id="125" w:name="bookmark153"/>
      <w:bookmarkStart w:id="126" w:name="_Toc372896388"/>
      <w:r w:rsidRPr="004E479E">
        <w:rPr>
          <w:rStyle w:val="30pt"/>
          <w:rFonts w:ascii="Times New Roman" w:hAnsi="Times New Roman"/>
          <w:b/>
          <w:sz w:val="28"/>
          <w:szCs w:val="28"/>
        </w:rPr>
        <w:lastRenderedPageBreak/>
        <w:t>Описание гидравлических режимов,</w:t>
      </w:r>
      <w:r w:rsidRPr="004E479E">
        <w:rPr>
          <w:rStyle w:val="30pt"/>
          <w:rFonts w:ascii="Times New Roman" w:hAnsi="Times New Roman"/>
          <w:b/>
          <w:sz w:val="28"/>
          <w:szCs w:val="28"/>
        </w:rPr>
        <w:br/>
        <w:t>обеспечивающих</w:t>
      </w:r>
      <w:bookmarkEnd w:id="125"/>
      <w:r w:rsidRPr="004E479E">
        <w:rPr>
          <w:rStyle w:val="30pt"/>
          <w:rFonts w:ascii="Times New Roman" w:hAnsi="Times New Roman"/>
          <w:b/>
          <w:sz w:val="28"/>
          <w:szCs w:val="28"/>
        </w:rPr>
        <w:t xml:space="preserve"> передачу тепловой энергии</w:t>
      </w:r>
      <w:r w:rsidR="005B7EA5">
        <w:rPr>
          <w:rStyle w:val="30pt"/>
          <w:rFonts w:ascii="Times New Roman" w:hAnsi="Times New Roman"/>
          <w:b/>
          <w:sz w:val="28"/>
          <w:szCs w:val="28"/>
        </w:rPr>
        <w:t xml:space="preserve"> </w:t>
      </w:r>
      <w:r w:rsidR="002C2913" w:rsidRPr="002C2913">
        <w:t>от источника тепловой энергии до самого удаленного потребителя и характеризующих существующие во</w:t>
      </w:r>
      <w:r w:rsidR="002C2913" w:rsidRPr="002C2913">
        <w:t>з</w:t>
      </w:r>
      <w:r w:rsidR="002C2913" w:rsidRPr="002C2913">
        <w:t>можности (резервы и дефициты по пропускной способности) передачи тепл</w:t>
      </w:r>
      <w:r w:rsidR="002C2913" w:rsidRPr="002C2913">
        <w:t>о</w:t>
      </w:r>
      <w:r w:rsidR="002C2913" w:rsidRPr="002C2913">
        <w:t>вой энергии от источника к потребителю</w:t>
      </w:r>
      <w:bookmarkEnd w:id="126"/>
    </w:p>
    <w:p w:rsidR="00ED2317" w:rsidRPr="00242532" w:rsidRDefault="00ED2317" w:rsidP="00ED2317">
      <w:pPr>
        <w:pStyle w:val="32"/>
        <w:shd w:val="clear" w:color="auto" w:fill="auto"/>
        <w:spacing w:after="0" w:line="360" w:lineRule="auto"/>
        <w:ind w:left="2020" w:firstLine="0"/>
        <w:jc w:val="left"/>
        <w:rPr>
          <w:rStyle w:val="30pt"/>
          <w:rFonts w:ascii="Times New Roman" w:hAnsi="Times New Roman"/>
          <w:b/>
          <w:bCs/>
          <w:sz w:val="16"/>
          <w:szCs w:val="16"/>
        </w:rPr>
      </w:pPr>
    </w:p>
    <w:p w:rsidR="00ED2317" w:rsidRPr="004E479E" w:rsidRDefault="00ED2317" w:rsidP="00ED231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Из анализа режимных карт отпуска тепл</w:t>
      </w:r>
      <w:r w:rsidR="005B7EA5">
        <w:rPr>
          <w:rFonts w:ascii="Times New Roman" w:eastAsia="Times New Roman" w:hAnsi="Times New Roman" w:cs="Times New Roman"/>
          <w:iCs/>
          <w:sz w:val="24"/>
          <w:szCs w:val="24"/>
        </w:rPr>
        <w:t xml:space="preserve">овой энергии от всех источников 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г.</w:t>
      </w:r>
      <w:r w:rsidR="000D6A47">
        <w:rPr>
          <w:rFonts w:ascii="Times New Roman" w:eastAsia="Times New Roman" w:hAnsi="Times New Roman" w:cs="Times New Roman"/>
          <w:iCs/>
          <w:sz w:val="24"/>
          <w:szCs w:val="24"/>
        </w:rPr>
        <w:t xml:space="preserve"> 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Стер</w:t>
      </w:r>
      <w:r w:rsidR="000D6A47">
        <w:rPr>
          <w:rFonts w:ascii="Times New Roman" w:eastAsia="Times New Roman" w:hAnsi="Times New Roman" w:cs="Times New Roman"/>
          <w:iCs/>
          <w:sz w:val="24"/>
          <w:szCs w:val="24"/>
        </w:rPr>
        <w:t>лит</w:t>
      </w:r>
      <w:r w:rsidR="000D6A47">
        <w:rPr>
          <w:rFonts w:ascii="Times New Roman" w:eastAsia="Times New Roman" w:hAnsi="Times New Roman" w:cs="Times New Roman"/>
          <w:iCs/>
          <w:sz w:val="24"/>
          <w:szCs w:val="24"/>
        </w:rPr>
        <w:t>а</w:t>
      </w:r>
      <w:r w:rsidR="000D6A47">
        <w:rPr>
          <w:rFonts w:ascii="Times New Roman" w:eastAsia="Times New Roman" w:hAnsi="Times New Roman" w:cs="Times New Roman"/>
          <w:iCs/>
          <w:sz w:val="24"/>
          <w:szCs w:val="24"/>
        </w:rPr>
        <w:t>мак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 xml:space="preserve"> за период: октябрь 2012 г…август 2013 г, приведенных в Приложении к настоящему д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о</w:t>
      </w:r>
      <w:r w:rsidR="005B7EA5">
        <w:rPr>
          <w:rFonts w:ascii="Times New Roman" w:eastAsia="Times New Roman" w:hAnsi="Times New Roman" w:cs="Times New Roman"/>
          <w:iCs/>
          <w:sz w:val="24"/>
          <w:szCs w:val="24"/>
        </w:rPr>
        <w:t>кументу,</w:t>
      </w:r>
      <w:r w:rsidR="004A2D59">
        <w:rPr>
          <w:rFonts w:ascii="Times New Roman" w:eastAsia="Times New Roman" w:hAnsi="Times New Roman" w:cs="Times New Roman"/>
          <w:iCs/>
          <w:sz w:val="24"/>
          <w:szCs w:val="24"/>
        </w:rPr>
        <w:t xml:space="preserve"> 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и расчетных графических зависимостей температур теплоносителя в системе тепл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о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 xml:space="preserve">снабжения от температуры наружного воздуха, </w:t>
      </w:r>
      <w:r w:rsidR="00B63AF5" w:rsidRPr="004E479E">
        <w:rPr>
          <w:rFonts w:ascii="Times New Roman" w:eastAsia="Times New Roman" w:hAnsi="Times New Roman" w:cs="Times New Roman"/>
          <w:iCs/>
          <w:sz w:val="24"/>
          <w:szCs w:val="24"/>
        </w:rPr>
        <w:t>представленных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 xml:space="preserve"> в главе 3 настоящего док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у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 xml:space="preserve">мента, можно сделать вывод, что в указанные сроки теплоснабжение потребителей тепловой энергии осуществлялось с незначительным отклонением от температурного графика. </w:t>
      </w:r>
    </w:p>
    <w:p w:rsidR="00ED2317" w:rsidRPr="004E479E" w:rsidRDefault="00ED2317" w:rsidP="000D6A47">
      <w:pPr>
        <w:spacing w:after="24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Подробное описание</w:t>
      </w:r>
      <w:r w:rsidR="004A2D59">
        <w:rPr>
          <w:rFonts w:ascii="Times New Roman" w:eastAsia="Times New Roman" w:hAnsi="Times New Roman" w:cs="Times New Roman"/>
          <w:iCs/>
          <w:sz w:val="24"/>
          <w:szCs w:val="24"/>
        </w:rPr>
        <w:t xml:space="preserve"> 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гидравлических режимов, обеспечивающих передачу тепловой энергии от источника тепловой энергии до самого удаленного потребителя и характеризу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ю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щих существующие возможности (резервы и дефициты по пропускной способности) передачи тепловой эне</w:t>
      </w:r>
      <w:r w:rsidR="00BA0B9B">
        <w:rPr>
          <w:rFonts w:ascii="Times New Roman" w:eastAsia="Times New Roman" w:hAnsi="Times New Roman" w:cs="Times New Roman"/>
          <w:iCs/>
          <w:sz w:val="24"/>
          <w:szCs w:val="24"/>
        </w:rPr>
        <w:t xml:space="preserve">ргии от источника к потребителю, 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представлено в электронной модели системы теплоснабжения г. Стерлитамак на базе графико-информационного расчетного комплекса «ТеплоЭксперт» в части наладки тепловых и гидравлических режимов работы системы тепл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о</w:t>
      </w:r>
      <w:r w:rsidRPr="004E479E">
        <w:rPr>
          <w:rFonts w:ascii="Times New Roman" w:eastAsia="Times New Roman" w:hAnsi="Times New Roman" w:cs="Times New Roman"/>
          <w:iCs/>
          <w:sz w:val="24"/>
          <w:szCs w:val="24"/>
        </w:rPr>
        <w:t>снабжения.</w:t>
      </w:r>
      <w:bookmarkStart w:id="127" w:name="_Toc352942028"/>
      <w:bookmarkStart w:id="128" w:name="bookmark157"/>
    </w:p>
    <w:p w:rsidR="002C2913" w:rsidRPr="002C2913" w:rsidRDefault="00ED2317" w:rsidP="001B0B4D">
      <w:pPr>
        <w:pStyle w:val="2"/>
        <w:rPr>
          <w:rFonts w:eastAsia="Times New Roman"/>
          <w:iCs/>
        </w:rPr>
      </w:pPr>
      <w:bookmarkStart w:id="129" w:name="_Toc372896389"/>
      <w:r w:rsidRPr="00257C8B">
        <w:t>Причины возникновения дефицитов тепловой мощности</w:t>
      </w:r>
      <w:r w:rsidRPr="00257C8B">
        <w:br/>
        <w:t>и последствия влияния дефицитов на качество теплоснабжения</w:t>
      </w:r>
      <w:bookmarkEnd w:id="127"/>
      <w:bookmarkEnd w:id="129"/>
    </w:p>
    <w:p w:rsidR="00ED2317" w:rsidRPr="0055565F" w:rsidRDefault="00ED2317" w:rsidP="00ED2317">
      <w:pPr>
        <w:spacing w:after="0" w:line="360" w:lineRule="auto"/>
        <w:rPr>
          <w:sz w:val="16"/>
          <w:szCs w:val="16"/>
        </w:rPr>
      </w:pPr>
    </w:p>
    <w:p w:rsidR="00ED2317" w:rsidRPr="00E04049" w:rsidRDefault="00ED2317" w:rsidP="00ED231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E04049">
        <w:rPr>
          <w:rFonts w:ascii="Times New Roman" w:eastAsia="Times New Roman" w:hAnsi="Times New Roman" w:cs="Times New Roman"/>
          <w:iCs/>
          <w:sz w:val="24"/>
          <w:szCs w:val="24"/>
        </w:rPr>
        <w:t>Под дефицитом тепловой энергии понимается технологическая невозможность обесп</w:t>
      </w:r>
      <w:r w:rsidRPr="00E04049">
        <w:rPr>
          <w:rFonts w:ascii="Times New Roman" w:eastAsia="Times New Roman" w:hAnsi="Times New Roman" w:cs="Times New Roman"/>
          <w:iCs/>
          <w:sz w:val="24"/>
          <w:szCs w:val="24"/>
        </w:rPr>
        <w:t>е</w:t>
      </w:r>
      <w:r w:rsidRPr="00E04049">
        <w:rPr>
          <w:rFonts w:ascii="Times New Roman" w:eastAsia="Times New Roman" w:hAnsi="Times New Roman" w:cs="Times New Roman"/>
          <w:iCs/>
          <w:sz w:val="24"/>
          <w:szCs w:val="24"/>
        </w:rPr>
        <w:t>чения тепловой нагрузки потребителей тепловой энергии, объема поддерживаемой резервной мощности и подключаемой тепловой нагрузки.</w:t>
      </w:r>
    </w:p>
    <w:p w:rsidR="00ED2317" w:rsidRPr="00E04049" w:rsidRDefault="00ED2317" w:rsidP="00ED23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4049">
        <w:rPr>
          <w:rFonts w:ascii="Times New Roman" w:eastAsia="Times New Roman" w:hAnsi="Times New Roman" w:cs="Times New Roman"/>
          <w:iCs/>
          <w:sz w:val="24"/>
          <w:szCs w:val="24"/>
        </w:rPr>
        <w:t>Объективным фактором является то, что р</w:t>
      </w:r>
      <w:r w:rsidRPr="00E04049">
        <w:rPr>
          <w:rFonts w:ascii="Times New Roman" w:hAnsi="Times New Roman" w:cs="Times New Roman"/>
          <w:sz w:val="24"/>
          <w:szCs w:val="24"/>
        </w:rPr>
        <w:t xml:space="preserve">аспределение объектов теплоэнергетики по территории города не может быть равномерным по причине разной плотности размещения потребителей </w:t>
      </w:r>
      <w:r w:rsidR="00B63AF5" w:rsidRPr="00E04049">
        <w:rPr>
          <w:rFonts w:ascii="Times New Roman" w:hAnsi="Times New Roman" w:cs="Times New Roman"/>
          <w:sz w:val="24"/>
          <w:szCs w:val="24"/>
        </w:rPr>
        <w:t>тепловой</w:t>
      </w:r>
      <w:r w:rsidRPr="00E04049">
        <w:rPr>
          <w:rFonts w:ascii="Times New Roman" w:hAnsi="Times New Roman" w:cs="Times New Roman"/>
          <w:sz w:val="24"/>
          <w:szCs w:val="24"/>
        </w:rPr>
        <w:t xml:space="preserve"> энергии. </w:t>
      </w:r>
    </w:p>
    <w:p w:rsidR="000D6A47" w:rsidRDefault="00ED2317" w:rsidP="002C2913">
      <w:pPr>
        <w:pStyle w:val="af9"/>
        <w:spacing w:line="360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E04049">
        <w:rPr>
          <w:rFonts w:ascii="Times New Roman" w:hAnsi="Times New Roman" w:cs="Times New Roman"/>
          <w:color w:val="auto"/>
        </w:rPr>
        <w:t>В будущем,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</w:t>
      </w:r>
      <w:r w:rsidRPr="00E04049">
        <w:rPr>
          <w:rFonts w:ascii="Times New Roman" w:hAnsi="Times New Roman" w:cs="Times New Roman"/>
          <w:color w:val="auto"/>
        </w:rPr>
        <w:t>а</w:t>
      </w:r>
      <w:r w:rsidRPr="00E04049">
        <w:rPr>
          <w:rFonts w:ascii="Times New Roman" w:hAnsi="Times New Roman" w:cs="Times New Roman"/>
          <w:color w:val="auto"/>
        </w:rPr>
        <w:t xml:space="preserve">гаемыми мощностями источников систем теплоснабжения. </w:t>
      </w:r>
      <w:bookmarkEnd w:id="128"/>
    </w:p>
    <w:p w:rsidR="000D6A47" w:rsidRDefault="000D6A47">
      <w:pPr>
        <w:rPr>
          <w:rFonts w:ascii="Times New Roman" w:eastAsia="Courier New" w:hAnsi="Times New Roman" w:cs="Times New Roman"/>
          <w:sz w:val="24"/>
          <w:szCs w:val="24"/>
          <w:lang w:bidi="ru-RU"/>
        </w:rPr>
      </w:pPr>
      <w:r>
        <w:rPr>
          <w:rFonts w:ascii="Times New Roman" w:hAnsi="Times New Roman" w:cs="Times New Roman"/>
        </w:rPr>
        <w:br w:type="page"/>
      </w:r>
    </w:p>
    <w:p w:rsidR="002C2913" w:rsidRPr="002C2913" w:rsidRDefault="002C2913" w:rsidP="004435B3">
      <w:pPr>
        <w:pStyle w:val="2"/>
        <w:ind w:right="-141"/>
        <w:rPr>
          <w:color w:val="auto"/>
        </w:rPr>
      </w:pPr>
      <w:bookmarkStart w:id="130" w:name="_Toc372896390"/>
      <w:r>
        <w:lastRenderedPageBreak/>
        <w:t>Р</w:t>
      </w:r>
      <w:r w:rsidRPr="002C2913">
        <w:t>езервы тепловой мощности не</w:t>
      </w:r>
      <w:r>
        <w:t>тто источников тепловой энергии</w:t>
      </w:r>
      <w:r>
        <w:br/>
      </w:r>
      <w:r w:rsidRPr="002C2913">
        <w:t>и возможности расширения технолог</w:t>
      </w:r>
      <w:r>
        <w:t>ических зон действия источников</w:t>
      </w:r>
      <w:r>
        <w:br/>
      </w:r>
      <w:r w:rsidRPr="002C2913">
        <w:t>с резервами тепловой мощности нетто в зоны действи</w:t>
      </w:r>
      <w:r>
        <w:t>я</w:t>
      </w:r>
      <w:r w:rsidR="000D6A47">
        <w:t xml:space="preserve"> </w:t>
      </w:r>
      <w:r w:rsidRPr="002C2913">
        <w:t>с дефицитом тепловой мощности</w:t>
      </w:r>
      <w:bookmarkEnd w:id="130"/>
    </w:p>
    <w:p w:rsidR="0028409E" w:rsidRPr="0028409E" w:rsidRDefault="0028409E" w:rsidP="00E04049">
      <w:pPr>
        <w:spacing w:after="120" w:line="360" w:lineRule="auto"/>
        <w:ind w:left="20" w:firstLine="68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анализа резервов тепловой мощности источников тепловой энергии г. Стерлитамак каждый из них имеет возможность расширения своей технологической зоны действия. Знач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ния резервов тепловой мощности для каждого источника приведены в таблице 6.13.</w:t>
      </w:r>
    </w:p>
    <w:p w:rsidR="0028409E" w:rsidRPr="00894FE0" w:rsidRDefault="0028409E" w:rsidP="00E04049">
      <w:pPr>
        <w:spacing w:after="120" w:line="360" w:lineRule="auto"/>
        <w:ind w:left="20"/>
        <w:rPr>
          <w:rFonts w:ascii="Times New Roman" w:hAnsi="Times New Roman" w:cs="Times New Roman"/>
          <w:b/>
        </w:rPr>
      </w:pPr>
      <w:r w:rsidRPr="00DA05C7">
        <w:rPr>
          <w:rFonts w:ascii="Times New Roman" w:hAnsi="Times New Roman" w:cs="Times New Roman"/>
          <w:b/>
        </w:rPr>
        <w:t xml:space="preserve">Таблица </w:t>
      </w:r>
      <w:r w:rsidRPr="00DA05C7">
        <w:rPr>
          <w:rStyle w:val="5Sylfaen"/>
          <w:rFonts w:ascii="Times New Roman" w:hAnsi="Times New Roman" w:cs="Times New Roman"/>
          <w:sz w:val="22"/>
          <w:szCs w:val="22"/>
        </w:rPr>
        <w:t>6.1</w:t>
      </w:r>
      <w:r>
        <w:rPr>
          <w:rStyle w:val="5Sylfaen"/>
          <w:rFonts w:ascii="Times New Roman" w:hAnsi="Times New Roman" w:cs="Times New Roman"/>
          <w:sz w:val="22"/>
          <w:szCs w:val="22"/>
        </w:rPr>
        <w:t>3</w:t>
      </w:r>
      <w:r>
        <w:rPr>
          <w:rFonts w:ascii="Times New Roman" w:hAnsi="Times New Roman" w:cs="Times New Roman"/>
        </w:rPr>
        <w:t xml:space="preserve">– Резервы </w:t>
      </w:r>
      <w:r w:rsidRPr="00894FE0">
        <w:rPr>
          <w:rFonts w:ascii="Times New Roman" w:hAnsi="Times New Roman" w:cs="Times New Roman"/>
        </w:rPr>
        <w:t>тепловой мощности энергоисточник</w:t>
      </w:r>
      <w:r>
        <w:rPr>
          <w:rFonts w:ascii="Times New Roman" w:hAnsi="Times New Roman" w:cs="Times New Roman"/>
        </w:rPr>
        <w:t>ов</w:t>
      </w:r>
      <w:r w:rsidRPr="00894FE0">
        <w:rPr>
          <w:rFonts w:ascii="Times New Roman" w:hAnsi="Times New Roman" w:cs="Times New Roman"/>
        </w:rPr>
        <w:t xml:space="preserve"> г. Стерлитамак </w:t>
      </w:r>
    </w:p>
    <w:tbl>
      <w:tblPr>
        <w:tblStyle w:val="afc"/>
        <w:tblW w:w="0" w:type="auto"/>
        <w:jc w:val="center"/>
        <w:tblInd w:w="120" w:type="dxa"/>
        <w:tblLook w:val="04A0" w:firstRow="1" w:lastRow="0" w:firstColumn="1" w:lastColumn="0" w:noHBand="0" w:noVBand="1"/>
      </w:tblPr>
      <w:tblGrid>
        <w:gridCol w:w="3075"/>
        <w:gridCol w:w="2048"/>
        <w:gridCol w:w="2047"/>
        <w:gridCol w:w="2071"/>
      </w:tblGrid>
      <w:tr w:rsidR="006E5D3A" w:rsidRPr="006E5D3A" w:rsidTr="00FE167A">
        <w:trPr>
          <w:jc w:val="center"/>
        </w:trPr>
        <w:tc>
          <w:tcPr>
            <w:tcW w:w="3075" w:type="dxa"/>
            <w:vAlign w:val="center"/>
          </w:tcPr>
          <w:p w:rsidR="006E5D3A" w:rsidRPr="006E5D3A" w:rsidRDefault="006E5D3A" w:rsidP="006E5D3A">
            <w:pPr>
              <w:pStyle w:val="71"/>
              <w:shd w:val="clear" w:color="auto" w:fill="auto"/>
              <w:spacing w:before="0" w:line="240" w:lineRule="auto"/>
              <w:ind w:right="80"/>
              <w:rPr>
                <w:rFonts w:ascii="Times New Roman" w:hAnsi="Times New Roman" w:cs="Times New Roman"/>
                <w:highlight w:val="yellow"/>
              </w:rPr>
            </w:pPr>
            <w:r w:rsidRPr="006E5D3A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Наименование источника</w:t>
            </w:r>
          </w:p>
        </w:tc>
        <w:tc>
          <w:tcPr>
            <w:tcW w:w="2048" w:type="dxa"/>
            <w:vAlign w:val="center"/>
          </w:tcPr>
          <w:p w:rsidR="006E5D3A" w:rsidRDefault="006E5D3A" w:rsidP="006E5D3A">
            <w:pPr>
              <w:pStyle w:val="71"/>
              <w:shd w:val="clear" w:color="auto" w:fill="auto"/>
              <w:spacing w:before="0" w:line="240" w:lineRule="auto"/>
              <w:ind w:right="80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6E5D3A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 xml:space="preserve">Резерв тепловой мощности </w:t>
            </w:r>
          </w:p>
          <w:p w:rsidR="006E5D3A" w:rsidRPr="006E5D3A" w:rsidRDefault="006E5D3A" w:rsidP="006E5D3A">
            <w:pPr>
              <w:pStyle w:val="71"/>
              <w:shd w:val="clear" w:color="auto" w:fill="auto"/>
              <w:spacing w:before="0" w:line="240" w:lineRule="auto"/>
              <w:ind w:right="80"/>
              <w:rPr>
                <w:rFonts w:ascii="Times New Roman" w:hAnsi="Times New Roman" w:cs="Times New Roman"/>
                <w:highlight w:val="yellow"/>
              </w:rPr>
            </w:pPr>
            <w:r w:rsidRPr="006E5D3A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источников, Гкал/ч</w:t>
            </w:r>
          </w:p>
        </w:tc>
        <w:tc>
          <w:tcPr>
            <w:tcW w:w="2047" w:type="dxa"/>
            <w:vAlign w:val="center"/>
          </w:tcPr>
          <w:p w:rsidR="006E5D3A" w:rsidRDefault="006E5D3A" w:rsidP="006E5D3A">
            <w:pPr>
              <w:jc w:val="center"/>
              <w:rPr>
                <w:rFonts w:ascii="Times New Roman" w:hAnsi="Times New Roman" w:cs="Times New Roman"/>
              </w:rPr>
            </w:pPr>
            <w:r w:rsidRPr="006E5D3A">
              <w:rPr>
                <w:rFonts w:ascii="Times New Roman" w:hAnsi="Times New Roman" w:cs="Times New Roman"/>
              </w:rPr>
              <w:t xml:space="preserve">Резерв по </w:t>
            </w:r>
          </w:p>
          <w:p w:rsidR="006E5D3A" w:rsidRPr="006E5D3A" w:rsidRDefault="006E5D3A" w:rsidP="006E5D3A">
            <w:pPr>
              <w:jc w:val="center"/>
              <w:rPr>
                <w:rFonts w:ascii="Times New Roman" w:hAnsi="Times New Roman" w:cs="Times New Roman"/>
              </w:rPr>
            </w:pPr>
            <w:r w:rsidRPr="006E5D3A">
              <w:rPr>
                <w:rFonts w:ascii="Times New Roman" w:hAnsi="Times New Roman" w:cs="Times New Roman"/>
              </w:rPr>
              <w:t>мощности, в %</w:t>
            </w:r>
          </w:p>
        </w:tc>
        <w:tc>
          <w:tcPr>
            <w:tcW w:w="2071" w:type="dxa"/>
            <w:vAlign w:val="center"/>
          </w:tcPr>
          <w:p w:rsidR="006E5D3A" w:rsidRPr="006E5D3A" w:rsidRDefault="006E5D3A" w:rsidP="006E5D3A">
            <w:pPr>
              <w:jc w:val="center"/>
              <w:rPr>
                <w:rFonts w:ascii="Times New Roman" w:hAnsi="Times New Roman" w:cs="Times New Roman"/>
              </w:rPr>
            </w:pPr>
            <w:r w:rsidRPr="006E5D3A">
              <w:rPr>
                <w:rFonts w:ascii="Times New Roman" w:hAnsi="Times New Roman" w:cs="Times New Roman"/>
              </w:rPr>
              <w:t>Расширение зоны теплоснабжения</w:t>
            </w: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ind w:right="80"/>
              <w:rPr>
                <w:rFonts w:ascii="Times New Roman" w:hAnsi="Times New Roman" w:cs="Times New Roman"/>
              </w:rPr>
            </w:pPr>
            <w:r w:rsidRPr="005801A0">
              <w:rPr>
                <w:rFonts w:ascii="Times New Roman" w:hAnsi="Times New Roman" w:cs="Times New Roman"/>
              </w:rPr>
              <w:t>Стерлитамакская ТЭЦ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801A0">
              <w:rPr>
                <w:rFonts w:ascii="Times New Roman" w:hAnsi="Times New Roman" w:cs="Times New Roman"/>
                <w:color w:val="000000"/>
              </w:rPr>
              <w:t>189,98</w:t>
            </w:r>
          </w:p>
        </w:tc>
        <w:tc>
          <w:tcPr>
            <w:tcW w:w="2047" w:type="dxa"/>
            <w:shd w:val="clear" w:color="auto" w:fill="auto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801A0">
              <w:rPr>
                <w:rFonts w:ascii="Times New Roman" w:hAnsi="Times New Roman" w:cs="Times New Roman"/>
                <w:color w:val="000000"/>
              </w:rPr>
              <w:t>39,58</w:t>
            </w:r>
          </w:p>
        </w:tc>
        <w:tc>
          <w:tcPr>
            <w:tcW w:w="2071" w:type="dxa"/>
            <w:vMerge w:val="restart"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  <w:r w:rsidRPr="006E5D3A">
              <w:rPr>
                <w:rFonts w:ascii="Times New Roman" w:hAnsi="Times New Roman" w:cs="Times New Roman"/>
              </w:rPr>
              <w:t>Присутствует во</w:t>
            </w:r>
            <w:r w:rsidRPr="006E5D3A">
              <w:rPr>
                <w:rFonts w:ascii="Times New Roman" w:hAnsi="Times New Roman" w:cs="Times New Roman"/>
              </w:rPr>
              <w:t>з</w:t>
            </w:r>
            <w:r w:rsidRPr="006E5D3A">
              <w:rPr>
                <w:rFonts w:ascii="Times New Roman" w:hAnsi="Times New Roman" w:cs="Times New Roman"/>
              </w:rPr>
              <w:t>можность расш</w:t>
            </w:r>
            <w:r w:rsidRPr="006E5D3A">
              <w:rPr>
                <w:rFonts w:ascii="Times New Roman" w:hAnsi="Times New Roman" w:cs="Times New Roman"/>
              </w:rPr>
              <w:t>и</w:t>
            </w:r>
            <w:r w:rsidRPr="006E5D3A">
              <w:rPr>
                <w:rFonts w:ascii="Times New Roman" w:hAnsi="Times New Roman" w:cs="Times New Roman"/>
              </w:rPr>
              <w:t>рения технолог</w:t>
            </w:r>
            <w:r w:rsidRPr="006E5D3A">
              <w:rPr>
                <w:rFonts w:ascii="Times New Roman" w:hAnsi="Times New Roman" w:cs="Times New Roman"/>
              </w:rPr>
              <w:t>и</w:t>
            </w:r>
            <w:r w:rsidRPr="006E5D3A">
              <w:rPr>
                <w:rFonts w:ascii="Times New Roman" w:hAnsi="Times New Roman" w:cs="Times New Roman"/>
              </w:rPr>
              <w:t>ческой зоны де</w:t>
            </w:r>
            <w:r w:rsidRPr="006E5D3A">
              <w:rPr>
                <w:rFonts w:ascii="Times New Roman" w:hAnsi="Times New Roman" w:cs="Times New Roman"/>
              </w:rPr>
              <w:t>й</w:t>
            </w:r>
            <w:r w:rsidRPr="006E5D3A">
              <w:rPr>
                <w:rFonts w:ascii="Times New Roman" w:hAnsi="Times New Roman" w:cs="Times New Roman"/>
              </w:rPr>
              <w:t>ствия  источника</w:t>
            </w: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ind w:right="80"/>
              <w:rPr>
                <w:rFonts w:ascii="Times New Roman" w:hAnsi="Times New Roman" w:cs="Times New Roman"/>
              </w:rPr>
            </w:pPr>
            <w:r w:rsidRPr="005801A0">
              <w:rPr>
                <w:rFonts w:ascii="Times New Roman" w:hAnsi="Times New Roman" w:cs="Times New Roman"/>
              </w:rPr>
              <w:t>Ново-Стерлитамакская ТЭЦ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801A0">
              <w:rPr>
                <w:rFonts w:ascii="Times New Roman" w:hAnsi="Times New Roman" w:cs="Times New Roman"/>
                <w:color w:val="000000"/>
              </w:rPr>
              <w:t>386,95</w:t>
            </w:r>
          </w:p>
        </w:tc>
        <w:tc>
          <w:tcPr>
            <w:tcW w:w="2047" w:type="dxa"/>
            <w:shd w:val="clear" w:color="auto" w:fill="auto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801A0">
              <w:rPr>
                <w:rFonts w:ascii="Times New Roman" w:hAnsi="Times New Roman" w:cs="Times New Roman"/>
                <w:color w:val="000000"/>
              </w:rPr>
              <w:t>57,33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ind w:right="80"/>
              <w:rPr>
                <w:rFonts w:ascii="Times New Roman" w:hAnsi="Times New Roman" w:cs="Times New Roman"/>
              </w:rPr>
            </w:pPr>
            <w:r w:rsidRPr="005801A0">
              <w:rPr>
                <w:rFonts w:ascii="Times New Roman" w:hAnsi="Times New Roman" w:cs="Times New Roman"/>
              </w:rPr>
              <w:t>КЦ-7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801A0">
              <w:rPr>
                <w:rFonts w:ascii="Times New Roman" w:hAnsi="Times New Roman" w:cs="Times New Roman"/>
                <w:color w:val="000000"/>
              </w:rPr>
              <w:t>1</w:t>
            </w:r>
            <w:r>
              <w:rPr>
                <w:rFonts w:ascii="Times New Roman" w:hAnsi="Times New Roman" w:cs="Times New Roman"/>
                <w:color w:val="000000"/>
              </w:rPr>
              <w:t>39</w:t>
            </w:r>
            <w:r w:rsidRPr="005801A0">
              <w:rPr>
                <w:rFonts w:ascii="Times New Roman" w:hAnsi="Times New Roman" w:cs="Times New Roman"/>
                <w:color w:val="000000"/>
              </w:rPr>
              <w:t>,71</w:t>
            </w:r>
          </w:p>
        </w:tc>
        <w:tc>
          <w:tcPr>
            <w:tcW w:w="2047" w:type="dxa"/>
            <w:shd w:val="clear" w:color="auto" w:fill="auto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47,15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ind w:right="80"/>
              <w:rPr>
                <w:rFonts w:ascii="Times New Roman" w:hAnsi="Times New Roman" w:cs="Times New Roman"/>
              </w:rPr>
            </w:pPr>
            <w:r w:rsidRPr="005801A0">
              <w:rPr>
                <w:rFonts w:ascii="Times New Roman" w:hAnsi="Times New Roman" w:cs="Times New Roman"/>
              </w:rPr>
              <w:t>МК-1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1,06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20,64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МК-2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1,53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15,4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МК-3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2,87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МК-4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69,23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МК-6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2,55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19,65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МК-7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0,94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80,5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МК-8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1,05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МК-10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85,46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F624B" w:rsidRPr="006E5D3A" w:rsidTr="00FE167A">
        <w:trPr>
          <w:jc w:val="center"/>
        </w:trPr>
        <w:tc>
          <w:tcPr>
            <w:tcW w:w="3075" w:type="dxa"/>
            <w:vAlign w:val="center"/>
          </w:tcPr>
          <w:p w:rsidR="009F624B" w:rsidRPr="005801A0" w:rsidRDefault="009F624B" w:rsidP="00FE167A">
            <w:pPr>
              <w:pStyle w:val="71"/>
              <w:shd w:val="clear" w:color="auto" w:fill="auto"/>
              <w:spacing w:before="0" w:line="276" w:lineRule="auto"/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5801A0">
              <w:rPr>
                <w:rStyle w:val="85pt0"/>
                <w:rFonts w:ascii="Times New Roman" w:hAnsi="Times New Roman" w:cs="Times New Roman"/>
                <w:b w:val="0"/>
                <w:sz w:val="22"/>
                <w:szCs w:val="22"/>
              </w:rPr>
              <w:t>МК-14</w:t>
            </w:r>
          </w:p>
        </w:tc>
        <w:tc>
          <w:tcPr>
            <w:tcW w:w="2048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2047" w:type="dxa"/>
            <w:vAlign w:val="center"/>
          </w:tcPr>
          <w:p w:rsidR="009F624B" w:rsidRPr="005801A0" w:rsidRDefault="009F624B" w:rsidP="00FE167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28,24</w:t>
            </w:r>
          </w:p>
        </w:tc>
        <w:tc>
          <w:tcPr>
            <w:tcW w:w="2071" w:type="dxa"/>
            <w:vMerge/>
            <w:vAlign w:val="center"/>
          </w:tcPr>
          <w:p w:rsidR="009F624B" w:rsidRPr="006E5D3A" w:rsidRDefault="009F624B" w:rsidP="006E5D3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B63AF5" w:rsidRPr="006E5D3A" w:rsidRDefault="00B63AF5" w:rsidP="006E5D3A">
      <w:pPr>
        <w:pStyle w:val="71"/>
        <w:shd w:val="clear" w:color="auto" w:fill="auto"/>
        <w:spacing w:before="0" w:line="240" w:lineRule="auto"/>
        <w:ind w:firstLine="709"/>
        <w:jc w:val="both"/>
        <w:rPr>
          <w:rFonts w:ascii="Times New Roman" w:hAnsi="Times New Roman" w:cs="Times New Roman"/>
        </w:rPr>
      </w:pPr>
    </w:p>
    <w:p w:rsidR="00B63AF5" w:rsidRDefault="00B63AF5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E479E" w:rsidRPr="000D6A47" w:rsidRDefault="004E479E" w:rsidP="00F77636">
      <w:pPr>
        <w:pStyle w:val="1"/>
        <w:spacing w:line="276" w:lineRule="auto"/>
        <w:ind w:left="142" w:firstLine="0"/>
        <w:jc w:val="center"/>
        <w:rPr>
          <w:rFonts w:ascii="Times New Roman" w:hAnsi="Times New Roman" w:cs="Times New Roman"/>
        </w:rPr>
      </w:pPr>
      <w:bookmarkStart w:id="131" w:name="_Toc372896391"/>
      <w:r w:rsidRPr="000D6A47">
        <w:rPr>
          <w:rStyle w:val="30pt"/>
          <w:rFonts w:ascii="Times New Roman" w:eastAsiaTheme="majorEastAsia" w:hAnsi="Times New Roman" w:cs="Times New Roman"/>
          <w:b/>
          <w:sz w:val="28"/>
          <w:szCs w:val="28"/>
        </w:rPr>
        <w:lastRenderedPageBreak/>
        <w:t>Балансы теплоносителя.</w:t>
      </w:r>
      <w:r w:rsidR="000D6A47" w:rsidRPr="000D6A47">
        <w:rPr>
          <w:rStyle w:val="30pt"/>
          <w:rFonts w:ascii="Times New Roman" w:eastAsiaTheme="majorEastAsia" w:hAnsi="Times New Roman" w:cs="Times New Roman"/>
          <w:b/>
          <w:sz w:val="28"/>
          <w:szCs w:val="28"/>
        </w:rPr>
        <w:t xml:space="preserve"> </w:t>
      </w:r>
      <w:r w:rsidRPr="000D6A47">
        <w:rPr>
          <w:rFonts w:ascii="Times New Roman" w:hAnsi="Times New Roman" w:cs="Times New Roman"/>
        </w:rPr>
        <w:t>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</w:t>
      </w:r>
      <w:r w:rsidRPr="000D6A47">
        <w:rPr>
          <w:rFonts w:ascii="Times New Roman" w:hAnsi="Times New Roman" w:cs="Times New Roman"/>
        </w:rPr>
        <w:t>а</w:t>
      </w:r>
      <w:r w:rsidRPr="000D6A47">
        <w:rPr>
          <w:rFonts w:ascii="Times New Roman" w:hAnsi="Times New Roman" w:cs="Times New Roman"/>
        </w:rPr>
        <w:t>новках потребителей в перспективных зонах действия систем теплосна</w:t>
      </w:r>
      <w:r w:rsidRPr="000D6A47">
        <w:rPr>
          <w:rFonts w:ascii="Times New Roman" w:hAnsi="Times New Roman" w:cs="Times New Roman"/>
        </w:rPr>
        <w:t>б</w:t>
      </w:r>
      <w:r w:rsidRPr="000D6A47">
        <w:rPr>
          <w:rFonts w:ascii="Times New Roman" w:hAnsi="Times New Roman" w:cs="Times New Roman"/>
        </w:rPr>
        <w:t>жения и источников тепловой энергии, в том числе работающих на единую тепловую сеть города Стерлитамака</w:t>
      </w:r>
      <w:bookmarkEnd w:id="131"/>
    </w:p>
    <w:p w:rsidR="004E479E" w:rsidRPr="004E479E" w:rsidRDefault="004E479E" w:rsidP="004E479E">
      <w:pPr>
        <w:spacing w:after="0" w:line="360" w:lineRule="auto"/>
        <w:rPr>
          <w:sz w:val="10"/>
          <w:szCs w:val="10"/>
          <w:lang w:bidi="ru-RU"/>
        </w:rPr>
      </w:pPr>
    </w:p>
    <w:p w:rsidR="004E479E" w:rsidRDefault="00784C26" w:rsidP="001B0B4D">
      <w:pPr>
        <w:pStyle w:val="2"/>
      </w:pPr>
      <w:bookmarkStart w:id="132" w:name="_Toc372896392"/>
      <w:r w:rsidRPr="004E479E">
        <w:t xml:space="preserve">Анализ технического состояния водоподготовительных установок </w:t>
      </w:r>
      <w:r w:rsidRPr="004E479E">
        <w:br/>
        <w:t>источников теплоснабжения</w:t>
      </w:r>
      <w:bookmarkEnd w:id="132"/>
    </w:p>
    <w:p w:rsidR="004E479E" w:rsidRPr="004E479E" w:rsidRDefault="004E479E" w:rsidP="004E479E">
      <w:pPr>
        <w:spacing w:after="0" w:line="360" w:lineRule="auto"/>
        <w:rPr>
          <w:sz w:val="10"/>
          <w:szCs w:val="10"/>
          <w:lang w:bidi="ru-RU"/>
        </w:rPr>
      </w:pPr>
    </w:p>
    <w:p w:rsidR="00784C26" w:rsidRPr="000D6A47" w:rsidRDefault="00784C26" w:rsidP="007D0384">
      <w:pPr>
        <w:pStyle w:val="3"/>
        <w:jc w:val="center"/>
        <w:rPr>
          <w:rFonts w:ascii="Times New Roman" w:hAnsi="Times New Roman"/>
          <w:sz w:val="24"/>
          <w:szCs w:val="24"/>
        </w:rPr>
      </w:pPr>
      <w:bookmarkStart w:id="133" w:name="_Toc372896393"/>
      <w:r w:rsidRPr="000D6A47">
        <w:rPr>
          <w:rFonts w:ascii="Times New Roman" w:hAnsi="Times New Roman"/>
          <w:sz w:val="24"/>
          <w:szCs w:val="24"/>
        </w:rPr>
        <w:t xml:space="preserve">Анализ технического состояния водоподготовительной установки </w:t>
      </w:r>
      <w:r w:rsidRPr="000D6A47">
        <w:rPr>
          <w:rFonts w:ascii="Times New Roman" w:hAnsi="Times New Roman"/>
          <w:sz w:val="24"/>
          <w:szCs w:val="24"/>
        </w:rPr>
        <w:br/>
        <w:t>Стерлитамакской ТЭЦ</w:t>
      </w:r>
      <w:bookmarkEnd w:id="133"/>
    </w:p>
    <w:p w:rsidR="00784C26" w:rsidRPr="004E479E" w:rsidRDefault="00784C26" w:rsidP="004E479E">
      <w:pPr>
        <w:spacing w:after="0" w:line="360" w:lineRule="auto"/>
        <w:rPr>
          <w:rFonts w:ascii="Times New Roman" w:hAnsi="Times New Roman" w:cs="Times New Roman"/>
          <w:b/>
          <w:sz w:val="10"/>
          <w:szCs w:val="10"/>
        </w:rPr>
      </w:pPr>
    </w:p>
    <w:p w:rsidR="00784C26" w:rsidRPr="00730B44" w:rsidRDefault="00784C26" w:rsidP="004E479E">
      <w:pPr>
        <w:pStyle w:val="62"/>
        <w:shd w:val="clear" w:color="auto" w:fill="auto"/>
        <w:tabs>
          <w:tab w:val="left" w:pos="709"/>
          <w:tab w:val="left" w:pos="2128"/>
        </w:tabs>
        <w:spacing w:before="0" w:after="0" w:line="360" w:lineRule="auto"/>
        <w:ind w:firstLine="709"/>
        <w:jc w:val="both"/>
        <w:rPr>
          <w:rFonts w:ascii="Times New Roman" w:hAnsi="Times New Roman" w:cs="Times New Roman"/>
          <w:b w:val="0"/>
          <w:spacing w:val="0"/>
          <w:sz w:val="24"/>
          <w:szCs w:val="24"/>
        </w:rPr>
      </w:pPr>
      <w:r w:rsidRPr="00730B44">
        <w:rPr>
          <w:rFonts w:ascii="Times New Roman" w:hAnsi="Times New Roman" w:cs="Times New Roman"/>
          <w:b w:val="0"/>
          <w:spacing w:val="0"/>
          <w:sz w:val="24"/>
          <w:szCs w:val="24"/>
        </w:rPr>
        <w:t>Для обеспечения требуемого качества и количества питательной и подпиточной воды на источниках тепловой энергии г. Стерлитамак установлены станции водоподготовки.</w:t>
      </w:r>
    </w:p>
    <w:p w:rsidR="00784C26" w:rsidRPr="00730B44" w:rsidRDefault="00784C26" w:rsidP="00784C26">
      <w:pPr>
        <w:pStyle w:val="62"/>
        <w:shd w:val="clear" w:color="auto" w:fill="auto"/>
        <w:tabs>
          <w:tab w:val="left" w:pos="426"/>
          <w:tab w:val="left" w:pos="2128"/>
        </w:tabs>
        <w:spacing w:before="0" w:after="0" w:line="360" w:lineRule="auto"/>
        <w:ind w:firstLine="0"/>
        <w:jc w:val="both"/>
        <w:rPr>
          <w:rFonts w:ascii="Times New Roman" w:hAnsi="Times New Roman" w:cs="Times New Roman"/>
          <w:bCs w:val="0"/>
          <w:spacing w:val="0"/>
          <w:sz w:val="24"/>
          <w:szCs w:val="24"/>
        </w:rPr>
      </w:pPr>
      <w:r w:rsidRPr="00730B44">
        <w:rPr>
          <w:rFonts w:ascii="Times New Roman" w:hAnsi="Times New Roman" w:cs="Times New Roman"/>
          <w:bCs w:val="0"/>
          <w:spacing w:val="0"/>
          <w:sz w:val="24"/>
          <w:szCs w:val="24"/>
        </w:rPr>
        <w:t>Узел умягчения</w:t>
      </w:r>
      <w:r w:rsidR="004A2D59">
        <w:rPr>
          <w:rFonts w:ascii="Times New Roman" w:hAnsi="Times New Roman" w:cs="Times New Roman"/>
          <w:bCs w:val="0"/>
          <w:spacing w:val="0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bCs w:val="0"/>
          <w:spacing w:val="0"/>
          <w:sz w:val="24"/>
          <w:szCs w:val="24"/>
        </w:rPr>
        <w:t>воды</w:t>
      </w:r>
      <w:r w:rsidR="004A2D59">
        <w:rPr>
          <w:rFonts w:ascii="Times New Roman" w:hAnsi="Times New Roman" w:cs="Times New Roman"/>
          <w:bCs w:val="0"/>
          <w:spacing w:val="0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bCs w:val="0"/>
          <w:spacing w:val="0"/>
          <w:sz w:val="24"/>
          <w:szCs w:val="24"/>
        </w:rPr>
        <w:t>для</w:t>
      </w:r>
      <w:r w:rsidR="004A2D59">
        <w:rPr>
          <w:rFonts w:ascii="Times New Roman" w:hAnsi="Times New Roman" w:cs="Times New Roman"/>
          <w:bCs w:val="0"/>
          <w:spacing w:val="0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bCs w:val="0"/>
          <w:spacing w:val="0"/>
          <w:sz w:val="24"/>
          <w:szCs w:val="24"/>
        </w:rPr>
        <w:t>подпитки</w:t>
      </w:r>
      <w:r w:rsidR="004A2D59">
        <w:rPr>
          <w:rFonts w:ascii="Times New Roman" w:hAnsi="Times New Roman" w:cs="Times New Roman"/>
          <w:bCs w:val="0"/>
          <w:spacing w:val="0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bCs w:val="0"/>
          <w:spacing w:val="0"/>
          <w:sz w:val="24"/>
          <w:szCs w:val="24"/>
        </w:rPr>
        <w:t>тепловой</w:t>
      </w:r>
      <w:r w:rsidR="004A2D59">
        <w:rPr>
          <w:rFonts w:ascii="Times New Roman" w:hAnsi="Times New Roman" w:cs="Times New Roman"/>
          <w:bCs w:val="0"/>
          <w:spacing w:val="0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bCs w:val="0"/>
          <w:spacing w:val="0"/>
          <w:sz w:val="24"/>
          <w:szCs w:val="24"/>
        </w:rPr>
        <w:t>сети.</w:t>
      </w:r>
    </w:p>
    <w:p w:rsidR="00784C26" w:rsidRPr="00730B44" w:rsidRDefault="00784C26" w:rsidP="00784C26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b/>
          <w:bCs/>
          <w:sz w:val="24"/>
          <w:szCs w:val="24"/>
        </w:rPr>
        <w:t>1.</w:t>
      </w:r>
      <w:r w:rsidR="004A2D5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b/>
          <w:bCs/>
          <w:sz w:val="24"/>
          <w:szCs w:val="24"/>
        </w:rPr>
        <w:t>Общие</w:t>
      </w:r>
      <w:r w:rsidR="004A2D5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b/>
          <w:bCs/>
          <w:sz w:val="24"/>
          <w:szCs w:val="24"/>
        </w:rPr>
        <w:t>положения.</w:t>
      </w:r>
    </w:p>
    <w:p w:rsidR="00784C26" w:rsidRPr="00730B44" w:rsidRDefault="00784C26" w:rsidP="00784C26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Узел получения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умягченной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воды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расположен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 фильтровальном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зале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установки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обе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соливания.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Умягченная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вода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вырабатывается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одну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ступень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натрий - катионированием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двух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параллельно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обвязанных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фильтрах,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качестве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которых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использованы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бывшие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Н –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ступени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4А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4Б.</w:t>
      </w:r>
      <w:r w:rsidR="000D6A47" w:rsidRPr="00730B4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Н –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4А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переименован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а –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№1,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4Б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-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 2.</w:t>
      </w:r>
    </w:p>
    <w:p w:rsidR="00784C26" w:rsidRPr="00730B44" w:rsidRDefault="00784C26" w:rsidP="00784C26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 1,2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работают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одному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поочередно: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один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работе,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другой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сле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выполнения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регенерации – 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резерве.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Производительность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максимальная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200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/час,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минимальная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50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/час.</w:t>
      </w:r>
    </w:p>
    <w:p w:rsidR="00784C26" w:rsidRPr="00730B44" w:rsidRDefault="00784C26" w:rsidP="00784C26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Умягченная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вода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используется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подпитки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тепловой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сети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взамен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дорогостоящей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стично – обессоленной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воды,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используемой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этого.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Но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аварийных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случаев,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старая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схема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подпитки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тепловой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сети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сохранена.</w:t>
      </w:r>
    </w:p>
    <w:p w:rsidR="00784C26" w:rsidRPr="00730B44" w:rsidRDefault="00784C26" w:rsidP="00784C26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b/>
          <w:bCs/>
          <w:sz w:val="24"/>
          <w:szCs w:val="24"/>
        </w:rPr>
        <w:t>2.</w:t>
      </w:r>
      <w:r w:rsidR="004A2D5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b/>
          <w:bCs/>
          <w:sz w:val="24"/>
          <w:szCs w:val="24"/>
        </w:rPr>
        <w:t>Характеристика</w:t>
      </w:r>
      <w:r w:rsidR="004A2D5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b/>
          <w:bCs/>
          <w:sz w:val="24"/>
          <w:szCs w:val="24"/>
        </w:rPr>
        <w:t>оборудования.</w:t>
      </w:r>
    </w:p>
    <w:p w:rsidR="00784C26" w:rsidRPr="00730B44" w:rsidRDefault="00784C26" w:rsidP="00784C26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2.1.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Расходный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бак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рассола – 1шт. </w:t>
      </w:r>
    </w:p>
    <w:p w:rsidR="00784C26" w:rsidRPr="00730B44" w:rsidRDefault="00784C26" w:rsidP="00784C26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Предназначен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хранения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запаса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крепкого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( 26%)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рассола,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непосредственно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поступ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ющего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на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эжектор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соли.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Снабжен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поплавковым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уровнемером,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переливом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дренажем.</w:t>
      </w:r>
    </w:p>
    <w:p w:rsidR="00784C26" w:rsidRPr="00730B44" w:rsidRDefault="00784C26" w:rsidP="00784C26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Диаметр,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3,4</w:t>
      </w:r>
    </w:p>
    <w:p w:rsidR="00784C26" w:rsidRPr="00730B44" w:rsidRDefault="00784C26" w:rsidP="00784C26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Полезный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объём,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16</w:t>
      </w:r>
    </w:p>
    <w:p w:rsidR="00784C26" w:rsidRPr="00730B44" w:rsidRDefault="00784C26" w:rsidP="00784C26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2.2.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Эжектор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соли – 1шт.</w:t>
      </w:r>
    </w:p>
    <w:p w:rsidR="00784C26" w:rsidRPr="00730B44" w:rsidRDefault="00784C26" w:rsidP="00784C2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Предназначен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приготовления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8 – 10% раствора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соли,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необходимого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регенер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ции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фильтрующего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материала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фильтрах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умягчения.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Кроме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того,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этот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же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эжектор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применяе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lastRenderedPageBreak/>
        <w:t>ся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приготовления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раствора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соли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необходимого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обработки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фильтрующего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материала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фильтрах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А –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ступени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установки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обессоливания.</w:t>
      </w:r>
    </w:p>
    <w:p w:rsidR="00784C26" w:rsidRPr="00730B44" w:rsidRDefault="00784C26" w:rsidP="00784C2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Пропускная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способность,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/час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до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30</w:t>
      </w:r>
    </w:p>
    <w:p w:rsidR="00784C26" w:rsidRPr="00730B44" w:rsidRDefault="00784C26" w:rsidP="00976C0A">
      <w:pPr>
        <w:numPr>
          <w:ilvl w:val="1"/>
          <w:numId w:val="16"/>
        </w:num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 1,2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-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2шт.</w:t>
      </w:r>
    </w:p>
    <w:p w:rsidR="00784C26" w:rsidRPr="00730B44" w:rsidRDefault="00784C26" w:rsidP="00784C26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Предназначены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получения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умягченной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воды, необходимой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подпитки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тепловой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сети.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784C26" w:rsidRPr="00730B44" w:rsidRDefault="00784C26" w:rsidP="00784C26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Диаметр,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3,4</w:t>
      </w:r>
    </w:p>
    <w:p w:rsidR="00784C26" w:rsidRPr="00730B44" w:rsidRDefault="00784C26" w:rsidP="00784C2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Фильтрующий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материал,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марка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КУ-2-8</w:t>
      </w:r>
    </w:p>
    <w:p w:rsidR="00784C26" w:rsidRPr="00730B44" w:rsidRDefault="00784C26" w:rsidP="00144A74">
      <w:pPr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Высота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загрузки,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1,5 – 2</w:t>
      </w:r>
    </w:p>
    <w:p w:rsidR="00784C26" w:rsidRPr="00730B44" w:rsidRDefault="00784C26" w:rsidP="00784C26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Производительность,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/час</w:t>
      </w:r>
    </w:p>
    <w:p w:rsidR="00784C26" w:rsidRPr="00730B44" w:rsidRDefault="00784C26" w:rsidP="00784C2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минимальная,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50</w:t>
      </w:r>
    </w:p>
    <w:p w:rsidR="00784C26" w:rsidRPr="00730B44" w:rsidRDefault="00784C26" w:rsidP="00784C2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максимальная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200</w:t>
      </w:r>
    </w:p>
    <w:p w:rsidR="00784C26" w:rsidRPr="00730B44" w:rsidRDefault="00784C26" w:rsidP="00976C0A">
      <w:pPr>
        <w:numPr>
          <w:ilvl w:val="1"/>
          <w:numId w:val="16"/>
        </w:numPr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Насос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взрыхления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эжектирующей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воды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(НВЭВ) - 1шт.</w:t>
      </w:r>
    </w:p>
    <w:p w:rsidR="00784C26" w:rsidRPr="00730B44" w:rsidRDefault="004A2D59" w:rsidP="00784C26">
      <w:pPr>
        <w:spacing w:after="0" w:line="360" w:lineRule="auto"/>
        <w:ind w:left="70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D6A47" w:rsidRPr="00730B44">
        <w:rPr>
          <w:rFonts w:ascii="Times New Roman" w:eastAsia="Times New Roman" w:hAnsi="Times New Roman" w:cs="Times New Roman"/>
          <w:sz w:val="24"/>
          <w:szCs w:val="24"/>
        </w:rPr>
        <w:t>(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бывший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насос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ВПН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 xml:space="preserve"> ст.)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84C26" w:rsidRPr="00730B44" w:rsidRDefault="00400D7E" w:rsidP="00400D7E">
      <w:pPr>
        <w:tabs>
          <w:tab w:val="num" w:pos="42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Предназначен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 в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зрыхления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фильтрующего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материала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фильтрах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 1,</w:t>
      </w:r>
      <w:r w:rsidR="000D6A47" w:rsidRPr="00730B4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2;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подачи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эжектирующей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воды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на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эжектор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далее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раствора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соли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на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фильтры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 1,</w:t>
      </w:r>
      <w:r w:rsidR="000D6A47" w:rsidRPr="00730B4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2;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отмывки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фильтрующего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материала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по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линии ; эжектирующей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воды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от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продуктов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4C26" w:rsidRPr="00730B44">
        <w:rPr>
          <w:rFonts w:ascii="Times New Roman" w:eastAsia="Times New Roman" w:hAnsi="Times New Roman" w:cs="Times New Roman"/>
          <w:sz w:val="24"/>
          <w:szCs w:val="24"/>
        </w:rPr>
        <w:t>регенерации.</w:t>
      </w:r>
    </w:p>
    <w:p w:rsidR="00784C26" w:rsidRPr="00730B44" w:rsidRDefault="00784C26" w:rsidP="00784C26">
      <w:pPr>
        <w:spacing w:after="0" w:line="36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Марка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ХО – 160</w:t>
      </w:r>
    </w:p>
    <w:p w:rsidR="00784C26" w:rsidRPr="00730B44" w:rsidRDefault="00784C26" w:rsidP="00784C26">
      <w:pPr>
        <w:spacing w:after="0" w:line="36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Производительность,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="00E04049" w:rsidRPr="00730B44">
        <w:rPr>
          <w:rFonts w:ascii="Times New Roman" w:eastAsia="Times New Roman" w:hAnsi="Times New Roman" w:cs="Times New Roman"/>
          <w:sz w:val="24"/>
          <w:szCs w:val="24"/>
        </w:rPr>
        <w:t>/час</w:t>
      </w:r>
      <w:r w:rsidR="00E04049"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160</w:t>
      </w:r>
    </w:p>
    <w:p w:rsidR="00784C26" w:rsidRPr="00730B44" w:rsidRDefault="00784C26" w:rsidP="00784C26">
      <w:pPr>
        <w:spacing w:after="0" w:line="36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Напор,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жидкости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Pr="00730B44">
        <w:rPr>
          <w:rFonts w:ascii="Times New Roman" w:eastAsia="Times New Roman" w:hAnsi="Times New Roman" w:cs="Times New Roman"/>
          <w:sz w:val="24"/>
          <w:szCs w:val="24"/>
        </w:rPr>
        <w:tab/>
        <w:t>29</w:t>
      </w:r>
    </w:p>
    <w:p w:rsidR="00784C26" w:rsidRPr="00730B44" w:rsidRDefault="00784C26" w:rsidP="00784C26">
      <w:pPr>
        <w:spacing w:after="0" w:line="36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2.5.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Бак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РВМ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-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2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-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1шт.</w:t>
      </w:r>
    </w:p>
    <w:p w:rsidR="00784C26" w:rsidRPr="00730B44" w:rsidRDefault="00784C26" w:rsidP="00784C2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Предназначен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запаса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осветленной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воды,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необходимого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взрыхления,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пригото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ления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раствора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соли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отмывки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от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продуктов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регенерации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фильтрующего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материала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ь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трах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№ 1,2,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Этот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бак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одновременно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служит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запаса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осветленной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воды,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приг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товления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регенерационного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раствора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кислоты,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регенерации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фильтров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730B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установки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обессоливания.</w:t>
      </w:r>
    </w:p>
    <w:p w:rsidR="00784C26" w:rsidRPr="00730B44" w:rsidRDefault="00784C26" w:rsidP="00784C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Объём,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="00E04049"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="00E04049"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="00E04049"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="00E04049"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="00E04049"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="00E04049" w:rsidRPr="00730B44">
        <w:rPr>
          <w:rFonts w:ascii="Times New Roman" w:eastAsia="Times New Roman" w:hAnsi="Times New Roman" w:cs="Times New Roman"/>
          <w:sz w:val="24"/>
          <w:szCs w:val="24"/>
        </w:rPr>
        <w:tab/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200</w:t>
      </w:r>
    </w:p>
    <w:p w:rsidR="00784C26" w:rsidRPr="00730B44" w:rsidRDefault="00784C26" w:rsidP="00784C2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30B44">
        <w:rPr>
          <w:rFonts w:ascii="Times New Roman" w:hAnsi="Times New Roman" w:cs="Times New Roman"/>
          <w:b/>
          <w:sz w:val="24"/>
          <w:szCs w:val="24"/>
        </w:rPr>
        <w:t>Подпиточное устройство. Характеристика оборудования:</w:t>
      </w:r>
    </w:p>
    <w:p w:rsidR="00784C26" w:rsidRPr="00730B44" w:rsidRDefault="00784C26" w:rsidP="00784C2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Подпиточный деаэратор с головкой типа ДСА-150 ст.1 - 1 шт.</w:t>
      </w:r>
    </w:p>
    <w:p w:rsidR="00784C26" w:rsidRPr="00730B44" w:rsidRDefault="00784C26" w:rsidP="00784C26">
      <w:pPr>
        <w:spacing w:after="0" w:line="360" w:lineRule="auto"/>
        <w:rPr>
          <w:rFonts w:ascii="Times New Roman" w:hAnsi="Times New Roman" w:cs="Times New Roman"/>
          <w:sz w:val="24"/>
          <w:szCs w:val="24"/>
          <w:vertAlign w:val="superscript"/>
        </w:rPr>
      </w:pPr>
      <w:r w:rsidRPr="00730B44">
        <w:rPr>
          <w:rFonts w:ascii="Times New Roman" w:eastAsia="Times New Roman" w:hAnsi="Times New Roman" w:cs="Times New Roman"/>
          <w:sz w:val="24"/>
          <w:szCs w:val="24"/>
        </w:rPr>
        <w:t>Емкость бака,</w:t>
      </w:r>
      <w:r w:rsidRPr="00730B44">
        <w:rPr>
          <w:rFonts w:ascii="Times New Roman" w:hAnsi="Times New Roman" w:cs="Times New Roman"/>
          <w:sz w:val="24"/>
          <w:szCs w:val="24"/>
        </w:rPr>
        <w:t xml:space="preserve">75 </w:t>
      </w:r>
      <w:r w:rsidRPr="00730B44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730B4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</w:p>
    <w:p w:rsidR="00784C26" w:rsidRPr="000D6A47" w:rsidRDefault="00784C26" w:rsidP="00784C2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D6A47">
        <w:rPr>
          <w:rFonts w:ascii="Times New Roman" w:eastAsia="Times New Roman" w:hAnsi="Times New Roman" w:cs="Times New Roman"/>
          <w:sz w:val="24"/>
          <w:szCs w:val="24"/>
        </w:rPr>
        <w:t xml:space="preserve">Рабочее давление, </w:t>
      </w:r>
      <w:r w:rsidRPr="000D6A47">
        <w:rPr>
          <w:rFonts w:ascii="Times New Roman" w:hAnsi="Times New Roman" w:cs="Times New Roman"/>
          <w:sz w:val="24"/>
          <w:szCs w:val="24"/>
        </w:rPr>
        <w:t xml:space="preserve">1,2 </w:t>
      </w:r>
      <w:r w:rsidRPr="000D6A47">
        <w:rPr>
          <w:rFonts w:ascii="Times New Roman" w:eastAsia="Times New Roman" w:hAnsi="Times New Roman" w:cs="Times New Roman"/>
          <w:sz w:val="24"/>
          <w:szCs w:val="24"/>
        </w:rPr>
        <w:t>ата</w:t>
      </w:r>
    </w:p>
    <w:p w:rsidR="00784C26" w:rsidRPr="000D6A47" w:rsidRDefault="00784C26" w:rsidP="00784C2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D6A47">
        <w:rPr>
          <w:rFonts w:ascii="Times New Roman" w:hAnsi="Times New Roman" w:cs="Times New Roman"/>
          <w:sz w:val="24"/>
          <w:szCs w:val="24"/>
        </w:rPr>
        <w:t>Место установки: блок 100 ата (см.</w:t>
      </w:r>
      <w:r w:rsidR="000D6A47">
        <w:rPr>
          <w:rFonts w:ascii="Times New Roman" w:hAnsi="Times New Roman" w:cs="Times New Roman"/>
          <w:sz w:val="24"/>
          <w:szCs w:val="24"/>
        </w:rPr>
        <w:t xml:space="preserve"> </w:t>
      </w:r>
      <w:r w:rsidRPr="000D6A47">
        <w:rPr>
          <w:rFonts w:ascii="Times New Roman" w:hAnsi="Times New Roman" w:cs="Times New Roman"/>
          <w:sz w:val="24"/>
          <w:szCs w:val="24"/>
        </w:rPr>
        <w:t>приложение: схема бо</w:t>
      </w:r>
      <w:r w:rsidR="004E479E" w:rsidRPr="000D6A47">
        <w:rPr>
          <w:rFonts w:ascii="Times New Roman" w:hAnsi="Times New Roman" w:cs="Times New Roman"/>
          <w:sz w:val="24"/>
          <w:szCs w:val="24"/>
        </w:rPr>
        <w:t>йлерных установок и теплосети</w:t>
      </w:r>
      <w:r w:rsidRPr="000D6A47">
        <w:rPr>
          <w:rFonts w:ascii="Times New Roman" w:hAnsi="Times New Roman" w:cs="Times New Roman"/>
          <w:sz w:val="24"/>
          <w:szCs w:val="24"/>
        </w:rPr>
        <w:t>)</w:t>
      </w:r>
    </w:p>
    <w:p w:rsidR="00784C26" w:rsidRPr="000D6A47" w:rsidRDefault="00784C26" w:rsidP="00784C26">
      <w:pPr>
        <w:pStyle w:val="aa"/>
        <w:spacing w:line="360" w:lineRule="auto"/>
        <w:ind w:firstLine="709"/>
        <w:rPr>
          <w:szCs w:val="24"/>
        </w:rPr>
      </w:pPr>
      <w:r w:rsidRPr="000D6A47">
        <w:rPr>
          <w:szCs w:val="24"/>
        </w:rPr>
        <w:t>Подпитка</w:t>
      </w:r>
      <w:r w:rsidR="004A2D59">
        <w:rPr>
          <w:szCs w:val="24"/>
        </w:rPr>
        <w:t xml:space="preserve"> </w:t>
      </w:r>
      <w:r w:rsidRPr="000D6A47">
        <w:rPr>
          <w:szCs w:val="24"/>
        </w:rPr>
        <w:t>теплосети осуществляется с подпиточного</w:t>
      </w:r>
      <w:r w:rsidR="004A2D59">
        <w:rPr>
          <w:szCs w:val="24"/>
        </w:rPr>
        <w:t xml:space="preserve"> </w:t>
      </w:r>
      <w:r w:rsidRPr="000D6A47">
        <w:rPr>
          <w:szCs w:val="24"/>
        </w:rPr>
        <w:t>деаэратора 1,2</w:t>
      </w:r>
      <w:r w:rsidR="000D6A47">
        <w:rPr>
          <w:szCs w:val="24"/>
        </w:rPr>
        <w:t xml:space="preserve"> </w:t>
      </w:r>
      <w:r w:rsidRPr="000D6A47">
        <w:rPr>
          <w:szCs w:val="24"/>
        </w:rPr>
        <w:t xml:space="preserve">ата, 1-й очереди станции двумя насосами подпитки теплосети типа. </w:t>
      </w:r>
    </w:p>
    <w:p w:rsidR="00784C26" w:rsidRPr="000D6A47" w:rsidRDefault="00784C26" w:rsidP="00784C26">
      <w:pPr>
        <w:pStyle w:val="aa"/>
        <w:spacing w:line="360" w:lineRule="auto"/>
        <w:ind w:firstLine="709"/>
        <w:rPr>
          <w:szCs w:val="24"/>
        </w:rPr>
      </w:pPr>
      <w:r w:rsidRPr="000D6A47">
        <w:rPr>
          <w:szCs w:val="24"/>
        </w:rPr>
        <w:lastRenderedPageBreak/>
        <w:t>Подпитка регулируется</w:t>
      </w:r>
      <w:r w:rsidR="004A2D59">
        <w:rPr>
          <w:szCs w:val="24"/>
        </w:rPr>
        <w:t xml:space="preserve"> </w:t>
      </w:r>
      <w:r w:rsidRPr="000D6A47">
        <w:rPr>
          <w:szCs w:val="24"/>
        </w:rPr>
        <w:t>клапаном</w:t>
      </w:r>
      <w:r w:rsidR="004A2D59">
        <w:rPr>
          <w:szCs w:val="24"/>
        </w:rPr>
        <w:t xml:space="preserve"> </w:t>
      </w:r>
      <w:r w:rsidRPr="000D6A47">
        <w:rPr>
          <w:szCs w:val="24"/>
        </w:rPr>
        <w:t xml:space="preserve">с обводной линией и подается через расходомерную шайбу. В аварийных случаях предусмотрена подача сырой воды в </w:t>
      </w:r>
      <w:r w:rsidR="00B63AF5">
        <w:rPr>
          <w:szCs w:val="24"/>
        </w:rPr>
        <w:t>обратный трубопровод те</w:t>
      </w:r>
      <w:r w:rsidR="00B63AF5">
        <w:rPr>
          <w:szCs w:val="24"/>
        </w:rPr>
        <w:t>п</w:t>
      </w:r>
      <w:r w:rsidR="00B63AF5">
        <w:rPr>
          <w:szCs w:val="24"/>
        </w:rPr>
        <w:t xml:space="preserve">ловой </w:t>
      </w:r>
      <w:r w:rsidRPr="000D6A47">
        <w:rPr>
          <w:szCs w:val="24"/>
        </w:rPr>
        <w:t>сети. Установка умягчённой воды подпитки теплосети имеет производительность 200</w:t>
      </w:r>
      <w:r w:rsidR="000D6A47">
        <w:rPr>
          <w:szCs w:val="24"/>
        </w:rPr>
        <w:t xml:space="preserve"> </w:t>
      </w:r>
      <w:r w:rsidRPr="000D6A47">
        <w:rPr>
          <w:szCs w:val="24"/>
        </w:rPr>
        <w:t>т/ч. В 2010</w:t>
      </w:r>
      <w:r w:rsidR="000D6A47">
        <w:rPr>
          <w:szCs w:val="24"/>
        </w:rPr>
        <w:t xml:space="preserve"> </w:t>
      </w:r>
      <w:r w:rsidRPr="000D6A47">
        <w:rPr>
          <w:szCs w:val="24"/>
        </w:rPr>
        <w:t>г. подпитка теплосети составила в среднем 29,8 т/час, при минимуме 10 т/час и максимуме 120 т/час. Исходной водой для подпитки теплосети является вода из р. Белая, и</w:t>
      </w:r>
      <w:r w:rsidRPr="000D6A47">
        <w:rPr>
          <w:szCs w:val="24"/>
        </w:rPr>
        <w:t>с</w:t>
      </w:r>
      <w:r w:rsidRPr="000D6A47">
        <w:rPr>
          <w:szCs w:val="24"/>
        </w:rPr>
        <w:t>пользуемая в системе техводоснабжения СТЭЦ.</w:t>
      </w:r>
    </w:p>
    <w:p w:rsidR="00784C26" w:rsidRPr="000D6A47" w:rsidRDefault="00784C26" w:rsidP="00E04049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D6A47">
        <w:rPr>
          <w:rFonts w:ascii="Times New Roman" w:hAnsi="Times New Roman" w:cs="Times New Roman"/>
          <w:sz w:val="24"/>
          <w:szCs w:val="24"/>
        </w:rPr>
        <w:t>В таблице 7.1 приведен баланс производительности водоподготовительной установки и подпитки тепловой сети Стерлитмакской ТЭЦ за период 2008…2013 год.</w:t>
      </w:r>
    </w:p>
    <w:p w:rsidR="00784C26" w:rsidRPr="00E91CD0" w:rsidRDefault="00784C26" w:rsidP="00E04049">
      <w:pPr>
        <w:spacing w:after="120" w:line="360" w:lineRule="auto"/>
        <w:rPr>
          <w:rFonts w:ascii="Times New Roman" w:hAnsi="Times New Roman"/>
        </w:rPr>
      </w:pPr>
      <w:r w:rsidRPr="00E91CD0">
        <w:rPr>
          <w:rFonts w:ascii="Times New Roman" w:hAnsi="Times New Roman"/>
          <w:b/>
        </w:rPr>
        <w:t>Таблица 7.1</w:t>
      </w:r>
      <w:r w:rsidRPr="00E91CD0">
        <w:rPr>
          <w:rFonts w:ascii="Times New Roman" w:hAnsi="Times New Roman"/>
        </w:rPr>
        <w:t xml:space="preserve"> – Баланс производительности ВПУ и подпитки тепловой сети</w:t>
      </w:r>
    </w:p>
    <w:tbl>
      <w:tblPr>
        <w:tblW w:w="9140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74"/>
        <w:gridCol w:w="1134"/>
        <w:gridCol w:w="602"/>
        <w:gridCol w:w="550"/>
        <w:gridCol w:w="715"/>
        <w:gridCol w:w="715"/>
        <w:gridCol w:w="725"/>
        <w:gridCol w:w="725"/>
      </w:tblGrid>
      <w:tr w:rsidR="00784C26" w:rsidRPr="000D6A47" w:rsidTr="000D6A47">
        <w:trPr>
          <w:trHeight w:val="475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Зона действия источника тепловой эне</w:t>
            </w:r>
            <w:r w:rsidRPr="000D6A47">
              <w:rPr>
                <w:rFonts w:ascii="Times New Roman" w:hAnsi="Times New Roman" w:cs="Times New Roman"/>
              </w:rPr>
              <w:t>р</w:t>
            </w:r>
            <w:r w:rsidRPr="000D6A47">
              <w:rPr>
                <w:rFonts w:ascii="Times New Roman" w:hAnsi="Times New Roman" w:cs="Times New Roman"/>
              </w:rPr>
              <w:t>гии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Размер-</w:t>
            </w:r>
          </w:p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ность</w:t>
            </w:r>
          </w:p>
        </w:tc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2012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2013</w:t>
            </w:r>
          </w:p>
        </w:tc>
      </w:tr>
      <w:tr w:rsidR="00784C26" w:rsidRPr="000D6A47" w:rsidTr="000D6A47">
        <w:trPr>
          <w:trHeight w:val="264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Производительность ВПУ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</w:tr>
      <w:tr w:rsidR="00784C26" w:rsidRPr="000D6A47" w:rsidTr="000D6A47">
        <w:trPr>
          <w:trHeight w:val="264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Средневзвешенный срок службы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лет</w:t>
            </w:r>
          </w:p>
        </w:tc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30</w:t>
            </w:r>
          </w:p>
        </w:tc>
      </w:tr>
      <w:tr w:rsidR="00784C26" w:rsidRPr="000D6A47" w:rsidTr="000D6A47">
        <w:trPr>
          <w:trHeight w:val="264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Располагаемая производительность ВПУ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  <w:lang w:val="en-US"/>
              </w:rPr>
              <w:t>1250</w:t>
            </w:r>
          </w:p>
        </w:tc>
      </w:tr>
      <w:tr w:rsidR="00784C26" w:rsidRPr="000D6A47" w:rsidTr="000D6A47">
        <w:trPr>
          <w:trHeight w:val="264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Потери располагаемой</w:t>
            </w:r>
            <w:r w:rsidRPr="000D6A47">
              <w:rPr>
                <w:rFonts w:ascii="Times New Roman" w:hAnsi="Times New Roman" w:cs="Times New Roman"/>
              </w:rPr>
              <w:br/>
              <w:t>производительности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84C26" w:rsidRPr="000D6A47" w:rsidTr="000D6A47">
        <w:trPr>
          <w:trHeight w:val="264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Всего подпитка тепловой сети, в т.ч.: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D6A47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24,9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21,6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26,7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27,5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27,0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0D6A47" w:rsidRDefault="00784C26" w:rsidP="000D6A47">
            <w:pPr>
              <w:spacing w:after="0"/>
              <w:jc w:val="center"/>
              <w:rPr>
                <w:rFonts w:ascii="Times New Roman" w:eastAsia="Arial Unicode MS" w:hAnsi="Times New Roman" w:cs="Times New Roman"/>
              </w:rPr>
            </w:pPr>
            <w:r w:rsidRPr="000D6A47">
              <w:rPr>
                <w:rFonts w:ascii="Times New Roman" w:eastAsia="Arial Unicode MS" w:hAnsi="Times New Roman" w:cs="Times New Roman"/>
              </w:rPr>
              <w:t>-</w:t>
            </w:r>
          </w:p>
        </w:tc>
      </w:tr>
    </w:tbl>
    <w:p w:rsidR="00784C26" w:rsidRDefault="00784C26" w:rsidP="00784C26">
      <w:pPr>
        <w:spacing w:after="0" w:line="360" w:lineRule="auto"/>
        <w:rPr>
          <w:rFonts w:ascii="Times New Roman" w:hAnsi="Times New Roman" w:cs="Times New Roman"/>
        </w:rPr>
      </w:pPr>
    </w:p>
    <w:p w:rsidR="00784C26" w:rsidRPr="000D6A47" w:rsidRDefault="00784C26" w:rsidP="000D6A47">
      <w:pPr>
        <w:pStyle w:val="3"/>
        <w:jc w:val="center"/>
        <w:rPr>
          <w:rFonts w:ascii="Times New Roman" w:hAnsi="Times New Roman"/>
          <w:sz w:val="24"/>
          <w:szCs w:val="24"/>
        </w:rPr>
      </w:pPr>
      <w:bookmarkStart w:id="134" w:name="_Toc372896394"/>
      <w:r w:rsidRPr="000D6A47">
        <w:rPr>
          <w:rFonts w:ascii="Times New Roman" w:hAnsi="Times New Roman"/>
          <w:sz w:val="24"/>
          <w:szCs w:val="24"/>
        </w:rPr>
        <w:t>Анализ технического состояния водоподготовительной</w:t>
      </w:r>
      <w:r w:rsidR="000D6A47">
        <w:rPr>
          <w:rFonts w:ascii="Times New Roman" w:hAnsi="Times New Roman"/>
          <w:sz w:val="24"/>
          <w:szCs w:val="24"/>
        </w:rPr>
        <w:t xml:space="preserve"> </w:t>
      </w:r>
      <w:r w:rsidRPr="000D6A47">
        <w:rPr>
          <w:rFonts w:ascii="Times New Roman" w:hAnsi="Times New Roman"/>
          <w:sz w:val="24"/>
          <w:szCs w:val="24"/>
        </w:rPr>
        <w:t>установкиНово-Стерлитамакской ТЭЦ</w:t>
      </w:r>
      <w:bookmarkEnd w:id="134"/>
    </w:p>
    <w:p w:rsidR="00784C26" w:rsidRPr="002454C9" w:rsidRDefault="00784C26" w:rsidP="00784C26">
      <w:pPr>
        <w:pStyle w:val="62"/>
        <w:shd w:val="clear" w:color="auto" w:fill="auto"/>
        <w:tabs>
          <w:tab w:val="left" w:pos="709"/>
          <w:tab w:val="left" w:pos="2128"/>
        </w:tabs>
        <w:spacing w:before="0" w:after="0" w:line="360" w:lineRule="auto"/>
        <w:ind w:firstLine="0"/>
        <w:rPr>
          <w:rFonts w:ascii="Times New Roman" w:hAnsi="Times New Roman" w:cs="Times New Roman"/>
          <w:sz w:val="16"/>
          <w:szCs w:val="16"/>
        </w:rPr>
      </w:pPr>
    </w:p>
    <w:p w:rsidR="00784C26" w:rsidRPr="00730B44" w:rsidRDefault="00784C26" w:rsidP="00784C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Источник водоснабжения - река Белая. Речная вода до поступления на ТЭЦ проходит частичную очистку от взвешенных веществ на заводе «Синтетический каучук»: впаводковой период коагуляцией сернокислым алюминием с флокулятором,а в остальное время года – пр</w:t>
      </w:r>
      <w:r w:rsidRPr="00730B44">
        <w:rPr>
          <w:rFonts w:ascii="Times New Roman" w:hAnsi="Times New Roman" w:cs="Times New Roman"/>
          <w:sz w:val="24"/>
          <w:szCs w:val="24"/>
        </w:rPr>
        <w:t>о</w:t>
      </w:r>
      <w:r w:rsidRPr="00730B44">
        <w:rPr>
          <w:rFonts w:ascii="Times New Roman" w:hAnsi="Times New Roman" w:cs="Times New Roman"/>
          <w:sz w:val="24"/>
          <w:szCs w:val="24"/>
        </w:rPr>
        <w:t>сто отстаиванием в железобетонных ячейках.</w:t>
      </w:r>
    </w:p>
    <w:p w:rsidR="00784C26" w:rsidRPr="00730B44" w:rsidRDefault="00784C26" w:rsidP="00784C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Предварительная очистка воды осуществляется в осветлителях ВТИ-630/680 И – 3шт, максимальная производительность каждого 680 т/ч, номинальная производительность 630 т/ч, минимальная – 200 т/ч.</w:t>
      </w:r>
    </w:p>
    <w:p w:rsidR="00784C26" w:rsidRPr="00730B44" w:rsidRDefault="00784C26" w:rsidP="00784C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В осветлителе производится углубленная очистка воды известкованием с коагуляцией, при которой снижается щелочность, жесткость, сухой остаток, окись железа, кремнесодерж</w:t>
      </w:r>
      <w:r w:rsidRPr="00730B44">
        <w:rPr>
          <w:rFonts w:ascii="Times New Roman" w:hAnsi="Times New Roman" w:cs="Times New Roman"/>
          <w:sz w:val="24"/>
          <w:szCs w:val="24"/>
        </w:rPr>
        <w:t>а</w:t>
      </w:r>
      <w:r w:rsidRPr="00730B44">
        <w:rPr>
          <w:rFonts w:ascii="Times New Roman" w:hAnsi="Times New Roman" w:cs="Times New Roman"/>
          <w:sz w:val="24"/>
          <w:szCs w:val="24"/>
        </w:rPr>
        <w:t>ние, органические вещества, цветность воды и содержание взвешенных веществ. Вода с осветлителей поступает в Баки коагулированной воды (БКВ)-3 штуки, БКВ № 1 (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730B44">
        <w:rPr>
          <w:rFonts w:ascii="Times New Roman" w:hAnsi="Times New Roman" w:cs="Times New Roman"/>
          <w:sz w:val="24"/>
          <w:szCs w:val="24"/>
        </w:rPr>
        <w:t>-700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), БКВ № 2,3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sz w:val="24"/>
          <w:szCs w:val="24"/>
        </w:rPr>
        <w:t>(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730B44">
        <w:rPr>
          <w:rFonts w:ascii="Times New Roman" w:hAnsi="Times New Roman" w:cs="Times New Roman"/>
          <w:sz w:val="24"/>
          <w:szCs w:val="24"/>
        </w:rPr>
        <w:t>-950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</w:t>
      </w:r>
      <w:r w:rsidR="00992753" w:rsidRPr="00730B44">
        <w:rPr>
          <w:rFonts w:ascii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sz w:val="24"/>
          <w:szCs w:val="24"/>
        </w:rPr>
        <w:t>- в работе. С баков вода насосами известково-коагулированной воды НКВ (НКВ №1,</w:t>
      </w:r>
      <w:r w:rsidR="00992753" w:rsidRPr="00730B44">
        <w:rPr>
          <w:rFonts w:ascii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sz w:val="24"/>
          <w:szCs w:val="24"/>
        </w:rPr>
        <w:t>3 – Q-1260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 xml:space="preserve">/ч, 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992753" w:rsidRPr="00730B44">
        <w:rPr>
          <w:rFonts w:ascii="Times New Roman" w:hAnsi="Times New Roman" w:cs="Times New Roman"/>
          <w:sz w:val="24"/>
          <w:szCs w:val="24"/>
        </w:rPr>
        <w:t xml:space="preserve">-250 кВт, </w:t>
      </w:r>
      <w:r w:rsidRPr="00730B44">
        <w:rPr>
          <w:rFonts w:ascii="Times New Roman" w:hAnsi="Times New Roman" w:cs="Times New Roman"/>
          <w:sz w:val="24"/>
          <w:szCs w:val="24"/>
        </w:rPr>
        <w:t xml:space="preserve">НКВ № 2 – 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730B44">
        <w:rPr>
          <w:rFonts w:ascii="Times New Roman" w:hAnsi="Times New Roman" w:cs="Times New Roman"/>
          <w:sz w:val="24"/>
          <w:szCs w:val="24"/>
        </w:rPr>
        <w:t>-320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 xml:space="preserve">/ч, 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30B44">
        <w:rPr>
          <w:rFonts w:ascii="Times New Roman" w:hAnsi="Times New Roman" w:cs="Times New Roman"/>
          <w:sz w:val="24"/>
          <w:szCs w:val="24"/>
        </w:rPr>
        <w:t>-75 кВт;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sz w:val="24"/>
          <w:szCs w:val="24"/>
        </w:rPr>
        <w:t>один насос в р</w:t>
      </w:r>
      <w:r w:rsidRPr="00730B44">
        <w:rPr>
          <w:rFonts w:ascii="Times New Roman" w:hAnsi="Times New Roman" w:cs="Times New Roman"/>
          <w:sz w:val="24"/>
          <w:szCs w:val="24"/>
        </w:rPr>
        <w:t>а</w:t>
      </w:r>
      <w:r w:rsidRPr="00730B44">
        <w:rPr>
          <w:rFonts w:ascii="Times New Roman" w:hAnsi="Times New Roman" w:cs="Times New Roman"/>
          <w:sz w:val="24"/>
          <w:szCs w:val="24"/>
        </w:rPr>
        <w:t>боте, два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sz w:val="24"/>
          <w:szCs w:val="24"/>
        </w:rPr>
        <w:t>в резерве) поступает на механические фильтры, на которых происходит очистка от механических примесей. 10 механических фильтров двухкамерных, Dу-3,4 м, фильтрую</w:t>
      </w:r>
      <w:r w:rsidR="00992753" w:rsidRPr="00730B44">
        <w:rPr>
          <w:rFonts w:ascii="Times New Roman" w:hAnsi="Times New Roman" w:cs="Times New Roman"/>
          <w:sz w:val="24"/>
          <w:szCs w:val="24"/>
        </w:rPr>
        <w:t>щий материал – антрацит, три МФ</w:t>
      </w:r>
      <w:r w:rsidRPr="00730B44">
        <w:rPr>
          <w:rFonts w:ascii="Times New Roman" w:hAnsi="Times New Roman" w:cs="Times New Roman"/>
          <w:sz w:val="24"/>
          <w:szCs w:val="24"/>
        </w:rPr>
        <w:t xml:space="preserve"> работает, шесть в резерве, один в ремонте. </w:t>
      </w:r>
    </w:p>
    <w:p w:rsidR="00784C26" w:rsidRPr="00730B44" w:rsidRDefault="00784C26" w:rsidP="00784C26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lastRenderedPageBreak/>
        <w:t>Обессоливающая установка состоит из 12 блочных фильтров «цепочек»: каждая «цепочка» состоит из пяти фильтров (Нпр, Н-1, А-1, Н-2, А-2), в процессе очистки вода последовательно проходит все 5 фильтров. На фильтрах Нпр, Н-1 идет удаление катионов кальция и магния, на Н-2 - катионов натрия, на А-1 удаляются кислотные остатки соляной и серной кислот (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Cl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Pr="00730B44">
        <w:rPr>
          <w:rFonts w:ascii="Times New Roman" w:hAnsi="Times New Roman" w:cs="Times New Roman"/>
          <w:sz w:val="24"/>
          <w:szCs w:val="24"/>
        </w:rPr>
        <w:t>, SO</w:t>
      </w:r>
      <w:r w:rsidRPr="00730B4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2-</w:t>
      </w:r>
      <w:r w:rsidRPr="00730B44">
        <w:rPr>
          <w:rFonts w:ascii="Times New Roman" w:hAnsi="Times New Roman" w:cs="Times New Roman"/>
          <w:sz w:val="24"/>
          <w:szCs w:val="24"/>
        </w:rPr>
        <w:t>), на А-2 удаляется остатки угольной и кремниевой кислот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sz w:val="24"/>
          <w:szCs w:val="24"/>
        </w:rPr>
        <w:t>(СО</w:t>
      </w:r>
      <w:r w:rsidRPr="00730B4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2-</w:t>
      </w:r>
      <w:r w:rsidRPr="00730B44">
        <w:rPr>
          <w:rFonts w:ascii="Times New Roman" w:hAnsi="Times New Roman" w:cs="Times New Roman"/>
          <w:sz w:val="24"/>
          <w:szCs w:val="24"/>
        </w:rPr>
        <w:t xml:space="preserve">, 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SiO</w:t>
      </w:r>
      <w:r w:rsidRPr="00730B4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2-</w:t>
      </w:r>
      <w:r w:rsidRPr="00730B44">
        <w:rPr>
          <w:rFonts w:ascii="Times New Roman" w:hAnsi="Times New Roman" w:cs="Times New Roman"/>
          <w:sz w:val="24"/>
          <w:szCs w:val="24"/>
        </w:rPr>
        <w:t>). Максимальная производительность одной «цепочки» 120 т/ч.</w:t>
      </w:r>
    </w:p>
    <w:p w:rsidR="00784C26" w:rsidRPr="00730B44" w:rsidRDefault="00784C26" w:rsidP="00784C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С фильтров «цепочек» обессоленная вода поступает в три бака обессоленной воды: БОВ № 1,2,3 (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730B44">
        <w:rPr>
          <w:rFonts w:ascii="Times New Roman" w:hAnsi="Times New Roman" w:cs="Times New Roman"/>
          <w:sz w:val="24"/>
          <w:szCs w:val="24"/>
        </w:rPr>
        <w:t>- 950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 xml:space="preserve"> каждый).С БОВ №1,2,3 об</w:t>
      </w:r>
      <w:r w:rsidR="00992753" w:rsidRPr="00730B44">
        <w:rPr>
          <w:rFonts w:ascii="Times New Roman" w:hAnsi="Times New Roman" w:cs="Times New Roman"/>
          <w:sz w:val="24"/>
          <w:szCs w:val="24"/>
        </w:rPr>
        <w:t xml:space="preserve">ессоленная вода подается в КТЦ </w:t>
      </w:r>
      <w:r w:rsidRPr="00730B44">
        <w:rPr>
          <w:rFonts w:ascii="Times New Roman" w:hAnsi="Times New Roman" w:cs="Times New Roman"/>
          <w:sz w:val="24"/>
          <w:szCs w:val="24"/>
        </w:rPr>
        <w:t>НЗК № 1,2 (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730B44">
        <w:rPr>
          <w:rFonts w:ascii="Times New Roman" w:hAnsi="Times New Roman" w:cs="Times New Roman"/>
          <w:sz w:val="24"/>
          <w:szCs w:val="24"/>
        </w:rPr>
        <w:t>-360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 xml:space="preserve">/ч, 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30B44">
        <w:rPr>
          <w:rFonts w:ascii="Times New Roman" w:hAnsi="Times New Roman" w:cs="Times New Roman"/>
          <w:sz w:val="24"/>
          <w:szCs w:val="24"/>
        </w:rPr>
        <w:t>-75 кВт) или НОВ №1, 2,3 (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730B44">
        <w:rPr>
          <w:rFonts w:ascii="Times New Roman" w:hAnsi="Times New Roman" w:cs="Times New Roman"/>
          <w:sz w:val="24"/>
          <w:szCs w:val="24"/>
        </w:rPr>
        <w:t>-1260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 xml:space="preserve">/ч, 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30B44">
        <w:rPr>
          <w:rFonts w:ascii="Times New Roman" w:hAnsi="Times New Roman" w:cs="Times New Roman"/>
          <w:sz w:val="24"/>
          <w:szCs w:val="24"/>
        </w:rPr>
        <w:t>-250 кВт).</w:t>
      </w:r>
    </w:p>
    <w:p w:rsidR="00784C26" w:rsidRPr="00730B44" w:rsidRDefault="00784C26" w:rsidP="00784C26">
      <w:pPr>
        <w:spacing w:after="0" w:line="360" w:lineRule="auto"/>
        <w:ind w:firstLine="2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Реагентное хозяйство состоит из:</w:t>
      </w:r>
    </w:p>
    <w:p w:rsidR="00784C26" w:rsidRPr="00730B44" w:rsidRDefault="00784C26" w:rsidP="00784C26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1) шесть ячеек коагулянта (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730B44">
        <w:rPr>
          <w:rFonts w:ascii="Times New Roman" w:hAnsi="Times New Roman" w:cs="Times New Roman"/>
          <w:sz w:val="24"/>
          <w:szCs w:val="24"/>
        </w:rPr>
        <w:t>-50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): две ячейки – рабочие, две – в резерве и две – сухое хр</w:t>
      </w:r>
      <w:r w:rsidRPr="00730B44">
        <w:rPr>
          <w:rFonts w:ascii="Times New Roman" w:hAnsi="Times New Roman" w:cs="Times New Roman"/>
          <w:sz w:val="24"/>
          <w:szCs w:val="24"/>
        </w:rPr>
        <w:t>а</w:t>
      </w:r>
      <w:r w:rsidRPr="00730B44">
        <w:rPr>
          <w:rFonts w:ascii="Times New Roman" w:hAnsi="Times New Roman" w:cs="Times New Roman"/>
          <w:sz w:val="24"/>
          <w:szCs w:val="24"/>
        </w:rPr>
        <w:t>нение коагулянта;</w:t>
      </w:r>
    </w:p>
    <w:p w:rsidR="00784C26" w:rsidRPr="00730B44" w:rsidRDefault="00784C26" w:rsidP="00784C26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2) две ячейки известкового молока (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730B44">
        <w:rPr>
          <w:rFonts w:ascii="Times New Roman" w:hAnsi="Times New Roman" w:cs="Times New Roman"/>
          <w:sz w:val="24"/>
          <w:szCs w:val="24"/>
        </w:rPr>
        <w:t>- 100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): одна – рабочая, вторая – хранение неснижа</w:t>
      </w:r>
      <w:r w:rsidRPr="00730B44">
        <w:rPr>
          <w:rFonts w:ascii="Times New Roman" w:hAnsi="Times New Roman" w:cs="Times New Roman"/>
          <w:sz w:val="24"/>
          <w:szCs w:val="24"/>
        </w:rPr>
        <w:t>е</w:t>
      </w:r>
      <w:r w:rsidRPr="00730B44">
        <w:rPr>
          <w:rFonts w:ascii="Times New Roman" w:hAnsi="Times New Roman" w:cs="Times New Roman"/>
          <w:sz w:val="24"/>
          <w:szCs w:val="24"/>
        </w:rPr>
        <w:t>мого запаса извести;</w:t>
      </w:r>
    </w:p>
    <w:p w:rsidR="00784C26" w:rsidRPr="00730B44" w:rsidRDefault="00784C26" w:rsidP="00784C26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3) серная кислота хранится в баках хранения кислоты (V-200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);</w:t>
      </w:r>
    </w:p>
    <w:p w:rsidR="00784C26" w:rsidRPr="00730B44" w:rsidRDefault="00784C26" w:rsidP="00784C26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4) раствор едкого натра (щелочь) хранится в баках хранения щелочи (V-200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);</w:t>
      </w:r>
    </w:p>
    <w:p w:rsidR="00784C26" w:rsidRPr="00730B44" w:rsidRDefault="00784C26" w:rsidP="00784C26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5) рабочий раствор тринатрийфосфата готовится в мернике фосфата (V-8,8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): один мерник – рабочий, второй – резервный;</w:t>
      </w:r>
    </w:p>
    <w:p w:rsidR="00784C26" w:rsidRPr="00730B44" w:rsidRDefault="00784C26" w:rsidP="00784C26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6) аммиак хранится в баке хранения аммиачной воды БХА (V-75м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);</w:t>
      </w:r>
    </w:p>
    <w:p w:rsidR="00784C26" w:rsidRPr="00730B44" w:rsidRDefault="00784C26" w:rsidP="00784C26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7) раствор гидразингидрата в баке хранения гидразина (V-8,5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);</w:t>
      </w:r>
    </w:p>
    <w:p w:rsidR="00784C26" w:rsidRPr="00730B44" w:rsidRDefault="00992753" w:rsidP="00784C26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8)две</w:t>
      </w:r>
      <w:r w:rsidR="00784C26" w:rsidRPr="00730B44">
        <w:rPr>
          <w:rFonts w:ascii="Times New Roman" w:hAnsi="Times New Roman" w:cs="Times New Roman"/>
          <w:sz w:val="24"/>
          <w:szCs w:val="24"/>
        </w:rPr>
        <w:t xml:space="preserve"> ячейки соли (V-50 м</w:t>
      </w:r>
      <w:r w:rsidR="00784C26"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784C26" w:rsidRPr="00730B44">
        <w:rPr>
          <w:rFonts w:ascii="Times New Roman" w:hAnsi="Times New Roman" w:cs="Times New Roman"/>
          <w:sz w:val="24"/>
          <w:szCs w:val="24"/>
        </w:rPr>
        <w:t xml:space="preserve">): одна – рабочая, вторая – резервная. </w:t>
      </w:r>
    </w:p>
    <w:p w:rsidR="00784C26" w:rsidRPr="00730B44" w:rsidRDefault="00784C26" w:rsidP="00400D7E">
      <w:pPr>
        <w:spacing w:after="0" w:line="360" w:lineRule="auto"/>
        <w:ind w:firstLine="2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Узел нейтрализации</w:t>
      </w:r>
      <w:r w:rsidR="00992753" w:rsidRPr="00730B44">
        <w:rPr>
          <w:rFonts w:ascii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sz w:val="24"/>
          <w:szCs w:val="24"/>
        </w:rPr>
        <w:t>предназначен для сбора, нейтрализации (до рН 6,5-8,5) сточных вод и состоит из</w:t>
      </w:r>
      <w:r w:rsidR="00B63AF5">
        <w:rPr>
          <w:rFonts w:ascii="Times New Roman" w:hAnsi="Times New Roman" w:cs="Times New Roman"/>
          <w:sz w:val="24"/>
          <w:szCs w:val="24"/>
        </w:rPr>
        <w:t xml:space="preserve"> </w:t>
      </w:r>
      <w:r w:rsidRPr="00730B44">
        <w:rPr>
          <w:rFonts w:ascii="Times New Roman" w:hAnsi="Times New Roman" w:cs="Times New Roman"/>
          <w:sz w:val="24"/>
          <w:szCs w:val="24"/>
        </w:rPr>
        <w:t>вос</w:t>
      </w:r>
      <w:r w:rsidR="00400D7E" w:rsidRPr="00730B44">
        <w:rPr>
          <w:rFonts w:ascii="Times New Roman" w:hAnsi="Times New Roman" w:cs="Times New Roman"/>
          <w:sz w:val="24"/>
          <w:szCs w:val="24"/>
        </w:rPr>
        <w:t>ьми</w:t>
      </w:r>
      <w:r w:rsidRPr="00730B44">
        <w:rPr>
          <w:rFonts w:ascii="Times New Roman" w:hAnsi="Times New Roman" w:cs="Times New Roman"/>
          <w:sz w:val="24"/>
          <w:szCs w:val="24"/>
        </w:rPr>
        <w:t xml:space="preserve"> баков-нейтрализаторов (V-480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), пять баков – в работе, один на консерв</w:t>
      </w:r>
      <w:r w:rsidRPr="00730B44">
        <w:rPr>
          <w:rFonts w:ascii="Times New Roman" w:hAnsi="Times New Roman" w:cs="Times New Roman"/>
          <w:sz w:val="24"/>
          <w:szCs w:val="24"/>
        </w:rPr>
        <w:t>а</w:t>
      </w:r>
      <w:r w:rsidRPr="00730B44">
        <w:rPr>
          <w:rFonts w:ascii="Times New Roman" w:hAnsi="Times New Roman" w:cs="Times New Roman"/>
          <w:sz w:val="24"/>
          <w:szCs w:val="24"/>
        </w:rPr>
        <w:t>ции, один используется для хранения ингибитора Д-1-Ц, один в ремонте. С баков-нейтрализаторов сточные воды откачиваются в зависимости от качества воды на биологич</w:t>
      </w:r>
      <w:r w:rsidRPr="00730B44">
        <w:rPr>
          <w:rFonts w:ascii="Times New Roman" w:hAnsi="Times New Roman" w:cs="Times New Roman"/>
          <w:sz w:val="24"/>
          <w:szCs w:val="24"/>
        </w:rPr>
        <w:t>е</w:t>
      </w:r>
      <w:r w:rsidRPr="00730B44">
        <w:rPr>
          <w:rFonts w:ascii="Times New Roman" w:hAnsi="Times New Roman" w:cs="Times New Roman"/>
          <w:sz w:val="24"/>
          <w:szCs w:val="24"/>
        </w:rPr>
        <w:t>ские очистные сооружения (БОС) или на шламоотстойник СМС. При откачке сточных вод на линии установлен коммерческий прибор учета количества откачанных стоков– счетчик-расходомер СПТ-961. Со шламоотстойника СМС (V-25000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 сточные воды насосами осве</w:t>
      </w:r>
      <w:r w:rsidRPr="00730B44">
        <w:rPr>
          <w:rFonts w:ascii="Times New Roman" w:hAnsi="Times New Roman" w:cs="Times New Roman"/>
          <w:sz w:val="24"/>
          <w:szCs w:val="24"/>
        </w:rPr>
        <w:t>т</w:t>
      </w:r>
      <w:r w:rsidRPr="00730B44">
        <w:rPr>
          <w:rFonts w:ascii="Times New Roman" w:hAnsi="Times New Roman" w:cs="Times New Roman"/>
          <w:sz w:val="24"/>
          <w:szCs w:val="24"/>
        </w:rPr>
        <w:t xml:space="preserve">ленной воды шламоотстойника НОВШ № 1, 2, 3 откачиваются на биологические очистные сооружения (БОС) и ведется учет по счетчику-расходомеру СПТ-961. </w:t>
      </w:r>
    </w:p>
    <w:p w:rsidR="00784C26" w:rsidRPr="00730B44" w:rsidRDefault="00784C26" w:rsidP="00784C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Флотационная установка включает в себя: два бака замасленных стоков (</w:t>
      </w:r>
      <w:r w:rsidRPr="00730B44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730B44">
        <w:rPr>
          <w:rFonts w:ascii="Times New Roman" w:hAnsi="Times New Roman" w:cs="Times New Roman"/>
          <w:sz w:val="24"/>
          <w:szCs w:val="24"/>
        </w:rPr>
        <w:t>-200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), два насоса замасленных стоков (Q-29м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>/ч, P-22 кВт), флотатор (Q-33м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30B44">
        <w:rPr>
          <w:rFonts w:ascii="Times New Roman" w:hAnsi="Times New Roman" w:cs="Times New Roman"/>
          <w:sz w:val="24"/>
          <w:szCs w:val="24"/>
        </w:rPr>
        <w:t xml:space="preserve">/ч). </w:t>
      </w:r>
    </w:p>
    <w:p w:rsidR="00784C26" w:rsidRPr="00730B44" w:rsidRDefault="00784C26" w:rsidP="00784C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  <w:r w:rsidRPr="00730B44">
        <w:rPr>
          <w:rFonts w:ascii="Times New Roman" w:hAnsi="Times New Roman" w:cs="Times New Roman"/>
          <w:sz w:val="24"/>
          <w:szCs w:val="24"/>
        </w:rPr>
        <w:t>На ТЭЦ установлена оборотная система водоснабжения. Для охлаждения циркуляц</w:t>
      </w:r>
      <w:r w:rsidRPr="00730B44">
        <w:rPr>
          <w:rFonts w:ascii="Times New Roman" w:hAnsi="Times New Roman" w:cs="Times New Roman"/>
          <w:sz w:val="24"/>
          <w:szCs w:val="24"/>
        </w:rPr>
        <w:t>и</w:t>
      </w:r>
      <w:r w:rsidRPr="00730B44">
        <w:rPr>
          <w:rFonts w:ascii="Times New Roman" w:hAnsi="Times New Roman" w:cs="Times New Roman"/>
          <w:sz w:val="24"/>
          <w:szCs w:val="24"/>
        </w:rPr>
        <w:t>онной воды установлены две градирни башенного типа площадью орошения по 1600 м</w:t>
      </w:r>
      <w:r w:rsidRPr="00730B4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30B44">
        <w:rPr>
          <w:rFonts w:ascii="Times New Roman" w:hAnsi="Times New Roman" w:cs="Times New Roman"/>
          <w:sz w:val="24"/>
          <w:szCs w:val="24"/>
        </w:rPr>
        <w:t xml:space="preserve"> с напорным водораспределением. Поступающая вода используется: для восполнения потерь в </w:t>
      </w:r>
      <w:r w:rsidRPr="00730B44">
        <w:rPr>
          <w:rFonts w:ascii="Times New Roman" w:hAnsi="Times New Roman" w:cs="Times New Roman"/>
          <w:sz w:val="24"/>
          <w:szCs w:val="24"/>
        </w:rPr>
        <w:lastRenderedPageBreak/>
        <w:t>градирнях (капельный унос, неплотности), на газо- и маслоохладители вспомогательного об</w:t>
      </w:r>
      <w:r w:rsidRPr="00730B44">
        <w:rPr>
          <w:rFonts w:ascii="Times New Roman" w:hAnsi="Times New Roman" w:cs="Times New Roman"/>
          <w:sz w:val="24"/>
          <w:szCs w:val="24"/>
        </w:rPr>
        <w:t>о</w:t>
      </w:r>
      <w:r w:rsidRPr="00730B44">
        <w:rPr>
          <w:rFonts w:ascii="Times New Roman" w:hAnsi="Times New Roman" w:cs="Times New Roman"/>
          <w:sz w:val="24"/>
          <w:szCs w:val="24"/>
        </w:rPr>
        <w:t>рудования, охлаждение вспомогательного оборудования, на хим. водоочистке для восполн</w:t>
      </w:r>
      <w:r w:rsidRPr="00730B44">
        <w:rPr>
          <w:rFonts w:ascii="Times New Roman" w:hAnsi="Times New Roman" w:cs="Times New Roman"/>
          <w:sz w:val="24"/>
          <w:szCs w:val="24"/>
        </w:rPr>
        <w:t>е</w:t>
      </w:r>
      <w:r w:rsidRPr="00730B44">
        <w:rPr>
          <w:rFonts w:ascii="Times New Roman" w:hAnsi="Times New Roman" w:cs="Times New Roman"/>
          <w:sz w:val="24"/>
          <w:szCs w:val="24"/>
        </w:rPr>
        <w:t>ния внутристанционных потерь и производства воды для восполнения потерь теплосети.</w:t>
      </w:r>
    </w:p>
    <w:p w:rsidR="00784C26" w:rsidRPr="00730B44" w:rsidRDefault="00784C26" w:rsidP="00784C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Восполнение невозвращенного конденсата с производства происходит обессоленной водой. Возврата конденсата с производства нет.</w:t>
      </w:r>
    </w:p>
    <w:p w:rsidR="00784C26" w:rsidRPr="00730B44" w:rsidRDefault="00784C26" w:rsidP="00E04049">
      <w:pPr>
        <w:spacing w:after="12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30B44">
        <w:rPr>
          <w:rFonts w:ascii="Times New Roman" w:hAnsi="Times New Roman" w:cs="Times New Roman"/>
          <w:sz w:val="24"/>
          <w:szCs w:val="24"/>
        </w:rPr>
        <w:t>В таблице 7.2 приведен баланс производительности водоподготовительной установки и подпитки тепловой сети Новостерлитмакской ТЭЦ за период 2008…2013г.</w:t>
      </w:r>
    </w:p>
    <w:p w:rsidR="00784C26" w:rsidRPr="00730B44" w:rsidRDefault="00784C26" w:rsidP="00E04049">
      <w:pPr>
        <w:spacing w:after="120" w:line="360" w:lineRule="auto"/>
        <w:rPr>
          <w:rFonts w:ascii="Times New Roman" w:hAnsi="Times New Roman"/>
        </w:rPr>
      </w:pPr>
      <w:r w:rsidRPr="00730B44">
        <w:rPr>
          <w:rFonts w:ascii="Times New Roman" w:hAnsi="Times New Roman"/>
          <w:b/>
        </w:rPr>
        <w:t>Таблица 7.2</w:t>
      </w:r>
      <w:r w:rsidRPr="00730B44">
        <w:rPr>
          <w:rFonts w:ascii="Times New Roman" w:hAnsi="Times New Roman"/>
        </w:rPr>
        <w:t xml:space="preserve"> – Баланс производительности ВПУ и подпитки тепловой сети</w:t>
      </w:r>
    </w:p>
    <w:tbl>
      <w:tblPr>
        <w:tblW w:w="8936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73"/>
        <w:gridCol w:w="851"/>
        <w:gridCol w:w="992"/>
        <w:gridCol w:w="992"/>
        <w:gridCol w:w="993"/>
        <w:gridCol w:w="992"/>
        <w:gridCol w:w="992"/>
        <w:gridCol w:w="851"/>
      </w:tblGrid>
      <w:tr w:rsidR="00784C26" w:rsidRPr="00730B44" w:rsidTr="00992753">
        <w:trPr>
          <w:trHeight w:val="337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Параметр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2012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2013</w:t>
            </w:r>
          </w:p>
        </w:tc>
      </w:tr>
      <w:tr w:rsidR="00784C26" w:rsidRPr="00730B44" w:rsidTr="00992753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Производительность ВПУ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1000</w:t>
            </w:r>
          </w:p>
        </w:tc>
      </w:tr>
      <w:tr w:rsidR="00784C26" w:rsidRPr="00730B44" w:rsidTr="00992753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Средневзвешенный срок службы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лет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34</w:t>
            </w:r>
          </w:p>
        </w:tc>
      </w:tr>
      <w:tr w:rsidR="00784C26" w:rsidRPr="00730B44" w:rsidTr="00992753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Располагаемая прои</w:t>
            </w:r>
            <w:r w:rsidRPr="00730B44">
              <w:rPr>
                <w:rFonts w:ascii="Times New Roman" w:hAnsi="Times New Roman" w:cs="Times New Roman"/>
              </w:rPr>
              <w:t>з</w:t>
            </w:r>
            <w:r w:rsidRPr="00730B44">
              <w:rPr>
                <w:rFonts w:ascii="Times New Roman" w:hAnsi="Times New Roman" w:cs="Times New Roman"/>
              </w:rPr>
              <w:t>водительность ВПУ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1250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1000</w:t>
            </w:r>
          </w:p>
        </w:tc>
      </w:tr>
      <w:tr w:rsidR="00784C26" w:rsidRPr="00730B44" w:rsidTr="00992753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Потери располагаемой производительности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784C26" w:rsidRPr="00730B44" w:rsidTr="00992753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Количество баков-аккумуляторов тепл</w:t>
            </w:r>
            <w:r w:rsidRPr="00730B44">
              <w:rPr>
                <w:rFonts w:ascii="Times New Roman" w:hAnsi="Times New Roman" w:cs="Times New Roman"/>
              </w:rPr>
              <w:t>о</w:t>
            </w:r>
            <w:r w:rsidRPr="00730B44">
              <w:rPr>
                <w:rFonts w:ascii="Times New Roman" w:hAnsi="Times New Roman" w:cs="Times New Roman"/>
              </w:rPr>
              <w:t>носителя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Ед.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</w:tr>
      <w:tr w:rsidR="00784C26" w:rsidRPr="00730B44" w:rsidTr="00992753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Суммарная емкость баков аккумуляторов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тыс. м3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3</w:t>
            </w:r>
          </w:p>
        </w:tc>
      </w:tr>
      <w:tr w:rsidR="00784C26" w:rsidRPr="00730B44" w:rsidTr="00992753">
        <w:trPr>
          <w:trHeight w:val="264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Всего подпитка тепл</w:t>
            </w:r>
            <w:r w:rsidRPr="00730B44">
              <w:rPr>
                <w:rFonts w:ascii="Times New Roman" w:hAnsi="Times New Roman" w:cs="Times New Roman"/>
              </w:rPr>
              <w:t>о</w:t>
            </w:r>
            <w:r w:rsidRPr="00730B44">
              <w:rPr>
                <w:rFonts w:ascii="Times New Roman" w:hAnsi="Times New Roman" w:cs="Times New Roman"/>
              </w:rPr>
              <w:t>вой сети, в т.ч.: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84C26" w:rsidRPr="00730B44" w:rsidTr="00992753">
        <w:trPr>
          <w:trHeight w:val="430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нормативные утечки теплоносителя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ОЗП – 86,67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Летний – 44,81</w:t>
            </w:r>
          </w:p>
        </w:tc>
      </w:tr>
      <w:tr w:rsidR="00784C26" w:rsidRPr="00730B44" w:rsidTr="00992753">
        <w:trPr>
          <w:trHeight w:val="527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Максимум подпитки тепловой сети в эк</w:t>
            </w:r>
            <w:r w:rsidRPr="00730B44">
              <w:rPr>
                <w:rFonts w:ascii="Times New Roman" w:hAnsi="Times New Roman" w:cs="Times New Roman"/>
              </w:rPr>
              <w:t>с</w:t>
            </w:r>
            <w:r w:rsidRPr="00730B44">
              <w:rPr>
                <w:rFonts w:ascii="Times New Roman" w:hAnsi="Times New Roman" w:cs="Times New Roman"/>
              </w:rPr>
              <w:t>плуатационном режиме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140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784C26" w:rsidRPr="00730B44" w:rsidTr="00992753">
        <w:trPr>
          <w:trHeight w:val="470"/>
          <w:jc w:val="center"/>
        </w:trPr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Максимальная подпи</w:t>
            </w:r>
            <w:r w:rsidRPr="00730B44">
              <w:rPr>
                <w:rFonts w:ascii="Times New Roman" w:hAnsi="Times New Roman" w:cs="Times New Roman"/>
              </w:rPr>
              <w:t>т</w:t>
            </w:r>
            <w:r w:rsidRPr="00730B44">
              <w:rPr>
                <w:rFonts w:ascii="Times New Roman" w:hAnsi="Times New Roman" w:cs="Times New Roman"/>
              </w:rPr>
              <w:t>ка тепловой сети в п</w:t>
            </w:r>
            <w:r w:rsidRPr="00730B44">
              <w:rPr>
                <w:rFonts w:ascii="Times New Roman" w:hAnsi="Times New Roman" w:cs="Times New Roman"/>
              </w:rPr>
              <w:t>е</w:t>
            </w:r>
            <w:r w:rsidRPr="00730B44">
              <w:rPr>
                <w:rFonts w:ascii="Times New Roman" w:hAnsi="Times New Roman" w:cs="Times New Roman"/>
              </w:rPr>
              <w:t>риод повреждения участка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0B44">
              <w:rPr>
                <w:rFonts w:ascii="Times New Roman" w:hAnsi="Times New Roman" w:cs="Times New Roman"/>
              </w:rPr>
              <w:t>тонн/ч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ХОВ – 300</w:t>
            </w:r>
          </w:p>
          <w:p w:rsidR="00784C26" w:rsidRPr="00730B44" w:rsidRDefault="00784C26" w:rsidP="00992753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730B44">
              <w:rPr>
                <w:rFonts w:ascii="Times New Roman" w:eastAsia="Arial Unicode MS" w:hAnsi="Times New Roman" w:cs="Times New Roman"/>
              </w:rPr>
              <w:t>Сырой водой - 762</w:t>
            </w:r>
          </w:p>
        </w:tc>
      </w:tr>
    </w:tbl>
    <w:p w:rsidR="00784C26" w:rsidRPr="00992753" w:rsidRDefault="00784C26" w:rsidP="00992753">
      <w:pPr>
        <w:pStyle w:val="3"/>
        <w:jc w:val="center"/>
        <w:rPr>
          <w:rFonts w:ascii="Times New Roman" w:hAnsi="Times New Roman"/>
          <w:sz w:val="24"/>
          <w:szCs w:val="24"/>
        </w:rPr>
      </w:pPr>
      <w:bookmarkStart w:id="135" w:name="_Toc372896395"/>
      <w:r w:rsidRPr="00992753">
        <w:rPr>
          <w:rFonts w:ascii="Times New Roman" w:hAnsi="Times New Roman"/>
          <w:sz w:val="24"/>
          <w:szCs w:val="24"/>
        </w:rPr>
        <w:t>Анализ технического состояния водоподготовительной установки КЦ-7</w:t>
      </w:r>
      <w:bookmarkEnd w:id="135"/>
    </w:p>
    <w:p w:rsidR="00784C26" w:rsidRPr="002454C9" w:rsidRDefault="00784C26" w:rsidP="00784C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400D7E" w:rsidRPr="00400D7E" w:rsidRDefault="00400D7E" w:rsidP="00400D7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0D7E">
        <w:rPr>
          <w:rFonts w:ascii="Times New Roman" w:hAnsi="Times New Roman" w:cs="Times New Roman"/>
          <w:sz w:val="24"/>
          <w:szCs w:val="24"/>
        </w:rPr>
        <w:t>В котельном цехе №7 установлено шесть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400D7E">
        <w:rPr>
          <w:rFonts w:ascii="Times New Roman" w:hAnsi="Times New Roman" w:cs="Times New Roman"/>
          <w:sz w:val="24"/>
          <w:szCs w:val="24"/>
        </w:rPr>
        <w:t>деаэраторов. Деаэратор №3 находится в р</w:t>
      </w:r>
      <w:r w:rsidRPr="00400D7E">
        <w:rPr>
          <w:rFonts w:ascii="Times New Roman" w:hAnsi="Times New Roman" w:cs="Times New Roman"/>
          <w:sz w:val="24"/>
          <w:szCs w:val="24"/>
        </w:rPr>
        <w:t>е</w:t>
      </w:r>
      <w:r w:rsidRPr="00400D7E">
        <w:rPr>
          <w:rFonts w:ascii="Times New Roman" w:hAnsi="Times New Roman" w:cs="Times New Roman"/>
          <w:sz w:val="24"/>
          <w:szCs w:val="24"/>
        </w:rPr>
        <w:t>зерве. Деаэраторы №1, 2 используются для подготовки воды для подпитки паровых котлов, деаэраторы №4 5, 6 – для подпитки тепловой сети. Рабочее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400D7E">
        <w:rPr>
          <w:rFonts w:ascii="Times New Roman" w:hAnsi="Times New Roman" w:cs="Times New Roman"/>
          <w:sz w:val="24"/>
          <w:szCs w:val="24"/>
        </w:rPr>
        <w:t>давление в деаэраторах ДСА ра</w:t>
      </w:r>
      <w:r w:rsidRPr="00400D7E">
        <w:rPr>
          <w:rFonts w:ascii="Times New Roman" w:hAnsi="Times New Roman" w:cs="Times New Roman"/>
          <w:sz w:val="24"/>
          <w:szCs w:val="24"/>
        </w:rPr>
        <w:t>в</w:t>
      </w:r>
      <w:r w:rsidRPr="00400D7E">
        <w:rPr>
          <w:rFonts w:ascii="Times New Roman" w:hAnsi="Times New Roman" w:cs="Times New Roman"/>
          <w:sz w:val="24"/>
          <w:szCs w:val="24"/>
        </w:rPr>
        <w:t>няется 0,20 - 0,25 кгс/см</w:t>
      </w:r>
      <w:r w:rsidRPr="00400D7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F5DE1">
        <w:rPr>
          <w:rFonts w:ascii="Times New Roman" w:hAnsi="Times New Roman" w:cs="Times New Roman"/>
          <w:sz w:val="24"/>
          <w:szCs w:val="24"/>
        </w:rPr>
        <w:t>, температура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8F5DE1">
        <w:rPr>
          <w:rFonts w:ascii="Times New Roman" w:hAnsi="Times New Roman" w:cs="Times New Roman"/>
          <w:sz w:val="24"/>
          <w:szCs w:val="24"/>
        </w:rPr>
        <w:t xml:space="preserve">насыщения - </w:t>
      </w:r>
      <w:r w:rsidRPr="00400D7E">
        <w:rPr>
          <w:rFonts w:ascii="Times New Roman" w:hAnsi="Times New Roman" w:cs="Times New Roman"/>
          <w:sz w:val="24"/>
          <w:szCs w:val="24"/>
        </w:rPr>
        <w:t>102 - 104</w:t>
      </w:r>
      <w:r w:rsidRPr="00400D7E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00D7E">
        <w:rPr>
          <w:rFonts w:ascii="Times New Roman" w:hAnsi="Times New Roman" w:cs="Times New Roman"/>
          <w:sz w:val="24"/>
          <w:szCs w:val="24"/>
        </w:rPr>
        <w:t>С, производительность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400D7E">
        <w:rPr>
          <w:rFonts w:ascii="Times New Roman" w:hAnsi="Times New Roman" w:cs="Times New Roman"/>
          <w:sz w:val="24"/>
          <w:szCs w:val="24"/>
        </w:rPr>
        <w:t>деаэр</w:t>
      </w:r>
      <w:r w:rsidRPr="00400D7E">
        <w:rPr>
          <w:rFonts w:ascii="Times New Roman" w:hAnsi="Times New Roman" w:cs="Times New Roman"/>
          <w:sz w:val="24"/>
          <w:szCs w:val="24"/>
        </w:rPr>
        <w:t>а</w:t>
      </w:r>
      <w:r w:rsidRPr="00400D7E">
        <w:rPr>
          <w:rFonts w:ascii="Times New Roman" w:hAnsi="Times New Roman" w:cs="Times New Roman"/>
          <w:sz w:val="24"/>
          <w:szCs w:val="24"/>
        </w:rPr>
        <w:t>торной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400D7E">
        <w:rPr>
          <w:rFonts w:ascii="Times New Roman" w:hAnsi="Times New Roman" w:cs="Times New Roman"/>
          <w:sz w:val="24"/>
          <w:szCs w:val="24"/>
        </w:rPr>
        <w:t>колонки деаэраторов №1, 2, равняется 100 т/ч, деаэратора №4 - 25 т/ч , №5-15 т/ч и д</w:t>
      </w:r>
      <w:r w:rsidRPr="00400D7E">
        <w:rPr>
          <w:rFonts w:ascii="Times New Roman" w:hAnsi="Times New Roman" w:cs="Times New Roman"/>
          <w:sz w:val="24"/>
          <w:szCs w:val="24"/>
        </w:rPr>
        <w:t>е</w:t>
      </w:r>
      <w:r w:rsidRPr="00400D7E">
        <w:rPr>
          <w:rFonts w:ascii="Times New Roman" w:hAnsi="Times New Roman" w:cs="Times New Roman"/>
          <w:sz w:val="24"/>
          <w:szCs w:val="24"/>
        </w:rPr>
        <w:t>аэратора №6 - 50 т/ч.</w:t>
      </w:r>
    </w:p>
    <w:p w:rsidR="00692E1F" w:rsidRPr="00400D7E" w:rsidRDefault="00400D7E" w:rsidP="00692E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0D7E">
        <w:rPr>
          <w:rFonts w:ascii="Times New Roman" w:hAnsi="Times New Roman" w:cs="Times New Roman"/>
          <w:sz w:val="24"/>
          <w:szCs w:val="24"/>
        </w:rPr>
        <w:lastRenderedPageBreak/>
        <w:t xml:space="preserve">Нормативное количество подпиточной воды составляет – 18,86 т/час в зимний период и 9,55 т/час- .летом. </w:t>
      </w:r>
      <w:r w:rsidR="00692E1F" w:rsidRPr="00400D7E">
        <w:rPr>
          <w:rFonts w:ascii="Times New Roman" w:hAnsi="Times New Roman" w:cs="Times New Roman"/>
          <w:sz w:val="24"/>
          <w:szCs w:val="24"/>
        </w:rPr>
        <w:t xml:space="preserve">Подпитывающие устройства обеспечивают подачу деаэрированной ХОВ с расходом до 90 т/час, а в аварийных случаях ХОВ </w:t>
      </w:r>
      <w:r w:rsidR="00692E1F">
        <w:rPr>
          <w:rFonts w:ascii="Times New Roman" w:hAnsi="Times New Roman" w:cs="Times New Roman"/>
          <w:sz w:val="24"/>
          <w:szCs w:val="24"/>
        </w:rPr>
        <w:t xml:space="preserve">подается </w:t>
      </w:r>
      <w:r w:rsidR="00692E1F" w:rsidRPr="00400D7E">
        <w:rPr>
          <w:rFonts w:ascii="Times New Roman" w:hAnsi="Times New Roman" w:cs="Times New Roman"/>
          <w:sz w:val="24"/>
          <w:szCs w:val="24"/>
        </w:rPr>
        <w:t>из баков с расходом 135 т/час в течение 4 часов</w:t>
      </w:r>
      <w:r w:rsidR="00692E1F">
        <w:rPr>
          <w:rFonts w:ascii="Times New Roman" w:hAnsi="Times New Roman" w:cs="Times New Roman"/>
          <w:sz w:val="24"/>
          <w:szCs w:val="24"/>
        </w:rPr>
        <w:t xml:space="preserve">. </w:t>
      </w:r>
      <w:r w:rsidR="00692E1F" w:rsidRPr="00400D7E">
        <w:rPr>
          <w:rFonts w:ascii="Times New Roman" w:hAnsi="Times New Roman" w:cs="Times New Roman"/>
          <w:sz w:val="24"/>
          <w:szCs w:val="24"/>
        </w:rPr>
        <w:t xml:space="preserve"> </w:t>
      </w:r>
      <w:r w:rsidR="00692E1F">
        <w:rPr>
          <w:rFonts w:ascii="Times New Roman" w:hAnsi="Times New Roman" w:cs="Times New Roman"/>
          <w:sz w:val="24"/>
          <w:szCs w:val="24"/>
        </w:rPr>
        <w:t xml:space="preserve">Также  </w:t>
      </w:r>
      <w:r w:rsidR="00692E1F" w:rsidRPr="00400D7E">
        <w:rPr>
          <w:rFonts w:ascii="Times New Roman" w:hAnsi="Times New Roman" w:cs="Times New Roman"/>
          <w:sz w:val="24"/>
          <w:szCs w:val="24"/>
        </w:rPr>
        <w:t>в аварийных случаях</w:t>
      </w:r>
      <w:r w:rsidR="00692E1F">
        <w:rPr>
          <w:rFonts w:ascii="Times New Roman" w:hAnsi="Times New Roman" w:cs="Times New Roman"/>
          <w:sz w:val="24"/>
          <w:szCs w:val="24"/>
        </w:rPr>
        <w:t xml:space="preserve"> подпитка осуществляется </w:t>
      </w:r>
      <w:r w:rsidR="00692E1F" w:rsidRPr="00400D7E">
        <w:rPr>
          <w:rFonts w:ascii="Times New Roman" w:hAnsi="Times New Roman" w:cs="Times New Roman"/>
          <w:sz w:val="24"/>
          <w:szCs w:val="24"/>
        </w:rPr>
        <w:t>сырой</w:t>
      </w:r>
      <w:r w:rsidR="00692E1F">
        <w:rPr>
          <w:rFonts w:ascii="Times New Roman" w:hAnsi="Times New Roman" w:cs="Times New Roman"/>
          <w:sz w:val="24"/>
          <w:szCs w:val="24"/>
        </w:rPr>
        <w:t xml:space="preserve"> </w:t>
      </w:r>
      <w:r w:rsidR="00692E1F" w:rsidRPr="00400D7E">
        <w:rPr>
          <w:rFonts w:ascii="Times New Roman" w:hAnsi="Times New Roman" w:cs="Times New Roman"/>
          <w:sz w:val="24"/>
          <w:szCs w:val="24"/>
        </w:rPr>
        <w:t>водой в кол</w:t>
      </w:r>
      <w:r w:rsidR="00692E1F" w:rsidRPr="00400D7E">
        <w:rPr>
          <w:rFonts w:ascii="Times New Roman" w:hAnsi="Times New Roman" w:cs="Times New Roman"/>
          <w:sz w:val="24"/>
          <w:szCs w:val="24"/>
        </w:rPr>
        <w:t>и</w:t>
      </w:r>
      <w:r w:rsidR="00692E1F" w:rsidRPr="00400D7E">
        <w:rPr>
          <w:rFonts w:ascii="Times New Roman" w:hAnsi="Times New Roman" w:cs="Times New Roman"/>
          <w:sz w:val="24"/>
          <w:szCs w:val="24"/>
        </w:rPr>
        <w:t>честве 90 т/час из технического водопровода</w:t>
      </w:r>
      <w:r w:rsidR="00692E1F">
        <w:rPr>
          <w:rFonts w:ascii="Times New Roman" w:hAnsi="Times New Roman" w:cs="Times New Roman"/>
          <w:sz w:val="24"/>
          <w:szCs w:val="24"/>
        </w:rPr>
        <w:t>.</w:t>
      </w:r>
      <w:r w:rsidR="00692E1F" w:rsidRPr="00400D7E">
        <w:rPr>
          <w:rFonts w:ascii="Times New Roman" w:hAnsi="Times New Roman" w:cs="Times New Roman"/>
          <w:sz w:val="24"/>
          <w:szCs w:val="24"/>
        </w:rPr>
        <w:t xml:space="preserve"> Средняя подпитка в час составляет – 5-12 т/час.</w:t>
      </w:r>
    </w:p>
    <w:p w:rsidR="00692E1F" w:rsidRPr="002B417A" w:rsidRDefault="00692E1F" w:rsidP="00692E1F">
      <w:pPr>
        <w:pStyle w:val="1c"/>
        <w:tabs>
          <w:tab w:val="left" w:pos="567"/>
        </w:tabs>
        <w:spacing w:before="0" w:after="0" w:line="276" w:lineRule="auto"/>
        <w:ind w:firstLine="426"/>
        <w:jc w:val="left"/>
        <w:rPr>
          <w:sz w:val="24"/>
          <w:szCs w:val="24"/>
        </w:rPr>
      </w:pPr>
    </w:p>
    <w:p w:rsidR="00400D7E" w:rsidRPr="002454C9" w:rsidRDefault="00400D7E" w:rsidP="00400D7E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</w:p>
    <w:p w:rsidR="004E479E" w:rsidRPr="008F5DE1" w:rsidRDefault="004E479E" w:rsidP="0072070D">
      <w:pPr>
        <w:pStyle w:val="3"/>
        <w:rPr>
          <w:rFonts w:ascii="Times New Roman" w:hAnsi="Times New Roman"/>
          <w:sz w:val="24"/>
          <w:szCs w:val="24"/>
        </w:rPr>
      </w:pPr>
      <w:bookmarkStart w:id="136" w:name="_Toc372896396"/>
      <w:r w:rsidRPr="008F5DE1">
        <w:rPr>
          <w:rFonts w:ascii="Times New Roman" w:hAnsi="Times New Roman"/>
          <w:sz w:val="24"/>
          <w:szCs w:val="24"/>
        </w:rPr>
        <w:t>Анализ технического состояния водоподготовительной установки</w:t>
      </w:r>
      <w:r w:rsidRPr="008F5DE1">
        <w:rPr>
          <w:rFonts w:ascii="Times New Roman" w:hAnsi="Times New Roman"/>
          <w:sz w:val="24"/>
          <w:szCs w:val="24"/>
        </w:rPr>
        <w:br/>
        <w:t>малых котельных ООО «Стерлитамакские Тепловые сети»</w:t>
      </w:r>
      <w:bookmarkEnd w:id="136"/>
    </w:p>
    <w:p w:rsidR="004E479E" w:rsidRDefault="004E479E" w:rsidP="00613754">
      <w:pPr>
        <w:pStyle w:val="71"/>
        <w:shd w:val="clear" w:color="auto" w:fill="auto"/>
        <w:spacing w:before="360" w:after="120" w:line="360" w:lineRule="auto"/>
        <w:ind w:right="20" w:firstLine="560"/>
        <w:jc w:val="both"/>
        <w:rPr>
          <w:rFonts w:ascii="Times New Roman" w:hAnsi="Times New Roman" w:cs="Times New Roman"/>
          <w:sz w:val="24"/>
          <w:szCs w:val="24"/>
        </w:rPr>
      </w:pPr>
      <w:r w:rsidRPr="002454C9">
        <w:rPr>
          <w:rFonts w:ascii="Times New Roman" w:hAnsi="Times New Roman" w:cs="Times New Roman"/>
          <w:sz w:val="24"/>
          <w:szCs w:val="24"/>
        </w:rPr>
        <w:t>В таблице 7.3 представлены способы очистки воды и производительность подпитыва</w:t>
      </w:r>
      <w:r w:rsidRPr="002454C9">
        <w:rPr>
          <w:rFonts w:ascii="Times New Roman" w:hAnsi="Times New Roman" w:cs="Times New Roman"/>
          <w:sz w:val="24"/>
          <w:szCs w:val="24"/>
        </w:rPr>
        <w:t>ю</w:t>
      </w:r>
      <w:r w:rsidRPr="002454C9">
        <w:rPr>
          <w:rFonts w:ascii="Times New Roman" w:hAnsi="Times New Roman" w:cs="Times New Roman"/>
          <w:sz w:val="24"/>
          <w:szCs w:val="24"/>
        </w:rPr>
        <w:t>щих устройств</w:t>
      </w:r>
      <w:r w:rsidRPr="005F6EAB">
        <w:rPr>
          <w:rFonts w:ascii="Times New Roman" w:hAnsi="Times New Roman" w:cs="Times New Roman"/>
          <w:sz w:val="24"/>
          <w:szCs w:val="24"/>
        </w:rPr>
        <w:t xml:space="preserve"> малых котельных ООО «Стерлитамакские Тепловые сети».</w:t>
      </w:r>
    </w:p>
    <w:p w:rsidR="004E479E" w:rsidRDefault="004E479E" w:rsidP="00E04049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E91CD0">
        <w:rPr>
          <w:rFonts w:ascii="Times New Roman" w:hAnsi="Times New Roman"/>
          <w:b/>
        </w:rPr>
        <w:t>Таблица</w:t>
      </w:r>
      <w:r w:rsidR="007D0384" w:rsidRPr="007D0384">
        <w:rPr>
          <w:rFonts w:ascii="Times New Roman" w:hAnsi="Times New Roman"/>
          <w:b/>
        </w:rPr>
        <w:t xml:space="preserve"> </w:t>
      </w:r>
      <w:r w:rsidRPr="00E91CD0">
        <w:rPr>
          <w:rFonts w:ascii="Times New Roman" w:hAnsi="Times New Roman"/>
          <w:b/>
        </w:rPr>
        <w:t xml:space="preserve">7.3 </w:t>
      </w:r>
      <w:r w:rsidRPr="00E91CD0">
        <w:rPr>
          <w:rFonts w:ascii="Times New Roman" w:hAnsi="Times New Roman"/>
        </w:rPr>
        <w:t xml:space="preserve">– </w:t>
      </w:r>
      <w:r w:rsidRPr="00E91CD0">
        <w:rPr>
          <w:rFonts w:ascii="Times New Roman" w:hAnsi="Times New Roman" w:cs="Times New Roman"/>
        </w:rPr>
        <w:t>Способы очистки воды и производительность подпитывающих устройств малых к</w:t>
      </w:r>
      <w:r w:rsidRPr="00E91CD0">
        <w:rPr>
          <w:rFonts w:ascii="Times New Roman" w:hAnsi="Times New Roman" w:cs="Times New Roman"/>
        </w:rPr>
        <w:t>о</w:t>
      </w:r>
      <w:r w:rsidRPr="00E91CD0">
        <w:rPr>
          <w:rFonts w:ascii="Times New Roman" w:hAnsi="Times New Roman" w:cs="Times New Roman"/>
        </w:rPr>
        <w:t>тельных ООО «Стерлитамакские Тепловые сети»</w:t>
      </w:r>
    </w:p>
    <w:tbl>
      <w:tblPr>
        <w:tblStyle w:val="afc"/>
        <w:tblW w:w="0" w:type="auto"/>
        <w:jc w:val="center"/>
        <w:tblLook w:val="04A0" w:firstRow="1" w:lastRow="0" w:firstColumn="1" w:lastColumn="0" w:noHBand="0" w:noVBand="1"/>
      </w:tblPr>
      <w:tblGrid>
        <w:gridCol w:w="959"/>
        <w:gridCol w:w="2845"/>
        <w:gridCol w:w="5767"/>
      </w:tblGrid>
      <w:tr w:rsidR="00400D7E" w:rsidRPr="005F6EAB" w:rsidTr="008F5DE1">
        <w:trPr>
          <w:jc w:val="center"/>
        </w:trPr>
        <w:tc>
          <w:tcPr>
            <w:tcW w:w="959" w:type="dxa"/>
            <w:vAlign w:val="center"/>
          </w:tcPr>
          <w:p w:rsidR="00400D7E" w:rsidRPr="005F6EAB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№п/п</w:t>
            </w:r>
          </w:p>
        </w:tc>
        <w:tc>
          <w:tcPr>
            <w:tcW w:w="2845" w:type="dxa"/>
            <w:vAlign w:val="center"/>
          </w:tcPr>
          <w:p w:rsidR="00400D7E" w:rsidRPr="005F6EAB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Способ водоподготовки</w:t>
            </w:r>
          </w:p>
        </w:tc>
        <w:tc>
          <w:tcPr>
            <w:tcW w:w="5767" w:type="dxa"/>
            <w:vAlign w:val="center"/>
          </w:tcPr>
          <w:p w:rsidR="00400D7E" w:rsidRPr="005F6EAB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Производительность подпитывающих устройств, т/ч</w:t>
            </w:r>
          </w:p>
        </w:tc>
      </w:tr>
      <w:tr w:rsidR="00400D7E" w:rsidRPr="005F6EAB" w:rsidTr="008F5DE1">
        <w:trPr>
          <w:jc w:val="center"/>
        </w:trPr>
        <w:tc>
          <w:tcPr>
            <w:tcW w:w="959" w:type="dxa"/>
            <w:vAlign w:val="center"/>
          </w:tcPr>
          <w:p w:rsidR="00400D7E" w:rsidRPr="005F6EAB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5F6EAB">
              <w:rPr>
                <w:rFonts w:ascii="Times New Roman" w:eastAsia="Times New Roman" w:hAnsi="Times New Roman" w:cs="Times New Roman"/>
              </w:rPr>
              <w:t>МК-1</w:t>
            </w:r>
          </w:p>
        </w:tc>
        <w:tc>
          <w:tcPr>
            <w:tcW w:w="2845" w:type="dxa"/>
            <w:vAlign w:val="center"/>
          </w:tcPr>
          <w:p w:rsidR="00400D7E" w:rsidRPr="005F6EAB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767" w:type="dxa"/>
            <w:vAlign w:val="center"/>
          </w:tcPr>
          <w:p w:rsidR="00400D7E" w:rsidRPr="005F6EAB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7 т/ч, деаэрированной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5F6EAB">
              <w:rPr>
                <w:rFonts w:ascii="Times New Roman" w:hAnsi="Times New Roman" w:cs="Times New Roman"/>
              </w:rPr>
              <w:t>ХОВ, в аварийных случаях допо</w:t>
            </w:r>
            <w:r w:rsidRPr="005F6EAB">
              <w:rPr>
                <w:rFonts w:ascii="Times New Roman" w:hAnsi="Times New Roman" w:cs="Times New Roman"/>
              </w:rPr>
              <w:t>л</w:t>
            </w:r>
            <w:r w:rsidRPr="005F6EAB">
              <w:rPr>
                <w:rFonts w:ascii="Times New Roman" w:hAnsi="Times New Roman" w:cs="Times New Roman"/>
              </w:rPr>
              <w:t>нительно – 1 т/час недеаэрированной ХОВ.</w:t>
            </w:r>
          </w:p>
        </w:tc>
      </w:tr>
      <w:tr w:rsidR="00400D7E" w:rsidRPr="005F6EAB" w:rsidTr="008F5DE1">
        <w:trPr>
          <w:jc w:val="center"/>
        </w:trPr>
        <w:tc>
          <w:tcPr>
            <w:tcW w:w="959" w:type="dxa"/>
            <w:vAlign w:val="center"/>
          </w:tcPr>
          <w:p w:rsidR="00400D7E" w:rsidRPr="005F6EAB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5F6EAB">
              <w:rPr>
                <w:rFonts w:ascii="Times New Roman" w:eastAsia="Times New Roman" w:hAnsi="Times New Roman" w:cs="Times New Roman"/>
              </w:rPr>
              <w:t>МК-2</w:t>
            </w:r>
          </w:p>
        </w:tc>
        <w:tc>
          <w:tcPr>
            <w:tcW w:w="2845" w:type="dxa"/>
            <w:vAlign w:val="center"/>
          </w:tcPr>
          <w:p w:rsidR="00400D7E" w:rsidRPr="005F6EAB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767" w:type="dxa"/>
            <w:vAlign w:val="center"/>
          </w:tcPr>
          <w:p w:rsidR="00400D7E" w:rsidRPr="005F6EAB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5,5 т/час недеаэрированной ХОВ.</w:t>
            </w:r>
          </w:p>
        </w:tc>
      </w:tr>
      <w:tr w:rsidR="00400D7E" w:rsidRPr="005F6EAB" w:rsidTr="008F5DE1">
        <w:trPr>
          <w:jc w:val="center"/>
        </w:trPr>
        <w:tc>
          <w:tcPr>
            <w:tcW w:w="959" w:type="dxa"/>
            <w:vAlign w:val="center"/>
          </w:tcPr>
          <w:p w:rsidR="00400D7E" w:rsidRPr="005F6EAB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5F6EAB">
              <w:rPr>
                <w:rFonts w:ascii="Times New Roman" w:eastAsia="Times New Roman" w:hAnsi="Times New Roman" w:cs="Times New Roman"/>
              </w:rPr>
              <w:t>МК-3</w:t>
            </w:r>
          </w:p>
        </w:tc>
        <w:tc>
          <w:tcPr>
            <w:tcW w:w="2845" w:type="dxa"/>
            <w:vAlign w:val="center"/>
          </w:tcPr>
          <w:p w:rsidR="00400D7E" w:rsidRPr="005F6EAB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  <w:iCs/>
              </w:rPr>
              <w:t>ФКА-1А фильтры</w:t>
            </w:r>
          </w:p>
        </w:tc>
        <w:tc>
          <w:tcPr>
            <w:tcW w:w="5767" w:type="dxa"/>
            <w:vAlign w:val="center"/>
          </w:tcPr>
          <w:p w:rsidR="00400D7E" w:rsidRPr="005F6EAB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0,9 т/час недеаэрированной ХОВ.</w:t>
            </w:r>
          </w:p>
        </w:tc>
      </w:tr>
      <w:tr w:rsidR="00400D7E" w:rsidRPr="005F6EAB" w:rsidTr="008F5DE1">
        <w:trPr>
          <w:jc w:val="center"/>
        </w:trPr>
        <w:tc>
          <w:tcPr>
            <w:tcW w:w="959" w:type="dxa"/>
            <w:vAlign w:val="center"/>
          </w:tcPr>
          <w:p w:rsidR="00400D7E" w:rsidRPr="005F6EAB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5F6EAB">
              <w:rPr>
                <w:rFonts w:ascii="Times New Roman" w:eastAsia="Times New Roman" w:hAnsi="Times New Roman" w:cs="Times New Roman"/>
              </w:rPr>
              <w:t>МК-4</w:t>
            </w:r>
          </w:p>
        </w:tc>
        <w:tc>
          <w:tcPr>
            <w:tcW w:w="2845" w:type="dxa"/>
            <w:vAlign w:val="center"/>
          </w:tcPr>
          <w:p w:rsidR="00400D7E" w:rsidRPr="005F6EAB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767" w:type="dxa"/>
            <w:vAlign w:val="center"/>
          </w:tcPr>
          <w:p w:rsidR="00400D7E" w:rsidRPr="005F6EAB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Производительность подпитывающих устройств – 1,6 т/час недеаэрированной ХОВ.</w:t>
            </w:r>
          </w:p>
        </w:tc>
      </w:tr>
      <w:tr w:rsidR="00400D7E" w:rsidRPr="005F6EAB" w:rsidTr="008F5DE1">
        <w:trPr>
          <w:jc w:val="center"/>
        </w:trPr>
        <w:tc>
          <w:tcPr>
            <w:tcW w:w="959" w:type="dxa"/>
            <w:vAlign w:val="center"/>
          </w:tcPr>
          <w:p w:rsidR="00400D7E" w:rsidRPr="000919D7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МК-6</w:t>
            </w:r>
          </w:p>
        </w:tc>
        <w:tc>
          <w:tcPr>
            <w:tcW w:w="2845" w:type="dxa"/>
            <w:vAlign w:val="center"/>
          </w:tcPr>
          <w:p w:rsidR="00400D7E" w:rsidRPr="00C54BB2" w:rsidRDefault="00400D7E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  <w:lang w:val="en-US"/>
              </w:rPr>
              <w:t>TS 91 13 фильтры</w:t>
            </w:r>
          </w:p>
        </w:tc>
        <w:tc>
          <w:tcPr>
            <w:tcW w:w="5767" w:type="dxa"/>
            <w:vAlign w:val="center"/>
          </w:tcPr>
          <w:p w:rsidR="00400D7E" w:rsidRPr="000919D7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Производительность – 3,5 т/час недеаэрированной ХОВ.</w:t>
            </w:r>
          </w:p>
        </w:tc>
      </w:tr>
      <w:tr w:rsidR="00400D7E" w:rsidRPr="005F6EAB" w:rsidTr="008F5DE1">
        <w:trPr>
          <w:jc w:val="center"/>
        </w:trPr>
        <w:tc>
          <w:tcPr>
            <w:tcW w:w="959" w:type="dxa"/>
            <w:vAlign w:val="center"/>
          </w:tcPr>
          <w:p w:rsidR="00400D7E" w:rsidRPr="005F6EAB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5F6EAB">
              <w:rPr>
                <w:rFonts w:ascii="Times New Roman" w:eastAsia="Times New Roman" w:hAnsi="Times New Roman" w:cs="Times New Roman"/>
              </w:rPr>
              <w:t>МК-7</w:t>
            </w:r>
          </w:p>
        </w:tc>
        <w:tc>
          <w:tcPr>
            <w:tcW w:w="2845" w:type="dxa"/>
            <w:vAlign w:val="center"/>
          </w:tcPr>
          <w:p w:rsidR="00400D7E" w:rsidRPr="005F6EAB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767" w:type="dxa"/>
            <w:vAlign w:val="center"/>
          </w:tcPr>
          <w:p w:rsidR="00400D7E" w:rsidRPr="005F6EAB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5F6EAB">
              <w:rPr>
                <w:rFonts w:ascii="Times New Roman" w:hAnsi="Times New Roman" w:cs="Times New Roman"/>
              </w:rPr>
              <w:t>1,3 т/час недеаэрированной ХОВ.</w:t>
            </w:r>
          </w:p>
        </w:tc>
      </w:tr>
      <w:tr w:rsidR="00400D7E" w:rsidRPr="009E3AA8" w:rsidTr="008F5DE1">
        <w:trPr>
          <w:jc w:val="center"/>
        </w:trPr>
        <w:tc>
          <w:tcPr>
            <w:tcW w:w="959" w:type="dxa"/>
            <w:vAlign w:val="center"/>
          </w:tcPr>
          <w:p w:rsidR="00400D7E" w:rsidRPr="009E3AA8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9E3AA8">
              <w:rPr>
                <w:rFonts w:ascii="Times New Roman" w:eastAsia="Times New Roman" w:hAnsi="Times New Roman" w:cs="Times New Roman"/>
              </w:rPr>
              <w:t>МК-8</w:t>
            </w:r>
          </w:p>
        </w:tc>
        <w:tc>
          <w:tcPr>
            <w:tcW w:w="2845" w:type="dxa"/>
            <w:vAlign w:val="center"/>
          </w:tcPr>
          <w:p w:rsidR="00400D7E" w:rsidRPr="009E3AA8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767" w:type="dxa"/>
            <w:vAlign w:val="center"/>
          </w:tcPr>
          <w:p w:rsidR="00400D7E" w:rsidRPr="009E3AA8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</w:rPr>
              <w:t>3,2 т/час недеаэрированной ХОВ.</w:t>
            </w:r>
          </w:p>
        </w:tc>
      </w:tr>
      <w:tr w:rsidR="00400D7E" w:rsidRPr="009E3AA8" w:rsidTr="008F5DE1">
        <w:trPr>
          <w:jc w:val="center"/>
        </w:trPr>
        <w:tc>
          <w:tcPr>
            <w:tcW w:w="959" w:type="dxa"/>
            <w:vAlign w:val="center"/>
          </w:tcPr>
          <w:p w:rsidR="00400D7E" w:rsidRPr="009E3AA8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9E3AA8">
              <w:rPr>
                <w:rFonts w:ascii="Times New Roman" w:eastAsia="Times New Roman" w:hAnsi="Times New Roman" w:cs="Times New Roman"/>
              </w:rPr>
              <w:t>МК-10</w:t>
            </w:r>
          </w:p>
        </w:tc>
        <w:tc>
          <w:tcPr>
            <w:tcW w:w="2845" w:type="dxa"/>
            <w:vAlign w:val="center"/>
          </w:tcPr>
          <w:p w:rsidR="00400D7E" w:rsidRPr="009E3AA8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5767" w:type="dxa"/>
            <w:vAlign w:val="center"/>
          </w:tcPr>
          <w:p w:rsidR="00400D7E" w:rsidRPr="009E3AA8" w:rsidRDefault="00400D7E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</w:rPr>
              <w:t>0,01 т/час сырой водой (бак запаса воды).</w:t>
            </w:r>
          </w:p>
        </w:tc>
      </w:tr>
      <w:tr w:rsidR="00F532CF" w:rsidRPr="009E3AA8" w:rsidTr="00F532CF">
        <w:trPr>
          <w:jc w:val="center"/>
        </w:trPr>
        <w:tc>
          <w:tcPr>
            <w:tcW w:w="959" w:type="dxa"/>
            <w:vAlign w:val="center"/>
          </w:tcPr>
          <w:p w:rsidR="00F532CF" w:rsidRPr="009E3AA8" w:rsidRDefault="00F532CF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9E3AA8">
              <w:rPr>
                <w:rFonts w:ascii="Times New Roman" w:eastAsia="Times New Roman" w:hAnsi="Times New Roman" w:cs="Times New Roman"/>
              </w:rPr>
              <w:t>МК-14</w:t>
            </w:r>
          </w:p>
        </w:tc>
        <w:tc>
          <w:tcPr>
            <w:tcW w:w="2845" w:type="dxa"/>
            <w:vAlign w:val="center"/>
          </w:tcPr>
          <w:p w:rsidR="00F532CF" w:rsidRPr="009E3AA8" w:rsidRDefault="00F532CF" w:rsidP="00F532CF">
            <w:pPr>
              <w:jc w:val="center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  <w:iCs/>
              </w:rPr>
              <w:t>Na-катионитовые фильтры</w:t>
            </w:r>
          </w:p>
        </w:tc>
        <w:tc>
          <w:tcPr>
            <w:tcW w:w="5767" w:type="dxa"/>
            <w:vAlign w:val="center"/>
          </w:tcPr>
          <w:p w:rsidR="00F532CF" w:rsidRPr="009E3AA8" w:rsidRDefault="00F532CF" w:rsidP="008F5DE1">
            <w:pPr>
              <w:pStyle w:val="71"/>
              <w:shd w:val="clear" w:color="auto" w:fill="auto"/>
              <w:spacing w:before="0" w:line="240" w:lineRule="auto"/>
              <w:ind w:right="20"/>
              <w:rPr>
                <w:rFonts w:ascii="Times New Roman" w:hAnsi="Times New Roman" w:cs="Times New Roman"/>
              </w:rPr>
            </w:pPr>
            <w:r w:rsidRPr="009E3AA8">
              <w:rPr>
                <w:rFonts w:ascii="Times New Roman" w:hAnsi="Times New Roman" w:cs="Times New Roman"/>
              </w:rPr>
              <w:t>2,8 т/час</w:t>
            </w:r>
            <w:r w:rsidR="004A2D59">
              <w:rPr>
                <w:rFonts w:ascii="Times New Roman" w:hAnsi="Times New Roman" w:cs="Times New Roman"/>
              </w:rPr>
              <w:t xml:space="preserve"> </w:t>
            </w:r>
            <w:r w:rsidRPr="009E3AA8">
              <w:rPr>
                <w:rFonts w:ascii="Times New Roman" w:hAnsi="Times New Roman" w:cs="Times New Roman"/>
              </w:rPr>
              <w:t>недеаэрированной ХОВ.</w:t>
            </w:r>
          </w:p>
        </w:tc>
      </w:tr>
    </w:tbl>
    <w:p w:rsidR="00613754" w:rsidRDefault="00613754" w:rsidP="004E479E">
      <w:pPr>
        <w:spacing w:after="0" w:line="360" w:lineRule="auto"/>
        <w:jc w:val="both"/>
        <w:rPr>
          <w:rFonts w:ascii="Times New Roman" w:hAnsi="Times New Roman" w:cs="Times New Roman"/>
        </w:rPr>
      </w:pPr>
    </w:p>
    <w:p w:rsidR="00613754" w:rsidRDefault="00613754" w:rsidP="00613754">
      <w:r>
        <w:br w:type="page"/>
      </w:r>
    </w:p>
    <w:p w:rsidR="00784C26" w:rsidRPr="004E479E" w:rsidRDefault="00784C26" w:rsidP="001B0B4D">
      <w:pPr>
        <w:pStyle w:val="2"/>
      </w:pPr>
      <w:bookmarkStart w:id="137" w:name="_Toc372896397"/>
      <w:r w:rsidRPr="004E479E">
        <w:lastRenderedPageBreak/>
        <w:t>Анализ показателей качества исходной, сетевой</w:t>
      </w:r>
      <w:r w:rsidRPr="004E479E">
        <w:br/>
        <w:t>и подпиточной воды</w:t>
      </w:r>
      <w:bookmarkEnd w:id="137"/>
    </w:p>
    <w:p w:rsidR="00400D7E" w:rsidRPr="008F5DE1" w:rsidRDefault="00400D7E" w:rsidP="00400D7E">
      <w:pPr>
        <w:pStyle w:val="71"/>
        <w:shd w:val="clear" w:color="auto" w:fill="auto"/>
        <w:spacing w:before="0" w:line="360" w:lineRule="auto"/>
        <w:ind w:right="20" w:firstLine="560"/>
        <w:jc w:val="both"/>
        <w:rPr>
          <w:rFonts w:ascii="Times New Roman" w:hAnsi="Times New Roman" w:cs="Times New Roman"/>
          <w:sz w:val="24"/>
          <w:szCs w:val="24"/>
        </w:rPr>
      </w:pPr>
      <w:r w:rsidRPr="008F5DE1">
        <w:rPr>
          <w:rFonts w:ascii="Times New Roman" w:hAnsi="Times New Roman" w:cs="Times New Roman"/>
          <w:sz w:val="24"/>
          <w:szCs w:val="24"/>
        </w:rPr>
        <w:t>Информация по показателям качества исходной, сетевой, подпиточной воды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hAnsi="Times New Roman" w:cs="Times New Roman"/>
          <w:sz w:val="24"/>
          <w:szCs w:val="24"/>
        </w:rPr>
        <w:t>в зоне де</w:t>
      </w:r>
      <w:r w:rsidRPr="008F5DE1">
        <w:rPr>
          <w:rFonts w:ascii="Times New Roman" w:hAnsi="Times New Roman" w:cs="Times New Roman"/>
          <w:sz w:val="24"/>
          <w:szCs w:val="24"/>
        </w:rPr>
        <w:t>й</w:t>
      </w:r>
      <w:r w:rsidR="008F5DE1">
        <w:rPr>
          <w:rFonts w:ascii="Times New Roman" w:hAnsi="Times New Roman" w:cs="Times New Roman"/>
          <w:sz w:val="24"/>
          <w:szCs w:val="24"/>
        </w:rPr>
        <w:t>ствия малых котельных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="008F5DE1">
        <w:rPr>
          <w:rFonts w:ascii="Times New Roman" w:hAnsi="Times New Roman" w:cs="Times New Roman"/>
          <w:sz w:val="24"/>
          <w:szCs w:val="24"/>
        </w:rPr>
        <w:t>ООО «</w:t>
      </w:r>
      <w:r w:rsidRPr="008F5DE1">
        <w:rPr>
          <w:rFonts w:ascii="Times New Roman" w:hAnsi="Times New Roman" w:cs="Times New Roman"/>
          <w:sz w:val="24"/>
          <w:szCs w:val="24"/>
        </w:rPr>
        <w:t>Стерлитамакские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hAnsi="Times New Roman" w:cs="Times New Roman"/>
          <w:sz w:val="24"/>
          <w:szCs w:val="24"/>
        </w:rPr>
        <w:t>Тепловые Сети» представлена в таблицах 7.4.-7.11,</w:t>
      </w:r>
      <w:r w:rsidR="008F5DE1">
        <w:rPr>
          <w:rFonts w:ascii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eastAsia="Times New Roman" w:hAnsi="Times New Roman" w:cs="Times New Roman"/>
          <w:sz w:val="24"/>
          <w:szCs w:val="24"/>
        </w:rPr>
        <w:t xml:space="preserve">показатели водно-химического режима котельных и тепловых сетей </w:t>
      </w:r>
      <w:r w:rsidRPr="008F5DE1">
        <w:rPr>
          <w:rFonts w:ascii="Times New Roman" w:hAnsi="Times New Roman" w:cs="Times New Roman"/>
          <w:sz w:val="24"/>
          <w:szCs w:val="24"/>
        </w:rPr>
        <w:t>«БашРТС-Стерлитамак» филиал ООО «БашРТС»</w:t>
      </w:r>
      <w:r w:rsidR="008F5DE1">
        <w:rPr>
          <w:rFonts w:ascii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eastAsia="Times New Roman" w:hAnsi="Times New Roman" w:cs="Times New Roman"/>
          <w:sz w:val="24"/>
          <w:szCs w:val="24"/>
        </w:rPr>
        <w:t>за август 2013 г. представлены в таблице 7.12.</w:t>
      </w:r>
    </w:p>
    <w:p w:rsidR="00784C26" w:rsidRDefault="00784C26" w:rsidP="00784C26">
      <w:pPr>
        <w:spacing w:after="0"/>
        <w:rPr>
          <w:rFonts w:ascii="Arial" w:eastAsia="Times New Roman" w:hAnsi="Arial" w:cs="Arial"/>
          <w:sz w:val="28"/>
          <w:szCs w:val="28"/>
        </w:rPr>
      </w:pPr>
    </w:p>
    <w:p w:rsidR="00730B44" w:rsidRDefault="00730B44" w:rsidP="00784C26">
      <w:pPr>
        <w:spacing w:after="0"/>
        <w:rPr>
          <w:rFonts w:ascii="Arial" w:eastAsia="Times New Roman" w:hAnsi="Arial" w:cs="Arial"/>
          <w:sz w:val="28"/>
          <w:szCs w:val="28"/>
        </w:rPr>
        <w:sectPr w:rsidR="00730B44" w:rsidSect="007D0353">
          <w:headerReference w:type="default" r:id="rId81"/>
          <w:pgSz w:w="11907" w:h="16839" w:code="9"/>
          <w:pgMar w:top="814" w:right="851" w:bottom="1134" w:left="1276" w:header="142" w:footer="709" w:gutter="0"/>
          <w:cols w:space="720"/>
          <w:noEndnote/>
          <w:docGrid w:linePitch="360"/>
        </w:sectPr>
      </w:pPr>
    </w:p>
    <w:tbl>
      <w:tblPr>
        <w:tblW w:w="13608" w:type="dxa"/>
        <w:jc w:val="center"/>
        <w:tblInd w:w="-459" w:type="dxa"/>
        <w:tblLayout w:type="fixed"/>
        <w:tblLook w:val="04A0" w:firstRow="1" w:lastRow="0" w:firstColumn="1" w:lastColumn="0" w:noHBand="0" w:noVBand="1"/>
      </w:tblPr>
      <w:tblGrid>
        <w:gridCol w:w="1134"/>
        <w:gridCol w:w="851"/>
        <w:gridCol w:w="850"/>
        <w:gridCol w:w="709"/>
        <w:gridCol w:w="1134"/>
        <w:gridCol w:w="709"/>
        <w:gridCol w:w="850"/>
        <w:gridCol w:w="851"/>
        <w:gridCol w:w="1134"/>
        <w:gridCol w:w="567"/>
        <w:gridCol w:w="850"/>
        <w:gridCol w:w="709"/>
        <w:gridCol w:w="709"/>
        <w:gridCol w:w="850"/>
        <w:gridCol w:w="1701"/>
      </w:tblGrid>
      <w:tr w:rsidR="00784C26" w:rsidRPr="008F5DE1" w:rsidTr="008F5DE1">
        <w:trPr>
          <w:trHeight w:val="360"/>
          <w:jc w:val="center"/>
        </w:trPr>
        <w:tc>
          <w:tcPr>
            <w:tcW w:w="13608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7D0384">
            <w:pPr>
              <w:spacing w:after="120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  <w:b/>
              </w:rPr>
              <w:lastRenderedPageBreak/>
              <w:t>Таблица 7.4 –</w:t>
            </w:r>
            <w:r w:rsidRPr="008F5DE1">
              <w:rPr>
                <w:rFonts w:ascii="Times New Roman" w:eastAsia="Times New Roman" w:hAnsi="Times New Roman" w:cs="Times New Roman"/>
              </w:rPr>
              <w:t xml:space="preserve"> Показатели водно-химического режима по МК -14 ООО «СТС» 2012-2013 г.г.</w:t>
            </w:r>
          </w:p>
        </w:tc>
      </w:tr>
      <w:tr w:rsidR="00784C26" w:rsidRPr="008F5DE1" w:rsidTr="008F5DE1">
        <w:trPr>
          <w:trHeight w:val="690"/>
          <w:jc w:val="center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месяц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жесткость, мкг-экв/дм3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щелочность, мг-экв/дм3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рН, ед.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4C26" w:rsidRPr="008F5DE1" w:rsidRDefault="00B63AF5" w:rsidP="003C1C43">
            <w:pPr>
              <w:tabs>
                <w:tab w:val="left" w:pos="1849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Карбонатный</w:t>
            </w:r>
            <w:r w:rsidR="00784C26" w:rsidRPr="008F5DE1">
              <w:rPr>
                <w:rFonts w:ascii="Times New Roman" w:eastAsia="Times New Roman" w:hAnsi="Times New Roman" w:cs="Times New Roman"/>
              </w:rPr>
              <w:t xml:space="preserve"> индекс Ик, (мг-экв/дм3)2</w:t>
            </w:r>
          </w:p>
        </w:tc>
      </w:tr>
      <w:tr w:rsidR="00784C26" w:rsidRPr="008F5DE1" w:rsidTr="00685A3E">
        <w:trPr>
          <w:trHeight w:val="285"/>
          <w:jc w:val="center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ind w:left="-12" w:firstLine="12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</w:tr>
      <w:tr w:rsidR="00685A3E" w:rsidRPr="008F5DE1" w:rsidTr="00685A3E">
        <w:trPr>
          <w:gridAfter w:val="1"/>
          <w:wAfter w:w="1701" w:type="dxa"/>
          <w:trHeight w:val="425"/>
          <w:jc w:val="center"/>
        </w:trPr>
        <w:tc>
          <w:tcPr>
            <w:tcW w:w="11907" w:type="dxa"/>
            <w:gridSpan w:val="14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5A3E" w:rsidRPr="008F5DE1" w:rsidRDefault="00685A3E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2012 год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юнь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7500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6,3/6,3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0,413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0,756/0,756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6,3/6,3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0,693/0,693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август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6,3/6,3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0,756/0,756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сентябрь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7800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390/390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6,3/6,3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0,413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2,46/2,46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октябрь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7800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390/390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6,3/6,3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0,413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2,457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ноябрь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7800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370/370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6,2/6,2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0,413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2,294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декабрь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7800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350/350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6,1/6,1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0,354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2,135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3608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2013 год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январь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7800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290/290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C26" w:rsidRPr="008F5DE1" w:rsidRDefault="00784C26" w:rsidP="008F5DE1">
            <w:pPr>
              <w:spacing w:after="0"/>
              <w:ind w:left="27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6,0/6,0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0,348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1,74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февраль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7900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270/270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6,1/6,1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0,348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1,647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март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7800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260/260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0,348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tabs>
                <w:tab w:val="left" w:pos="-250"/>
                <w:tab w:val="left" w:pos="34"/>
                <w:tab w:val="left" w:pos="317"/>
                <w:tab w:val="left" w:pos="459"/>
              </w:tabs>
              <w:spacing w:after="0"/>
              <w:ind w:left="-282" w:firstLine="282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1,612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апрель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7800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230/230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6,2/6,2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0,348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1,612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7800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190/190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6,3/6,3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0,413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1,197</w:t>
            </w:r>
          </w:p>
        </w:tc>
      </w:tr>
    </w:tbl>
    <w:p w:rsidR="00F56BA2" w:rsidRDefault="00F56BA2" w:rsidP="00F56BA2"/>
    <w:p w:rsidR="00F56BA2" w:rsidRPr="00F56BA2" w:rsidRDefault="00F56BA2" w:rsidP="00F56BA2">
      <w:pPr>
        <w:sectPr w:rsidR="00F56BA2" w:rsidRPr="00F56BA2" w:rsidSect="007D0353">
          <w:pgSz w:w="11907" w:h="16839" w:code="9"/>
          <w:pgMar w:top="1134" w:right="1276" w:bottom="2410" w:left="851" w:header="709" w:footer="709" w:gutter="0"/>
          <w:cols w:space="720"/>
          <w:noEndnote/>
          <w:docGrid w:linePitch="360"/>
        </w:sectPr>
      </w:pPr>
    </w:p>
    <w:tbl>
      <w:tblPr>
        <w:tblW w:w="15292" w:type="dxa"/>
        <w:tblLayout w:type="fixed"/>
        <w:tblLook w:val="04A0" w:firstRow="1" w:lastRow="0" w:firstColumn="1" w:lastColumn="0" w:noHBand="0" w:noVBand="1"/>
      </w:tblPr>
      <w:tblGrid>
        <w:gridCol w:w="1526"/>
        <w:gridCol w:w="850"/>
        <w:gridCol w:w="992"/>
        <w:gridCol w:w="993"/>
        <w:gridCol w:w="1134"/>
        <w:gridCol w:w="850"/>
        <w:gridCol w:w="851"/>
        <w:gridCol w:w="850"/>
        <w:gridCol w:w="1134"/>
        <w:gridCol w:w="709"/>
        <w:gridCol w:w="850"/>
        <w:gridCol w:w="851"/>
        <w:gridCol w:w="850"/>
        <w:gridCol w:w="798"/>
        <w:gridCol w:w="2054"/>
      </w:tblGrid>
      <w:tr w:rsidR="00784C26" w:rsidRPr="00F56BA2" w:rsidTr="003C1C43">
        <w:trPr>
          <w:trHeight w:val="360"/>
        </w:trPr>
        <w:tc>
          <w:tcPr>
            <w:tcW w:w="15292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7D0384">
            <w:pPr>
              <w:spacing w:after="120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  <w:b/>
              </w:rPr>
              <w:lastRenderedPageBreak/>
              <w:t>Таблица 7.5</w:t>
            </w:r>
            <w:r w:rsidRPr="00F56BA2">
              <w:rPr>
                <w:rFonts w:ascii="Times New Roman" w:eastAsia="Times New Roman" w:hAnsi="Times New Roman" w:cs="Times New Roman"/>
              </w:rPr>
              <w:t xml:space="preserve"> – Показатели водно-химического режим</w:t>
            </w:r>
            <w:r w:rsidR="004435B3">
              <w:rPr>
                <w:rFonts w:ascii="Times New Roman" w:eastAsia="Times New Roman" w:hAnsi="Times New Roman" w:cs="Times New Roman"/>
              </w:rPr>
              <w:t>а по МК -2 ООО «СТС»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="004435B3">
              <w:rPr>
                <w:rFonts w:ascii="Times New Roman" w:eastAsia="Times New Roman" w:hAnsi="Times New Roman" w:cs="Times New Roman"/>
              </w:rPr>
              <w:t>2012-2013</w:t>
            </w:r>
            <w:r w:rsidRPr="00F56BA2">
              <w:rPr>
                <w:rFonts w:ascii="Times New Roman" w:eastAsia="Times New Roman" w:hAnsi="Times New Roman" w:cs="Times New Roman"/>
              </w:rPr>
              <w:t xml:space="preserve"> г.г.</w:t>
            </w:r>
          </w:p>
        </w:tc>
      </w:tr>
      <w:tr w:rsidR="00784C26" w:rsidRPr="00F56BA2" w:rsidTr="003C1C43">
        <w:trPr>
          <w:trHeight w:val="690"/>
        </w:trPr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F56BA2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месяц</w:t>
            </w:r>
          </w:p>
        </w:tc>
        <w:tc>
          <w:tcPr>
            <w:tcW w:w="396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жесткость, мкг-экв/дм3</w:t>
            </w:r>
          </w:p>
        </w:tc>
        <w:tc>
          <w:tcPr>
            <w:tcW w:w="368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щелочность, мг-экв/дм3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рН, ед.</w:t>
            </w:r>
          </w:p>
        </w:tc>
        <w:tc>
          <w:tcPr>
            <w:tcW w:w="28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4C26" w:rsidRPr="00F56BA2" w:rsidRDefault="00B63AF5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Карбонатный</w:t>
            </w:r>
            <w:r w:rsidR="00784C26" w:rsidRPr="00F56BA2">
              <w:rPr>
                <w:rFonts w:ascii="Times New Roman" w:eastAsia="Times New Roman" w:hAnsi="Times New Roman" w:cs="Times New Roman"/>
              </w:rPr>
              <w:t xml:space="preserve"> индекс Ик,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="00784C26" w:rsidRPr="00F56BA2">
              <w:rPr>
                <w:rFonts w:ascii="Times New Roman" w:eastAsia="Times New Roman" w:hAnsi="Times New Roman" w:cs="Times New Roman"/>
              </w:rPr>
              <w:t>(мг-экв/дм3)2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сетев.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</w:tr>
      <w:tr w:rsidR="00784C26" w:rsidRPr="00F56BA2" w:rsidTr="003C1C43">
        <w:trPr>
          <w:trHeight w:val="285"/>
        </w:trPr>
        <w:tc>
          <w:tcPr>
            <w:tcW w:w="1529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F56BA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2012 год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июнь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220/220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6,0/6,0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1,176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1,32/1,32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июль</w:t>
            </w:r>
          </w:p>
        </w:tc>
        <w:tc>
          <w:tcPr>
            <w:tcW w:w="13766" w:type="dxa"/>
            <w:gridSpan w:val="1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в останове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август</w:t>
            </w:r>
          </w:p>
        </w:tc>
        <w:tc>
          <w:tcPr>
            <w:tcW w:w="13766" w:type="dxa"/>
            <w:gridSpan w:val="1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ind w:right="175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сентябрь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7600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850/850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1,105/1,105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октябрь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450/450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0,375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0,675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ноябрь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230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400/400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0,345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0,6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декабрь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7400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380/380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1,3/1,3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0,264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0,494</w:t>
            </w:r>
          </w:p>
        </w:tc>
      </w:tr>
      <w:tr w:rsidR="00784C26" w:rsidRPr="00F56BA2" w:rsidTr="003C1C43">
        <w:trPr>
          <w:trHeight w:val="285"/>
        </w:trPr>
        <w:tc>
          <w:tcPr>
            <w:tcW w:w="1529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F56BA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2013 год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январь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380/380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1,3/1,3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0,252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1,416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февраль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370/370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1,2/1,2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0,444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март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7200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380/380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1,3/1,3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0,22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4,94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апрель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7200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360/360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1,3/1,3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0,22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0,494</w:t>
            </w:r>
          </w:p>
        </w:tc>
      </w:tr>
      <w:tr w:rsidR="00784C26" w:rsidRPr="00F56BA2" w:rsidTr="003C1C43">
        <w:trPr>
          <w:trHeight w:val="28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F56BA2">
              <w:rPr>
                <w:rFonts w:ascii="Times New Roman" w:eastAsia="Times New Roman" w:hAnsi="Times New Roman" w:cs="Times New Roman"/>
              </w:rPr>
              <w:t>май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320/320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0,986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F56BA2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6BA2">
              <w:rPr>
                <w:rFonts w:ascii="Times New Roman" w:hAnsi="Times New Roman" w:cs="Times New Roman"/>
              </w:rPr>
              <w:t>1,888</w:t>
            </w:r>
          </w:p>
        </w:tc>
      </w:tr>
    </w:tbl>
    <w:p w:rsidR="00F56BA2" w:rsidRDefault="00F56BA2" w:rsidP="00F56BA2">
      <w:pPr>
        <w:pStyle w:val="71"/>
        <w:shd w:val="clear" w:color="auto" w:fill="auto"/>
        <w:spacing w:before="0" w:line="413" w:lineRule="exact"/>
        <w:ind w:right="20" w:firstLine="560"/>
        <w:jc w:val="both"/>
        <w:rPr>
          <w:rFonts w:ascii="Times New Roman" w:hAnsi="Times New Roman" w:cs="Times New Roman"/>
        </w:rPr>
        <w:sectPr w:rsidR="00F56BA2" w:rsidSect="007D0353">
          <w:pgSz w:w="11907" w:h="16839" w:code="9"/>
          <w:pgMar w:top="1134" w:right="1276" w:bottom="1134" w:left="851" w:header="709" w:footer="709" w:gutter="0"/>
          <w:cols w:space="720"/>
          <w:noEndnote/>
          <w:docGrid w:linePitch="360"/>
        </w:sectPr>
      </w:pPr>
    </w:p>
    <w:tbl>
      <w:tblPr>
        <w:tblW w:w="14743" w:type="dxa"/>
        <w:jc w:val="center"/>
        <w:tblInd w:w="-318" w:type="dxa"/>
        <w:tblLayout w:type="fixed"/>
        <w:tblLook w:val="04A0" w:firstRow="1" w:lastRow="0" w:firstColumn="1" w:lastColumn="0" w:noHBand="0" w:noVBand="1"/>
      </w:tblPr>
      <w:tblGrid>
        <w:gridCol w:w="1135"/>
        <w:gridCol w:w="851"/>
        <w:gridCol w:w="992"/>
        <w:gridCol w:w="850"/>
        <w:gridCol w:w="1134"/>
        <w:gridCol w:w="709"/>
        <w:gridCol w:w="992"/>
        <w:gridCol w:w="851"/>
        <w:gridCol w:w="1134"/>
        <w:gridCol w:w="709"/>
        <w:gridCol w:w="850"/>
        <w:gridCol w:w="851"/>
        <w:gridCol w:w="850"/>
        <w:gridCol w:w="1276"/>
        <w:gridCol w:w="1276"/>
        <w:gridCol w:w="283"/>
      </w:tblGrid>
      <w:tr w:rsidR="00784C26" w:rsidRPr="008F5DE1" w:rsidTr="008F5DE1">
        <w:trPr>
          <w:trHeight w:val="360"/>
          <w:jc w:val="center"/>
        </w:trPr>
        <w:tc>
          <w:tcPr>
            <w:tcW w:w="14743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7D0384">
            <w:pPr>
              <w:spacing w:after="120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  <w:b/>
              </w:rPr>
              <w:lastRenderedPageBreak/>
              <w:t>Таблица 7.6</w:t>
            </w:r>
            <w:r w:rsidRPr="008F5DE1">
              <w:rPr>
                <w:rFonts w:ascii="Times New Roman" w:eastAsia="Times New Roman" w:hAnsi="Times New Roman" w:cs="Times New Roman"/>
              </w:rPr>
              <w:t>– Показатели водно-химического режима по МК -1 ООО «СТС»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8F5DE1">
              <w:rPr>
                <w:rFonts w:ascii="Times New Roman" w:eastAsia="Times New Roman" w:hAnsi="Times New Roman" w:cs="Times New Roman"/>
              </w:rPr>
              <w:t>2012-20132 г.г.</w:t>
            </w:r>
          </w:p>
        </w:tc>
      </w:tr>
      <w:tr w:rsidR="00784C26" w:rsidRPr="008F5DE1" w:rsidTr="008F5DE1">
        <w:trPr>
          <w:gridAfter w:val="1"/>
          <w:wAfter w:w="283" w:type="dxa"/>
          <w:trHeight w:val="690"/>
          <w:jc w:val="center"/>
        </w:trPr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месяц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жесткость, мкг-экв/дм3</w:t>
            </w:r>
          </w:p>
        </w:tc>
        <w:tc>
          <w:tcPr>
            <w:tcW w:w="36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щелочность, мг-экв/дм3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рН, ед.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4C26" w:rsidRPr="008F5DE1" w:rsidRDefault="00B63AF5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Карбонатный</w:t>
            </w:r>
            <w:r w:rsidR="00784C26" w:rsidRPr="008F5DE1">
              <w:rPr>
                <w:rFonts w:ascii="Times New Roman" w:eastAsia="Times New Roman" w:hAnsi="Times New Roman" w:cs="Times New Roman"/>
              </w:rPr>
              <w:t xml:space="preserve"> индекс Ик,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="00784C26" w:rsidRPr="008F5DE1">
              <w:rPr>
                <w:rFonts w:ascii="Times New Roman" w:eastAsia="Times New Roman" w:hAnsi="Times New Roman" w:cs="Times New Roman"/>
              </w:rPr>
              <w:t>(мг-экв/дм3)2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446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2012 год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июнь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7400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180/180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6,2/6,2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0,649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1,116/1,116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190/190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6,3/6,3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0,72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1,197/1,197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август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7200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200/200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6,3/6,3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0,671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ind w:right="175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1,24/1,26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сентябрь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350/360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6,0/6,0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2,1/2,16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октябрь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340/340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6,0/6,0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0,798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2,04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ноябрь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7400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320/320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6,0/6,0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0,767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1,92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декабрь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300/300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6,0/6,0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0,708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1,8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446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2013 год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январь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240/240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0,649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1,416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февраль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230/230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5,8/5,8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0,696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1,334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март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220/220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1,298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апрель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210/210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1,298</w:t>
            </w:r>
          </w:p>
        </w:tc>
      </w:tr>
      <w:tr w:rsidR="00784C26" w:rsidRPr="008F5DE1" w:rsidTr="008F5DE1">
        <w:trPr>
          <w:gridAfter w:val="1"/>
          <w:wAfter w:w="283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200/200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8,8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0,59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1,18</w:t>
            </w:r>
          </w:p>
        </w:tc>
      </w:tr>
    </w:tbl>
    <w:p w:rsidR="00784C26" w:rsidRDefault="00784C26" w:rsidP="00784C26">
      <w:pPr>
        <w:pStyle w:val="71"/>
        <w:shd w:val="clear" w:color="auto" w:fill="auto"/>
        <w:spacing w:before="0" w:line="413" w:lineRule="exact"/>
        <w:ind w:right="20" w:firstLine="560"/>
        <w:jc w:val="both"/>
        <w:rPr>
          <w:rFonts w:ascii="Times New Roman" w:hAnsi="Times New Roman" w:cs="Times New Roman"/>
        </w:rPr>
        <w:sectPr w:rsidR="00784C26" w:rsidSect="007D0353">
          <w:type w:val="nextColumn"/>
          <w:pgSz w:w="11907" w:h="16839" w:code="9"/>
          <w:pgMar w:top="1134" w:right="1276" w:bottom="1134" w:left="851" w:header="709" w:footer="709" w:gutter="0"/>
          <w:cols w:space="720"/>
          <w:noEndnote/>
          <w:docGrid w:linePitch="360"/>
        </w:sectPr>
      </w:pPr>
    </w:p>
    <w:tbl>
      <w:tblPr>
        <w:tblW w:w="14318" w:type="dxa"/>
        <w:jc w:val="center"/>
        <w:tblInd w:w="-318" w:type="dxa"/>
        <w:tblLayout w:type="fixed"/>
        <w:tblLook w:val="04A0" w:firstRow="1" w:lastRow="0" w:firstColumn="1" w:lastColumn="0" w:noHBand="0" w:noVBand="1"/>
      </w:tblPr>
      <w:tblGrid>
        <w:gridCol w:w="1135"/>
        <w:gridCol w:w="851"/>
        <w:gridCol w:w="850"/>
        <w:gridCol w:w="851"/>
        <w:gridCol w:w="1134"/>
        <w:gridCol w:w="708"/>
        <w:gridCol w:w="851"/>
        <w:gridCol w:w="850"/>
        <w:gridCol w:w="1134"/>
        <w:gridCol w:w="709"/>
        <w:gridCol w:w="851"/>
        <w:gridCol w:w="850"/>
        <w:gridCol w:w="851"/>
        <w:gridCol w:w="850"/>
        <w:gridCol w:w="1559"/>
        <w:gridCol w:w="284"/>
      </w:tblGrid>
      <w:tr w:rsidR="00784C26" w:rsidRPr="008F5DE1" w:rsidTr="008F5DE1">
        <w:trPr>
          <w:trHeight w:val="360"/>
          <w:jc w:val="center"/>
        </w:trPr>
        <w:tc>
          <w:tcPr>
            <w:tcW w:w="14318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7D0384">
            <w:pPr>
              <w:spacing w:after="120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  <w:b/>
              </w:rPr>
              <w:lastRenderedPageBreak/>
              <w:t>Таблица 7.7</w:t>
            </w:r>
            <w:r w:rsidRPr="008F5DE1">
              <w:rPr>
                <w:rFonts w:ascii="Times New Roman" w:eastAsia="Times New Roman" w:hAnsi="Times New Roman" w:cs="Times New Roman"/>
              </w:rPr>
              <w:t xml:space="preserve"> – Показатели водно-химического режима по МК -3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8F5DE1">
              <w:rPr>
                <w:rFonts w:ascii="Times New Roman" w:eastAsia="Times New Roman" w:hAnsi="Times New Roman" w:cs="Times New Roman"/>
              </w:rPr>
              <w:t>ООО «СТС»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8F5DE1">
              <w:rPr>
                <w:rFonts w:ascii="Times New Roman" w:eastAsia="Times New Roman" w:hAnsi="Times New Roman" w:cs="Times New Roman"/>
              </w:rPr>
              <w:t>2012-20132 г.г.</w:t>
            </w:r>
          </w:p>
        </w:tc>
      </w:tr>
      <w:tr w:rsidR="00784C26" w:rsidRPr="008F5DE1" w:rsidTr="008F5DE1">
        <w:trPr>
          <w:gridAfter w:val="1"/>
          <w:wAfter w:w="284" w:type="dxa"/>
          <w:trHeight w:val="690"/>
          <w:jc w:val="center"/>
        </w:trPr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месяц</w:t>
            </w:r>
          </w:p>
        </w:tc>
        <w:tc>
          <w:tcPr>
            <w:tcW w:w="36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жесткость, мкг-экв/дм3</w:t>
            </w:r>
          </w:p>
        </w:tc>
        <w:tc>
          <w:tcPr>
            <w:tcW w:w="354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щелочность, мг-экв/дм3</w:t>
            </w:r>
          </w:p>
        </w:tc>
        <w:tc>
          <w:tcPr>
            <w:tcW w:w="32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рН, ед.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4C26" w:rsidRPr="008F5DE1" w:rsidRDefault="00B63AF5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Карбонатный</w:t>
            </w:r>
            <w:r w:rsidR="00784C26" w:rsidRPr="008F5DE1">
              <w:rPr>
                <w:rFonts w:ascii="Times New Roman" w:eastAsia="Times New Roman" w:hAnsi="Times New Roman" w:cs="Times New Roman"/>
              </w:rPr>
              <w:t xml:space="preserve"> индекс Ик,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="00784C26" w:rsidRPr="008F5DE1">
              <w:rPr>
                <w:rFonts w:ascii="Times New Roman" w:eastAsia="Times New Roman" w:hAnsi="Times New Roman" w:cs="Times New Roman"/>
              </w:rPr>
              <w:t>(мг-экв/дм3)2</w:t>
            </w: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403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2012 год</w:t>
            </w: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июнь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265/265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4,0/4,0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1,06/1,06</w:t>
            </w: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260/260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4,1/4,1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1,066/1,066</w:t>
            </w: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август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3500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200/270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4,1/4,1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1,066/1,107</w:t>
            </w: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сентябрь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3500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265/270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4,0/4,0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1,06/1,08</w:t>
            </w: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октябрь</w:t>
            </w:r>
          </w:p>
        </w:tc>
        <w:tc>
          <w:tcPr>
            <w:tcW w:w="12899" w:type="dxa"/>
            <w:gridSpan w:val="1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используется как ЦТП</w:t>
            </w: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ноябрь</w:t>
            </w:r>
          </w:p>
        </w:tc>
        <w:tc>
          <w:tcPr>
            <w:tcW w:w="12899" w:type="dxa"/>
            <w:gridSpan w:val="14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декабрь</w:t>
            </w:r>
          </w:p>
        </w:tc>
        <w:tc>
          <w:tcPr>
            <w:tcW w:w="12899" w:type="dxa"/>
            <w:gridSpan w:val="1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403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2013 год</w:t>
            </w: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январь</w:t>
            </w:r>
          </w:p>
        </w:tc>
        <w:tc>
          <w:tcPr>
            <w:tcW w:w="12899" w:type="dxa"/>
            <w:gridSpan w:val="1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используется как ЦТП</w:t>
            </w: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февраль</w:t>
            </w:r>
          </w:p>
        </w:tc>
        <w:tc>
          <w:tcPr>
            <w:tcW w:w="12899" w:type="dxa"/>
            <w:gridSpan w:val="14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март</w:t>
            </w:r>
          </w:p>
        </w:tc>
        <w:tc>
          <w:tcPr>
            <w:tcW w:w="12899" w:type="dxa"/>
            <w:gridSpan w:val="14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апрель</w:t>
            </w:r>
          </w:p>
        </w:tc>
        <w:tc>
          <w:tcPr>
            <w:tcW w:w="12899" w:type="dxa"/>
            <w:gridSpan w:val="1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4C26" w:rsidRPr="008F5DE1" w:rsidTr="008F5DE1">
        <w:trPr>
          <w:gridAfter w:val="1"/>
          <w:wAfter w:w="284" w:type="dxa"/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270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5,4/5,4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1,296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1,458</w:t>
            </w:r>
          </w:p>
        </w:tc>
      </w:tr>
    </w:tbl>
    <w:p w:rsidR="003C1C43" w:rsidRDefault="003C1C43" w:rsidP="00784C26">
      <w:pPr>
        <w:pStyle w:val="71"/>
        <w:shd w:val="clear" w:color="auto" w:fill="auto"/>
        <w:spacing w:before="0" w:line="413" w:lineRule="exact"/>
        <w:ind w:right="20" w:firstLine="560"/>
        <w:jc w:val="both"/>
        <w:rPr>
          <w:rFonts w:ascii="Times New Roman" w:hAnsi="Times New Roman" w:cs="Times New Roman"/>
        </w:rPr>
      </w:pPr>
    </w:p>
    <w:p w:rsidR="003C1C43" w:rsidRDefault="003C1C43">
      <w:pPr>
        <w:rPr>
          <w:rFonts w:ascii="Times New Roman" w:eastAsia="Arial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784C26" w:rsidRDefault="00784C26" w:rsidP="00784C26">
      <w:pPr>
        <w:pStyle w:val="71"/>
        <w:shd w:val="clear" w:color="auto" w:fill="auto"/>
        <w:spacing w:before="0" w:line="413" w:lineRule="exact"/>
        <w:ind w:right="20" w:firstLine="560"/>
        <w:jc w:val="both"/>
        <w:rPr>
          <w:rFonts w:ascii="Times New Roman" w:hAnsi="Times New Roman" w:cs="Times New Roman"/>
        </w:rPr>
      </w:pPr>
    </w:p>
    <w:tbl>
      <w:tblPr>
        <w:tblW w:w="13858" w:type="dxa"/>
        <w:jc w:val="center"/>
        <w:tblLayout w:type="fixed"/>
        <w:tblLook w:val="04A0" w:firstRow="1" w:lastRow="0" w:firstColumn="1" w:lastColumn="0" w:noHBand="0" w:noVBand="1"/>
      </w:tblPr>
      <w:tblGrid>
        <w:gridCol w:w="1277"/>
        <w:gridCol w:w="709"/>
        <w:gridCol w:w="850"/>
        <w:gridCol w:w="851"/>
        <w:gridCol w:w="1275"/>
        <w:gridCol w:w="709"/>
        <w:gridCol w:w="851"/>
        <w:gridCol w:w="850"/>
        <w:gridCol w:w="851"/>
        <w:gridCol w:w="708"/>
        <w:gridCol w:w="851"/>
        <w:gridCol w:w="709"/>
        <w:gridCol w:w="708"/>
        <w:gridCol w:w="1242"/>
        <w:gridCol w:w="1417"/>
      </w:tblGrid>
      <w:tr w:rsidR="00784C26" w:rsidRPr="008F5DE1" w:rsidTr="008F5DE1">
        <w:trPr>
          <w:trHeight w:val="360"/>
          <w:jc w:val="center"/>
        </w:trPr>
        <w:tc>
          <w:tcPr>
            <w:tcW w:w="13858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7D0384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  <w:b/>
              </w:rPr>
              <w:t>Таблица 7.8 -</w:t>
            </w:r>
            <w:r w:rsidRPr="008F5DE1">
              <w:rPr>
                <w:rFonts w:ascii="Times New Roman" w:eastAsia="Times New Roman" w:hAnsi="Times New Roman" w:cs="Times New Roman"/>
              </w:rPr>
              <w:t xml:space="preserve"> Показатели водно-химического режима по МК -4 ООО «СТС»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8F5DE1">
              <w:rPr>
                <w:rFonts w:ascii="Times New Roman" w:eastAsia="Times New Roman" w:hAnsi="Times New Roman" w:cs="Times New Roman"/>
              </w:rPr>
              <w:t>2012-20132 г.г.</w:t>
            </w:r>
          </w:p>
        </w:tc>
      </w:tr>
      <w:tr w:rsidR="00784C26" w:rsidRPr="008F5DE1" w:rsidTr="008F5DE1">
        <w:trPr>
          <w:trHeight w:val="690"/>
          <w:jc w:val="center"/>
        </w:trPr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Месяц</w:t>
            </w:r>
          </w:p>
        </w:tc>
        <w:tc>
          <w:tcPr>
            <w:tcW w:w="368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жесткость, мкг-экв/дм3</w:t>
            </w:r>
          </w:p>
        </w:tc>
        <w:tc>
          <w:tcPr>
            <w:tcW w:w="32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щелочность, мг-экв/дм3</w:t>
            </w:r>
          </w:p>
        </w:tc>
        <w:tc>
          <w:tcPr>
            <w:tcW w:w="29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рН, ед.</w:t>
            </w:r>
          </w:p>
        </w:tc>
        <w:tc>
          <w:tcPr>
            <w:tcW w:w="26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4C26" w:rsidRPr="008F5DE1" w:rsidRDefault="00B63AF5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Карбонатный</w:t>
            </w:r>
            <w:r w:rsidR="00784C26" w:rsidRPr="008F5DE1">
              <w:rPr>
                <w:rFonts w:ascii="Times New Roman" w:eastAsia="Times New Roman" w:hAnsi="Times New Roman" w:cs="Times New Roman"/>
              </w:rPr>
              <w:t xml:space="preserve"> индекс Ик,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="00784C26" w:rsidRPr="008F5DE1">
              <w:rPr>
                <w:rFonts w:ascii="Times New Roman" w:eastAsia="Times New Roman" w:hAnsi="Times New Roman" w:cs="Times New Roman"/>
              </w:rPr>
              <w:t>(мг-экв/дм3)2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</w:t>
            </w:r>
            <w:r w:rsidRPr="008F5DE1">
              <w:rPr>
                <w:rFonts w:ascii="Times New Roman" w:eastAsia="Times New Roman" w:hAnsi="Times New Roman" w:cs="Times New Roman"/>
              </w:rPr>
              <w:t>е</w:t>
            </w:r>
            <w:r w:rsidRPr="008F5DE1">
              <w:rPr>
                <w:rFonts w:ascii="Times New Roman" w:eastAsia="Times New Roman" w:hAnsi="Times New Roman" w:cs="Times New Roman"/>
              </w:rPr>
              <w:t>тев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3858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2012 год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Июнь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Июль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Август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сентябрь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Октябрь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Ноябрь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Декабрь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3858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2013 год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Январь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Февраль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Март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Апрель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4200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</w:tbl>
    <w:p w:rsidR="003C1C43" w:rsidRDefault="003C1C43" w:rsidP="00784C26">
      <w:pPr>
        <w:pStyle w:val="130"/>
        <w:shd w:val="clear" w:color="auto" w:fill="auto"/>
        <w:spacing w:before="0" w:after="0" w:line="210" w:lineRule="exact"/>
        <w:ind w:left="20"/>
      </w:pPr>
    </w:p>
    <w:p w:rsidR="003C1C43" w:rsidRDefault="003C1C43">
      <w:pPr>
        <w:rPr>
          <w:rFonts w:ascii="Arial" w:eastAsia="Arial" w:hAnsi="Arial" w:cs="Arial"/>
          <w:i/>
          <w:iCs/>
          <w:sz w:val="21"/>
          <w:szCs w:val="21"/>
        </w:rPr>
      </w:pPr>
      <w:r>
        <w:br w:type="page"/>
      </w:r>
    </w:p>
    <w:p w:rsidR="00784C26" w:rsidRDefault="00784C26" w:rsidP="00784C26">
      <w:pPr>
        <w:pStyle w:val="130"/>
        <w:shd w:val="clear" w:color="auto" w:fill="auto"/>
        <w:spacing w:before="0" w:after="0" w:line="210" w:lineRule="exact"/>
        <w:ind w:left="20"/>
      </w:pPr>
    </w:p>
    <w:tbl>
      <w:tblPr>
        <w:tblW w:w="14601" w:type="dxa"/>
        <w:jc w:val="center"/>
        <w:tblInd w:w="-318" w:type="dxa"/>
        <w:tblLayout w:type="fixed"/>
        <w:tblLook w:val="04A0" w:firstRow="1" w:lastRow="0" w:firstColumn="1" w:lastColumn="0" w:noHBand="0" w:noVBand="1"/>
      </w:tblPr>
      <w:tblGrid>
        <w:gridCol w:w="1135"/>
        <w:gridCol w:w="851"/>
        <w:gridCol w:w="992"/>
        <w:gridCol w:w="850"/>
        <w:gridCol w:w="1134"/>
        <w:gridCol w:w="709"/>
        <w:gridCol w:w="851"/>
        <w:gridCol w:w="850"/>
        <w:gridCol w:w="1134"/>
        <w:gridCol w:w="709"/>
        <w:gridCol w:w="850"/>
        <w:gridCol w:w="851"/>
        <w:gridCol w:w="850"/>
        <w:gridCol w:w="993"/>
        <w:gridCol w:w="1842"/>
      </w:tblGrid>
      <w:tr w:rsidR="00784C26" w:rsidRPr="008F5DE1" w:rsidTr="008F5DE1">
        <w:trPr>
          <w:trHeight w:val="360"/>
          <w:jc w:val="center"/>
        </w:trPr>
        <w:tc>
          <w:tcPr>
            <w:tcW w:w="14601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7D0384">
            <w:pPr>
              <w:spacing w:after="120"/>
              <w:rPr>
                <w:rFonts w:ascii="Times New Roman" w:eastAsia="Times New Roman" w:hAnsi="Times New Roman" w:cs="Times New Roman"/>
              </w:rPr>
            </w:pPr>
            <w:bookmarkStart w:id="138" w:name="bookmark158"/>
            <w:r w:rsidRPr="008F5DE1">
              <w:rPr>
                <w:rFonts w:ascii="Times New Roman" w:eastAsia="Times New Roman" w:hAnsi="Times New Roman" w:cs="Times New Roman"/>
                <w:b/>
              </w:rPr>
              <w:t xml:space="preserve">Таблица 7.9 – </w:t>
            </w:r>
            <w:r w:rsidRPr="008F5DE1">
              <w:rPr>
                <w:rFonts w:ascii="Times New Roman" w:eastAsia="Times New Roman" w:hAnsi="Times New Roman" w:cs="Times New Roman"/>
              </w:rPr>
              <w:t>Показатели водно-химического режима по МК -7 ООО «СТС»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8F5DE1">
              <w:rPr>
                <w:rFonts w:ascii="Times New Roman" w:eastAsia="Times New Roman" w:hAnsi="Times New Roman" w:cs="Times New Roman"/>
              </w:rPr>
              <w:t>2012-20132 г.г.</w:t>
            </w:r>
          </w:p>
        </w:tc>
      </w:tr>
      <w:tr w:rsidR="00784C26" w:rsidRPr="008F5DE1" w:rsidTr="008F5DE1">
        <w:trPr>
          <w:trHeight w:val="690"/>
          <w:jc w:val="center"/>
        </w:trPr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Месяц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жесткость, мкг-экв/дм3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щелочность, мг-экв/дм3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рН, ед.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4C26" w:rsidRPr="008F5DE1" w:rsidRDefault="00B63AF5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Карбонатный</w:t>
            </w:r>
            <w:r w:rsidR="00784C26" w:rsidRPr="008F5DE1">
              <w:rPr>
                <w:rFonts w:ascii="Times New Roman" w:eastAsia="Times New Roman" w:hAnsi="Times New Roman" w:cs="Times New Roman"/>
              </w:rPr>
              <w:t xml:space="preserve"> индекс Ик,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="00784C26" w:rsidRPr="008F5DE1">
              <w:rPr>
                <w:rFonts w:ascii="Times New Roman" w:eastAsia="Times New Roman" w:hAnsi="Times New Roman" w:cs="Times New Roman"/>
              </w:rPr>
              <w:t>(мг-экв/дм3)2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460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2012 год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июнь</w:t>
            </w:r>
          </w:p>
        </w:tc>
        <w:tc>
          <w:tcPr>
            <w:tcW w:w="13466" w:type="dxa"/>
            <w:gridSpan w:val="1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в останове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июль</w:t>
            </w:r>
          </w:p>
        </w:tc>
        <w:tc>
          <w:tcPr>
            <w:tcW w:w="13466" w:type="dxa"/>
            <w:gridSpan w:val="14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август</w:t>
            </w:r>
          </w:p>
        </w:tc>
        <w:tc>
          <w:tcPr>
            <w:tcW w:w="13466" w:type="dxa"/>
            <w:gridSpan w:val="1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сентябрь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7400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400/400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5,8/5,8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2,32/2,32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октябрь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390/390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5,8/5,8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1,682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2,262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ноябрь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7400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380/380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5,8/5,8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1,596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2,204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декабрь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380/380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5,6/5,7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5,8/5,8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1,539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2,204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460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2013 год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январь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370/370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1,482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2,183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февраль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7400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360/360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1,425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2,124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март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7400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330/330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1,416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1,947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апрель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310/310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1,416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1,947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7200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300/300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1,218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1,77</w:t>
            </w:r>
          </w:p>
        </w:tc>
      </w:tr>
    </w:tbl>
    <w:p w:rsidR="003C1C43" w:rsidRDefault="003C1C43" w:rsidP="00784C26">
      <w:pPr>
        <w:pStyle w:val="130"/>
        <w:shd w:val="clear" w:color="auto" w:fill="auto"/>
        <w:spacing w:before="0" w:after="0" w:line="210" w:lineRule="exact"/>
        <w:ind w:left="20"/>
      </w:pPr>
    </w:p>
    <w:p w:rsidR="003C1C43" w:rsidRDefault="003C1C43">
      <w:pPr>
        <w:rPr>
          <w:rFonts w:ascii="Arial" w:eastAsia="Arial" w:hAnsi="Arial" w:cs="Arial"/>
          <w:i/>
          <w:iCs/>
          <w:sz w:val="21"/>
          <w:szCs w:val="21"/>
        </w:rPr>
      </w:pPr>
      <w:r>
        <w:br w:type="page"/>
      </w:r>
    </w:p>
    <w:p w:rsidR="00784C26" w:rsidRDefault="00784C26" w:rsidP="00784C26">
      <w:pPr>
        <w:pStyle w:val="130"/>
        <w:shd w:val="clear" w:color="auto" w:fill="auto"/>
        <w:spacing w:before="0" w:after="0" w:line="210" w:lineRule="exact"/>
        <w:ind w:left="20"/>
      </w:pPr>
    </w:p>
    <w:tbl>
      <w:tblPr>
        <w:tblW w:w="14743" w:type="dxa"/>
        <w:jc w:val="center"/>
        <w:tblInd w:w="-318" w:type="dxa"/>
        <w:tblLayout w:type="fixed"/>
        <w:tblLook w:val="04A0" w:firstRow="1" w:lastRow="0" w:firstColumn="1" w:lastColumn="0" w:noHBand="0" w:noVBand="1"/>
      </w:tblPr>
      <w:tblGrid>
        <w:gridCol w:w="1135"/>
        <w:gridCol w:w="851"/>
        <w:gridCol w:w="850"/>
        <w:gridCol w:w="851"/>
        <w:gridCol w:w="1134"/>
        <w:gridCol w:w="708"/>
        <w:gridCol w:w="851"/>
        <w:gridCol w:w="850"/>
        <w:gridCol w:w="1134"/>
        <w:gridCol w:w="709"/>
        <w:gridCol w:w="851"/>
        <w:gridCol w:w="850"/>
        <w:gridCol w:w="851"/>
        <w:gridCol w:w="1842"/>
        <w:gridCol w:w="1276"/>
      </w:tblGrid>
      <w:tr w:rsidR="00784C26" w:rsidRPr="008F5DE1" w:rsidTr="008F5DE1">
        <w:trPr>
          <w:trHeight w:val="360"/>
          <w:jc w:val="center"/>
        </w:trPr>
        <w:tc>
          <w:tcPr>
            <w:tcW w:w="14743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111786">
            <w:pPr>
              <w:spacing w:after="120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  <w:b/>
              </w:rPr>
              <w:t>Таблица 7.10 –</w:t>
            </w:r>
            <w:r w:rsidRPr="008F5DE1">
              <w:rPr>
                <w:rFonts w:ascii="Times New Roman" w:eastAsia="Times New Roman" w:hAnsi="Times New Roman" w:cs="Times New Roman"/>
              </w:rPr>
              <w:t xml:space="preserve"> Показатели водно-химического режима по МК -8 ООО «СТС»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8F5DE1">
              <w:rPr>
                <w:rFonts w:ascii="Times New Roman" w:eastAsia="Times New Roman" w:hAnsi="Times New Roman" w:cs="Times New Roman"/>
              </w:rPr>
              <w:t>2012-20132 г.г.</w:t>
            </w:r>
          </w:p>
        </w:tc>
      </w:tr>
      <w:tr w:rsidR="00784C26" w:rsidRPr="008F5DE1" w:rsidTr="008F5DE1">
        <w:trPr>
          <w:trHeight w:val="690"/>
          <w:jc w:val="center"/>
        </w:trPr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месяц</w:t>
            </w:r>
          </w:p>
        </w:tc>
        <w:tc>
          <w:tcPr>
            <w:tcW w:w="36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жесткость, мкг-экв/дм3</w:t>
            </w:r>
          </w:p>
        </w:tc>
        <w:tc>
          <w:tcPr>
            <w:tcW w:w="354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щелочность, мг-экв/дм3</w:t>
            </w:r>
          </w:p>
        </w:tc>
        <w:tc>
          <w:tcPr>
            <w:tcW w:w="32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рН, ед.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4C26" w:rsidRPr="008F5DE1" w:rsidRDefault="00B63AF5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Карбонатный</w:t>
            </w:r>
            <w:r w:rsidR="00784C26" w:rsidRPr="008F5DE1">
              <w:rPr>
                <w:rFonts w:ascii="Times New Roman" w:eastAsia="Times New Roman" w:hAnsi="Times New Roman" w:cs="Times New Roman"/>
              </w:rPr>
              <w:t xml:space="preserve"> индекс Ик,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="00784C26" w:rsidRPr="008F5DE1">
              <w:rPr>
                <w:rFonts w:ascii="Times New Roman" w:eastAsia="Times New Roman" w:hAnsi="Times New Roman" w:cs="Times New Roman"/>
              </w:rPr>
              <w:t>(мг-экв/дм3)2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474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2012 год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июнь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25,5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рН котловой 8,9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август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3200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сентябрь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3200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октябрь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ноябрь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декабрь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3200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474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2013 год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январь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февраль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3200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март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3200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апрель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</w:tr>
    </w:tbl>
    <w:p w:rsidR="003C1C43" w:rsidRDefault="003C1C43" w:rsidP="00784C26">
      <w:pPr>
        <w:pStyle w:val="130"/>
        <w:shd w:val="clear" w:color="auto" w:fill="auto"/>
        <w:spacing w:before="0" w:after="0" w:line="210" w:lineRule="exact"/>
        <w:ind w:left="20"/>
      </w:pPr>
    </w:p>
    <w:p w:rsidR="003C1C43" w:rsidRDefault="003C1C43">
      <w:pPr>
        <w:rPr>
          <w:rFonts w:ascii="Arial" w:eastAsia="Arial" w:hAnsi="Arial" w:cs="Arial"/>
          <w:i/>
          <w:iCs/>
          <w:sz w:val="21"/>
          <w:szCs w:val="21"/>
        </w:rPr>
      </w:pPr>
      <w:r>
        <w:br w:type="page"/>
      </w:r>
    </w:p>
    <w:tbl>
      <w:tblPr>
        <w:tblW w:w="14460" w:type="dxa"/>
        <w:jc w:val="center"/>
        <w:tblInd w:w="-318" w:type="dxa"/>
        <w:tblLayout w:type="fixed"/>
        <w:tblLook w:val="04A0" w:firstRow="1" w:lastRow="0" w:firstColumn="1" w:lastColumn="0" w:noHBand="0" w:noVBand="1"/>
      </w:tblPr>
      <w:tblGrid>
        <w:gridCol w:w="1135"/>
        <w:gridCol w:w="851"/>
        <w:gridCol w:w="850"/>
        <w:gridCol w:w="851"/>
        <w:gridCol w:w="1134"/>
        <w:gridCol w:w="708"/>
        <w:gridCol w:w="993"/>
        <w:gridCol w:w="850"/>
        <w:gridCol w:w="1134"/>
        <w:gridCol w:w="709"/>
        <w:gridCol w:w="850"/>
        <w:gridCol w:w="851"/>
        <w:gridCol w:w="850"/>
        <w:gridCol w:w="851"/>
        <w:gridCol w:w="1843"/>
      </w:tblGrid>
      <w:tr w:rsidR="00784C26" w:rsidRPr="008F5DE1" w:rsidTr="008F5DE1">
        <w:trPr>
          <w:trHeight w:val="360"/>
          <w:jc w:val="center"/>
        </w:trPr>
        <w:tc>
          <w:tcPr>
            <w:tcW w:w="1446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111786">
            <w:pPr>
              <w:spacing w:after="120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  <w:b/>
              </w:rPr>
              <w:lastRenderedPageBreak/>
              <w:t xml:space="preserve">Таблица 7.11 – </w:t>
            </w:r>
            <w:r w:rsidRPr="008F5DE1">
              <w:rPr>
                <w:rFonts w:ascii="Times New Roman" w:eastAsia="Times New Roman" w:hAnsi="Times New Roman" w:cs="Times New Roman"/>
              </w:rPr>
              <w:t>Показатели водно-химического режима по МК -10 ООО «СТС»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8F5DE1">
              <w:rPr>
                <w:rFonts w:ascii="Times New Roman" w:eastAsia="Times New Roman" w:hAnsi="Times New Roman" w:cs="Times New Roman"/>
              </w:rPr>
              <w:t>2012-20132 г.г.</w:t>
            </w:r>
          </w:p>
        </w:tc>
      </w:tr>
      <w:tr w:rsidR="00784C26" w:rsidRPr="008F5DE1" w:rsidTr="008F5DE1">
        <w:trPr>
          <w:trHeight w:val="690"/>
          <w:jc w:val="center"/>
        </w:trPr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месяц</w:t>
            </w:r>
          </w:p>
        </w:tc>
        <w:tc>
          <w:tcPr>
            <w:tcW w:w="36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жесткость, мкг-экв/дм3</w:t>
            </w:r>
          </w:p>
        </w:tc>
        <w:tc>
          <w:tcPr>
            <w:tcW w:w="368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щелочность, мг-экв/дм3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рН, ед.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Карбанатный индекс Ик,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8F5DE1">
              <w:rPr>
                <w:rFonts w:ascii="Times New Roman" w:eastAsia="Times New Roman" w:hAnsi="Times New Roman" w:cs="Times New Roman"/>
              </w:rPr>
              <w:t>(мг-экв/дм3)2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446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2012 год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июнь</w:t>
            </w:r>
          </w:p>
        </w:tc>
        <w:tc>
          <w:tcPr>
            <w:tcW w:w="13325" w:type="dxa"/>
            <w:gridSpan w:val="1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в останове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июль</w:t>
            </w:r>
          </w:p>
        </w:tc>
        <w:tc>
          <w:tcPr>
            <w:tcW w:w="13325" w:type="dxa"/>
            <w:gridSpan w:val="14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август</w:t>
            </w:r>
          </w:p>
        </w:tc>
        <w:tc>
          <w:tcPr>
            <w:tcW w:w="13325" w:type="dxa"/>
            <w:gridSpan w:val="1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сентябрь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7500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200/210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0,77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1,18/1,239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октябрь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7600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210/210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0,784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1,26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ноябрь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7500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210/210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6,0/6,0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0,784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1,26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декабрь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210/210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5,5/5,6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6,0/6,0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0,784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1,26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446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F5DE1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2013 год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январь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210/210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6,0/6,0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0,784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1,26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февраль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210/210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6,0/6,0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0,928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1,26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март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210/210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0,798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1,26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апрель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210/210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6,0/6,0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0,798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1,26</w:t>
            </w:r>
          </w:p>
        </w:tc>
      </w:tr>
      <w:tr w:rsidR="00784C26" w:rsidRPr="008F5DE1" w:rsidTr="008F5DE1">
        <w:trPr>
          <w:trHeight w:val="285"/>
          <w:jc w:val="center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май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7300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200/200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5,9/5,9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4C26" w:rsidRPr="008F5DE1" w:rsidRDefault="00784C26" w:rsidP="008F5DE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1,18</w:t>
            </w:r>
          </w:p>
        </w:tc>
      </w:tr>
    </w:tbl>
    <w:p w:rsidR="00784C26" w:rsidRDefault="00784C26" w:rsidP="00784C26">
      <w:pPr>
        <w:pStyle w:val="130"/>
        <w:shd w:val="clear" w:color="auto" w:fill="auto"/>
        <w:spacing w:before="0" w:after="0" w:line="210" w:lineRule="exact"/>
        <w:ind w:left="20"/>
      </w:pPr>
    </w:p>
    <w:p w:rsidR="00784C26" w:rsidRDefault="00784C26" w:rsidP="00784C26">
      <w:pPr>
        <w:pStyle w:val="62"/>
        <w:shd w:val="clear" w:color="auto" w:fill="auto"/>
        <w:tabs>
          <w:tab w:val="left" w:pos="2118"/>
          <w:tab w:val="left" w:pos="2118"/>
        </w:tabs>
        <w:spacing w:before="0" w:after="0" w:line="210" w:lineRule="exact"/>
        <w:ind w:firstLine="0"/>
        <w:jc w:val="both"/>
        <w:rPr>
          <w:b w:val="0"/>
          <w:bCs w:val="0"/>
          <w:i/>
          <w:iCs/>
          <w:spacing w:val="0"/>
        </w:rPr>
      </w:pPr>
    </w:p>
    <w:p w:rsidR="00784C26" w:rsidRDefault="00784C26" w:rsidP="00784C26">
      <w:pPr>
        <w:pStyle w:val="62"/>
        <w:shd w:val="clear" w:color="auto" w:fill="auto"/>
        <w:tabs>
          <w:tab w:val="left" w:pos="2118"/>
          <w:tab w:val="left" w:pos="2118"/>
        </w:tabs>
        <w:spacing w:before="0" w:after="0" w:line="210" w:lineRule="exact"/>
        <w:ind w:firstLine="0"/>
        <w:jc w:val="both"/>
        <w:rPr>
          <w:b w:val="0"/>
          <w:bCs w:val="0"/>
          <w:i/>
          <w:iCs/>
          <w:spacing w:val="0"/>
        </w:rPr>
      </w:pPr>
    </w:p>
    <w:p w:rsidR="00784C26" w:rsidRDefault="00784C26" w:rsidP="00784C26">
      <w:pPr>
        <w:pStyle w:val="62"/>
        <w:shd w:val="clear" w:color="auto" w:fill="auto"/>
        <w:tabs>
          <w:tab w:val="left" w:pos="2118"/>
          <w:tab w:val="left" w:pos="2118"/>
        </w:tabs>
        <w:spacing w:before="0" w:after="0" w:line="210" w:lineRule="exact"/>
        <w:ind w:firstLine="0"/>
        <w:jc w:val="both"/>
      </w:pPr>
    </w:p>
    <w:p w:rsidR="00E04049" w:rsidRDefault="00E04049">
      <w:pPr>
        <w:rPr>
          <w:rFonts w:ascii="Arial" w:eastAsia="Arial" w:hAnsi="Arial" w:cs="Arial"/>
          <w:b/>
          <w:bCs/>
          <w:spacing w:val="-10"/>
          <w:sz w:val="21"/>
          <w:szCs w:val="21"/>
        </w:rPr>
      </w:pPr>
      <w:r>
        <w:br w:type="page"/>
      </w:r>
    </w:p>
    <w:p w:rsidR="00400D7E" w:rsidRPr="00400D7E" w:rsidRDefault="00400D7E" w:rsidP="006831B9">
      <w:pPr>
        <w:pStyle w:val="62"/>
        <w:shd w:val="clear" w:color="auto" w:fill="auto"/>
        <w:tabs>
          <w:tab w:val="left" w:pos="2118"/>
          <w:tab w:val="left" w:pos="2118"/>
        </w:tabs>
        <w:spacing w:before="0" w:after="120" w:line="360" w:lineRule="auto"/>
        <w:ind w:firstLine="0"/>
        <w:jc w:val="both"/>
        <w:rPr>
          <w:b w:val="0"/>
          <w:bCs w:val="0"/>
          <w:i/>
          <w:iCs/>
          <w:spacing w:val="0"/>
          <w:sz w:val="22"/>
          <w:szCs w:val="22"/>
        </w:rPr>
      </w:pPr>
      <w:r w:rsidRPr="00400D7E">
        <w:rPr>
          <w:rFonts w:ascii="Times New Roman" w:eastAsia="Times New Roman" w:hAnsi="Times New Roman" w:cs="Times New Roman"/>
          <w:sz w:val="22"/>
          <w:szCs w:val="22"/>
        </w:rPr>
        <w:lastRenderedPageBreak/>
        <w:t xml:space="preserve">Таблица 7.12 – </w:t>
      </w:r>
      <w:r w:rsidRPr="00400D7E">
        <w:rPr>
          <w:rFonts w:ascii="Times New Roman" w:eastAsia="Times New Roman" w:hAnsi="Times New Roman" w:cs="Times New Roman"/>
          <w:b w:val="0"/>
          <w:sz w:val="22"/>
          <w:szCs w:val="22"/>
        </w:rPr>
        <w:t xml:space="preserve">Показатели водно-химического режима котельных и тепловых сетей </w:t>
      </w:r>
      <w:r w:rsidRPr="00400D7E">
        <w:rPr>
          <w:rFonts w:ascii="Times New Roman" w:hAnsi="Times New Roman" w:cs="Times New Roman"/>
          <w:b w:val="0"/>
          <w:sz w:val="22"/>
          <w:szCs w:val="22"/>
        </w:rPr>
        <w:t>«БашРТС-Стерлитамак» ф</w:t>
      </w:r>
      <w:r w:rsidRPr="00400D7E">
        <w:rPr>
          <w:rFonts w:ascii="Times New Roman" w:hAnsi="Times New Roman" w:cs="Times New Roman"/>
          <w:b w:val="0"/>
          <w:sz w:val="22"/>
          <w:szCs w:val="22"/>
        </w:rPr>
        <w:t>и</w:t>
      </w:r>
      <w:r w:rsidRPr="00400D7E">
        <w:rPr>
          <w:rFonts w:ascii="Times New Roman" w:hAnsi="Times New Roman" w:cs="Times New Roman"/>
          <w:b w:val="0"/>
          <w:sz w:val="22"/>
          <w:szCs w:val="22"/>
        </w:rPr>
        <w:t>лиал ООО «БашРТС»</w:t>
      </w:r>
      <w:r w:rsidRPr="00400D7E">
        <w:rPr>
          <w:rFonts w:ascii="Times New Roman" w:eastAsia="Times New Roman" w:hAnsi="Times New Roman" w:cs="Times New Roman"/>
          <w:b w:val="0"/>
          <w:sz w:val="22"/>
          <w:szCs w:val="22"/>
        </w:rPr>
        <w:t xml:space="preserve"> за август 2013 г.</w:t>
      </w:r>
    </w:p>
    <w:tbl>
      <w:tblPr>
        <w:tblStyle w:val="afc"/>
        <w:tblW w:w="14334" w:type="dxa"/>
        <w:jc w:val="center"/>
        <w:tblLook w:val="04A0" w:firstRow="1" w:lastRow="0" w:firstColumn="1" w:lastColumn="0" w:noHBand="0" w:noVBand="1"/>
      </w:tblPr>
      <w:tblGrid>
        <w:gridCol w:w="1768"/>
        <w:gridCol w:w="597"/>
        <w:gridCol w:w="131"/>
        <w:gridCol w:w="692"/>
        <w:gridCol w:w="36"/>
        <w:gridCol w:w="693"/>
        <w:gridCol w:w="17"/>
        <w:gridCol w:w="747"/>
        <w:gridCol w:w="597"/>
        <w:gridCol w:w="131"/>
        <w:gridCol w:w="692"/>
        <w:gridCol w:w="26"/>
        <w:gridCol w:w="704"/>
        <w:gridCol w:w="764"/>
        <w:gridCol w:w="597"/>
        <w:gridCol w:w="131"/>
        <w:gridCol w:w="692"/>
        <w:gridCol w:w="16"/>
        <w:gridCol w:w="713"/>
        <w:gridCol w:w="773"/>
        <w:gridCol w:w="931"/>
        <w:gridCol w:w="883"/>
        <w:gridCol w:w="587"/>
        <w:gridCol w:w="9"/>
        <w:gridCol w:w="722"/>
        <w:gridCol w:w="757"/>
      </w:tblGrid>
      <w:tr w:rsidR="00400D7E" w:rsidRPr="008F5DE1" w:rsidTr="008F5DE1">
        <w:trPr>
          <w:trHeight w:val="135"/>
          <w:jc w:val="center"/>
        </w:trPr>
        <w:tc>
          <w:tcPr>
            <w:tcW w:w="1770" w:type="dxa"/>
            <w:vMerge w:val="restart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Котельная</w:t>
            </w:r>
          </w:p>
        </w:tc>
        <w:tc>
          <w:tcPr>
            <w:tcW w:w="2913" w:type="dxa"/>
            <w:gridSpan w:val="7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жесткость, мкг-экв/дм3</w:t>
            </w:r>
          </w:p>
        </w:tc>
        <w:tc>
          <w:tcPr>
            <w:tcW w:w="2913" w:type="dxa"/>
            <w:gridSpan w:val="6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щелочность, мг-экв/дм3</w:t>
            </w:r>
          </w:p>
        </w:tc>
        <w:tc>
          <w:tcPr>
            <w:tcW w:w="3006" w:type="dxa"/>
            <w:gridSpan w:val="6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рН, ед.</w:t>
            </w:r>
          </w:p>
        </w:tc>
        <w:tc>
          <w:tcPr>
            <w:tcW w:w="1621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Карбанатный индекс Ик,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8F5DE1">
              <w:rPr>
                <w:rFonts w:ascii="Times New Roman" w:eastAsia="Times New Roman" w:hAnsi="Times New Roman" w:cs="Times New Roman"/>
              </w:rPr>
              <w:t>(мг-экв/дм3)2</w:t>
            </w:r>
          </w:p>
        </w:tc>
        <w:tc>
          <w:tcPr>
            <w:tcW w:w="2111" w:type="dxa"/>
            <w:gridSpan w:val="4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кислород, мкг/дм3</w:t>
            </w:r>
          </w:p>
        </w:tc>
      </w:tr>
      <w:tr w:rsidR="00400D7E" w:rsidRPr="008F5DE1" w:rsidTr="008F5DE1">
        <w:trPr>
          <w:trHeight w:val="135"/>
          <w:jc w:val="center"/>
        </w:trPr>
        <w:tc>
          <w:tcPr>
            <w:tcW w:w="1770" w:type="dxa"/>
            <w:vMerge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23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729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764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59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23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729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764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59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исх.</w:t>
            </w:r>
          </w:p>
        </w:tc>
        <w:tc>
          <w:tcPr>
            <w:tcW w:w="823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умягч.</w:t>
            </w:r>
          </w:p>
        </w:tc>
        <w:tc>
          <w:tcPr>
            <w:tcW w:w="729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85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89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подп.</w:t>
            </w:r>
          </w:p>
        </w:tc>
        <w:tc>
          <w:tcPr>
            <w:tcW w:w="764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F5DE1">
              <w:rPr>
                <w:rFonts w:ascii="Times New Roman" w:eastAsia="Times New Roman" w:hAnsi="Times New Roman" w:cs="Times New Roman"/>
              </w:rPr>
              <w:t>сетев. п/о</w:t>
            </w:r>
          </w:p>
        </w:tc>
        <w:tc>
          <w:tcPr>
            <w:tcW w:w="596" w:type="dxa"/>
            <w:gridSpan w:val="2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пит.</w:t>
            </w:r>
          </w:p>
        </w:tc>
        <w:tc>
          <w:tcPr>
            <w:tcW w:w="722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подп.</w:t>
            </w:r>
          </w:p>
        </w:tc>
        <w:tc>
          <w:tcPr>
            <w:tcW w:w="75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сетев.</w:t>
            </w:r>
          </w:p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п/о</w:t>
            </w:r>
          </w:p>
        </w:tc>
      </w:tr>
      <w:tr w:rsidR="00400D7E" w:rsidRPr="008F5DE1" w:rsidTr="008F5DE1">
        <w:trPr>
          <w:jc w:val="center"/>
        </w:trPr>
        <w:tc>
          <w:tcPr>
            <w:tcW w:w="14334" w:type="dxa"/>
            <w:gridSpan w:val="26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г. Стерлитамак</w:t>
            </w:r>
          </w:p>
        </w:tc>
      </w:tr>
      <w:tr w:rsidR="00400D7E" w:rsidRPr="008F5DE1" w:rsidTr="008F5DE1">
        <w:trPr>
          <w:jc w:val="center"/>
        </w:trPr>
        <w:tc>
          <w:tcPr>
            <w:tcW w:w="1770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КЦ-7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До 05.08.13г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С 07.08.13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В работеПК №1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3700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10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4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18/21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710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74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21/21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70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71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85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8,0/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89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662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0,04/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58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33" w:type="dxa"/>
            <w:gridSpan w:val="2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75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10/10</w:t>
            </w:r>
          </w:p>
        </w:tc>
      </w:tr>
      <w:tr w:rsidR="00400D7E" w:rsidRPr="008F5DE1" w:rsidTr="008F5DE1">
        <w:trPr>
          <w:jc w:val="center"/>
        </w:trPr>
        <w:tc>
          <w:tcPr>
            <w:tcW w:w="1770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С 05.08.13 до 07.08.13 ПК№4 не работал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3700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10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710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70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71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2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33" w:type="dxa"/>
            <w:gridSpan w:val="2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5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400D7E" w:rsidRPr="008F5DE1" w:rsidTr="008F5DE1">
        <w:trPr>
          <w:jc w:val="center"/>
        </w:trPr>
        <w:tc>
          <w:tcPr>
            <w:tcW w:w="1770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СтТЭЦ город 1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Теплосеть о</w:t>
            </w:r>
            <w:r w:rsidRPr="008F5DE1">
              <w:rPr>
                <w:rFonts w:ascii="Times New Roman" w:hAnsi="Times New Roman" w:cs="Times New Roman"/>
              </w:rPr>
              <w:t>т</w:t>
            </w:r>
            <w:r w:rsidRPr="008F5DE1">
              <w:rPr>
                <w:rFonts w:ascii="Times New Roman" w:hAnsi="Times New Roman" w:cs="Times New Roman"/>
              </w:rPr>
              <w:t>ключена на гидроиспытания по графику БашРТС с 12 по 17.08.13г.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74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38/38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0,29</w:t>
            </w:r>
          </w:p>
        </w:tc>
        <w:tc>
          <w:tcPr>
            <w:tcW w:w="74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0,51/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0,51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10,04</w:t>
            </w:r>
          </w:p>
        </w:tc>
        <w:tc>
          <w:tcPr>
            <w:tcW w:w="85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10,13/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10,13</w:t>
            </w:r>
          </w:p>
        </w:tc>
        <w:tc>
          <w:tcPr>
            <w:tcW w:w="89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0,00087</w:t>
            </w:r>
          </w:p>
        </w:tc>
        <w:tc>
          <w:tcPr>
            <w:tcW w:w="662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0,028/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0,032</w:t>
            </w:r>
          </w:p>
        </w:tc>
        <w:tc>
          <w:tcPr>
            <w:tcW w:w="58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33" w:type="dxa"/>
            <w:gridSpan w:val="2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75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26/26</w:t>
            </w:r>
          </w:p>
        </w:tc>
      </w:tr>
      <w:tr w:rsidR="00400D7E" w:rsidRPr="008F5DE1" w:rsidTr="008F5DE1">
        <w:trPr>
          <w:jc w:val="center"/>
        </w:trPr>
        <w:tc>
          <w:tcPr>
            <w:tcW w:w="1770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СтТЭЦ город 2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Теплосеть о</w:t>
            </w:r>
            <w:r w:rsidRPr="008F5DE1">
              <w:rPr>
                <w:rFonts w:ascii="Times New Roman" w:hAnsi="Times New Roman" w:cs="Times New Roman"/>
              </w:rPr>
              <w:t>т</w:t>
            </w:r>
            <w:r w:rsidRPr="008F5DE1">
              <w:rPr>
                <w:rFonts w:ascii="Times New Roman" w:hAnsi="Times New Roman" w:cs="Times New Roman"/>
              </w:rPr>
              <w:t>ключена на гидроиспытания по графику БашРТС с 12 по 17.08.13г.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74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38/38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0,29</w:t>
            </w:r>
          </w:p>
        </w:tc>
        <w:tc>
          <w:tcPr>
            <w:tcW w:w="74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0,51/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0,51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10,04</w:t>
            </w:r>
          </w:p>
        </w:tc>
        <w:tc>
          <w:tcPr>
            <w:tcW w:w="85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13,13/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10,13</w:t>
            </w:r>
          </w:p>
        </w:tc>
        <w:tc>
          <w:tcPr>
            <w:tcW w:w="89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0,00087</w:t>
            </w:r>
          </w:p>
        </w:tc>
        <w:tc>
          <w:tcPr>
            <w:tcW w:w="662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0,0019/</w:t>
            </w:r>
          </w:p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0,0019</w:t>
            </w:r>
          </w:p>
        </w:tc>
        <w:tc>
          <w:tcPr>
            <w:tcW w:w="58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33" w:type="dxa"/>
            <w:gridSpan w:val="2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75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26/26</w:t>
            </w:r>
          </w:p>
        </w:tc>
      </w:tr>
      <w:tr w:rsidR="00400D7E" w:rsidRPr="008F5DE1" w:rsidTr="008F5DE1">
        <w:trPr>
          <w:jc w:val="center"/>
        </w:trPr>
        <w:tc>
          <w:tcPr>
            <w:tcW w:w="1770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НСтТЭЦ с 02.2012г.не предоставляют данных</w:t>
            </w: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7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3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2" w:type="dxa"/>
            <w:vAlign w:val="center"/>
          </w:tcPr>
          <w:p w:rsidR="00400D7E" w:rsidRPr="008F5DE1" w:rsidRDefault="00400D7E" w:rsidP="008F5DE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33" w:type="dxa"/>
            <w:gridSpan w:val="2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57" w:type="dxa"/>
            <w:vAlign w:val="center"/>
          </w:tcPr>
          <w:p w:rsidR="00400D7E" w:rsidRPr="008F5DE1" w:rsidRDefault="00400D7E" w:rsidP="008F5DE1">
            <w:pPr>
              <w:ind w:right="-7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00D7E" w:rsidRDefault="00400D7E" w:rsidP="00784C26">
      <w:pPr>
        <w:pStyle w:val="62"/>
        <w:shd w:val="clear" w:color="auto" w:fill="auto"/>
        <w:tabs>
          <w:tab w:val="left" w:pos="2118"/>
          <w:tab w:val="left" w:pos="2118"/>
        </w:tabs>
        <w:spacing w:before="0" w:after="0" w:line="210" w:lineRule="exact"/>
        <w:ind w:firstLine="0"/>
        <w:jc w:val="both"/>
      </w:pPr>
    </w:p>
    <w:p w:rsidR="00F56BA2" w:rsidRDefault="00F56BA2" w:rsidP="00784C26">
      <w:pPr>
        <w:pStyle w:val="62"/>
        <w:shd w:val="clear" w:color="auto" w:fill="auto"/>
        <w:tabs>
          <w:tab w:val="left" w:pos="2118"/>
          <w:tab w:val="left" w:pos="2118"/>
        </w:tabs>
        <w:spacing w:before="0" w:after="0" w:line="210" w:lineRule="exact"/>
        <w:ind w:firstLine="0"/>
        <w:jc w:val="both"/>
        <w:sectPr w:rsidR="00F56BA2" w:rsidSect="007D0353">
          <w:type w:val="nextColumn"/>
          <w:pgSz w:w="11907" w:h="16839" w:code="9"/>
          <w:pgMar w:top="1134" w:right="1276" w:bottom="1134" w:left="851" w:header="284" w:footer="709" w:gutter="0"/>
          <w:cols w:space="720"/>
          <w:noEndnote/>
          <w:docGrid w:linePitch="360"/>
        </w:sectPr>
      </w:pPr>
    </w:p>
    <w:p w:rsidR="00400D7E" w:rsidRPr="008F5DE1" w:rsidRDefault="00400D7E" w:rsidP="00400D7E">
      <w:pPr>
        <w:pStyle w:val="71"/>
        <w:shd w:val="clear" w:color="auto" w:fill="auto"/>
        <w:spacing w:before="0" w:line="360" w:lineRule="auto"/>
        <w:ind w:right="23" w:firstLine="560"/>
        <w:jc w:val="both"/>
        <w:rPr>
          <w:rFonts w:ascii="Times New Roman" w:hAnsi="Times New Roman" w:cs="Times New Roman"/>
          <w:sz w:val="24"/>
          <w:szCs w:val="24"/>
        </w:rPr>
      </w:pPr>
      <w:r w:rsidRPr="008F5DE1">
        <w:rPr>
          <w:rFonts w:ascii="Times New Roman" w:hAnsi="Times New Roman" w:cs="Times New Roman"/>
          <w:sz w:val="24"/>
          <w:szCs w:val="24"/>
        </w:rPr>
        <w:lastRenderedPageBreak/>
        <w:t>Анализ представленных в таблице данных показывает, что качество сетевой воды в о</w:t>
      </w:r>
      <w:r w:rsidRPr="008F5DE1">
        <w:rPr>
          <w:rFonts w:ascii="Times New Roman" w:hAnsi="Times New Roman" w:cs="Times New Roman"/>
          <w:sz w:val="24"/>
          <w:szCs w:val="24"/>
        </w:rPr>
        <w:t>с</w:t>
      </w:r>
      <w:r w:rsidRPr="008F5DE1">
        <w:rPr>
          <w:rFonts w:ascii="Times New Roman" w:hAnsi="Times New Roman" w:cs="Times New Roman"/>
          <w:sz w:val="24"/>
          <w:szCs w:val="24"/>
        </w:rPr>
        <w:t>новном соответствует нормативным показателям,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hAnsi="Times New Roman" w:cs="Times New Roman"/>
          <w:sz w:val="24"/>
          <w:szCs w:val="24"/>
        </w:rPr>
        <w:t>кроме показ</w:t>
      </w:r>
      <w:r w:rsidR="008F5DE1">
        <w:rPr>
          <w:rFonts w:ascii="Times New Roman" w:hAnsi="Times New Roman" w:cs="Times New Roman"/>
          <w:sz w:val="24"/>
          <w:szCs w:val="24"/>
        </w:rPr>
        <w:t>аний в июле, сентябре и октя</w:t>
      </w:r>
      <w:r w:rsidR="008F5DE1">
        <w:rPr>
          <w:rFonts w:ascii="Times New Roman" w:hAnsi="Times New Roman" w:cs="Times New Roman"/>
          <w:sz w:val="24"/>
          <w:szCs w:val="24"/>
        </w:rPr>
        <w:t>б</w:t>
      </w:r>
      <w:r w:rsidR="008F5DE1">
        <w:rPr>
          <w:rFonts w:ascii="Times New Roman" w:hAnsi="Times New Roman" w:cs="Times New Roman"/>
          <w:sz w:val="24"/>
          <w:szCs w:val="24"/>
        </w:rPr>
        <w:t xml:space="preserve">ре, </w:t>
      </w:r>
      <w:r w:rsidRPr="008F5DE1">
        <w:rPr>
          <w:rFonts w:ascii="Times New Roman" w:hAnsi="Times New Roman" w:cs="Times New Roman"/>
          <w:sz w:val="24"/>
          <w:szCs w:val="24"/>
        </w:rPr>
        <w:t xml:space="preserve">т.е. в начале отопительного сезона и в послеремонтный период. </w:t>
      </w:r>
    </w:p>
    <w:p w:rsidR="00400D7E" w:rsidRPr="008F5DE1" w:rsidRDefault="00400D7E" w:rsidP="00400D7E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  <w:sz w:val="24"/>
          <w:szCs w:val="24"/>
        </w:rPr>
      </w:pPr>
      <w:r w:rsidRPr="008F5DE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44608" behindDoc="1" locked="0" layoutInCell="1" allowOverlap="1" wp14:anchorId="4CD164BA" wp14:editId="181212CF">
            <wp:simplePos x="0" y="0"/>
            <wp:positionH relativeFrom="column">
              <wp:posOffset>206375</wp:posOffset>
            </wp:positionH>
            <wp:positionV relativeFrom="paragraph">
              <wp:posOffset>420370</wp:posOffset>
            </wp:positionV>
            <wp:extent cx="5305425" cy="3232150"/>
            <wp:effectExtent l="0" t="0" r="0" b="0"/>
            <wp:wrapTight wrapText="bothSides">
              <wp:wrapPolygon edited="0">
                <wp:start x="78" y="764"/>
                <wp:lineTo x="78" y="1400"/>
                <wp:lineTo x="7756" y="2801"/>
                <wp:lineTo x="10781" y="2801"/>
                <wp:lineTo x="155" y="3692"/>
                <wp:lineTo x="155" y="4456"/>
                <wp:lineTo x="10781" y="4838"/>
                <wp:lineTo x="78" y="6620"/>
                <wp:lineTo x="78" y="7384"/>
                <wp:lineTo x="8376" y="8912"/>
                <wp:lineTo x="10781" y="8912"/>
                <wp:lineTo x="233" y="9675"/>
                <wp:lineTo x="233" y="10439"/>
                <wp:lineTo x="7446" y="10949"/>
                <wp:lineTo x="2327" y="11203"/>
                <wp:lineTo x="155" y="11840"/>
                <wp:lineTo x="155" y="13367"/>
                <wp:lineTo x="9074" y="15022"/>
                <wp:lineTo x="10781" y="15022"/>
                <wp:lineTo x="465" y="15532"/>
                <wp:lineTo x="465" y="16295"/>
                <wp:lineTo x="10781" y="17059"/>
                <wp:lineTo x="1784" y="18332"/>
                <wp:lineTo x="388" y="18714"/>
                <wp:lineTo x="388" y="19224"/>
                <wp:lineTo x="1861" y="20497"/>
                <wp:lineTo x="1939" y="20497"/>
                <wp:lineTo x="13961" y="20497"/>
                <wp:lineTo x="14116" y="19860"/>
                <wp:lineTo x="12875" y="19733"/>
                <wp:lineTo x="931" y="19096"/>
                <wp:lineTo x="10703" y="17059"/>
                <wp:lineTo x="10781" y="15022"/>
                <wp:lineTo x="11866" y="15022"/>
                <wp:lineTo x="17528" y="13367"/>
                <wp:lineTo x="17528" y="12985"/>
                <wp:lineTo x="20475" y="12222"/>
                <wp:lineTo x="20320" y="11585"/>
                <wp:lineTo x="13883" y="10821"/>
                <wp:lineTo x="10703" y="8912"/>
                <wp:lineTo x="853" y="6875"/>
                <wp:lineTo x="10703" y="4838"/>
                <wp:lineTo x="10703" y="2801"/>
                <wp:lineTo x="853" y="764"/>
                <wp:lineTo x="78" y="764"/>
              </wp:wrapPolygon>
            </wp:wrapTight>
            <wp:docPr id="55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anchor>
        </w:drawing>
      </w:r>
      <w:r w:rsidRPr="008F5DE1">
        <w:rPr>
          <w:rFonts w:ascii="Times New Roman" w:hAnsi="Times New Roman" w:cs="Times New Roman"/>
          <w:sz w:val="24"/>
          <w:szCs w:val="24"/>
        </w:rPr>
        <w:t>Расчетная среднегодовая подпитка тепловой сети в зоне действия Стерлитамакской ТЭЦ за 2008-2012г представлена на рисунке 7.1</w:t>
      </w: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3"/>
        <w:jc w:val="both"/>
        <w:rPr>
          <w:rFonts w:ascii="Times New Roman" w:hAnsi="Times New Roman" w:cs="Times New Roman"/>
        </w:rPr>
      </w:pPr>
    </w:p>
    <w:bookmarkEnd w:id="138"/>
    <w:p w:rsidR="00784C26" w:rsidRPr="00BA20DC" w:rsidRDefault="00784C26" w:rsidP="00685A3E">
      <w:pPr>
        <w:pStyle w:val="71"/>
        <w:shd w:val="clear" w:color="auto" w:fill="auto"/>
        <w:tabs>
          <w:tab w:val="left" w:pos="196"/>
        </w:tabs>
        <w:spacing w:before="0" w:line="240" w:lineRule="auto"/>
        <w:ind w:right="23"/>
        <w:rPr>
          <w:rFonts w:ascii="Times New Roman" w:hAnsi="Times New Roman" w:cs="Times New Roman"/>
        </w:rPr>
      </w:pPr>
      <w:r w:rsidRPr="008120F7">
        <w:rPr>
          <w:rFonts w:ascii="Times New Roman" w:hAnsi="Times New Roman" w:cs="Times New Roman"/>
          <w:b/>
        </w:rPr>
        <w:t>Рисунок 7.1</w:t>
      </w:r>
      <w:r>
        <w:rPr>
          <w:rFonts w:ascii="Times New Roman" w:hAnsi="Times New Roman" w:cs="Times New Roman"/>
        </w:rPr>
        <w:t xml:space="preserve"> – </w:t>
      </w:r>
      <w:r w:rsidRPr="00685A3E">
        <w:rPr>
          <w:rFonts w:ascii="Times New Roman" w:hAnsi="Times New Roman" w:cs="Times New Roman"/>
        </w:rPr>
        <w:t>Расчетная среднегодовая подпитка тепловой сети в зоне действия</w:t>
      </w:r>
      <w:r w:rsidRPr="00685A3E">
        <w:rPr>
          <w:rFonts w:ascii="Times New Roman" w:hAnsi="Times New Roman" w:cs="Times New Roman"/>
        </w:rPr>
        <w:br/>
        <w:t>Стерлитамакской ТЭЦ за 2008-2012г</w:t>
      </w:r>
    </w:p>
    <w:p w:rsidR="00784C26" w:rsidRPr="008F5DE1" w:rsidRDefault="00784C26" w:rsidP="00F56BA2">
      <w:pPr>
        <w:pStyle w:val="71"/>
        <w:shd w:val="clear" w:color="auto" w:fill="auto"/>
        <w:tabs>
          <w:tab w:val="left" w:pos="196"/>
        </w:tabs>
        <w:spacing w:before="240" w:line="36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 w:rsidRPr="008F5DE1">
        <w:rPr>
          <w:rFonts w:ascii="Times New Roman" w:hAnsi="Times New Roman" w:cs="Times New Roman"/>
          <w:sz w:val="24"/>
          <w:szCs w:val="24"/>
        </w:rPr>
        <w:t>Годовая подпитка тепловой сети в зоне действия НСтТЭЦ</w:t>
      </w:r>
      <w:r w:rsidR="008F5DE1" w:rsidRPr="008F5DE1">
        <w:rPr>
          <w:rFonts w:ascii="Times New Roman" w:hAnsi="Times New Roman" w:cs="Times New Roman"/>
          <w:sz w:val="24"/>
          <w:szCs w:val="24"/>
        </w:rPr>
        <w:t xml:space="preserve"> за 2008-2012г</w:t>
      </w:r>
      <w:r w:rsidRPr="008F5DE1">
        <w:rPr>
          <w:rFonts w:ascii="Times New Roman" w:hAnsi="Times New Roman" w:cs="Times New Roman"/>
          <w:sz w:val="24"/>
          <w:szCs w:val="24"/>
        </w:rPr>
        <w:t>г.</w:t>
      </w:r>
      <w:r w:rsidR="008F5DE1" w:rsidRPr="008F5DE1">
        <w:rPr>
          <w:rFonts w:ascii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hAnsi="Times New Roman" w:cs="Times New Roman"/>
          <w:sz w:val="24"/>
          <w:szCs w:val="24"/>
        </w:rPr>
        <w:t>представлена на р</w:t>
      </w:r>
      <w:r w:rsidRPr="008F5DE1">
        <w:rPr>
          <w:rFonts w:ascii="Times New Roman" w:hAnsi="Times New Roman" w:cs="Times New Roman"/>
          <w:sz w:val="24"/>
          <w:szCs w:val="24"/>
        </w:rPr>
        <w:t>и</w:t>
      </w:r>
      <w:r w:rsidRPr="008F5DE1">
        <w:rPr>
          <w:rFonts w:ascii="Times New Roman" w:hAnsi="Times New Roman" w:cs="Times New Roman"/>
          <w:sz w:val="24"/>
          <w:szCs w:val="24"/>
        </w:rPr>
        <w:t>сунке 7.2</w:t>
      </w:r>
      <w:r w:rsidR="008F5DE1" w:rsidRPr="008F5DE1">
        <w:rPr>
          <w:rFonts w:ascii="Times New Roman" w:hAnsi="Times New Roman" w:cs="Times New Roman"/>
          <w:sz w:val="24"/>
          <w:szCs w:val="24"/>
        </w:rPr>
        <w:t>.</w:t>
      </w:r>
    </w:p>
    <w:p w:rsidR="00784C26" w:rsidRPr="00862B2E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20704" behindDoc="1" locked="0" layoutInCell="1" allowOverlap="1" wp14:anchorId="29671A60" wp14:editId="736B91A4">
            <wp:simplePos x="0" y="0"/>
            <wp:positionH relativeFrom="column">
              <wp:posOffset>205740</wp:posOffset>
            </wp:positionH>
            <wp:positionV relativeFrom="paragraph">
              <wp:posOffset>71755</wp:posOffset>
            </wp:positionV>
            <wp:extent cx="5181600" cy="2876550"/>
            <wp:effectExtent l="19050" t="0" r="0" b="0"/>
            <wp:wrapTight wrapText="bothSides">
              <wp:wrapPolygon edited="0">
                <wp:start x="-79" y="0"/>
                <wp:lineTo x="-79" y="21457"/>
                <wp:lineTo x="21600" y="21457"/>
                <wp:lineTo x="21600" y="0"/>
                <wp:lineTo x="-79" y="0"/>
              </wp:wrapPolygon>
            </wp:wrapTight>
            <wp:docPr id="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anchor>
        </w:drawing>
      </w: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</w:pPr>
    </w:p>
    <w:p w:rsidR="00784C26" w:rsidRPr="00862B2E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rPr>
          <w:rFonts w:ascii="Times New Roman" w:hAnsi="Times New Roman" w:cs="Times New Roman"/>
        </w:rPr>
      </w:pPr>
      <w:r w:rsidRPr="008120F7">
        <w:rPr>
          <w:rFonts w:ascii="Times New Roman" w:hAnsi="Times New Roman" w:cs="Times New Roman"/>
          <w:b/>
        </w:rPr>
        <w:t>Рис</w:t>
      </w:r>
      <w:r w:rsidRPr="008120F7">
        <w:rPr>
          <w:rFonts w:ascii="Times New Roman" w:hAnsi="Times New Roman" w:cs="Times New Roman"/>
          <w:b/>
        </w:rPr>
        <w:t>у</w:t>
      </w:r>
      <w:r w:rsidRPr="008120F7">
        <w:rPr>
          <w:rFonts w:ascii="Times New Roman" w:hAnsi="Times New Roman" w:cs="Times New Roman"/>
          <w:b/>
        </w:rPr>
        <w:t>нок 7.2</w:t>
      </w:r>
      <w:r>
        <w:rPr>
          <w:rFonts w:ascii="Times New Roman" w:hAnsi="Times New Roman" w:cs="Times New Roman"/>
        </w:rPr>
        <w:t xml:space="preserve"> – </w:t>
      </w:r>
      <w:r w:rsidRPr="00862B2E">
        <w:rPr>
          <w:rFonts w:ascii="Times New Roman" w:hAnsi="Times New Roman" w:cs="Times New Roman"/>
        </w:rPr>
        <w:t>Год</w:t>
      </w:r>
      <w:r w:rsidRPr="00862B2E">
        <w:rPr>
          <w:rFonts w:ascii="Times New Roman" w:hAnsi="Times New Roman" w:cs="Times New Roman"/>
        </w:rPr>
        <w:t>о</w:t>
      </w:r>
      <w:r w:rsidRPr="00862B2E">
        <w:rPr>
          <w:rFonts w:ascii="Times New Roman" w:hAnsi="Times New Roman" w:cs="Times New Roman"/>
        </w:rPr>
        <w:t>вая подпитка тепловой сети в зоне действия НСтТЭЦ за 2008-2012г.г.</w:t>
      </w:r>
    </w:p>
    <w:p w:rsidR="00784C26" w:rsidRPr="008F5DE1" w:rsidRDefault="00784C26" w:rsidP="00A46548">
      <w:pPr>
        <w:pStyle w:val="71"/>
        <w:shd w:val="clear" w:color="auto" w:fill="auto"/>
        <w:tabs>
          <w:tab w:val="left" w:pos="196"/>
        </w:tabs>
        <w:spacing w:before="0" w:line="360" w:lineRule="auto"/>
        <w:ind w:left="669" w:right="20"/>
        <w:jc w:val="both"/>
        <w:rPr>
          <w:rFonts w:ascii="Times New Roman" w:hAnsi="Times New Roman" w:cs="Times New Roman"/>
          <w:sz w:val="24"/>
          <w:szCs w:val="24"/>
        </w:rPr>
      </w:pPr>
      <w:r w:rsidRPr="008F5DE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21728" behindDoc="1" locked="0" layoutInCell="1" allowOverlap="1" wp14:anchorId="00BF2656" wp14:editId="402E57FB">
            <wp:simplePos x="0" y="0"/>
            <wp:positionH relativeFrom="column">
              <wp:posOffset>201930</wp:posOffset>
            </wp:positionH>
            <wp:positionV relativeFrom="paragraph">
              <wp:posOffset>473710</wp:posOffset>
            </wp:positionV>
            <wp:extent cx="5490210" cy="3200400"/>
            <wp:effectExtent l="19050" t="0" r="0" b="0"/>
            <wp:wrapTight wrapText="bothSides">
              <wp:wrapPolygon edited="0">
                <wp:start x="-75" y="0"/>
                <wp:lineTo x="-75" y="21471"/>
                <wp:lineTo x="21585" y="21471"/>
                <wp:lineTo x="21585" y="0"/>
                <wp:lineTo x="-75" y="0"/>
              </wp:wrapPolygon>
            </wp:wrapTight>
            <wp:docPr id="20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anchor>
        </w:drawing>
      </w:r>
      <w:r w:rsidRPr="008F5DE1">
        <w:rPr>
          <w:rFonts w:ascii="Times New Roman" w:hAnsi="Times New Roman" w:cs="Times New Roman"/>
          <w:sz w:val="24"/>
          <w:szCs w:val="24"/>
        </w:rPr>
        <w:t>Годовая подпитка тепловой сети в зоне действия КЦ-7</w:t>
      </w:r>
      <w:r w:rsidR="008F5DE1">
        <w:rPr>
          <w:rFonts w:ascii="Times New Roman" w:hAnsi="Times New Roman" w:cs="Times New Roman"/>
          <w:sz w:val="24"/>
          <w:szCs w:val="24"/>
        </w:rPr>
        <w:t xml:space="preserve"> за 2008-2012 г</w:t>
      </w:r>
      <w:r w:rsidRPr="008F5DE1">
        <w:rPr>
          <w:rFonts w:ascii="Times New Roman" w:hAnsi="Times New Roman" w:cs="Times New Roman"/>
          <w:sz w:val="24"/>
          <w:szCs w:val="24"/>
        </w:rPr>
        <w:t>г. представлена на рисунке 7.3.</w:t>
      </w:r>
    </w:p>
    <w:p w:rsidR="00784C26" w:rsidRPr="00D54C04" w:rsidRDefault="00784C26" w:rsidP="00784C26">
      <w:pPr>
        <w:pStyle w:val="71"/>
        <w:shd w:val="clear" w:color="auto" w:fill="auto"/>
        <w:tabs>
          <w:tab w:val="left" w:pos="196"/>
        </w:tabs>
        <w:spacing w:before="0" w:line="413" w:lineRule="exact"/>
        <w:ind w:right="20"/>
        <w:jc w:val="both"/>
        <w:rPr>
          <w:sz w:val="20"/>
          <w:szCs w:val="20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F56BA2" w:rsidRDefault="00F56BA2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</w:p>
    <w:p w:rsidR="00784C26" w:rsidRPr="008120F7" w:rsidRDefault="00784C26" w:rsidP="00784C26">
      <w:pPr>
        <w:pStyle w:val="afd"/>
        <w:spacing w:after="0" w:line="360" w:lineRule="auto"/>
        <w:jc w:val="center"/>
        <w:rPr>
          <w:color w:val="000000" w:themeColor="text1"/>
          <w:sz w:val="22"/>
          <w:szCs w:val="22"/>
        </w:rPr>
      </w:pPr>
      <w:r w:rsidRPr="008120F7">
        <w:rPr>
          <w:color w:val="000000" w:themeColor="text1"/>
          <w:sz w:val="22"/>
          <w:szCs w:val="22"/>
        </w:rPr>
        <w:t xml:space="preserve">Рисунок 7.3 – </w:t>
      </w:r>
      <w:r w:rsidRPr="008120F7">
        <w:rPr>
          <w:b w:val="0"/>
          <w:color w:val="000000" w:themeColor="text1"/>
          <w:sz w:val="22"/>
          <w:szCs w:val="22"/>
        </w:rPr>
        <w:t>Годовая подпитка тепловой сети в зоне действия</w:t>
      </w:r>
      <w:r w:rsidR="004A2D59">
        <w:rPr>
          <w:b w:val="0"/>
          <w:color w:val="000000" w:themeColor="text1"/>
          <w:sz w:val="22"/>
          <w:szCs w:val="22"/>
        </w:rPr>
        <w:t xml:space="preserve"> </w:t>
      </w:r>
      <w:r w:rsidRPr="008120F7">
        <w:rPr>
          <w:b w:val="0"/>
          <w:color w:val="000000" w:themeColor="text1"/>
          <w:sz w:val="22"/>
          <w:szCs w:val="22"/>
        </w:rPr>
        <w:t>КЦ-7 за 2008-2012гг.</w:t>
      </w:r>
    </w:p>
    <w:p w:rsidR="00784C26" w:rsidRPr="008120F7" w:rsidRDefault="00784C26" w:rsidP="00784C26">
      <w:pPr>
        <w:pStyle w:val="71"/>
        <w:shd w:val="clear" w:color="auto" w:fill="auto"/>
        <w:tabs>
          <w:tab w:val="left" w:pos="196"/>
        </w:tabs>
        <w:spacing w:before="0" w:line="360" w:lineRule="auto"/>
        <w:ind w:right="20"/>
        <w:jc w:val="both"/>
        <w:rPr>
          <w:rFonts w:ascii="Times New Roman" w:hAnsi="Times New Roman" w:cs="Times New Roman"/>
          <w:sz w:val="16"/>
          <w:szCs w:val="16"/>
        </w:rPr>
      </w:pPr>
    </w:p>
    <w:p w:rsidR="00FB7758" w:rsidRPr="008120F7" w:rsidRDefault="00FB7758" w:rsidP="00FB7758">
      <w:pPr>
        <w:pStyle w:val="71"/>
        <w:shd w:val="clear" w:color="auto" w:fill="auto"/>
        <w:tabs>
          <w:tab w:val="left" w:pos="196"/>
        </w:tabs>
        <w:spacing w:before="0" w:line="360" w:lineRule="auto"/>
        <w:ind w:right="20" w:firstLine="709"/>
        <w:jc w:val="both"/>
        <w:rPr>
          <w:rFonts w:ascii="Times New Roman" w:hAnsi="Times New Roman" w:cs="Times New Roman"/>
          <w:sz w:val="24"/>
          <w:szCs w:val="24"/>
        </w:rPr>
        <w:sectPr w:rsidR="00FB7758" w:rsidRPr="008120F7" w:rsidSect="007D0353">
          <w:headerReference w:type="even" r:id="rId85"/>
          <w:headerReference w:type="default" r:id="rId86"/>
          <w:footerReference w:type="even" r:id="rId87"/>
          <w:footerReference w:type="default" r:id="rId88"/>
          <w:headerReference w:type="first" r:id="rId89"/>
          <w:footerReference w:type="first" r:id="rId90"/>
          <w:type w:val="nextColumn"/>
          <w:pgSz w:w="11907" w:h="16839" w:code="9"/>
          <w:pgMar w:top="956" w:right="851" w:bottom="1134" w:left="1276" w:header="284" w:footer="259" w:gutter="0"/>
          <w:cols w:space="720"/>
          <w:noEndnote/>
          <w:docGrid w:linePitch="360"/>
        </w:sectPr>
      </w:pPr>
    </w:p>
    <w:p w:rsidR="00784C26" w:rsidRPr="00F77636" w:rsidRDefault="00784C26" w:rsidP="00F77636">
      <w:pPr>
        <w:pStyle w:val="1"/>
        <w:spacing w:before="0" w:line="276" w:lineRule="auto"/>
        <w:ind w:left="142" w:firstLine="0"/>
        <w:jc w:val="center"/>
        <w:rPr>
          <w:rFonts w:ascii="Times New Roman" w:hAnsi="Times New Roman" w:cs="Times New Roman"/>
        </w:rPr>
      </w:pPr>
      <w:bookmarkStart w:id="139" w:name="_Toc372896398"/>
      <w:r w:rsidRPr="00F77636">
        <w:rPr>
          <w:rFonts w:ascii="Times New Roman" w:hAnsi="Times New Roman" w:cs="Times New Roman"/>
        </w:rPr>
        <w:lastRenderedPageBreak/>
        <w:t>Топливные балансы источников тепловой энергии</w:t>
      </w:r>
      <w:r w:rsidRPr="00F77636">
        <w:rPr>
          <w:rFonts w:ascii="Times New Roman" w:hAnsi="Times New Roman" w:cs="Times New Roman"/>
        </w:rPr>
        <w:br/>
        <w:t>и система обеспечения топливом</w:t>
      </w:r>
      <w:bookmarkEnd w:id="139"/>
    </w:p>
    <w:p w:rsidR="00784C26" w:rsidRPr="001C4CCC" w:rsidRDefault="00784C26" w:rsidP="00784C26">
      <w:pPr>
        <w:pStyle w:val="32"/>
        <w:shd w:val="clear" w:color="auto" w:fill="auto"/>
        <w:tabs>
          <w:tab w:val="left" w:pos="426"/>
        </w:tabs>
        <w:spacing w:after="0" w:line="360" w:lineRule="auto"/>
        <w:ind w:right="17" w:firstLine="567"/>
        <w:jc w:val="both"/>
        <w:rPr>
          <w:rFonts w:ascii="Times New Roman" w:hAnsi="Times New Roman" w:cs="Times New Roman"/>
          <w:bCs w:val="0"/>
          <w:sz w:val="16"/>
          <w:szCs w:val="16"/>
        </w:rPr>
      </w:pPr>
    </w:p>
    <w:p w:rsidR="00784C26" w:rsidRPr="00767682" w:rsidRDefault="00784C26" w:rsidP="008F5DE1">
      <w:pPr>
        <w:pStyle w:val="32"/>
        <w:shd w:val="clear" w:color="auto" w:fill="auto"/>
        <w:tabs>
          <w:tab w:val="left" w:pos="426"/>
        </w:tabs>
        <w:spacing w:after="240" w:line="360" w:lineRule="auto"/>
        <w:ind w:right="17" w:firstLine="567"/>
        <w:jc w:val="both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767682">
        <w:rPr>
          <w:rFonts w:ascii="Times New Roman" w:hAnsi="Times New Roman" w:cs="Times New Roman"/>
          <w:b w:val="0"/>
          <w:sz w:val="24"/>
          <w:szCs w:val="24"/>
        </w:rPr>
        <w:t>В настоящей главе приводится описание видов и количества используемого основного</w:t>
      </w:r>
      <w:r w:rsidR="004A2D59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767682">
        <w:rPr>
          <w:rFonts w:ascii="Times New Roman" w:hAnsi="Times New Roman" w:cs="Times New Roman"/>
          <w:b w:val="0"/>
          <w:sz w:val="24"/>
          <w:szCs w:val="24"/>
        </w:rPr>
        <w:t>и резервного топлива с учетом особенностей его характеристик для каждого источника тепл</w:t>
      </w:r>
      <w:r w:rsidRPr="00767682">
        <w:rPr>
          <w:rFonts w:ascii="Times New Roman" w:hAnsi="Times New Roman" w:cs="Times New Roman"/>
          <w:b w:val="0"/>
          <w:sz w:val="24"/>
          <w:szCs w:val="24"/>
        </w:rPr>
        <w:t>о</w:t>
      </w:r>
      <w:r w:rsidRPr="00767682">
        <w:rPr>
          <w:rFonts w:ascii="Times New Roman" w:hAnsi="Times New Roman" w:cs="Times New Roman"/>
          <w:b w:val="0"/>
          <w:sz w:val="24"/>
          <w:szCs w:val="24"/>
        </w:rPr>
        <w:t>вой энергии.</w:t>
      </w:r>
    </w:p>
    <w:p w:rsidR="00784C26" w:rsidRPr="00784C26" w:rsidRDefault="00784C26" w:rsidP="001B0B4D">
      <w:pPr>
        <w:pStyle w:val="2"/>
        <w:rPr>
          <w:rStyle w:val="60pt"/>
          <w:rFonts w:ascii="Times New Roman" w:hAnsi="Times New Roman" w:cs="Times New Roman"/>
          <w:b/>
          <w:bCs w:val="0"/>
          <w:sz w:val="28"/>
          <w:szCs w:val="28"/>
        </w:rPr>
      </w:pPr>
      <w:bookmarkStart w:id="140" w:name="_Toc372896399"/>
      <w:r w:rsidRPr="00784C26">
        <w:rPr>
          <w:rStyle w:val="60pt"/>
          <w:rFonts w:ascii="Times New Roman" w:hAnsi="Times New Roman" w:cs="Times New Roman"/>
          <w:b/>
          <w:sz w:val="28"/>
          <w:szCs w:val="28"/>
        </w:rPr>
        <w:t>Описание видов и количества используемого</w:t>
      </w:r>
      <w:r w:rsidRPr="00784C26">
        <w:rPr>
          <w:rStyle w:val="60pt"/>
          <w:rFonts w:ascii="Times New Roman" w:hAnsi="Times New Roman" w:cs="Times New Roman"/>
          <w:b/>
          <w:sz w:val="28"/>
          <w:szCs w:val="28"/>
        </w:rPr>
        <w:br/>
        <w:t>основного топлива для каждого источника тепловой энергии</w:t>
      </w:r>
      <w:bookmarkEnd w:id="140"/>
    </w:p>
    <w:p w:rsidR="00784C26" w:rsidRPr="00BC525A" w:rsidRDefault="00784C26" w:rsidP="008F5DE1">
      <w:pPr>
        <w:spacing w:before="240"/>
        <w:rPr>
          <w:rFonts w:ascii="Times New Roman" w:hAnsi="Times New Roman" w:cs="Times New Roman"/>
          <w:b/>
          <w:sz w:val="24"/>
          <w:u w:val="single"/>
        </w:rPr>
      </w:pPr>
      <w:bookmarkStart w:id="141" w:name="bookmark185"/>
      <w:r w:rsidRPr="00BC525A">
        <w:rPr>
          <w:rFonts w:ascii="Times New Roman" w:hAnsi="Times New Roman" w:cs="Times New Roman"/>
          <w:b/>
          <w:sz w:val="24"/>
          <w:u w:val="single"/>
        </w:rPr>
        <w:t>Стерлитамакская ТЭЦ</w:t>
      </w:r>
    </w:p>
    <w:bookmarkEnd w:id="141"/>
    <w:p w:rsidR="00784C26" w:rsidRPr="004804EF" w:rsidRDefault="00784C26" w:rsidP="00784C26">
      <w:pPr>
        <w:pStyle w:val="aa"/>
        <w:spacing w:line="360" w:lineRule="auto"/>
        <w:ind w:firstLine="709"/>
        <w:rPr>
          <w:szCs w:val="24"/>
        </w:rPr>
      </w:pPr>
      <w:r w:rsidRPr="004804EF">
        <w:rPr>
          <w:szCs w:val="24"/>
        </w:rPr>
        <w:t>На сегодняшний день основное топливо на Стерлитамакской ТЭЦ – природный газ с низшей теплотой сгорания равной 33,66 МДж/м</w:t>
      </w:r>
      <w:r w:rsidRPr="004804EF">
        <w:rPr>
          <w:szCs w:val="24"/>
          <w:vertAlign w:val="superscript"/>
        </w:rPr>
        <w:t>3</w:t>
      </w:r>
      <w:r w:rsidRPr="004804EF">
        <w:rPr>
          <w:szCs w:val="24"/>
        </w:rPr>
        <w:t xml:space="preserve"> (8040 ккал/м</w:t>
      </w:r>
      <w:r w:rsidRPr="004804EF">
        <w:rPr>
          <w:szCs w:val="24"/>
          <w:vertAlign w:val="superscript"/>
        </w:rPr>
        <w:t>3</w:t>
      </w:r>
      <w:r w:rsidRPr="004804EF">
        <w:rPr>
          <w:szCs w:val="24"/>
        </w:rPr>
        <w:t>).</w:t>
      </w:r>
      <w:r>
        <w:rPr>
          <w:szCs w:val="24"/>
        </w:rPr>
        <w:t xml:space="preserve"> В таблице 8.1 представлены затраты топлива, используемого на Стерлитамакской ТЭЦ, за период 2008…2012 год.</w:t>
      </w:r>
    </w:p>
    <w:p w:rsidR="00784C26" w:rsidRPr="004804EF" w:rsidRDefault="00784C26" w:rsidP="006831B9">
      <w:pPr>
        <w:spacing w:after="120" w:line="360" w:lineRule="auto"/>
        <w:rPr>
          <w:rFonts w:ascii="Times New Roman" w:hAnsi="Times New Roman" w:cs="Times New Roman"/>
        </w:rPr>
      </w:pPr>
      <w:r w:rsidRPr="004804EF">
        <w:rPr>
          <w:rFonts w:ascii="Times New Roman" w:hAnsi="Times New Roman" w:cs="Times New Roman"/>
          <w:b/>
        </w:rPr>
        <w:t>Таблица 8.1</w:t>
      </w:r>
      <w:r w:rsidRPr="004804EF">
        <w:rPr>
          <w:rFonts w:ascii="Times New Roman" w:hAnsi="Times New Roman" w:cs="Times New Roman"/>
        </w:rPr>
        <w:t xml:space="preserve"> – Виды и количество используемого на Стерлитамакской ТЭЦ топлива </w:t>
      </w:r>
    </w:p>
    <w:tbl>
      <w:tblPr>
        <w:tblW w:w="9077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33"/>
        <w:gridCol w:w="992"/>
        <w:gridCol w:w="850"/>
        <w:gridCol w:w="851"/>
        <w:gridCol w:w="850"/>
        <w:gridCol w:w="851"/>
        <w:gridCol w:w="850"/>
      </w:tblGrid>
      <w:tr w:rsidR="00784C26" w:rsidRPr="008F5DE1" w:rsidTr="008F5DE1">
        <w:trPr>
          <w:trHeight w:val="312"/>
          <w:jc w:val="center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tabs>
                <w:tab w:val="left" w:leader="dot" w:pos="2674"/>
              </w:tabs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Зона действия источника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  <w:lang w:val="en-US"/>
              </w:rPr>
              <w:t>2012</w:t>
            </w: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Затрачено условного топлива, в т.ч.: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тыс. тут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955,04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803,32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990,11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992,75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1018,4</w:t>
            </w: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природный газ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тыс. тут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945,59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749,19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989,18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983,19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1015,3</w:t>
            </w: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мазут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тыс. тут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9,448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54,132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0,932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9,551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3,140</w:t>
            </w: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Затрачено топлива, в т.ч.: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природный газ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Млн. м3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825,735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652,047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861,441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854,233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881,535</w:t>
            </w: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мазут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тыс. тонн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7,191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40,828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0,700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7,245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2,374</w:t>
            </w:r>
          </w:p>
        </w:tc>
      </w:tr>
    </w:tbl>
    <w:p w:rsidR="00784C26" w:rsidRPr="004804EF" w:rsidRDefault="00784C26" w:rsidP="00784C26">
      <w:pPr>
        <w:spacing w:after="0" w:line="360" w:lineRule="auto"/>
        <w:rPr>
          <w:rFonts w:ascii="Times New Roman" w:hAnsi="Times New Roman" w:cs="Times New Roman"/>
        </w:rPr>
      </w:pPr>
    </w:p>
    <w:p w:rsidR="00784C26" w:rsidRPr="004804EF" w:rsidRDefault="00784C26" w:rsidP="00784C26">
      <w:pPr>
        <w:pStyle w:val="aa"/>
        <w:spacing w:line="360" w:lineRule="auto"/>
        <w:ind w:firstLine="709"/>
        <w:rPr>
          <w:szCs w:val="24"/>
        </w:rPr>
      </w:pPr>
      <w:r w:rsidRPr="00D93ECC">
        <w:rPr>
          <w:szCs w:val="24"/>
        </w:rPr>
        <w:t>Газоснабжение ТЭЦ осуществляется от ГРС №3 г. Стерлитамака по подземному газ</w:t>
      </w:r>
      <w:r w:rsidRPr="00D93ECC">
        <w:rPr>
          <w:szCs w:val="24"/>
        </w:rPr>
        <w:t>о</w:t>
      </w:r>
      <w:r w:rsidRPr="00D93ECC">
        <w:rPr>
          <w:szCs w:val="24"/>
        </w:rPr>
        <w:t xml:space="preserve">проводу </w:t>
      </w:r>
      <w:r>
        <w:rPr>
          <w:szCs w:val="24"/>
        </w:rPr>
        <w:t xml:space="preserve">Ишимбай – Уфа. Паспорт качества газа представлен в </w:t>
      </w:r>
      <w:r w:rsidRPr="00767682">
        <w:rPr>
          <w:szCs w:val="24"/>
        </w:rPr>
        <w:t>Приложении.</w:t>
      </w:r>
    </w:p>
    <w:p w:rsidR="00784C26" w:rsidRDefault="00784C26" w:rsidP="00784C26">
      <w:pPr>
        <w:pStyle w:val="aa"/>
        <w:spacing w:line="360" w:lineRule="auto"/>
        <w:rPr>
          <w:b/>
          <w:szCs w:val="24"/>
          <w:u w:val="single"/>
        </w:rPr>
      </w:pPr>
    </w:p>
    <w:p w:rsidR="00784C26" w:rsidRPr="003810CB" w:rsidRDefault="00784C26" w:rsidP="00784C26">
      <w:pPr>
        <w:pStyle w:val="aa"/>
        <w:spacing w:line="360" w:lineRule="auto"/>
        <w:rPr>
          <w:b/>
          <w:szCs w:val="24"/>
          <w:u w:val="single"/>
        </w:rPr>
      </w:pPr>
      <w:r w:rsidRPr="003810CB">
        <w:rPr>
          <w:b/>
          <w:szCs w:val="24"/>
          <w:u w:val="single"/>
        </w:rPr>
        <w:t>Ново-Стерлитамакская ТЭЦ</w:t>
      </w:r>
    </w:p>
    <w:p w:rsidR="004C27B5" w:rsidRDefault="00784C26" w:rsidP="00784C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F5DE1">
        <w:rPr>
          <w:rFonts w:ascii="Times New Roman" w:hAnsi="Times New Roman" w:cs="Times New Roman"/>
          <w:sz w:val="24"/>
          <w:szCs w:val="24"/>
        </w:rPr>
        <w:t>Основным топливом на Ново-Стерлитамакской ТЭЦ является природный газ с низшей теплотой сгорания равной 33,66 МДж/м</w:t>
      </w:r>
      <w:r w:rsidRPr="008F5DE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F5DE1">
        <w:rPr>
          <w:rFonts w:ascii="Times New Roman" w:hAnsi="Times New Roman" w:cs="Times New Roman"/>
          <w:sz w:val="24"/>
          <w:szCs w:val="24"/>
        </w:rPr>
        <w:t xml:space="preserve"> (8040 ккал/м</w:t>
      </w:r>
      <w:r w:rsidRPr="008F5DE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F5DE1">
        <w:rPr>
          <w:rFonts w:ascii="Times New Roman" w:hAnsi="Times New Roman" w:cs="Times New Roman"/>
          <w:sz w:val="24"/>
          <w:szCs w:val="24"/>
        </w:rPr>
        <w:t>). В топливном балансе 2012 года доля природного газа составила 98,7%. В течение года топливный баланс меняется в зависимости от объемов поставки газа.</w:t>
      </w:r>
      <w:r w:rsidR="008F5DE1">
        <w:rPr>
          <w:rFonts w:ascii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hAnsi="Times New Roman" w:cs="Times New Roman"/>
          <w:sz w:val="24"/>
          <w:szCs w:val="24"/>
        </w:rPr>
        <w:t>В таблице 8.2 представлены затраты топлива, используемого на Н</w:t>
      </w:r>
      <w:r w:rsidRPr="008F5DE1">
        <w:rPr>
          <w:rFonts w:ascii="Times New Roman" w:hAnsi="Times New Roman" w:cs="Times New Roman"/>
          <w:sz w:val="24"/>
          <w:szCs w:val="24"/>
        </w:rPr>
        <w:t>о</w:t>
      </w:r>
      <w:r w:rsidRPr="008F5DE1">
        <w:rPr>
          <w:rFonts w:ascii="Times New Roman" w:hAnsi="Times New Roman" w:cs="Times New Roman"/>
          <w:sz w:val="24"/>
          <w:szCs w:val="24"/>
        </w:rPr>
        <w:t>во-Стерлитамакской ТЭЦ, за период 2008…2012 год.</w:t>
      </w:r>
    </w:p>
    <w:p w:rsidR="004C27B5" w:rsidRDefault="004C27B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84C26" w:rsidRPr="004804EF" w:rsidRDefault="00784C26" w:rsidP="006831B9">
      <w:pPr>
        <w:spacing w:after="120" w:line="360" w:lineRule="auto"/>
        <w:rPr>
          <w:rFonts w:ascii="Times New Roman" w:hAnsi="Times New Roman" w:cs="Times New Roman"/>
        </w:rPr>
      </w:pPr>
      <w:r w:rsidRPr="004804EF">
        <w:rPr>
          <w:rFonts w:ascii="Times New Roman" w:hAnsi="Times New Roman" w:cs="Times New Roman"/>
          <w:b/>
        </w:rPr>
        <w:lastRenderedPageBreak/>
        <w:t>Таблица 8.2</w:t>
      </w:r>
      <w:r w:rsidRPr="004804EF">
        <w:rPr>
          <w:rFonts w:ascii="Times New Roman" w:hAnsi="Times New Roman" w:cs="Times New Roman"/>
        </w:rPr>
        <w:t xml:space="preserve"> – Виды и количество используемого на Ново-Стерлитамакской ТЭЦ топлива </w:t>
      </w:r>
    </w:p>
    <w:tbl>
      <w:tblPr>
        <w:tblW w:w="8671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27"/>
        <w:gridCol w:w="1004"/>
        <w:gridCol w:w="825"/>
        <w:gridCol w:w="825"/>
        <w:gridCol w:w="825"/>
        <w:gridCol w:w="825"/>
        <w:gridCol w:w="840"/>
      </w:tblGrid>
      <w:tr w:rsidR="00784C26" w:rsidRPr="008F5DE1" w:rsidTr="008F5DE1">
        <w:trPr>
          <w:trHeight w:val="312"/>
          <w:jc w:val="center"/>
        </w:trPr>
        <w:tc>
          <w:tcPr>
            <w:tcW w:w="3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tabs>
                <w:tab w:val="left" w:leader="dot" w:pos="2674"/>
              </w:tabs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Зона действия источника (ул</w:t>
            </w:r>
            <w:r w:rsidRPr="008F5DE1">
              <w:rPr>
                <w:rFonts w:ascii="Times New Roman" w:hAnsi="Times New Roman" w:cs="Times New Roman"/>
              </w:rPr>
              <w:tab/>
              <w:t>)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  <w:lang w:val="en-US"/>
              </w:rPr>
              <w:t>2012</w:t>
            </w: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Затрачено условного топлива, в т.ч.: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тыс. тут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748,573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679,175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651,012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653,595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662,284</w:t>
            </w: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природный газ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тыс. тут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739,106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633,329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646,045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639,244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653,710</w:t>
            </w: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Мазут (влажный)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тыс. тут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9,467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45,846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4,967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14,351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8,574</w:t>
            </w: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Затрачено топлива, в т.ч.: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природный газ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Млн. м3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645,404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551,523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563,379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555,977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568,237</w:t>
            </w:r>
          </w:p>
        </w:tc>
      </w:tr>
      <w:tr w:rsidR="00784C26" w:rsidRPr="008F5DE1" w:rsidTr="008F5DE1">
        <w:trPr>
          <w:trHeight w:val="264"/>
          <w:jc w:val="center"/>
        </w:trPr>
        <w:tc>
          <w:tcPr>
            <w:tcW w:w="3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Мазут (влажный)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8F5DE1">
              <w:rPr>
                <w:rFonts w:ascii="Times New Roman" w:hAnsi="Times New Roman" w:cs="Times New Roman"/>
              </w:rPr>
              <w:t>тыс. тонн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7,091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35,321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3,783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10,758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8F5DE1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F5DE1">
              <w:rPr>
                <w:rFonts w:ascii="Times New Roman" w:eastAsia="Arial Unicode MS" w:hAnsi="Times New Roman" w:cs="Times New Roman"/>
              </w:rPr>
              <w:t>6,397</w:t>
            </w:r>
          </w:p>
        </w:tc>
      </w:tr>
    </w:tbl>
    <w:p w:rsidR="00784C26" w:rsidRPr="003810CB" w:rsidRDefault="00784C26" w:rsidP="008F5DE1">
      <w:pPr>
        <w:pStyle w:val="aa"/>
        <w:spacing w:before="120" w:after="120" w:line="360" w:lineRule="auto"/>
        <w:ind w:firstLine="709"/>
        <w:rPr>
          <w:szCs w:val="24"/>
        </w:rPr>
      </w:pPr>
      <w:r w:rsidRPr="00D93ECC">
        <w:rPr>
          <w:szCs w:val="24"/>
        </w:rPr>
        <w:t xml:space="preserve">Газоснабжение ТЭЦ осуществляется от ГРС №3 г. Стерлитамака по подземному </w:t>
      </w:r>
      <w:r w:rsidRPr="003810CB">
        <w:rPr>
          <w:szCs w:val="24"/>
        </w:rPr>
        <w:t>газ</w:t>
      </w:r>
      <w:r w:rsidRPr="003810CB">
        <w:rPr>
          <w:szCs w:val="24"/>
        </w:rPr>
        <w:t>о</w:t>
      </w:r>
      <w:r w:rsidRPr="003810CB">
        <w:rPr>
          <w:szCs w:val="24"/>
        </w:rPr>
        <w:t xml:space="preserve">проводу Ишимбай – Уфа. Паспорт качества газа представлен </w:t>
      </w:r>
      <w:r w:rsidRPr="00767682">
        <w:rPr>
          <w:szCs w:val="24"/>
        </w:rPr>
        <w:t>в Приложении.</w:t>
      </w:r>
    </w:p>
    <w:p w:rsidR="00784C26" w:rsidRPr="003810CB" w:rsidRDefault="00784C26" w:rsidP="006831B9">
      <w:pPr>
        <w:spacing w:after="120" w:line="360" w:lineRule="auto"/>
        <w:rPr>
          <w:rFonts w:ascii="Times New Roman" w:hAnsi="Times New Roman" w:cs="Times New Roman"/>
          <w:b/>
          <w:u w:val="single"/>
        </w:rPr>
      </w:pPr>
      <w:r w:rsidRPr="003810CB">
        <w:rPr>
          <w:rFonts w:ascii="Times New Roman" w:hAnsi="Times New Roman" w:cs="Times New Roman"/>
          <w:b/>
          <w:u w:val="single"/>
        </w:rPr>
        <w:t>КЦ-7</w:t>
      </w:r>
    </w:p>
    <w:p w:rsidR="00784C26" w:rsidRPr="008F5DE1" w:rsidRDefault="00784C26" w:rsidP="006831B9">
      <w:pPr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5DE1">
        <w:rPr>
          <w:rFonts w:ascii="Times New Roman" w:eastAsia="Times New Roman" w:hAnsi="Times New Roman" w:cs="Times New Roman"/>
          <w:sz w:val="24"/>
          <w:szCs w:val="24"/>
        </w:rPr>
        <w:t xml:space="preserve">Топливом для </w:t>
      </w:r>
      <w:r w:rsidRPr="008F5DE1">
        <w:rPr>
          <w:rFonts w:ascii="Times New Roman" w:hAnsi="Times New Roman" w:cs="Times New Roman"/>
          <w:sz w:val="24"/>
          <w:szCs w:val="24"/>
        </w:rPr>
        <w:t>КЦ-7</w:t>
      </w:r>
      <w:r w:rsidRPr="008F5DE1">
        <w:rPr>
          <w:rFonts w:ascii="Times New Roman" w:eastAsia="Times New Roman" w:hAnsi="Times New Roman" w:cs="Times New Roman"/>
          <w:sz w:val="24"/>
          <w:szCs w:val="24"/>
        </w:rPr>
        <w:t xml:space="preserve"> является,</w: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eastAsia="Times New Roman" w:hAnsi="Times New Roman" w:cs="Times New Roman"/>
          <w:sz w:val="24"/>
          <w:szCs w:val="24"/>
        </w:rPr>
        <w:t>поставляемый с ГРС «Байрак»</w:t>
      </w:r>
      <w:r w:rsidR="008F5DE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hAnsi="Times New Roman" w:cs="Times New Roman"/>
          <w:sz w:val="24"/>
          <w:szCs w:val="24"/>
        </w:rPr>
        <w:t>по подземному газопров</w:t>
      </w:r>
      <w:r w:rsidRPr="008F5DE1">
        <w:rPr>
          <w:rFonts w:ascii="Times New Roman" w:hAnsi="Times New Roman" w:cs="Times New Roman"/>
          <w:sz w:val="24"/>
          <w:szCs w:val="24"/>
        </w:rPr>
        <w:t>о</w:t>
      </w:r>
      <w:r w:rsidRPr="008F5DE1">
        <w:rPr>
          <w:rFonts w:ascii="Times New Roman" w:hAnsi="Times New Roman" w:cs="Times New Roman"/>
          <w:sz w:val="24"/>
          <w:szCs w:val="24"/>
        </w:rPr>
        <w:t>ду Ишимбай – Уфа. Паспорт качества газа представлен в Приложении.</w:t>
      </w:r>
      <w:r w:rsidR="008F5DE1">
        <w:rPr>
          <w:rFonts w:ascii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hAnsi="Times New Roman" w:cs="Times New Roman"/>
          <w:sz w:val="24"/>
          <w:szCs w:val="24"/>
        </w:rPr>
        <w:t>Низшая теплота сгор</w:t>
      </w:r>
      <w:r w:rsidRPr="008F5DE1">
        <w:rPr>
          <w:rFonts w:ascii="Times New Roman" w:hAnsi="Times New Roman" w:cs="Times New Roman"/>
          <w:sz w:val="24"/>
          <w:szCs w:val="24"/>
        </w:rPr>
        <w:t>а</w:t>
      </w:r>
      <w:r w:rsidRPr="008F5DE1">
        <w:rPr>
          <w:rFonts w:ascii="Times New Roman" w:hAnsi="Times New Roman" w:cs="Times New Roman"/>
          <w:sz w:val="24"/>
          <w:szCs w:val="24"/>
        </w:rPr>
        <w:t>ния, используемого</w:t>
      </w:r>
      <w:r w:rsidRPr="008F5DE1">
        <w:rPr>
          <w:rFonts w:ascii="Times New Roman" w:eastAsia="Times New Roman" w:hAnsi="Times New Roman" w:cs="Times New Roman"/>
          <w:sz w:val="24"/>
          <w:szCs w:val="24"/>
        </w:rPr>
        <w:t xml:space="preserve"> п</w:t>
      </w:r>
      <w:r w:rsidRPr="008F5DE1">
        <w:rPr>
          <w:rFonts w:ascii="Times New Roman" w:hAnsi="Times New Roman" w:cs="Times New Roman"/>
          <w:sz w:val="24"/>
          <w:szCs w:val="24"/>
        </w:rPr>
        <w:t xml:space="preserve">риродного </w:t>
      </w:r>
      <w:r w:rsidRPr="008F5DE1">
        <w:rPr>
          <w:rFonts w:ascii="Times New Roman" w:eastAsia="Times New Roman" w:hAnsi="Times New Roman" w:cs="Times New Roman"/>
          <w:sz w:val="24"/>
          <w:szCs w:val="24"/>
        </w:rPr>
        <w:t>газа</w:t>
      </w:r>
      <w:r w:rsidRPr="008F5DE1">
        <w:rPr>
          <w:rFonts w:ascii="Times New Roman" w:hAnsi="Times New Roman" w:cs="Times New Roman"/>
          <w:sz w:val="24"/>
          <w:szCs w:val="24"/>
        </w:rPr>
        <w:t xml:space="preserve"> равна 33,66 МДж/м</w:t>
      </w:r>
      <w:r w:rsidRPr="008F5DE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F5DE1">
        <w:rPr>
          <w:rFonts w:ascii="Times New Roman" w:hAnsi="Times New Roman" w:cs="Times New Roman"/>
          <w:sz w:val="24"/>
          <w:szCs w:val="24"/>
        </w:rPr>
        <w:t xml:space="preserve"> (8040 ккал/м</w:t>
      </w:r>
      <w:r w:rsidRPr="008F5DE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F5DE1">
        <w:rPr>
          <w:rFonts w:ascii="Times New Roman" w:hAnsi="Times New Roman" w:cs="Times New Roman"/>
          <w:sz w:val="24"/>
          <w:szCs w:val="24"/>
        </w:rPr>
        <w:t>)</w:t>
      </w:r>
      <w:r w:rsidR="0083244A">
        <w:rPr>
          <w:rFonts w:ascii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hAnsi="Times New Roman" w:cs="Times New Roman"/>
          <w:sz w:val="24"/>
          <w:szCs w:val="24"/>
        </w:rPr>
        <w:t>В таблице 8.</w:t>
      </w:r>
      <w:r w:rsidR="0083244A">
        <w:rPr>
          <w:rFonts w:ascii="Times New Roman" w:hAnsi="Times New Roman" w:cs="Times New Roman"/>
          <w:sz w:val="24"/>
          <w:szCs w:val="24"/>
        </w:rPr>
        <w:t>3</w:t>
      </w:r>
      <w:r w:rsidRPr="008F5DE1">
        <w:rPr>
          <w:rFonts w:ascii="Times New Roman" w:hAnsi="Times New Roman" w:cs="Times New Roman"/>
          <w:sz w:val="24"/>
          <w:szCs w:val="24"/>
        </w:rPr>
        <w:t xml:space="preserve"> пре</w:t>
      </w:r>
      <w:r w:rsidRPr="008F5DE1">
        <w:rPr>
          <w:rFonts w:ascii="Times New Roman" w:hAnsi="Times New Roman" w:cs="Times New Roman"/>
          <w:sz w:val="24"/>
          <w:szCs w:val="24"/>
        </w:rPr>
        <w:t>д</w:t>
      </w:r>
      <w:r w:rsidRPr="008F5DE1">
        <w:rPr>
          <w:rFonts w:ascii="Times New Roman" w:hAnsi="Times New Roman" w:cs="Times New Roman"/>
          <w:sz w:val="24"/>
          <w:szCs w:val="24"/>
        </w:rPr>
        <w:t xml:space="preserve">ставлены затраты топлива, используемого на </w:t>
      </w:r>
      <w:r w:rsidR="0083244A">
        <w:rPr>
          <w:rFonts w:ascii="Times New Roman" w:hAnsi="Times New Roman" w:cs="Times New Roman"/>
          <w:sz w:val="24"/>
          <w:szCs w:val="24"/>
        </w:rPr>
        <w:t>КЦ-7</w:t>
      </w:r>
      <w:r w:rsidRPr="008F5DE1">
        <w:rPr>
          <w:rFonts w:ascii="Times New Roman" w:hAnsi="Times New Roman" w:cs="Times New Roman"/>
          <w:sz w:val="24"/>
          <w:szCs w:val="24"/>
        </w:rPr>
        <w:t>, за период 2008…2012 год.</w:t>
      </w:r>
    </w:p>
    <w:p w:rsidR="00784C26" w:rsidRPr="003810CB" w:rsidRDefault="00784C26" w:rsidP="006831B9">
      <w:pPr>
        <w:spacing w:after="120" w:line="360" w:lineRule="auto"/>
        <w:rPr>
          <w:rFonts w:ascii="Times New Roman" w:hAnsi="Times New Roman" w:cs="Times New Roman"/>
        </w:rPr>
      </w:pPr>
      <w:r w:rsidRPr="003810CB">
        <w:rPr>
          <w:rFonts w:ascii="Times New Roman" w:hAnsi="Times New Roman" w:cs="Times New Roman"/>
          <w:b/>
        </w:rPr>
        <w:t>Таблица 8.</w:t>
      </w:r>
      <w:r>
        <w:rPr>
          <w:rFonts w:ascii="Times New Roman" w:hAnsi="Times New Roman" w:cs="Times New Roman"/>
          <w:b/>
        </w:rPr>
        <w:t>3</w:t>
      </w:r>
      <w:r w:rsidRPr="003810CB">
        <w:rPr>
          <w:rFonts w:ascii="Times New Roman" w:hAnsi="Times New Roman" w:cs="Times New Roman"/>
        </w:rPr>
        <w:t xml:space="preserve"> – Виды и количество используемого на </w:t>
      </w:r>
      <w:r>
        <w:rPr>
          <w:rFonts w:ascii="Times New Roman" w:hAnsi="Times New Roman" w:cs="Times New Roman"/>
        </w:rPr>
        <w:t>КЦ-7</w:t>
      </w:r>
      <w:r w:rsidRPr="003810CB">
        <w:rPr>
          <w:rFonts w:ascii="Times New Roman" w:hAnsi="Times New Roman" w:cs="Times New Roman"/>
        </w:rPr>
        <w:t xml:space="preserve"> топлива </w:t>
      </w:r>
    </w:p>
    <w:tbl>
      <w:tblPr>
        <w:tblW w:w="8778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71"/>
        <w:gridCol w:w="1004"/>
        <w:gridCol w:w="658"/>
        <w:gridCol w:w="658"/>
        <w:gridCol w:w="658"/>
        <w:gridCol w:w="662"/>
        <w:gridCol w:w="667"/>
      </w:tblGrid>
      <w:tr w:rsidR="00784C26" w:rsidRPr="003810CB" w:rsidTr="008F5DE1">
        <w:trPr>
          <w:trHeight w:val="312"/>
          <w:jc w:val="center"/>
        </w:trPr>
        <w:tc>
          <w:tcPr>
            <w:tcW w:w="4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tabs>
                <w:tab w:val="left" w:leader="dot" w:pos="2674"/>
              </w:tabs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Зона действия источника</w:t>
            </w:r>
            <w:r w:rsidR="004A2D59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КЦ</w:t>
            </w:r>
            <w:r w:rsidR="00685A3E">
              <w:rPr>
                <w:rFonts w:ascii="Times New Roman" w:eastAsiaTheme="minorHAnsi" w:hAnsi="Times New Roman" w:cs="Times New Roman"/>
                <w:lang w:eastAsia="en-US"/>
              </w:rPr>
              <w:t>-</w:t>
            </w: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7 ул. Гоголя, 124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2008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2009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2010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2011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2012</w:t>
            </w:r>
          </w:p>
        </w:tc>
      </w:tr>
      <w:tr w:rsidR="00784C26" w:rsidRPr="003810CB" w:rsidTr="008F5DE1">
        <w:trPr>
          <w:trHeight w:val="264"/>
          <w:jc w:val="center"/>
        </w:trPr>
        <w:tc>
          <w:tcPr>
            <w:tcW w:w="4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Затрачено условного топлива, в т.ч.: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тут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39483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43059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43826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41249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33805</w:t>
            </w:r>
          </w:p>
        </w:tc>
      </w:tr>
      <w:tr w:rsidR="00784C26" w:rsidRPr="003810CB" w:rsidTr="008F5DE1">
        <w:trPr>
          <w:trHeight w:val="264"/>
          <w:jc w:val="center"/>
        </w:trPr>
        <w:tc>
          <w:tcPr>
            <w:tcW w:w="4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природный газ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тут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39483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43059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43826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41249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33805</w:t>
            </w:r>
          </w:p>
        </w:tc>
      </w:tr>
      <w:tr w:rsidR="00784C26" w:rsidRPr="003810CB" w:rsidTr="008F5DE1">
        <w:trPr>
          <w:trHeight w:val="264"/>
          <w:jc w:val="center"/>
        </w:trPr>
        <w:tc>
          <w:tcPr>
            <w:tcW w:w="4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Затрачено топлива, в т.ч.: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</w:tr>
      <w:tr w:rsidR="00784C26" w:rsidRPr="003810CB" w:rsidTr="008F5DE1">
        <w:trPr>
          <w:trHeight w:val="264"/>
          <w:jc w:val="center"/>
        </w:trPr>
        <w:tc>
          <w:tcPr>
            <w:tcW w:w="4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природный газ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3810CB">
              <w:rPr>
                <w:rFonts w:ascii="Times New Roman" w:eastAsiaTheme="minorHAnsi" w:hAnsi="Times New Roman" w:cs="Times New Roman"/>
                <w:lang w:eastAsia="en-US"/>
              </w:rPr>
              <w:t>тыс.нм</w:t>
            </w:r>
            <w:r w:rsidRPr="003810CB">
              <w:rPr>
                <w:rFonts w:ascii="Times New Roman" w:eastAsiaTheme="minorHAnsi" w:hAnsi="Times New Roman" w:cs="Times New Roman"/>
                <w:vertAlign w:val="superscript"/>
                <w:lang w:eastAsia="en-US"/>
              </w:rPr>
              <w:t>3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34481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37492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38193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35843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4C26" w:rsidRPr="003810CB" w:rsidRDefault="00784C26" w:rsidP="008F5DE1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3810CB">
              <w:rPr>
                <w:rFonts w:ascii="Times New Roman" w:eastAsia="Arial Unicode MS" w:hAnsi="Times New Roman" w:cs="Times New Roman"/>
              </w:rPr>
              <w:t>29358</w:t>
            </w:r>
          </w:p>
        </w:tc>
      </w:tr>
    </w:tbl>
    <w:p w:rsidR="00784C26" w:rsidRDefault="00784C26" w:rsidP="00784C26">
      <w:pPr>
        <w:spacing w:after="0" w:line="360" w:lineRule="auto"/>
        <w:rPr>
          <w:rFonts w:ascii="Times New Roman" w:hAnsi="Times New Roman" w:cs="Times New Roman"/>
        </w:rPr>
      </w:pPr>
    </w:p>
    <w:p w:rsidR="00784C26" w:rsidRPr="003810CB" w:rsidRDefault="00784C26" w:rsidP="008F5DE1">
      <w:pPr>
        <w:spacing w:after="120" w:line="360" w:lineRule="auto"/>
        <w:rPr>
          <w:rFonts w:ascii="Times New Roman" w:hAnsi="Times New Roman" w:cs="Times New Roman"/>
          <w:b/>
          <w:u w:val="single"/>
        </w:rPr>
      </w:pPr>
      <w:r w:rsidRPr="003810CB">
        <w:rPr>
          <w:rFonts w:ascii="Times New Roman" w:hAnsi="Times New Roman" w:cs="Times New Roman"/>
          <w:b/>
          <w:u w:val="single"/>
        </w:rPr>
        <w:t>Малые котельные ООО «Стерлитамакские тепловые сети»</w:t>
      </w:r>
    </w:p>
    <w:p w:rsidR="00784C26" w:rsidRPr="008F5DE1" w:rsidRDefault="00784C26" w:rsidP="006831B9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F5DE1">
        <w:rPr>
          <w:rFonts w:ascii="Times New Roman" w:hAnsi="Times New Roman" w:cs="Times New Roman"/>
          <w:sz w:val="24"/>
          <w:szCs w:val="24"/>
        </w:rPr>
        <w:t>Топливом для малых котельных является природный газ. Паспорт качества газа пре</w:t>
      </w:r>
      <w:r w:rsidRPr="008F5DE1">
        <w:rPr>
          <w:rFonts w:ascii="Times New Roman" w:hAnsi="Times New Roman" w:cs="Times New Roman"/>
          <w:sz w:val="24"/>
          <w:szCs w:val="24"/>
        </w:rPr>
        <w:t>д</w:t>
      </w:r>
      <w:r w:rsidRPr="008F5DE1">
        <w:rPr>
          <w:rFonts w:ascii="Times New Roman" w:hAnsi="Times New Roman" w:cs="Times New Roman"/>
          <w:sz w:val="24"/>
          <w:szCs w:val="24"/>
        </w:rPr>
        <w:t>ставлен в Приложении.</w:t>
      </w:r>
      <w:r w:rsidR="008F5DE1">
        <w:rPr>
          <w:rFonts w:ascii="Times New Roman" w:hAnsi="Times New Roman" w:cs="Times New Roman"/>
          <w:sz w:val="24"/>
          <w:szCs w:val="24"/>
        </w:rPr>
        <w:t xml:space="preserve"> </w:t>
      </w:r>
      <w:r w:rsidRPr="008F5DE1">
        <w:rPr>
          <w:rFonts w:ascii="Times New Roman" w:hAnsi="Times New Roman" w:cs="Times New Roman"/>
          <w:sz w:val="24"/>
          <w:szCs w:val="24"/>
        </w:rPr>
        <w:t>Низшая теплота сгорания, используемого</w:t>
      </w:r>
      <w:r w:rsidRPr="008F5DE1">
        <w:rPr>
          <w:rFonts w:ascii="Times New Roman" w:eastAsia="Times New Roman" w:hAnsi="Times New Roman" w:cs="Times New Roman"/>
          <w:sz w:val="24"/>
          <w:szCs w:val="24"/>
        </w:rPr>
        <w:t xml:space="preserve"> п</w:t>
      </w:r>
      <w:r w:rsidRPr="008F5DE1">
        <w:rPr>
          <w:rFonts w:ascii="Times New Roman" w:hAnsi="Times New Roman" w:cs="Times New Roman"/>
          <w:sz w:val="24"/>
          <w:szCs w:val="24"/>
        </w:rPr>
        <w:t xml:space="preserve">риродного </w:t>
      </w:r>
      <w:r w:rsidRPr="008F5DE1">
        <w:rPr>
          <w:rFonts w:ascii="Times New Roman" w:eastAsia="Times New Roman" w:hAnsi="Times New Roman" w:cs="Times New Roman"/>
          <w:sz w:val="24"/>
          <w:szCs w:val="24"/>
        </w:rPr>
        <w:t>газа</w:t>
      </w:r>
      <w:r w:rsidRPr="008F5DE1">
        <w:rPr>
          <w:rFonts w:ascii="Times New Roman" w:hAnsi="Times New Roman" w:cs="Times New Roman"/>
          <w:sz w:val="24"/>
          <w:szCs w:val="24"/>
        </w:rPr>
        <w:t xml:space="preserve"> равна 33,66 МДж/м</w:t>
      </w:r>
      <w:r w:rsidRPr="008F5DE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F5DE1">
        <w:rPr>
          <w:rFonts w:ascii="Times New Roman" w:hAnsi="Times New Roman" w:cs="Times New Roman"/>
          <w:sz w:val="24"/>
          <w:szCs w:val="24"/>
        </w:rPr>
        <w:t xml:space="preserve"> (8040 ккал/м</w:t>
      </w:r>
      <w:r w:rsidRPr="008F5DE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F5DE1">
        <w:rPr>
          <w:rFonts w:ascii="Times New Roman" w:hAnsi="Times New Roman" w:cs="Times New Roman"/>
          <w:sz w:val="24"/>
          <w:szCs w:val="24"/>
        </w:rPr>
        <w:t>). В таблицах 8.4 и 8.5 приведены объемы затраченного условного то</w:t>
      </w:r>
      <w:r w:rsidRPr="008F5DE1">
        <w:rPr>
          <w:rFonts w:ascii="Times New Roman" w:hAnsi="Times New Roman" w:cs="Times New Roman"/>
          <w:sz w:val="24"/>
          <w:szCs w:val="24"/>
        </w:rPr>
        <w:t>п</w:t>
      </w:r>
      <w:r w:rsidRPr="008F5DE1">
        <w:rPr>
          <w:rFonts w:ascii="Times New Roman" w:hAnsi="Times New Roman" w:cs="Times New Roman"/>
          <w:sz w:val="24"/>
          <w:szCs w:val="24"/>
        </w:rPr>
        <w:t>лива и природного газа.</w:t>
      </w:r>
    </w:p>
    <w:p w:rsidR="008F5DE1" w:rsidRDefault="008F5DE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784C26" w:rsidRPr="003810CB" w:rsidRDefault="00784C26" w:rsidP="006831B9">
      <w:pPr>
        <w:spacing w:after="120" w:line="360" w:lineRule="auto"/>
        <w:rPr>
          <w:rFonts w:ascii="Times New Roman" w:hAnsi="Times New Roman" w:cs="Times New Roman"/>
        </w:rPr>
      </w:pPr>
      <w:r w:rsidRPr="003810CB">
        <w:rPr>
          <w:rFonts w:ascii="Times New Roman" w:hAnsi="Times New Roman" w:cs="Times New Roman"/>
          <w:b/>
        </w:rPr>
        <w:lastRenderedPageBreak/>
        <w:t>Таблица 8.</w:t>
      </w:r>
      <w:r>
        <w:rPr>
          <w:rFonts w:ascii="Times New Roman" w:hAnsi="Times New Roman" w:cs="Times New Roman"/>
          <w:b/>
        </w:rPr>
        <w:t>4</w:t>
      </w:r>
      <w:r>
        <w:rPr>
          <w:rFonts w:ascii="Times New Roman" w:hAnsi="Times New Roman" w:cs="Times New Roman"/>
        </w:rPr>
        <w:t xml:space="preserve"> – К</w:t>
      </w:r>
      <w:r w:rsidRPr="003810CB">
        <w:rPr>
          <w:rFonts w:ascii="Times New Roman" w:hAnsi="Times New Roman" w:cs="Times New Roman"/>
        </w:rPr>
        <w:t xml:space="preserve">оличество </w:t>
      </w:r>
      <w:r>
        <w:rPr>
          <w:rFonts w:ascii="Times New Roman" w:hAnsi="Times New Roman" w:cs="Times New Roman"/>
        </w:rPr>
        <w:t>затраченного</w:t>
      </w:r>
      <w:r w:rsidR="00BA0B9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условного </w:t>
      </w:r>
      <w:r w:rsidRPr="003810CB">
        <w:rPr>
          <w:rFonts w:ascii="Times New Roman" w:hAnsi="Times New Roman" w:cs="Times New Roman"/>
        </w:rPr>
        <w:t xml:space="preserve">топлива на </w:t>
      </w:r>
      <w:r>
        <w:rPr>
          <w:rFonts w:ascii="Times New Roman" w:hAnsi="Times New Roman" w:cs="Times New Roman"/>
        </w:rPr>
        <w:t>малых котельных ООО «СТС»</w:t>
      </w:r>
    </w:p>
    <w:tbl>
      <w:tblPr>
        <w:tblStyle w:val="afc"/>
        <w:tblW w:w="0" w:type="auto"/>
        <w:jc w:val="center"/>
        <w:tblInd w:w="84" w:type="dxa"/>
        <w:tblLook w:val="04A0" w:firstRow="1" w:lastRow="0" w:firstColumn="1" w:lastColumn="0" w:noHBand="0" w:noVBand="1"/>
      </w:tblPr>
      <w:tblGrid>
        <w:gridCol w:w="24"/>
        <w:gridCol w:w="1548"/>
        <w:gridCol w:w="12"/>
        <w:gridCol w:w="2397"/>
        <w:gridCol w:w="12"/>
        <w:gridCol w:w="1487"/>
        <w:gridCol w:w="24"/>
        <w:gridCol w:w="1300"/>
        <w:gridCol w:w="24"/>
        <w:gridCol w:w="1406"/>
        <w:gridCol w:w="12"/>
        <w:gridCol w:w="1535"/>
        <w:gridCol w:w="24"/>
      </w:tblGrid>
      <w:tr w:rsidR="00784C26" w:rsidRPr="008F5DE1" w:rsidTr="006429E6">
        <w:trPr>
          <w:gridAfter w:val="1"/>
          <w:wAfter w:w="24" w:type="dxa"/>
          <w:jc w:val="center"/>
        </w:trPr>
        <w:tc>
          <w:tcPr>
            <w:tcW w:w="1572" w:type="dxa"/>
            <w:gridSpan w:val="2"/>
            <w:vMerge w:val="restart"/>
            <w:vAlign w:val="center"/>
          </w:tcPr>
          <w:p w:rsidR="00784C26" w:rsidRPr="008F5DE1" w:rsidRDefault="00784C26" w:rsidP="008F5DE1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8209" w:type="dxa"/>
            <w:gridSpan w:val="10"/>
            <w:vAlign w:val="center"/>
          </w:tcPr>
          <w:p w:rsidR="00784C26" w:rsidRPr="008F5DE1" w:rsidRDefault="00784C26" w:rsidP="008F5DE1">
            <w:pPr>
              <w:pStyle w:val="aa"/>
              <w:jc w:val="center"/>
              <w:rPr>
                <w:sz w:val="22"/>
                <w:szCs w:val="22"/>
              </w:rPr>
            </w:pPr>
            <w:r w:rsidRPr="008F5DE1">
              <w:rPr>
                <w:sz w:val="22"/>
                <w:szCs w:val="22"/>
              </w:rPr>
              <w:t>Потребление условного топлива, тут/год</w:t>
            </w:r>
          </w:p>
        </w:tc>
      </w:tr>
      <w:tr w:rsidR="006429E6" w:rsidRPr="008F5DE1" w:rsidTr="006429E6">
        <w:trPr>
          <w:gridAfter w:val="1"/>
          <w:wAfter w:w="24" w:type="dxa"/>
          <w:jc w:val="center"/>
        </w:trPr>
        <w:tc>
          <w:tcPr>
            <w:tcW w:w="1572" w:type="dxa"/>
            <w:gridSpan w:val="2"/>
            <w:vMerge/>
            <w:vAlign w:val="center"/>
          </w:tcPr>
          <w:p w:rsidR="00784C26" w:rsidRPr="008F5DE1" w:rsidRDefault="00784C26" w:rsidP="008F5DE1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2409" w:type="dxa"/>
            <w:gridSpan w:val="2"/>
            <w:vAlign w:val="center"/>
          </w:tcPr>
          <w:p w:rsidR="00784C26" w:rsidRPr="008F5DE1" w:rsidRDefault="00784C26" w:rsidP="008F5DE1">
            <w:pPr>
              <w:pStyle w:val="aa"/>
              <w:jc w:val="center"/>
              <w:rPr>
                <w:sz w:val="22"/>
                <w:szCs w:val="22"/>
              </w:rPr>
            </w:pPr>
            <w:r w:rsidRPr="008F5DE1">
              <w:rPr>
                <w:sz w:val="22"/>
                <w:szCs w:val="22"/>
              </w:rPr>
              <w:t>2008</w:t>
            </w:r>
          </w:p>
        </w:tc>
        <w:tc>
          <w:tcPr>
            <w:tcW w:w="1499" w:type="dxa"/>
            <w:gridSpan w:val="2"/>
            <w:vAlign w:val="center"/>
          </w:tcPr>
          <w:p w:rsidR="00784C26" w:rsidRPr="008F5DE1" w:rsidRDefault="00784C26" w:rsidP="008F5DE1">
            <w:pPr>
              <w:pStyle w:val="aa"/>
              <w:jc w:val="center"/>
              <w:rPr>
                <w:sz w:val="22"/>
                <w:szCs w:val="22"/>
              </w:rPr>
            </w:pPr>
            <w:r w:rsidRPr="008F5DE1">
              <w:rPr>
                <w:sz w:val="22"/>
                <w:szCs w:val="22"/>
              </w:rPr>
              <w:t>2009</w:t>
            </w:r>
          </w:p>
        </w:tc>
        <w:tc>
          <w:tcPr>
            <w:tcW w:w="1324" w:type="dxa"/>
            <w:gridSpan w:val="2"/>
            <w:vAlign w:val="center"/>
          </w:tcPr>
          <w:p w:rsidR="00784C26" w:rsidRPr="008F5DE1" w:rsidRDefault="00784C26" w:rsidP="008F5DE1">
            <w:pPr>
              <w:pStyle w:val="aa"/>
              <w:jc w:val="center"/>
              <w:rPr>
                <w:sz w:val="22"/>
                <w:szCs w:val="22"/>
              </w:rPr>
            </w:pPr>
            <w:r w:rsidRPr="008F5DE1">
              <w:rPr>
                <w:sz w:val="22"/>
                <w:szCs w:val="22"/>
              </w:rPr>
              <w:t>2010</w:t>
            </w:r>
          </w:p>
        </w:tc>
        <w:tc>
          <w:tcPr>
            <w:tcW w:w="1430" w:type="dxa"/>
            <w:gridSpan w:val="2"/>
            <w:vAlign w:val="center"/>
          </w:tcPr>
          <w:p w:rsidR="00784C26" w:rsidRPr="008F5DE1" w:rsidRDefault="00784C26" w:rsidP="008F5DE1">
            <w:pPr>
              <w:pStyle w:val="aa"/>
              <w:jc w:val="center"/>
              <w:rPr>
                <w:sz w:val="22"/>
                <w:szCs w:val="22"/>
              </w:rPr>
            </w:pPr>
            <w:r w:rsidRPr="008F5DE1">
              <w:rPr>
                <w:sz w:val="22"/>
                <w:szCs w:val="22"/>
              </w:rPr>
              <w:t>2011</w:t>
            </w:r>
          </w:p>
        </w:tc>
        <w:tc>
          <w:tcPr>
            <w:tcW w:w="1547" w:type="dxa"/>
            <w:gridSpan w:val="2"/>
            <w:vAlign w:val="center"/>
          </w:tcPr>
          <w:p w:rsidR="00784C26" w:rsidRPr="008F5DE1" w:rsidRDefault="00784C26" w:rsidP="008F5DE1">
            <w:pPr>
              <w:pStyle w:val="aa"/>
              <w:jc w:val="center"/>
              <w:rPr>
                <w:sz w:val="22"/>
                <w:szCs w:val="22"/>
              </w:rPr>
            </w:pPr>
            <w:r w:rsidRPr="008F5DE1">
              <w:rPr>
                <w:sz w:val="22"/>
                <w:szCs w:val="22"/>
              </w:rPr>
              <w:t>2012</w:t>
            </w:r>
          </w:p>
        </w:tc>
      </w:tr>
      <w:tr w:rsidR="006429E6" w:rsidRPr="008F5DE1" w:rsidTr="006429E6">
        <w:trPr>
          <w:gridAfter w:val="1"/>
          <w:wAfter w:w="24" w:type="dxa"/>
          <w:jc w:val="center"/>
        </w:trPr>
        <w:tc>
          <w:tcPr>
            <w:tcW w:w="1572" w:type="dxa"/>
            <w:gridSpan w:val="2"/>
            <w:vAlign w:val="center"/>
          </w:tcPr>
          <w:p w:rsidR="00784C26" w:rsidRPr="008F5DE1" w:rsidRDefault="00784C26" w:rsidP="006429E6">
            <w:pPr>
              <w:pStyle w:val="aa"/>
              <w:ind w:left="-150" w:firstLine="150"/>
              <w:jc w:val="center"/>
              <w:rPr>
                <w:sz w:val="22"/>
                <w:szCs w:val="22"/>
              </w:rPr>
            </w:pPr>
            <w:r w:rsidRPr="008F5DE1">
              <w:rPr>
                <w:sz w:val="22"/>
                <w:szCs w:val="22"/>
              </w:rPr>
              <w:t>МК-1</w:t>
            </w:r>
          </w:p>
        </w:tc>
        <w:tc>
          <w:tcPr>
            <w:tcW w:w="2409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1356,635</w:t>
            </w:r>
          </w:p>
        </w:tc>
        <w:tc>
          <w:tcPr>
            <w:tcW w:w="1499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1191,06</w:t>
            </w:r>
          </w:p>
        </w:tc>
        <w:tc>
          <w:tcPr>
            <w:tcW w:w="1324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1191,435</w:t>
            </w:r>
          </w:p>
        </w:tc>
        <w:tc>
          <w:tcPr>
            <w:tcW w:w="1430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1288,74</w:t>
            </w:r>
          </w:p>
        </w:tc>
        <w:tc>
          <w:tcPr>
            <w:tcW w:w="1547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1249,43</w:t>
            </w:r>
          </w:p>
        </w:tc>
      </w:tr>
      <w:tr w:rsidR="006429E6" w:rsidRPr="008F5DE1" w:rsidTr="006429E6">
        <w:trPr>
          <w:gridAfter w:val="1"/>
          <w:wAfter w:w="24" w:type="dxa"/>
          <w:jc w:val="center"/>
        </w:trPr>
        <w:tc>
          <w:tcPr>
            <w:tcW w:w="1572" w:type="dxa"/>
            <w:gridSpan w:val="2"/>
            <w:vAlign w:val="center"/>
          </w:tcPr>
          <w:p w:rsidR="00784C26" w:rsidRPr="008F5DE1" w:rsidRDefault="00784C26" w:rsidP="008F5DE1">
            <w:pPr>
              <w:pStyle w:val="aa"/>
              <w:jc w:val="center"/>
              <w:rPr>
                <w:sz w:val="22"/>
                <w:szCs w:val="22"/>
              </w:rPr>
            </w:pPr>
            <w:r w:rsidRPr="008F5DE1">
              <w:rPr>
                <w:sz w:val="22"/>
                <w:szCs w:val="22"/>
              </w:rPr>
              <w:t>МК-2</w:t>
            </w:r>
          </w:p>
        </w:tc>
        <w:tc>
          <w:tcPr>
            <w:tcW w:w="2409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3244,912</w:t>
            </w:r>
          </w:p>
        </w:tc>
        <w:tc>
          <w:tcPr>
            <w:tcW w:w="1499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3141,17</w:t>
            </w:r>
          </w:p>
        </w:tc>
        <w:tc>
          <w:tcPr>
            <w:tcW w:w="1324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3008,51</w:t>
            </w:r>
          </w:p>
        </w:tc>
        <w:tc>
          <w:tcPr>
            <w:tcW w:w="1430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3136,01</w:t>
            </w:r>
          </w:p>
        </w:tc>
        <w:tc>
          <w:tcPr>
            <w:tcW w:w="1547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2697,34</w:t>
            </w:r>
          </w:p>
        </w:tc>
      </w:tr>
      <w:tr w:rsidR="006429E6" w:rsidRPr="008F5DE1" w:rsidTr="006429E6">
        <w:trPr>
          <w:gridAfter w:val="1"/>
          <w:wAfter w:w="24" w:type="dxa"/>
          <w:jc w:val="center"/>
        </w:trPr>
        <w:tc>
          <w:tcPr>
            <w:tcW w:w="1572" w:type="dxa"/>
            <w:gridSpan w:val="2"/>
            <w:vAlign w:val="center"/>
          </w:tcPr>
          <w:p w:rsidR="00784C26" w:rsidRPr="008F5DE1" w:rsidRDefault="00784C26" w:rsidP="008F5DE1">
            <w:pPr>
              <w:pStyle w:val="aa"/>
              <w:jc w:val="center"/>
              <w:rPr>
                <w:sz w:val="22"/>
                <w:szCs w:val="22"/>
              </w:rPr>
            </w:pPr>
            <w:r w:rsidRPr="008F5DE1">
              <w:rPr>
                <w:sz w:val="22"/>
                <w:szCs w:val="22"/>
              </w:rPr>
              <w:t>МК-3</w:t>
            </w:r>
          </w:p>
        </w:tc>
        <w:tc>
          <w:tcPr>
            <w:tcW w:w="2409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153,77</w:t>
            </w:r>
          </w:p>
        </w:tc>
        <w:tc>
          <w:tcPr>
            <w:tcW w:w="1499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192,93</w:t>
            </w:r>
          </w:p>
        </w:tc>
        <w:tc>
          <w:tcPr>
            <w:tcW w:w="1324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220,14</w:t>
            </w:r>
          </w:p>
        </w:tc>
        <w:tc>
          <w:tcPr>
            <w:tcW w:w="1430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170,41</w:t>
            </w:r>
          </w:p>
        </w:tc>
        <w:tc>
          <w:tcPr>
            <w:tcW w:w="1547" w:type="dxa"/>
            <w:gridSpan w:val="2"/>
            <w:vAlign w:val="center"/>
          </w:tcPr>
          <w:p w:rsidR="00784C26" w:rsidRPr="008F5DE1" w:rsidRDefault="00784C26" w:rsidP="008F5DE1">
            <w:pPr>
              <w:jc w:val="center"/>
              <w:rPr>
                <w:rFonts w:ascii="Times New Roman" w:hAnsi="Times New Roman" w:cs="Times New Roman"/>
                <w:iCs/>
              </w:rPr>
            </w:pPr>
            <w:r w:rsidRPr="008F5DE1">
              <w:rPr>
                <w:rFonts w:ascii="Times New Roman" w:hAnsi="Times New Roman" w:cs="Times New Roman"/>
                <w:iCs/>
              </w:rPr>
              <w:t>194,09</w:t>
            </w:r>
          </w:p>
        </w:tc>
      </w:tr>
      <w:tr w:rsidR="00784C26" w:rsidRPr="003810CB" w:rsidTr="006429E6">
        <w:tblPrEx>
          <w:jc w:val="left"/>
        </w:tblPrEx>
        <w:trPr>
          <w:gridBefore w:val="1"/>
          <w:wBefore w:w="24" w:type="dxa"/>
        </w:trPr>
        <w:tc>
          <w:tcPr>
            <w:tcW w:w="1560" w:type="dxa"/>
            <w:gridSpan w:val="2"/>
            <w:vAlign w:val="center"/>
          </w:tcPr>
          <w:p w:rsidR="00784C26" w:rsidRPr="003810CB" w:rsidRDefault="00784C26" w:rsidP="00176312">
            <w:pPr>
              <w:pStyle w:val="aa"/>
              <w:spacing w:line="276" w:lineRule="auto"/>
              <w:jc w:val="center"/>
            </w:pPr>
            <w:r w:rsidRPr="003810CB">
              <w:t>МК-4</w:t>
            </w:r>
          </w:p>
        </w:tc>
        <w:tc>
          <w:tcPr>
            <w:tcW w:w="2409" w:type="dxa"/>
            <w:gridSpan w:val="2"/>
            <w:vAlign w:val="center"/>
          </w:tcPr>
          <w:p w:rsidR="00784C26" w:rsidRPr="003810CB" w:rsidRDefault="00784C26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55,357</w:t>
            </w:r>
          </w:p>
        </w:tc>
        <w:tc>
          <w:tcPr>
            <w:tcW w:w="1511" w:type="dxa"/>
            <w:gridSpan w:val="2"/>
            <w:vAlign w:val="center"/>
          </w:tcPr>
          <w:p w:rsidR="00784C26" w:rsidRPr="003810CB" w:rsidRDefault="00784C26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60,63</w:t>
            </w:r>
          </w:p>
        </w:tc>
        <w:tc>
          <w:tcPr>
            <w:tcW w:w="1324" w:type="dxa"/>
            <w:gridSpan w:val="2"/>
            <w:vAlign w:val="center"/>
          </w:tcPr>
          <w:p w:rsidR="00784C26" w:rsidRPr="00544E6C" w:rsidRDefault="00784C26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544E6C">
              <w:rPr>
                <w:rFonts w:ascii="Times New Roman" w:hAnsi="Times New Roman" w:cs="Times New Roman"/>
                <w:iCs/>
              </w:rPr>
              <w:t>65,34</w:t>
            </w:r>
          </w:p>
        </w:tc>
        <w:tc>
          <w:tcPr>
            <w:tcW w:w="1418" w:type="dxa"/>
            <w:gridSpan w:val="2"/>
            <w:vAlign w:val="center"/>
          </w:tcPr>
          <w:p w:rsidR="00784C26" w:rsidRPr="003810CB" w:rsidRDefault="00784C26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72,34</w:t>
            </w:r>
          </w:p>
        </w:tc>
        <w:tc>
          <w:tcPr>
            <w:tcW w:w="1559" w:type="dxa"/>
            <w:gridSpan w:val="2"/>
            <w:vAlign w:val="center"/>
          </w:tcPr>
          <w:p w:rsidR="00784C26" w:rsidRPr="003810CB" w:rsidRDefault="00784C26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66,815</w:t>
            </w:r>
          </w:p>
        </w:tc>
      </w:tr>
      <w:tr w:rsidR="00176312" w:rsidRPr="003810CB" w:rsidTr="006429E6">
        <w:tblPrEx>
          <w:jc w:val="left"/>
        </w:tblPrEx>
        <w:trPr>
          <w:gridBefore w:val="1"/>
          <w:wBefore w:w="24" w:type="dxa"/>
        </w:trPr>
        <w:tc>
          <w:tcPr>
            <w:tcW w:w="1560" w:type="dxa"/>
            <w:gridSpan w:val="2"/>
            <w:vAlign w:val="center"/>
          </w:tcPr>
          <w:p w:rsidR="00176312" w:rsidRPr="000919D7" w:rsidRDefault="00176312" w:rsidP="00176312">
            <w:pPr>
              <w:pStyle w:val="aa"/>
              <w:spacing w:line="276" w:lineRule="auto"/>
              <w:jc w:val="center"/>
              <w:rPr>
                <w:sz w:val="22"/>
              </w:rPr>
            </w:pPr>
            <w:r>
              <w:rPr>
                <w:sz w:val="22"/>
              </w:rPr>
              <w:t>МК-6*</w:t>
            </w:r>
          </w:p>
        </w:tc>
        <w:tc>
          <w:tcPr>
            <w:tcW w:w="2409" w:type="dxa"/>
            <w:gridSpan w:val="2"/>
            <w:vAlign w:val="center"/>
          </w:tcPr>
          <w:p w:rsidR="00176312" w:rsidRPr="000919D7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-</w:t>
            </w:r>
          </w:p>
        </w:tc>
        <w:tc>
          <w:tcPr>
            <w:tcW w:w="1511" w:type="dxa"/>
            <w:gridSpan w:val="2"/>
            <w:vAlign w:val="center"/>
          </w:tcPr>
          <w:p w:rsidR="00176312" w:rsidRPr="000919D7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-</w:t>
            </w:r>
          </w:p>
        </w:tc>
        <w:tc>
          <w:tcPr>
            <w:tcW w:w="1324" w:type="dxa"/>
            <w:gridSpan w:val="2"/>
            <w:vAlign w:val="center"/>
          </w:tcPr>
          <w:p w:rsidR="00176312" w:rsidRPr="000919D7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-</w:t>
            </w:r>
          </w:p>
        </w:tc>
        <w:tc>
          <w:tcPr>
            <w:tcW w:w="1418" w:type="dxa"/>
            <w:gridSpan w:val="2"/>
            <w:vAlign w:val="center"/>
          </w:tcPr>
          <w:p w:rsidR="00176312" w:rsidRPr="000919D7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176312" w:rsidRPr="000919D7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1043,016</w:t>
            </w:r>
          </w:p>
        </w:tc>
      </w:tr>
      <w:tr w:rsidR="00176312" w:rsidRPr="003810CB" w:rsidTr="006429E6">
        <w:tblPrEx>
          <w:jc w:val="left"/>
        </w:tblPrEx>
        <w:trPr>
          <w:gridBefore w:val="1"/>
          <w:wBefore w:w="24" w:type="dxa"/>
        </w:trPr>
        <w:tc>
          <w:tcPr>
            <w:tcW w:w="1560" w:type="dxa"/>
            <w:gridSpan w:val="2"/>
            <w:vAlign w:val="center"/>
          </w:tcPr>
          <w:p w:rsidR="00176312" w:rsidRPr="003810CB" w:rsidRDefault="00176312" w:rsidP="00176312">
            <w:pPr>
              <w:pStyle w:val="aa"/>
              <w:spacing w:line="276" w:lineRule="auto"/>
              <w:jc w:val="center"/>
            </w:pPr>
            <w:r w:rsidRPr="003810CB">
              <w:t>МК-7</w:t>
            </w:r>
          </w:p>
        </w:tc>
        <w:tc>
          <w:tcPr>
            <w:tcW w:w="2409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69,636</w:t>
            </w:r>
          </w:p>
        </w:tc>
        <w:tc>
          <w:tcPr>
            <w:tcW w:w="1511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75,24</w:t>
            </w:r>
          </w:p>
        </w:tc>
        <w:tc>
          <w:tcPr>
            <w:tcW w:w="1324" w:type="dxa"/>
            <w:gridSpan w:val="2"/>
            <w:vAlign w:val="center"/>
          </w:tcPr>
          <w:p w:rsidR="00176312" w:rsidRPr="00544E6C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544E6C">
              <w:rPr>
                <w:rFonts w:ascii="Times New Roman" w:hAnsi="Times New Roman" w:cs="Times New Roman"/>
                <w:iCs/>
              </w:rPr>
              <w:t>78,385</w:t>
            </w:r>
          </w:p>
        </w:tc>
        <w:tc>
          <w:tcPr>
            <w:tcW w:w="1418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71,405</w:t>
            </w:r>
          </w:p>
        </w:tc>
        <w:tc>
          <w:tcPr>
            <w:tcW w:w="1559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67,21</w:t>
            </w:r>
          </w:p>
        </w:tc>
      </w:tr>
      <w:tr w:rsidR="00176312" w:rsidRPr="003810CB" w:rsidTr="006429E6">
        <w:tblPrEx>
          <w:jc w:val="left"/>
        </w:tblPrEx>
        <w:trPr>
          <w:gridBefore w:val="1"/>
          <w:wBefore w:w="24" w:type="dxa"/>
        </w:trPr>
        <w:tc>
          <w:tcPr>
            <w:tcW w:w="1560" w:type="dxa"/>
            <w:gridSpan w:val="2"/>
            <w:vAlign w:val="center"/>
          </w:tcPr>
          <w:p w:rsidR="00176312" w:rsidRPr="003810CB" w:rsidRDefault="00176312" w:rsidP="00176312">
            <w:pPr>
              <w:pStyle w:val="aa"/>
              <w:spacing w:line="276" w:lineRule="auto"/>
              <w:jc w:val="center"/>
            </w:pPr>
            <w:r w:rsidRPr="003810CB">
              <w:t>МК-8</w:t>
            </w:r>
          </w:p>
        </w:tc>
        <w:tc>
          <w:tcPr>
            <w:tcW w:w="2409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188,99</w:t>
            </w:r>
          </w:p>
        </w:tc>
        <w:tc>
          <w:tcPr>
            <w:tcW w:w="1511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122,25</w:t>
            </w:r>
          </w:p>
        </w:tc>
        <w:tc>
          <w:tcPr>
            <w:tcW w:w="1324" w:type="dxa"/>
            <w:gridSpan w:val="2"/>
            <w:vAlign w:val="center"/>
          </w:tcPr>
          <w:p w:rsidR="00176312" w:rsidRPr="00544E6C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544E6C">
              <w:rPr>
                <w:rFonts w:ascii="Times New Roman" w:hAnsi="Times New Roman" w:cs="Times New Roman"/>
                <w:iCs/>
              </w:rPr>
              <w:t>146,845</w:t>
            </w:r>
          </w:p>
        </w:tc>
        <w:tc>
          <w:tcPr>
            <w:tcW w:w="1418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117,77</w:t>
            </w:r>
          </w:p>
        </w:tc>
        <w:tc>
          <w:tcPr>
            <w:tcW w:w="1559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144,05</w:t>
            </w:r>
          </w:p>
        </w:tc>
      </w:tr>
      <w:tr w:rsidR="00176312" w:rsidRPr="003810CB" w:rsidTr="006429E6">
        <w:tblPrEx>
          <w:jc w:val="left"/>
        </w:tblPrEx>
        <w:trPr>
          <w:gridBefore w:val="1"/>
          <w:wBefore w:w="24" w:type="dxa"/>
        </w:trPr>
        <w:tc>
          <w:tcPr>
            <w:tcW w:w="1560" w:type="dxa"/>
            <w:gridSpan w:val="2"/>
            <w:vAlign w:val="center"/>
          </w:tcPr>
          <w:p w:rsidR="00176312" w:rsidRPr="003810CB" w:rsidRDefault="00176312" w:rsidP="00176312">
            <w:pPr>
              <w:pStyle w:val="aa"/>
              <w:spacing w:line="276" w:lineRule="auto"/>
              <w:jc w:val="center"/>
            </w:pPr>
            <w:r w:rsidRPr="003810CB">
              <w:t>МК-10</w:t>
            </w:r>
          </w:p>
        </w:tc>
        <w:tc>
          <w:tcPr>
            <w:tcW w:w="2409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90,644</w:t>
            </w:r>
          </w:p>
        </w:tc>
        <w:tc>
          <w:tcPr>
            <w:tcW w:w="1511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91,03</w:t>
            </w:r>
          </w:p>
        </w:tc>
        <w:tc>
          <w:tcPr>
            <w:tcW w:w="1324" w:type="dxa"/>
            <w:gridSpan w:val="2"/>
            <w:vAlign w:val="center"/>
          </w:tcPr>
          <w:p w:rsidR="00176312" w:rsidRPr="00544E6C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544E6C">
              <w:rPr>
                <w:rFonts w:ascii="Times New Roman" w:hAnsi="Times New Roman" w:cs="Times New Roman"/>
                <w:iCs/>
              </w:rPr>
              <w:t>90,44</w:t>
            </w:r>
          </w:p>
        </w:tc>
        <w:tc>
          <w:tcPr>
            <w:tcW w:w="1418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89,355</w:t>
            </w:r>
          </w:p>
        </w:tc>
        <w:tc>
          <w:tcPr>
            <w:tcW w:w="1559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79,675</w:t>
            </w:r>
          </w:p>
        </w:tc>
      </w:tr>
      <w:tr w:rsidR="00176312" w:rsidRPr="003810CB" w:rsidTr="006429E6">
        <w:tblPrEx>
          <w:jc w:val="left"/>
        </w:tblPrEx>
        <w:trPr>
          <w:gridBefore w:val="1"/>
          <w:wBefore w:w="24" w:type="dxa"/>
        </w:trPr>
        <w:tc>
          <w:tcPr>
            <w:tcW w:w="1560" w:type="dxa"/>
            <w:gridSpan w:val="2"/>
            <w:vAlign w:val="center"/>
          </w:tcPr>
          <w:p w:rsidR="00176312" w:rsidRPr="003810CB" w:rsidRDefault="00176312" w:rsidP="00176312">
            <w:pPr>
              <w:pStyle w:val="aa"/>
              <w:spacing w:line="276" w:lineRule="auto"/>
              <w:jc w:val="center"/>
            </w:pPr>
            <w:r w:rsidRPr="003810CB">
              <w:t>МК-14</w:t>
            </w:r>
          </w:p>
        </w:tc>
        <w:tc>
          <w:tcPr>
            <w:tcW w:w="2409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534,477</w:t>
            </w:r>
          </w:p>
        </w:tc>
        <w:tc>
          <w:tcPr>
            <w:tcW w:w="1511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563,69</w:t>
            </w:r>
          </w:p>
        </w:tc>
        <w:tc>
          <w:tcPr>
            <w:tcW w:w="1324" w:type="dxa"/>
            <w:gridSpan w:val="2"/>
            <w:vAlign w:val="center"/>
          </w:tcPr>
          <w:p w:rsidR="00176312" w:rsidRPr="00544E6C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544E6C">
              <w:rPr>
                <w:rFonts w:ascii="Times New Roman" w:hAnsi="Times New Roman" w:cs="Times New Roman"/>
                <w:iCs/>
              </w:rPr>
              <w:t>547,905</w:t>
            </w:r>
          </w:p>
        </w:tc>
        <w:tc>
          <w:tcPr>
            <w:tcW w:w="1418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513,97</w:t>
            </w:r>
          </w:p>
        </w:tc>
        <w:tc>
          <w:tcPr>
            <w:tcW w:w="1559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482,39</w:t>
            </w:r>
          </w:p>
        </w:tc>
      </w:tr>
      <w:tr w:rsidR="00176312" w:rsidRPr="003810CB" w:rsidTr="006429E6">
        <w:tblPrEx>
          <w:jc w:val="left"/>
        </w:tblPrEx>
        <w:trPr>
          <w:gridBefore w:val="1"/>
          <w:wBefore w:w="24" w:type="dxa"/>
        </w:trPr>
        <w:tc>
          <w:tcPr>
            <w:tcW w:w="1560" w:type="dxa"/>
            <w:gridSpan w:val="2"/>
            <w:vAlign w:val="center"/>
          </w:tcPr>
          <w:p w:rsidR="00176312" w:rsidRPr="003810CB" w:rsidRDefault="00176312" w:rsidP="00176312">
            <w:pPr>
              <w:pStyle w:val="aa"/>
              <w:spacing w:line="276" w:lineRule="auto"/>
              <w:jc w:val="center"/>
            </w:pPr>
            <w:r w:rsidRPr="003810CB">
              <w:t>Всего по МК</w:t>
            </w:r>
          </w:p>
        </w:tc>
        <w:tc>
          <w:tcPr>
            <w:tcW w:w="2409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3810CB">
              <w:rPr>
                <w:rFonts w:ascii="Times New Roman" w:hAnsi="Times New Roman" w:cs="Times New Roman"/>
              </w:rPr>
              <w:t>5694,421</w:t>
            </w:r>
          </w:p>
        </w:tc>
        <w:tc>
          <w:tcPr>
            <w:tcW w:w="1511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3810CB">
              <w:rPr>
                <w:rFonts w:ascii="Times New Roman" w:hAnsi="Times New Roman" w:cs="Times New Roman"/>
              </w:rPr>
              <w:t>5438</w:t>
            </w:r>
          </w:p>
        </w:tc>
        <w:tc>
          <w:tcPr>
            <w:tcW w:w="1324" w:type="dxa"/>
            <w:gridSpan w:val="2"/>
            <w:vAlign w:val="center"/>
          </w:tcPr>
          <w:p w:rsidR="00176312" w:rsidRPr="00544E6C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544E6C">
              <w:rPr>
                <w:rFonts w:ascii="Times New Roman" w:hAnsi="Times New Roman" w:cs="Times New Roman"/>
              </w:rPr>
              <w:t>5349</w:t>
            </w:r>
          </w:p>
        </w:tc>
        <w:tc>
          <w:tcPr>
            <w:tcW w:w="1418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3810CB">
              <w:rPr>
                <w:rFonts w:ascii="Times New Roman" w:hAnsi="Times New Roman" w:cs="Times New Roman"/>
                <w:iCs/>
              </w:rPr>
              <w:t>5460</w:t>
            </w:r>
          </w:p>
        </w:tc>
        <w:tc>
          <w:tcPr>
            <w:tcW w:w="1559" w:type="dxa"/>
            <w:gridSpan w:val="2"/>
            <w:vAlign w:val="center"/>
          </w:tcPr>
          <w:p w:rsidR="00176312" w:rsidRPr="003810CB" w:rsidRDefault="00176312" w:rsidP="00234C3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6024</w:t>
            </w:r>
          </w:p>
        </w:tc>
      </w:tr>
    </w:tbl>
    <w:p w:rsidR="00176312" w:rsidRPr="00954F52" w:rsidRDefault="00176312" w:rsidP="008F5DE1">
      <w:pPr>
        <w:pStyle w:val="aa"/>
        <w:spacing w:before="120" w:after="120" w:line="360" w:lineRule="auto"/>
        <w:rPr>
          <w:szCs w:val="24"/>
        </w:rPr>
      </w:pPr>
      <w:r w:rsidRPr="00954F52">
        <w:rPr>
          <w:szCs w:val="24"/>
        </w:rPr>
        <w:t>*</w:t>
      </w:r>
      <w:r>
        <w:rPr>
          <w:szCs w:val="24"/>
        </w:rPr>
        <w:t>по МК-6 (пос. «Шах-Тау») информация с октября по декабрь 2012 года</w:t>
      </w:r>
    </w:p>
    <w:p w:rsidR="00784C26" w:rsidRPr="003810CB" w:rsidRDefault="00784C26" w:rsidP="006831B9">
      <w:pPr>
        <w:spacing w:after="120"/>
        <w:rPr>
          <w:rFonts w:ascii="Times New Roman" w:hAnsi="Times New Roman" w:cs="Times New Roman"/>
        </w:rPr>
      </w:pPr>
      <w:r w:rsidRPr="003810CB">
        <w:rPr>
          <w:rFonts w:ascii="Times New Roman" w:hAnsi="Times New Roman" w:cs="Times New Roman"/>
          <w:b/>
        </w:rPr>
        <w:t>Таблица 8.</w:t>
      </w:r>
      <w:r>
        <w:rPr>
          <w:rFonts w:ascii="Times New Roman" w:hAnsi="Times New Roman" w:cs="Times New Roman"/>
          <w:b/>
        </w:rPr>
        <w:t>5</w:t>
      </w:r>
      <w:r w:rsidRPr="003810CB">
        <w:rPr>
          <w:rFonts w:ascii="Times New Roman" w:hAnsi="Times New Roman" w:cs="Times New Roman"/>
        </w:rPr>
        <w:t xml:space="preserve"> – </w:t>
      </w:r>
      <w:r>
        <w:rPr>
          <w:rFonts w:ascii="Times New Roman" w:hAnsi="Times New Roman" w:cs="Times New Roman"/>
        </w:rPr>
        <w:t>К</w:t>
      </w:r>
      <w:r w:rsidRPr="003810CB">
        <w:rPr>
          <w:rFonts w:ascii="Times New Roman" w:hAnsi="Times New Roman" w:cs="Times New Roman"/>
        </w:rPr>
        <w:t xml:space="preserve">оличество </w:t>
      </w:r>
      <w:r>
        <w:rPr>
          <w:rFonts w:ascii="Times New Roman" w:hAnsi="Times New Roman" w:cs="Times New Roman"/>
        </w:rPr>
        <w:t>затраченного</w:t>
      </w:r>
      <w:r w:rsidRPr="003810CB">
        <w:rPr>
          <w:rFonts w:ascii="Times New Roman" w:hAnsi="Times New Roman" w:cs="Times New Roman"/>
        </w:rPr>
        <w:t xml:space="preserve"> на </w:t>
      </w:r>
      <w:r>
        <w:rPr>
          <w:rFonts w:ascii="Times New Roman" w:hAnsi="Times New Roman" w:cs="Times New Roman"/>
        </w:rPr>
        <w:t>малых котельных ООО «СТС» природного газа</w:t>
      </w:r>
    </w:p>
    <w:tbl>
      <w:tblPr>
        <w:tblStyle w:val="afc"/>
        <w:tblW w:w="0" w:type="auto"/>
        <w:tblLook w:val="04A0" w:firstRow="1" w:lastRow="0" w:firstColumn="1" w:lastColumn="0" w:noHBand="0" w:noVBand="1"/>
      </w:tblPr>
      <w:tblGrid>
        <w:gridCol w:w="1469"/>
        <w:gridCol w:w="2006"/>
        <w:gridCol w:w="1885"/>
        <w:gridCol w:w="1160"/>
        <w:gridCol w:w="1393"/>
        <w:gridCol w:w="1393"/>
      </w:tblGrid>
      <w:tr w:rsidR="00784C26" w:rsidRPr="00176312" w:rsidTr="00BE49FD">
        <w:tc>
          <w:tcPr>
            <w:tcW w:w="1469" w:type="dxa"/>
            <w:vMerge w:val="restart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7837" w:type="dxa"/>
            <w:gridSpan w:val="5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Расход природного газа, тыс.м</w:t>
            </w:r>
            <w:r w:rsidRPr="00176312">
              <w:rPr>
                <w:sz w:val="22"/>
                <w:szCs w:val="22"/>
                <w:vertAlign w:val="superscript"/>
              </w:rPr>
              <w:t>3</w:t>
            </w:r>
            <w:r w:rsidRPr="00176312">
              <w:rPr>
                <w:sz w:val="22"/>
                <w:szCs w:val="22"/>
              </w:rPr>
              <w:t>/год</w:t>
            </w:r>
          </w:p>
        </w:tc>
      </w:tr>
      <w:tr w:rsidR="00784C26" w:rsidRPr="00176312" w:rsidTr="00BE49FD">
        <w:tc>
          <w:tcPr>
            <w:tcW w:w="1469" w:type="dxa"/>
            <w:vMerge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2006" w:type="dxa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2008</w:t>
            </w:r>
          </w:p>
        </w:tc>
        <w:tc>
          <w:tcPr>
            <w:tcW w:w="1885" w:type="dxa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2009</w:t>
            </w:r>
          </w:p>
        </w:tc>
        <w:tc>
          <w:tcPr>
            <w:tcW w:w="1160" w:type="dxa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2010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2011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2012</w:t>
            </w:r>
          </w:p>
        </w:tc>
      </w:tr>
      <w:tr w:rsidR="00784C26" w:rsidRPr="00176312" w:rsidTr="00BE49FD">
        <w:tc>
          <w:tcPr>
            <w:tcW w:w="1469" w:type="dxa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МК-1</w:t>
            </w:r>
          </w:p>
        </w:tc>
        <w:tc>
          <w:tcPr>
            <w:tcW w:w="2006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1181,154</w:t>
            </w:r>
          </w:p>
        </w:tc>
        <w:tc>
          <w:tcPr>
            <w:tcW w:w="1885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1036,996</w:t>
            </w:r>
          </w:p>
        </w:tc>
        <w:tc>
          <w:tcPr>
            <w:tcW w:w="1160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1037,323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1122,041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1087,816</w:t>
            </w:r>
          </w:p>
        </w:tc>
      </w:tr>
      <w:tr w:rsidR="00784C26" w:rsidRPr="00176312" w:rsidTr="00BE49FD">
        <w:tc>
          <w:tcPr>
            <w:tcW w:w="1469" w:type="dxa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МК-2</w:t>
            </w:r>
          </w:p>
        </w:tc>
        <w:tc>
          <w:tcPr>
            <w:tcW w:w="2006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2825,183</w:t>
            </w:r>
          </w:p>
        </w:tc>
        <w:tc>
          <w:tcPr>
            <w:tcW w:w="1885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2734,86</w:t>
            </w:r>
          </w:p>
        </w:tc>
        <w:tc>
          <w:tcPr>
            <w:tcW w:w="1160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2619,359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2730,367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2348,439</w:t>
            </w:r>
          </w:p>
        </w:tc>
      </w:tr>
      <w:tr w:rsidR="00784C26" w:rsidRPr="00176312" w:rsidTr="00BE49FD">
        <w:tc>
          <w:tcPr>
            <w:tcW w:w="1469" w:type="dxa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МК-3</w:t>
            </w:r>
          </w:p>
        </w:tc>
        <w:tc>
          <w:tcPr>
            <w:tcW w:w="2006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133,8799</w:t>
            </w:r>
          </w:p>
        </w:tc>
        <w:tc>
          <w:tcPr>
            <w:tcW w:w="1885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167,9745</w:t>
            </w:r>
          </w:p>
        </w:tc>
        <w:tc>
          <w:tcPr>
            <w:tcW w:w="1160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191,6649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148,3675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168,9845</w:t>
            </w:r>
          </w:p>
        </w:tc>
      </w:tr>
      <w:tr w:rsidR="00784C26" w:rsidRPr="00176312" w:rsidTr="00BE49FD">
        <w:tc>
          <w:tcPr>
            <w:tcW w:w="1469" w:type="dxa"/>
            <w:vAlign w:val="center"/>
          </w:tcPr>
          <w:p w:rsidR="00784C26" w:rsidRPr="00176312" w:rsidRDefault="00784C26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МК-4</w:t>
            </w:r>
          </w:p>
        </w:tc>
        <w:tc>
          <w:tcPr>
            <w:tcW w:w="2006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48,19657</w:t>
            </w:r>
          </w:p>
        </w:tc>
        <w:tc>
          <w:tcPr>
            <w:tcW w:w="1885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52,78751</w:t>
            </w:r>
          </w:p>
        </w:tc>
        <w:tc>
          <w:tcPr>
            <w:tcW w:w="1160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56,88827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62,98282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58,17248</w:t>
            </w:r>
          </w:p>
        </w:tc>
      </w:tr>
      <w:tr w:rsidR="00176312" w:rsidRPr="00176312" w:rsidTr="00BE49FD">
        <w:tc>
          <w:tcPr>
            <w:tcW w:w="1469" w:type="dxa"/>
            <w:vAlign w:val="center"/>
          </w:tcPr>
          <w:p w:rsidR="00176312" w:rsidRPr="00176312" w:rsidRDefault="00176312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МК-6*</w:t>
            </w:r>
          </w:p>
        </w:tc>
        <w:tc>
          <w:tcPr>
            <w:tcW w:w="2006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176312">
              <w:rPr>
                <w:rFonts w:ascii="Times New Roman" w:hAnsi="Times New Roman" w:cs="Times New Roman"/>
                <w:iCs/>
              </w:rPr>
              <w:t xml:space="preserve"> -</w:t>
            </w:r>
          </w:p>
        </w:tc>
        <w:tc>
          <w:tcPr>
            <w:tcW w:w="1885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176312">
              <w:rPr>
                <w:rFonts w:ascii="Times New Roman" w:hAnsi="Times New Roman" w:cs="Times New Roman"/>
                <w:iCs/>
              </w:rPr>
              <w:t xml:space="preserve"> - </w:t>
            </w:r>
          </w:p>
        </w:tc>
        <w:tc>
          <w:tcPr>
            <w:tcW w:w="1160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176312">
              <w:rPr>
                <w:rFonts w:ascii="Times New Roman" w:hAnsi="Times New Roman" w:cs="Times New Roman"/>
                <w:iCs/>
              </w:rPr>
              <w:t xml:space="preserve"> -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176312">
              <w:rPr>
                <w:rFonts w:ascii="Times New Roman" w:hAnsi="Times New Roman" w:cs="Times New Roman"/>
                <w:iCs/>
              </w:rPr>
              <w:t xml:space="preserve"> -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176312">
              <w:rPr>
                <w:rFonts w:ascii="Times New Roman" w:hAnsi="Times New Roman" w:cs="Times New Roman"/>
                <w:iCs/>
              </w:rPr>
              <w:t>907,061</w:t>
            </w:r>
          </w:p>
        </w:tc>
      </w:tr>
      <w:tr w:rsidR="00176312" w:rsidRPr="00176312" w:rsidTr="00BE49FD">
        <w:tc>
          <w:tcPr>
            <w:tcW w:w="1469" w:type="dxa"/>
            <w:vAlign w:val="center"/>
          </w:tcPr>
          <w:p w:rsidR="00176312" w:rsidRPr="00176312" w:rsidRDefault="00176312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МК-7</w:t>
            </w:r>
          </w:p>
        </w:tc>
        <w:tc>
          <w:tcPr>
            <w:tcW w:w="2006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60,62858</w:t>
            </w:r>
          </w:p>
        </w:tc>
        <w:tc>
          <w:tcPr>
            <w:tcW w:w="1885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65,50771</w:t>
            </w:r>
          </w:p>
        </w:tc>
        <w:tc>
          <w:tcPr>
            <w:tcW w:w="1160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68,2459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62,16876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58,51639</w:t>
            </w:r>
          </w:p>
        </w:tc>
      </w:tr>
      <w:tr w:rsidR="00176312" w:rsidRPr="00176312" w:rsidTr="00BE49FD">
        <w:tc>
          <w:tcPr>
            <w:tcW w:w="1469" w:type="dxa"/>
            <w:vAlign w:val="center"/>
          </w:tcPr>
          <w:p w:rsidR="00176312" w:rsidRPr="00176312" w:rsidRDefault="00176312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МК-8</w:t>
            </w:r>
          </w:p>
        </w:tc>
        <w:tc>
          <w:tcPr>
            <w:tcW w:w="2006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164,5441</w:t>
            </w:r>
          </w:p>
        </w:tc>
        <w:tc>
          <w:tcPr>
            <w:tcW w:w="1885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106,437</w:t>
            </w:r>
          </w:p>
        </w:tc>
        <w:tc>
          <w:tcPr>
            <w:tcW w:w="1160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127,8506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102,5365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125,4171</w:t>
            </w:r>
          </w:p>
        </w:tc>
      </w:tr>
      <w:tr w:rsidR="00176312" w:rsidRPr="00176312" w:rsidTr="00BE49FD">
        <w:tc>
          <w:tcPr>
            <w:tcW w:w="1469" w:type="dxa"/>
            <w:vAlign w:val="center"/>
          </w:tcPr>
          <w:p w:rsidR="00176312" w:rsidRPr="00176312" w:rsidRDefault="00176312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МК-10</w:t>
            </w:r>
          </w:p>
        </w:tc>
        <w:tc>
          <w:tcPr>
            <w:tcW w:w="2006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78,9192</w:t>
            </w:r>
          </w:p>
        </w:tc>
        <w:tc>
          <w:tcPr>
            <w:tcW w:w="1885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79,25527</w:t>
            </w:r>
          </w:p>
        </w:tc>
        <w:tc>
          <w:tcPr>
            <w:tcW w:w="1160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78,74159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77,79693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69,36904</w:t>
            </w:r>
          </w:p>
        </w:tc>
      </w:tr>
      <w:tr w:rsidR="00176312" w:rsidRPr="00176312" w:rsidTr="00BE49FD">
        <w:tc>
          <w:tcPr>
            <w:tcW w:w="1469" w:type="dxa"/>
            <w:vAlign w:val="center"/>
          </w:tcPr>
          <w:p w:rsidR="00176312" w:rsidRPr="00176312" w:rsidRDefault="00176312" w:rsidP="00176312">
            <w:pPr>
              <w:pStyle w:val="aa"/>
              <w:spacing w:line="276" w:lineRule="auto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МК-14</w:t>
            </w:r>
          </w:p>
        </w:tc>
        <w:tc>
          <w:tcPr>
            <w:tcW w:w="2006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465,3424</w:t>
            </w:r>
          </w:p>
        </w:tc>
        <w:tc>
          <w:tcPr>
            <w:tcW w:w="1885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490,7767</w:t>
            </w:r>
          </w:p>
        </w:tc>
        <w:tc>
          <w:tcPr>
            <w:tcW w:w="1160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477,0335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447,488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1763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419,9929</w:t>
            </w:r>
          </w:p>
        </w:tc>
      </w:tr>
    </w:tbl>
    <w:p w:rsidR="00176312" w:rsidRPr="00954F52" w:rsidRDefault="00176312" w:rsidP="00CF3B12">
      <w:pPr>
        <w:pStyle w:val="aa"/>
        <w:spacing w:before="120" w:line="360" w:lineRule="auto"/>
        <w:rPr>
          <w:szCs w:val="24"/>
        </w:rPr>
      </w:pPr>
      <w:r w:rsidRPr="00954F52">
        <w:rPr>
          <w:szCs w:val="24"/>
        </w:rPr>
        <w:t>*</w:t>
      </w:r>
      <w:r>
        <w:rPr>
          <w:szCs w:val="24"/>
        </w:rPr>
        <w:t>по МК-6 (пос. «Шах-Тау») информация с октября по декабрь 2012 года</w:t>
      </w:r>
    </w:p>
    <w:p w:rsidR="00784C26" w:rsidRDefault="00784C26" w:rsidP="006831B9">
      <w:pPr>
        <w:pStyle w:val="71"/>
        <w:shd w:val="clear" w:color="auto" w:fill="auto"/>
        <w:spacing w:before="0" w:after="120" w:line="36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таблице 8.6 представлена сводная информация о потреблении топлива исто</w:t>
      </w:r>
      <w:r w:rsidR="00176312">
        <w:rPr>
          <w:rFonts w:ascii="Times New Roman" w:hAnsi="Times New Roman" w:cs="Times New Roman"/>
          <w:sz w:val="24"/>
          <w:szCs w:val="24"/>
        </w:rPr>
        <w:t>ч</w:t>
      </w:r>
      <w:r>
        <w:rPr>
          <w:rFonts w:ascii="Times New Roman" w:hAnsi="Times New Roman" w:cs="Times New Roman"/>
          <w:sz w:val="24"/>
          <w:szCs w:val="24"/>
        </w:rPr>
        <w:t>никами тепловой энергии г</w:t>
      </w:r>
      <w:r w:rsidR="00176312">
        <w:rPr>
          <w:rFonts w:ascii="Times New Roman" w:hAnsi="Times New Roman" w:cs="Times New Roman"/>
          <w:sz w:val="24"/>
          <w:szCs w:val="24"/>
        </w:rPr>
        <w:t>. С</w:t>
      </w:r>
      <w:r>
        <w:rPr>
          <w:rFonts w:ascii="Times New Roman" w:hAnsi="Times New Roman" w:cs="Times New Roman"/>
          <w:sz w:val="24"/>
          <w:szCs w:val="24"/>
        </w:rPr>
        <w:t>терлитамак.</w:t>
      </w:r>
    </w:p>
    <w:p w:rsidR="00784C26" w:rsidRPr="003810CB" w:rsidRDefault="00784C26" w:rsidP="006831B9">
      <w:pPr>
        <w:spacing w:after="120" w:line="360" w:lineRule="auto"/>
        <w:rPr>
          <w:rFonts w:ascii="Times New Roman" w:hAnsi="Times New Roman" w:cs="Times New Roman"/>
        </w:rPr>
      </w:pPr>
      <w:r w:rsidRPr="003810CB">
        <w:rPr>
          <w:rFonts w:ascii="Times New Roman" w:hAnsi="Times New Roman" w:cs="Times New Roman"/>
          <w:b/>
        </w:rPr>
        <w:t>Таблица 8.</w:t>
      </w:r>
      <w:r>
        <w:rPr>
          <w:rFonts w:ascii="Times New Roman" w:hAnsi="Times New Roman" w:cs="Times New Roman"/>
          <w:b/>
        </w:rPr>
        <w:t>6</w:t>
      </w:r>
      <w:r w:rsidRPr="003810CB">
        <w:rPr>
          <w:rFonts w:ascii="Times New Roman" w:hAnsi="Times New Roman" w:cs="Times New Roman"/>
        </w:rPr>
        <w:t xml:space="preserve"> – </w:t>
      </w:r>
      <w:r w:rsidR="00176312">
        <w:rPr>
          <w:rFonts w:ascii="Times New Roman" w:hAnsi="Times New Roman" w:cs="Times New Roman"/>
        </w:rPr>
        <w:t>Годовой расход условного топлива</w:t>
      </w:r>
      <w:r w:rsidR="00BA0B9B">
        <w:rPr>
          <w:rFonts w:ascii="Times New Roman" w:hAnsi="Times New Roman" w:cs="Times New Roman"/>
        </w:rPr>
        <w:t xml:space="preserve"> </w:t>
      </w:r>
      <w:r w:rsidR="00176312">
        <w:rPr>
          <w:rFonts w:ascii="Times New Roman" w:hAnsi="Times New Roman" w:cs="Times New Roman"/>
        </w:rPr>
        <w:t xml:space="preserve">источниками </w:t>
      </w:r>
      <w:r w:rsidR="00CF3B12">
        <w:rPr>
          <w:rFonts w:ascii="Times New Roman" w:hAnsi="Times New Roman" w:cs="Times New Roman"/>
        </w:rPr>
        <w:t>тепловой энергии г. Стерлитамак</w:t>
      </w:r>
    </w:p>
    <w:tbl>
      <w:tblPr>
        <w:tblStyle w:val="afc"/>
        <w:tblW w:w="0" w:type="auto"/>
        <w:jc w:val="center"/>
        <w:tblLook w:val="04A0" w:firstRow="1" w:lastRow="0" w:firstColumn="1" w:lastColumn="0" w:noHBand="0" w:noVBand="1"/>
      </w:tblPr>
      <w:tblGrid>
        <w:gridCol w:w="1469"/>
        <w:gridCol w:w="2006"/>
        <w:gridCol w:w="1885"/>
        <w:gridCol w:w="1160"/>
        <w:gridCol w:w="1393"/>
        <w:gridCol w:w="1393"/>
      </w:tblGrid>
      <w:tr w:rsidR="00784C26" w:rsidRPr="00176312" w:rsidTr="00CF3B12">
        <w:trPr>
          <w:jc w:val="center"/>
        </w:trPr>
        <w:tc>
          <w:tcPr>
            <w:tcW w:w="1469" w:type="dxa"/>
            <w:vMerge w:val="restart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7837" w:type="dxa"/>
            <w:gridSpan w:val="5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Потребление условного топлива, тут</w:t>
            </w:r>
          </w:p>
        </w:tc>
      </w:tr>
      <w:tr w:rsidR="00784C26" w:rsidRPr="00176312" w:rsidTr="00CF3B12">
        <w:trPr>
          <w:jc w:val="center"/>
        </w:trPr>
        <w:tc>
          <w:tcPr>
            <w:tcW w:w="1469" w:type="dxa"/>
            <w:vMerge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</w:p>
        </w:tc>
        <w:tc>
          <w:tcPr>
            <w:tcW w:w="2006" w:type="dxa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2008</w:t>
            </w:r>
          </w:p>
        </w:tc>
        <w:tc>
          <w:tcPr>
            <w:tcW w:w="1885" w:type="dxa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2009</w:t>
            </w:r>
          </w:p>
        </w:tc>
        <w:tc>
          <w:tcPr>
            <w:tcW w:w="1160" w:type="dxa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2010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2011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2012</w:t>
            </w:r>
          </w:p>
        </w:tc>
      </w:tr>
      <w:tr w:rsidR="00784C26" w:rsidRPr="00176312" w:rsidTr="00CF3B12">
        <w:trPr>
          <w:jc w:val="center"/>
        </w:trPr>
        <w:tc>
          <w:tcPr>
            <w:tcW w:w="1469" w:type="dxa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СтТЭЦ</w:t>
            </w:r>
          </w:p>
        </w:tc>
        <w:tc>
          <w:tcPr>
            <w:tcW w:w="2006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955040</w:t>
            </w:r>
          </w:p>
        </w:tc>
        <w:tc>
          <w:tcPr>
            <w:tcW w:w="1885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803320</w:t>
            </w:r>
          </w:p>
        </w:tc>
        <w:tc>
          <w:tcPr>
            <w:tcW w:w="1160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990110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992750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1018400</w:t>
            </w:r>
          </w:p>
        </w:tc>
      </w:tr>
      <w:tr w:rsidR="00784C26" w:rsidRPr="00176312" w:rsidTr="00CF3B12">
        <w:trPr>
          <w:jc w:val="center"/>
        </w:trPr>
        <w:tc>
          <w:tcPr>
            <w:tcW w:w="1469" w:type="dxa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НСтТЭЦ</w:t>
            </w:r>
          </w:p>
        </w:tc>
        <w:tc>
          <w:tcPr>
            <w:tcW w:w="2006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748573</w:t>
            </w:r>
          </w:p>
        </w:tc>
        <w:tc>
          <w:tcPr>
            <w:tcW w:w="1885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679175</w:t>
            </w:r>
          </w:p>
        </w:tc>
        <w:tc>
          <w:tcPr>
            <w:tcW w:w="1160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651012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653595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662284</w:t>
            </w:r>
          </w:p>
        </w:tc>
      </w:tr>
      <w:tr w:rsidR="00784C26" w:rsidRPr="00176312" w:rsidTr="00CF3B12">
        <w:trPr>
          <w:jc w:val="center"/>
        </w:trPr>
        <w:tc>
          <w:tcPr>
            <w:tcW w:w="1469" w:type="dxa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КЦ-7</w:t>
            </w:r>
          </w:p>
        </w:tc>
        <w:tc>
          <w:tcPr>
            <w:tcW w:w="2006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39483</w:t>
            </w:r>
          </w:p>
        </w:tc>
        <w:tc>
          <w:tcPr>
            <w:tcW w:w="1885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43059</w:t>
            </w:r>
          </w:p>
        </w:tc>
        <w:tc>
          <w:tcPr>
            <w:tcW w:w="1160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43826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41249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176312">
              <w:rPr>
                <w:rFonts w:ascii="Times New Roman" w:eastAsia="Arial Unicode MS" w:hAnsi="Times New Roman" w:cs="Times New Roman"/>
              </w:rPr>
              <w:t>33805</w:t>
            </w:r>
          </w:p>
        </w:tc>
      </w:tr>
      <w:tr w:rsidR="00784C26" w:rsidRPr="00176312" w:rsidTr="00CF3B12">
        <w:trPr>
          <w:jc w:val="center"/>
        </w:trPr>
        <w:tc>
          <w:tcPr>
            <w:tcW w:w="1469" w:type="dxa"/>
            <w:vAlign w:val="center"/>
          </w:tcPr>
          <w:p w:rsidR="00784C26" w:rsidRPr="00176312" w:rsidRDefault="00784C26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МК</w:t>
            </w:r>
          </w:p>
        </w:tc>
        <w:tc>
          <w:tcPr>
            <w:tcW w:w="2006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5694,421</w:t>
            </w:r>
          </w:p>
        </w:tc>
        <w:tc>
          <w:tcPr>
            <w:tcW w:w="1885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5438</w:t>
            </w:r>
          </w:p>
        </w:tc>
        <w:tc>
          <w:tcPr>
            <w:tcW w:w="1160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76312">
              <w:rPr>
                <w:rFonts w:ascii="Times New Roman" w:hAnsi="Times New Roman" w:cs="Times New Roman"/>
              </w:rPr>
              <w:t>2639</w:t>
            </w:r>
          </w:p>
        </w:tc>
        <w:tc>
          <w:tcPr>
            <w:tcW w:w="1393" w:type="dxa"/>
            <w:vAlign w:val="center"/>
          </w:tcPr>
          <w:p w:rsidR="00784C26" w:rsidRPr="00176312" w:rsidRDefault="00784C26" w:rsidP="00CF3B1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176312">
              <w:rPr>
                <w:rFonts w:ascii="Times New Roman" w:hAnsi="Times New Roman" w:cs="Times New Roman"/>
                <w:iCs/>
              </w:rPr>
              <w:t>5460</w:t>
            </w:r>
          </w:p>
        </w:tc>
        <w:tc>
          <w:tcPr>
            <w:tcW w:w="1393" w:type="dxa"/>
            <w:vAlign w:val="center"/>
          </w:tcPr>
          <w:p w:rsidR="00784C26" w:rsidRPr="00176312" w:rsidRDefault="00176312" w:rsidP="00CF3B12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176312">
              <w:rPr>
                <w:rFonts w:ascii="Times New Roman" w:hAnsi="Times New Roman" w:cs="Times New Roman"/>
                <w:iCs/>
              </w:rPr>
              <w:t>6024</w:t>
            </w:r>
          </w:p>
        </w:tc>
      </w:tr>
      <w:tr w:rsidR="00176312" w:rsidRPr="00176312" w:rsidTr="00CF3B12">
        <w:trPr>
          <w:jc w:val="center"/>
        </w:trPr>
        <w:tc>
          <w:tcPr>
            <w:tcW w:w="1469" w:type="dxa"/>
            <w:vAlign w:val="center"/>
          </w:tcPr>
          <w:p w:rsidR="00176312" w:rsidRPr="00176312" w:rsidRDefault="00176312" w:rsidP="00CF3B12">
            <w:pPr>
              <w:pStyle w:val="aa"/>
              <w:jc w:val="center"/>
              <w:rPr>
                <w:sz w:val="22"/>
                <w:szCs w:val="22"/>
              </w:rPr>
            </w:pPr>
            <w:r w:rsidRPr="00176312">
              <w:rPr>
                <w:sz w:val="22"/>
                <w:szCs w:val="22"/>
              </w:rPr>
              <w:t>Всего</w:t>
            </w:r>
          </w:p>
        </w:tc>
        <w:tc>
          <w:tcPr>
            <w:tcW w:w="2006" w:type="dxa"/>
            <w:vAlign w:val="center"/>
          </w:tcPr>
          <w:p w:rsidR="00176312" w:rsidRPr="00176312" w:rsidRDefault="00176312" w:rsidP="00CF3B1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76312">
              <w:rPr>
                <w:rFonts w:ascii="Times New Roman" w:hAnsi="Times New Roman" w:cs="Times New Roman"/>
                <w:color w:val="000000"/>
              </w:rPr>
              <w:t>1748790</w:t>
            </w:r>
          </w:p>
        </w:tc>
        <w:tc>
          <w:tcPr>
            <w:tcW w:w="1885" w:type="dxa"/>
            <w:vAlign w:val="center"/>
          </w:tcPr>
          <w:p w:rsidR="00176312" w:rsidRPr="00176312" w:rsidRDefault="00176312" w:rsidP="00CF3B1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76312">
              <w:rPr>
                <w:rFonts w:ascii="Times New Roman" w:hAnsi="Times New Roman" w:cs="Times New Roman"/>
                <w:color w:val="000000"/>
              </w:rPr>
              <w:t>1530992</w:t>
            </w:r>
          </w:p>
        </w:tc>
        <w:tc>
          <w:tcPr>
            <w:tcW w:w="1160" w:type="dxa"/>
            <w:vAlign w:val="center"/>
          </w:tcPr>
          <w:p w:rsidR="00176312" w:rsidRPr="00176312" w:rsidRDefault="00176312" w:rsidP="00CF3B1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76312">
              <w:rPr>
                <w:rFonts w:ascii="Times New Roman" w:hAnsi="Times New Roman" w:cs="Times New Roman"/>
                <w:color w:val="000000"/>
              </w:rPr>
              <w:t>1687587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CF3B1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76312">
              <w:rPr>
                <w:rFonts w:ascii="Times New Roman" w:hAnsi="Times New Roman" w:cs="Times New Roman"/>
                <w:color w:val="000000"/>
              </w:rPr>
              <w:t>1693054</w:t>
            </w:r>
          </w:p>
        </w:tc>
        <w:tc>
          <w:tcPr>
            <w:tcW w:w="1393" w:type="dxa"/>
            <w:vAlign w:val="center"/>
          </w:tcPr>
          <w:p w:rsidR="00176312" w:rsidRPr="00176312" w:rsidRDefault="00176312" w:rsidP="00CF3B1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76312">
              <w:rPr>
                <w:rFonts w:ascii="Times New Roman" w:hAnsi="Times New Roman" w:cs="Times New Roman"/>
                <w:color w:val="000000"/>
              </w:rPr>
              <w:t>1720513</w:t>
            </w:r>
          </w:p>
        </w:tc>
      </w:tr>
    </w:tbl>
    <w:p w:rsidR="00784C26" w:rsidRPr="003810CB" w:rsidRDefault="00784C26" w:rsidP="00784C26">
      <w:pPr>
        <w:pStyle w:val="71"/>
        <w:shd w:val="clear" w:color="auto" w:fill="auto"/>
        <w:spacing w:before="0" w:line="413" w:lineRule="exact"/>
        <w:ind w:left="20" w:right="20" w:firstLine="560"/>
        <w:jc w:val="both"/>
        <w:rPr>
          <w:rFonts w:ascii="Times New Roman" w:hAnsi="Times New Roman" w:cs="Times New Roman"/>
          <w:sz w:val="24"/>
          <w:szCs w:val="24"/>
        </w:rPr>
      </w:pPr>
      <w:r w:rsidRPr="003810CB">
        <w:rPr>
          <w:rFonts w:ascii="Times New Roman" w:hAnsi="Times New Roman" w:cs="Times New Roman"/>
          <w:sz w:val="24"/>
          <w:szCs w:val="24"/>
        </w:rPr>
        <w:t xml:space="preserve">Динамика изменения расхода топлива за </w:t>
      </w:r>
      <w:r>
        <w:rPr>
          <w:rFonts w:ascii="Times New Roman" w:hAnsi="Times New Roman" w:cs="Times New Roman"/>
          <w:sz w:val="24"/>
          <w:szCs w:val="24"/>
        </w:rPr>
        <w:t xml:space="preserve">период </w:t>
      </w:r>
      <w:r w:rsidRPr="003810CB">
        <w:rPr>
          <w:rFonts w:ascii="Times New Roman" w:hAnsi="Times New Roman" w:cs="Times New Roman"/>
          <w:sz w:val="24"/>
          <w:szCs w:val="24"/>
        </w:rPr>
        <w:t>200</w:t>
      </w:r>
      <w:r>
        <w:rPr>
          <w:rFonts w:ascii="Times New Roman" w:hAnsi="Times New Roman" w:cs="Times New Roman"/>
          <w:sz w:val="24"/>
          <w:szCs w:val="24"/>
        </w:rPr>
        <w:t>8…2012 гг</w:t>
      </w:r>
      <w:r w:rsidRPr="003810CB">
        <w:rPr>
          <w:rFonts w:ascii="Times New Roman" w:hAnsi="Times New Roman" w:cs="Times New Roman"/>
          <w:sz w:val="24"/>
          <w:szCs w:val="24"/>
        </w:rPr>
        <w:t xml:space="preserve">. представлена на рисунке </w:t>
      </w:r>
      <w:r w:rsidRPr="003810CB">
        <w:rPr>
          <w:rStyle w:val="Constantia115pt0pt"/>
          <w:rFonts w:ascii="Times New Roman" w:hAnsi="Times New Roman" w:cs="Times New Roman"/>
          <w:sz w:val="24"/>
          <w:szCs w:val="24"/>
        </w:rPr>
        <w:t>8</w:t>
      </w:r>
      <w:r w:rsidRPr="003810CB">
        <w:rPr>
          <w:rFonts w:ascii="Times New Roman" w:hAnsi="Times New Roman" w:cs="Times New Roman"/>
          <w:sz w:val="24"/>
          <w:szCs w:val="24"/>
        </w:rPr>
        <w:t>.</w:t>
      </w:r>
      <w:r w:rsidRPr="003810CB">
        <w:rPr>
          <w:rStyle w:val="Constantia115pt0pt"/>
          <w:rFonts w:ascii="Times New Roman" w:hAnsi="Times New Roman" w:cs="Times New Roman"/>
          <w:sz w:val="24"/>
          <w:szCs w:val="24"/>
        </w:rPr>
        <w:t>1</w:t>
      </w:r>
      <w:r w:rsidRPr="003810CB">
        <w:rPr>
          <w:rFonts w:ascii="Times New Roman" w:hAnsi="Times New Roman" w:cs="Times New Roman"/>
          <w:sz w:val="24"/>
          <w:szCs w:val="24"/>
        </w:rPr>
        <w:t>.</w:t>
      </w:r>
    </w:p>
    <w:p w:rsidR="00784C26" w:rsidRDefault="00784C26" w:rsidP="00784C26">
      <w:pPr>
        <w:pStyle w:val="71"/>
        <w:shd w:val="clear" w:color="auto" w:fill="auto"/>
        <w:spacing w:before="0" w:line="413" w:lineRule="exact"/>
        <w:ind w:left="20" w:right="20" w:firstLine="560"/>
        <w:jc w:val="both"/>
        <w:sectPr w:rsidR="00784C26" w:rsidSect="007D0353">
          <w:headerReference w:type="even" r:id="rId91"/>
          <w:headerReference w:type="default" r:id="rId92"/>
          <w:footerReference w:type="even" r:id="rId93"/>
          <w:footerReference w:type="default" r:id="rId94"/>
          <w:headerReference w:type="first" r:id="rId95"/>
          <w:footerReference w:type="first" r:id="rId96"/>
          <w:pgSz w:w="11907" w:h="16839" w:code="9"/>
          <w:pgMar w:top="671" w:right="851" w:bottom="1134" w:left="1276" w:header="0" w:footer="495" w:gutter="0"/>
          <w:cols w:space="720"/>
          <w:noEndnote/>
          <w:docGrid w:linePitch="360"/>
        </w:sectPr>
      </w:pPr>
    </w:p>
    <w:p w:rsidR="00784C26" w:rsidRDefault="00784C26" w:rsidP="00784C26">
      <w:pPr>
        <w:spacing w:after="0"/>
        <w:jc w:val="center"/>
        <w:rPr>
          <w:noProof/>
          <w:sz w:val="2"/>
          <w:szCs w:val="2"/>
        </w:rPr>
      </w:pPr>
    </w:p>
    <w:p w:rsidR="00176312" w:rsidRDefault="00176312" w:rsidP="00784C26">
      <w:pPr>
        <w:spacing w:after="0"/>
        <w:jc w:val="center"/>
        <w:rPr>
          <w:noProof/>
          <w:sz w:val="2"/>
          <w:szCs w:val="2"/>
        </w:rPr>
      </w:pPr>
    </w:p>
    <w:p w:rsidR="00176312" w:rsidRDefault="00176312" w:rsidP="00784C26">
      <w:pPr>
        <w:spacing w:after="0"/>
        <w:jc w:val="center"/>
        <w:rPr>
          <w:noProof/>
          <w:sz w:val="2"/>
          <w:szCs w:val="2"/>
        </w:rPr>
      </w:pPr>
    </w:p>
    <w:p w:rsidR="00176312" w:rsidRDefault="00176312" w:rsidP="00784C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 wp14:anchorId="4CF20E80" wp14:editId="7D233364">
            <wp:extent cx="6018028" cy="4125433"/>
            <wp:effectExtent l="0" t="0" r="0" b="0"/>
            <wp:docPr id="24" name="Рисунок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784C26" w:rsidRPr="007203BB" w:rsidRDefault="00784C26" w:rsidP="00784C26">
      <w:pPr>
        <w:spacing w:after="0"/>
        <w:jc w:val="center"/>
      </w:pPr>
      <w:r w:rsidRPr="007203BB">
        <w:rPr>
          <w:rFonts w:ascii="Times New Roman" w:hAnsi="Times New Roman" w:cs="Times New Roman"/>
          <w:b/>
        </w:rPr>
        <w:t>Рисунок 8.1</w:t>
      </w:r>
      <w:r w:rsidRPr="007203BB">
        <w:rPr>
          <w:rFonts w:ascii="Times New Roman" w:hAnsi="Times New Roman" w:cs="Times New Roman"/>
        </w:rPr>
        <w:t xml:space="preserve"> – Потребление топлива источниками тепловой энергии г. Стерлитамак</w:t>
      </w:r>
    </w:p>
    <w:p w:rsidR="00784C26" w:rsidRPr="001C4CCC" w:rsidRDefault="00784C26" w:rsidP="00784C26">
      <w:pPr>
        <w:spacing w:after="0" w:line="360" w:lineRule="auto"/>
        <w:rPr>
          <w:rFonts w:ascii="Times New Roman" w:hAnsi="Times New Roman" w:cs="Times New Roman"/>
          <w:sz w:val="2"/>
          <w:szCs w:val="2"/>
          <w:highlight w:val="yellow"/>
        </w:rPr>
      </w:pPr>
    </w:p>
    <w:p w:rsidR="00784C26" w:rsidRPr="00784C26" w:rsidRDefault="00784C26" w:rsidP="001B0B4D">
      <w:pPr>
        <w:pStyle w:val="2"/>
      </w:pPr>
      <w:bookmarkStart w:id="142" w:name="_Toc372896400"/>
      <w:r w:rsidRPr="00784C26">
        <w:rPr>
          <w:rStyle w:val="60pt"/>
          <w:rFonts w:ascii="Times New Roman" w:hAnsi="Times New Roman" w:cs="Times New Roman"/>
          <w:b/>
          <w:sz w:val="28"/>
          <w:szCs w:val="28"/>
        </w:rPr>
        <w:t>Описание видов резервного и аварийного топлива</w:t>
      </w:r>
      <w:r w:rsidRPr="00784C26">
        <w:rPr>
          <w:rStyle w:val="60pt"/>
          <w:rFonts w:ascii="Times New Roman" w:hAnsi="Times New Roman" w:cs="Times New Roman"/>
          <w:b/>
          <w:sz w:val="28"/>
          <w:szCs w:val="28"/>
        </w:rPr>
        <w:br/>
        <w:t>и возможности их обеспечения в соответствии</w:t>
      </w:r>
      <w:r w:rsidRPr="00784C26">
        <w:rPr>
          <w:rStyle w:val="60pt"/>
          <w:rFonts w:ascii="Times New Roman" w:hAnsi="Times New Roman" w:cs="Times New Roman"/>
          <w:b/>
          <w:sz w:val="28"/>
          <w:szCs w:val="28"/>
        </w:rPr>
        <w:br/>
        <w:t>с нормативными требованиями</w:t>
      </w:r>
      <w:bookmarkEnd w:id="142"/>
    </w:p>
    <w:p w:rsidR="00784C26" w:rsidRPr="00CF3B12" w:rsidRDefault="00784C26" w:rsidP="00CF3B12">
      <w:pPr>
        <w:pStyle w:val="aa"/>
        <w:spacing w:line="360" w:lineRule="auto"/>
        <w:ind w:firstLine="708"/>
        <w:rPr>
          <w:szCs w:val="24"/>
        </w:rPr>
      </w:pPr>
      <w:r w:rsidRPr="00CF3B12">
        <w:rPr>
          <w:szCs w:val="24"/>
        </w:rPr>
        <w:t>В качестве резервного топлива на Стерлитамакской ТЭЦ используется мазут с низшей теплотой сгорания равной 40040 кДж/кг.</w:t>
      </w:r>
    </w:p>
    <w:p w:rsidR="00784C26" w:rsidRPr="00CF3B12" w:rsidRDefault="00784C26" w:rsidP="00784C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F3B12">
        <w:rPr>
          <w:rFonts w:ascii="Times New Roman" w:hAnsi="Times New Roman" w:cs="Times New Roman"/>
          <w:sz w:val="24"/>
          <w:szCs w:val="24"/>
        </w:rPr>
        <w:t>На Ново-Стерлитамакской ТЭЦ резервным топливом является мазут марки М-100 с низшей теплотой сгорания равной 9500ккал/кг). В топливном балансе 2012 года доля мазута – 1,3%.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CF3B12">
        <w:rPr>
          <w:rFonts w:ascii="Times New Roman" w:hAnsi="Times New Roman" w:cs="Times New Roman"/>
          <w:sz w:val="24"/>
          <w:szCs w:val="24"/>
        </w:rPr>
        <w:t>В течение года топливный баланс меняется в зависимости от объемов поставки газа.</w:t>
      </w:r>
      <w:r w:rsidR="00CF3B12">
        <w:rPr>
          <w:rFonts w:ascii="Times New Roman" w:hAnsi="Times New Roman" w:cs="Times New Roman"/>
          <w:sz w:val="24"/>
          <w:szCs w:val="24"/>
        </w:rPr>
        <w:t xml:space="preserve"> </w:t>
      </w:r>
      <w:r w:rsidRPr="00CF3B12">
        <w:rPr>
          <w:rFonts w:ascii="Times New Roman" w:hAnsi="Times New Roman" w:cs="Times New Roman"/>
          <w:sz w:val="24"/>
          <w:szCs w:val="24"/>
        </w:rPr>
        <w:t>Мазут поступает на ТЭЦ по железной дороге в цистернах. Слив мазута происходит на мазу</w:t>
      </w:r>
      <w:r w:rsidRPr="00CF3B12">
        <w:rPr>
          <w:rFonts w:ascii="Times New Roman" w:hAnsi="Times New Roman" w:cs="Times New Roman"/>
          <w:sz w:val="24"/>
          <w:szCs w:val="24"/>
        </w:rPr>
        <w:t>т</w:t>
      </w:r>
      <w:r w:rsidRPr="00CF3B12">
        <w:rPr>
          <w:rFonts w:ascii="Times New Roman" w:hAnsi="Times New Roman" w:cs="Times New Roman"/>
          <w:sz w:val="24"/>
          <w:szCs w:val="24"/>
        </w:rPr>
        <w:t>но-сливной эстакаде. На мазутном хозяйстве установлены 3 мазутных резервуара емкостью по 10000 м</w:t>
      </w:r>
      <w:r w:rsidRPr="00CF3B12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CF3B12">
        <w:rPr>
          <w:rFonts w:ascii="Times New Roman" w:hAnsi="Times New Roman" w:cs="Times New Roman"/>
          <w:sz w:val="24"/>
          <w:szCs w:val="24"/>
        </w:rPr>
        <w:t xml:space="preserve"> каждый.</w:t>
      </w:r>
    </w:p>
    <w:p w:rsidR="00784C26" w:rsidRPr="00CF3B12" w:rsidRDefault="00784C26" w:rsidP="00784C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F3B12">
        <w:rPr>
          <w:rFonts w:ascii="Times New Roman" w:eastAsia="Times New Roman" w:hAnsi="Times New Roman" w:cs="Times New Roman"/>
          <w:sz w:val="24"/>
          <w:szCs w:val="24"/>
        </w:rPr>
        <w:t xml:space="preserve">На сегодняшний день резервное топливо на </w:t>
      </w:r>
      <w:r w:rsidRPr="00CF3B12">
        <w:rPr>
          <w:rFonts w:ascii="Times New Roman" w:hAnsi="Times New Roman" w:cs="Times New Roman"/>
          <w:sz w:val="24"/>
          <w:szCs w:val="24"/>
        </w:rPr>
        <w:t>КЦ-7</w:t>
      </w:r>
      <w:r w:rsidRPr="00CF3B12">
        <w:rPr>
          <w:rFonts w:ascii="Times New Roman" w:eastAsia="Times New Roman" w:hAnsi="Times New Roman" w:cs="Times New Roman"/>
          <w:sz w:val="24"/>
          <w:szCs w:val="24"/>
        </w:rPr>
        <w:t xml:space="preserve"> не предусмотрено. Для обеспечения надежной и бесперебойной работы КЦ-7 следует предусмотреть наличие резервного топлива в виде </w:t>
      </w:r>
      <w:r w:rsidR="006831B9" w:rsidRPr="00CF3B12">
        <w:rPr>
          <w:rFonts w:ascii="Times New Roman" w:hAnsi="Times New Roman" w:cs="Times New Roman"/>
          <w:sz w:val="24"/>
          <w:szCs w:val="24"/>
        </w:rPr>
        <w:t>мазута марки М-100</w:t>
      </w:r>
      <w:r w:rsidRPr="00CF3B12">
        <w:rPr>
          <w:rFonts w:ascii="Times New Roman" w:hAnsi="Times New Roman" w:cs="Times New Roman"/>
          <w:sz w:val="24"/>
          <w:szCs w:val="24"/>
        </w:rPr>
        <w:t xml:space="preserve"> из расчё</w:t>
      </w:r>
      <w:r w:rsidR="00176312" w:rsidRPr="00CF3B12">
        <w:rPr>
          <w:rFonts w:ascii="Times New Roman" w:hAnsi="Times New Roman" w:cs="Times New Roman"/>
          <w:sz w:val="24"/>
          <w:szCs w:val="24"/>
        </w:rPr>
        <w:t>та 3 суток в режиме «выживания»</w:t>
      </w:r>
      <w:r w:rsidRPr="00CF3B1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76312" w:rsidRPr="00CF3B12" w:rsidRDefault="00176312" w:rsidP="00176312">
      <w:pPr>
        <w:pStyle w:val="71"/>
        <w:shd w:val="clear" w:color="auto" w:fill="auto"/>
        <w:spacing w:before="0" w:line="360" w:lineRule="auto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F3B12">
        <w:rPr>
          <w:rFonts w:ascii="Times New Roman" w:hAnsi="Times New Roman"/>
          <w:sz w:val="24"/>
          <w:szCs w:val="24"/>
        </w:rPr>
        <w:t>Для малых котельных ООО «Стерлитамакские Тепловые Сети» резервное топливо не предусмотрено проектом, кроме МК №1, МК №</w:t>
      </w:r>
      <w:r w:rsidR="00CF3B12">
        <w:rPr>
          <w:rFonts w:ascii="Times New Roman" w:hAnsi="Times New Roman"/>
          <w:sz w:val="24"/>
          <w:szCs w:val="24"/>
        </w:rPr>
        <w:t xml:space="preserve"> </w:t>
      </w:r>
      <w:r w:rsidRPr="00CF3B12">
        <w:rPr>
          <w:rFonts w:ascii="Times New Roman" w:hAnsi="Times New Roman"/>
          <w:sz w:val="24"/>
          <w:szCs w:val="24"/>
        </w:rPr>
        <w:t>6 где имеется аварийный запас – дизельное топливо.</w:t>
      </w:r>
    </w:p>
    <w:p w:rsidR="00784C26" w:rsidRPr="00784C26" w:rsidRDefault="00784C26" w:rsidP="001B0B4D">
      <w:pPr>
        <w:pStyle w:val="2"/>
        <w:rPr>
          <w:rStyle w:val="60pt"/>
          <w:rFonts w:ascii="Times New Roman" w:hAnsi="Times New Roman" w:cs="Times New Roman"/>
          <w:b/>
          <w:spacing w:val="-10"/>
          <w:sz w:val="28"/>
          <w:szCs w:val="28"/>
        </w:rPr>
      </w:pPr>
      <w:bookmarkStart w:id="143" w:name="_Toc372896401"/>
      <w:r w:rsidRPr="00784C26">
        <w:rPr>
          <w:rStyle w:val="60pt"/>
          <w:rFonts w:ascii="Times New Roman" w:hAnsi="Times New Roman" w:cs="Times New Roman"/>
          <w:b/>
          <w:sz w:val="28"/>
          <w:szCs w:val="28"/>
        </w:rPr>
        <w:lastRenderedPageBreak/>
        <w:t>Описание особенностей характеристик топлив</w:t>
      </w:r>
      <w:r w:rsidRPr="00784C26">
        <w:rPr>
          <w:rStyle w:val="60pt"/>
          <w:rFonts w:ascii="Times New Roman" w:hAnsi="Times New Roman" w:cs="Times New Roman"/>
          <w:b/>
          <w:sz w:val="28"/>
          <w:szCs w:val="28"/>
        </w:rPr>
        <w:br/>
        <w:t>в зависимости от мест поставки</w:t>
      </w:r>
      <w:bookmarkEnd w:id="143"/>
    </w:p>
    <w:p w:rsidR="00784C26" w:rsidRDefault="00784C26" w:rsidP="00784C26">
      <w:pPr>
        <w:pStyle w:val="ac"/>
        <w:spacing w:line="360" w:lineRule="auto"/>
        <w:ind w:left="0" w:firstLine="709"/>
        <w:jc w:val="both"/>
        <w:rPr>
          <w:rFonts w:ascii="Times New Roman" w:hAnsi="Times New Roman" w:cs="Times New Roman"/>
        </w:rPr>
      </w:pPr>
      <w:r w:rsidRPr="00102A65">
        <w:rPr>
          <w:rFonts w:ascii="Times New Roman" w:hAnsi="Times New Roman" w:cs="Times New Roman"/>
        </w:rPr>
        <w:t>На сегодняшний день основн</w:t>
      </w:r>
      <w:r>
        <w:rPr>
          <w:rFonts w:ascii="Times New Roman" w:hAnsi="Times New Roman" w:cs="Times New Roman"/>
        </w:rPr>
        <w:t>ым</w:t>
      </w:r>
      <w:r w:rsidRPr="00102A65">
        <w:rPr>
          <w:rFonts w:ascii="Times New Roman" w:hAnsi="Times New Roman" w:cs="Times New Roman"/>
        </w:rPr>
        <w:t xml:space="preserve"> топливо</w:t>
      </w:r>
      <w:r>
        <w:rPr>
          <w:rFonts w:ascii="Times New Roman" w:hAnsi="Times New Roman" w:cs="Times New Roman"/>
        </w:rPr>
        <w:t>м</w:t>
      </w:r>
      <w:r w:rsidRPr="00102A65">
        <w:rPr>
          <w:rFonts w:ascii="Times New Roman" w:hAnsi="Times New Roman" w:cs="Times New Roman"/>
        </w:rPr>
        <w:t xml:space="preserve"> на Стерлитамакской ТЭЦ</w:t>
      </w:r>
      <w:r>
        <w:rPr>
          <w:rFonts w:ascii="Times New Roman" w:hAnsi="Times New Roman" w:cs="Times New Roman"/>
        </w:rPr>
        <w:t xml:space="preserve">, </w:t>
      </w:r>
      <w:r w:rsidRPr="00102A65">
        <w:rPr>
          <w:rFonts w:ascii="Times New Roman" w:hAnsi="Times New Roman" w:cs="Times New Roman"/>
        </w:rPr>
        <w:t>Ново-Стерлитамакской ТЭЦ</w:t>
      </w:r>
      <w:r>
        <w:rPr>
          <w:rFonts w:ascii="Times New Roman" w:hAnsi="Times New Roman" w:cs="Times New Roman"/>
        </w:rPr>
        <w:t>, КЦ-7, малых котельных и котельной</w:t>
      </w:r>
      <w:r w:rsidR="00BA0B9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поселка Шах-Тау является</w:t>
      </w:r>
      <w:r w:rsidRPr="00102A65">
        <w:rPr>
          <w:rFonts w:ascii="Times New Roman" w:hAnsi="Times New Roman" w:cs="Times New Roman"/>
        </w:rPr>
        <w:t xml:space="preserve"> пр</w:t>
      </w:r>
      <w:r w:rsidRPr="00102A65">
        <w:rPr>
          <w:rFonts w:ascii="Times New Roman" w:hAnsi="Times New Roman" w:cs="Times New Roman"/>
        </w:rPr>
        <w:t>и</w:t>
      </w:r>
      <w:r w:rsidRPr="00102A65">
        <w:rPr>
          <w:rFonts w:ascii="Times New Roman" w:hAnsi="Times New Roman" w:cs="Times New Roman"/>
        </w:rPr>
        <w:t>родный газ с низшей теплотой сгорания равной 33,66 МДж/м</w:t>
      </w:r>
      <w:r w:rsidRPr="00102A65">
        <w:rPr>
          <w:rFonts w:ascii="Times New Roman" w:hAnsi="Times New Roman" w:cs="Times New Roman"/>
          <w:vertAlign w:val="superscript"/>
        </w:rPr>
        <w:t>3</w:t>
      </w:r>
      <w:r w:rsidRPr="00102A65">
        <w:rPr>
          <w:rFonts w:ascii="Times New Roman" w:hAnsi="Times New Roman" w:cs="Times New Roman"/>
        </w:rPr>
        <w:t xml:space="preserve"> (8040 ккал/м</w:t>
      </w:r>
      <w:r w:rsidRPr="00102A65"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).</w:t>
      </w:r>
    </w:p>
    <w:p w:rsidR="00784C26" w:rsidRPr="00102A65" w:rsidRDefault="00784C26" w:rsidP="00784C26">
      <w:pPr>
        <w:pStyle w:val="ac"/>
        <w:spacing w:line="360" w:lineRule="auto"/>
        <w:ind w:left="0" w:firstLine="709"/>
        <w:jc w:val="both"/>
        <w:rPr>
          <w:rFonts w:ascii="Times New Roman" w:hAnsi="Times New Roman" w:cs="Times New Roman"/>
        </w:rPr>
      </w:pPr>
      <w:r w:rsidRPr="00102A65">
        <w:rPr>
          <w:rFonts w:ascii="Times New Roman" w:hAnsi="Times New Roman" w:cs="Times New Roman"/>
        </w:rPr>
        <w:t xml:space="preserve">Газоснабжение </w:t>
      </w:r>
      <w:r>
        <w:rPr>
          <w:rFonts w:ascii="Times New Roman" w:hAnsi="Times New Roman" w:cs="Times New Roman"/>
        </w:rPr>
        <w:t>всех источников г.</w:t>
      </w:r>
      <w:r w:rsidR="00CF3B12">
        <w:rPr>
          <w:rFonts w:ascii="Times New Roman" w:hAnsi="Times New Roman" w:cs="Times New Roman"/>
        </w:rPr>
        <w:t xml:space="preserve"> Стерлитамак</w:t>
      </w:r>
      <w:r>
        <w:rPr>
          <w:rFonts w:ascii="Times New Roman" w:hAnsi="Times New Roman" w:cs="Times New Roman"/>
        </w:rPr>
        <w:t xml:space="preserve"> осуществляется </w:t>
      </w:r>
      <w:r w:rsidRPr="00102A65">
        <w:rPr>
          <w:rFonts w:ascii="Times New Roman" w:hAnsi="Times New Roman" w:cs="Times New Roman"/>
        </w:rPr>
        <w:t>по подземному газ</w:t>
      </w:r>
      <w:r w:rsidRPr="00102A65">
        <w:rPr>
          <w:rFonts w:ascii="Times New Roman" w:hAnsi="Times New Roman" w:cs="Times New Roman"/>
        </w:rPr>
        <w:t>о</w:t>
      </w:r>
      <w:r w:rsidRPr="00102A65">
        <w:rPr>
          <w:rFonts w:ascii="Times New Roman" w:hAnsi="Times New Roman" w:cs="Times New Roman"/>
        </w:rPr>
        <w:t>проводу Ишимбай – Уфа</w:t>
      </w:r>
      <w:r>
        <w:rPr>
          <w:rFonts w:ascii="Times New Roman" w:hAnsi="Times New Roman" w:cs="Times New Roman"/>
        </w:rPr>
        <w:t>. Для</w:t>
      </w:r>
      <w:r w:rsidRPr="00102A65">
        <w:rPr>
          <w:rFonts w:ascii="Times New Roman" w:hAnsi="Times New Roman" w:cs="Times New Roman"/>
        </w:rPr>
        <w:t xml:space="preserve"> обеих ТЭЦ </w:t>
      </w:r>
      <w:r>
        <w:rPr>
          <w:rFonts w:ascii="Times New Roman" w:hAnsi="Times New Roman" w:cs="Times New Roman"/>
        </w:rPr>
        <w:t>газ поставляется</w:t>
      </w:r>
      <w:r w:rsidRPr="00102A65">
        <w:rPr>
          <w:rFonts w:ascii="Times New Roman" w:hAnsi="Times New Roman" w:cs="Times New Roman"/>
        </w:rPr>
        <w:t xml:space="preserve"> от ГРС №3 г. Стерлитамака</w:t>
      </w:r>
      <w:r>
        <w:rPr>
          <w:rFonts w:ascii="Times New Roman" w:hAnsi="Times New Roman" w:cs="Times New Roman"/>
        </w:rPr>
        <w:t xml:space="preserve">, для КЦ-7 и малых котельных – </w:t>
      </w:r>
      <w:r>
        <w:rPr>
          <w:rFonts w:ascii="Times New Roman" w:eastAsia="Times New Roman" w:hAnsi="Times New Roman" w:cs="Times New Roman"/>
        </w:rPr>
        <w:t xml:space="preserve">от ГРС «Байрак», для </w:t>
      </w:r>
      <w:r w:rsidRPr="00102A65">
        <w:rPr>
          <w:rFonts w:ascii="Times New Roman" w:hAnsi="Times New Roman" w:cs="Times New Roman"/>
          <w:color w:val="auto"/>
          <w:lang w:eastAsia="en-US"/>
        </w:rPr>
        <w:t xml:space="preserve">котельной </w:t>
      </w:r>
      <w:r w:rsidRPr="00102A65">
        <w:rPr>
          <w:rFonts w:ascii="Times New Roman" w:hAnsi="Times New Roman" w:cs="Times New Roman"/>
        </w:rPr>
        <w:t>поселка Шах-Тау</w:t>
      </w:r>
      <w:r>
        <w:rPr>
          <w:rFonts w:ascii="Times New Roman" w:hAnsi="Times New Roman" w:cs="Times New Roman"/>
        </w:rPr>
        <w:t xml:space="preserve"> –</w:t>
      </w:r>
      <w:r w:rsidRPr="00102A65">
        <w:rPr>
          <w:rFonts w:ascii="Times New Roman" w:hAnsi="Times New Roman" w:cs="Times New Roman"/>
        </w:rPr>
        <w:t xml:space="preserve"> с ГРС ТКН.</w:t>
      </w:r>
    </w:p>
    <w:p w:rsidR="00784C26" w:rsidRDefault="00784C26" w:rsidP="00784C26">
      <w:pPr>
        <w:pStyle w:val="aa"/>
        <w:spacing w:line="360" w:lineRule="auto"/>
        <w:ind w:firstLine="709"/>
        <w:rPr>
          <w:szCs w:val="24"/>
        </w:rPr>
      </w:pPr>
      <w:r w:rsidRPr="00102A65">
        <w:rPr>
          <w:szCs w:val="24"/>
        </w:rPr>
        <w:t xml:space="preserve">Резервное топливо </w:t>
      </w:r>
      <w:r>
        <w:rPr>
          <w:szCs w:val="24"/>
        </w:rPr>
        <w:t xml:space="preserve">на Стерлитамакской ТЭЦ </w:t>
      </w:r>
      <w:r w:rsidRPr="00102A65">
        <w:rPr>
          <w:szCs w:val="24"/>
        </w:rPr>
        <w:t>– мазут марки 100 VI вида, зольный с температурой застывания 25 °С</w:t>
      </w:r>
      <w:r w:rsidR="004A2D59">
        <w:rPr>
          <w:szCs w:val="24"/>
        </w:rPr>
        <w:t xml:space="preserve"> </w:t>
      </w:r>
      <w:r w:rsidRPr="00102A65">
        <w:rPr>
          <w:szCs w:val="24"/>
        </w:rPr>
        <w:t xml:space="preserve">(с низшей теплотой сгорания равной 40040 кДж/кг). На Ново-Стерлитамакской ТЭЦ – мазут марки М-100 с низшей теплотой сгорания равной 9500 ккал/кг). </w:t>
      </w:r>
      <w:r>
        <w:rPr>
          <w:szCs w:val="24"/>
        </w:rPr>
        <w:t>В качестве аварийного топлива на МК-1 и котельной Шах-Тау используется дизельное топл</w:t>
      </w:r>
      <w:r>
        <w:rPr>
          <w:szCs w:val="24"/>
        </w:rPr>
        <w:t>и</w:t>
      </w:r>
      <w:r>
        <w:rPr>
          <w:szCs w:val="24"/>
        </w:rPr>
        <w:t>во.</w:t>
      </w:r>
    </w:p>
    <w:p w:rsidR="00784C26" w:rsidRPr="00784C26" w:rsidRDefault="00784C26" w:rsidP="001B0B4D">
      <w:pPr>
        <w:pStyle w:val="2"/>
        <w:rPr>
          <w:rStyle w:val="60pt"/>
          <w:rFonts w:ascii="Times New Roman" w:hAnsi="Times New Roman" w:cs="Times New Roman"/>
          <w:b/>
          <w:bCs w:val="0"/>
          <w:spacing w:val="-10"/>
          <w:sz w:val="28"/>
          <w:szCs w:val="28"/>
        </w:rPr>
      </w:pPr>
      <w:bookmarkStart w:id="144" w:name="_Toc372896402"/>
      <w:r w:rsidRPr="00784C26">
        <w:rPr>
          <w:rStyle w:val="60pt"/>
          <w:rFonts w:ascii="Times New Roman" w:hAnsi="Times New Roman" w:cs="Times New Roman"/>
          <w:b/>
          <w:sz w:val="28"/>
          <w:szCs w:val="28"/>
        </w:rPr>
        <w:t>Анализ поставки топлива в периоды</w:t>
      </w:r>
      <w:r w:rsidRPr="00784C26">
        <w:rPr>
          <w:rStyle w:val="60pt"/>
          <w:rFonts w:ascii="Times New Roman" w:hAnsi="Times New Roman" w:cs="Times New Roman"/>
          <w:b/>
          <w:sz w:val="28"/>
          <w:szCs w:val="28"/>
        </w:rPr>
        <w:br/>
        <w:t>расчётных температур наружного воздуха</w:t>
      </w:r>
      <w:bookmarkEnd w:id="144"/>
    </w:p>
    <w:p w:rsidR="00784C26" w:rsidRPr="00CF4FAD" w:rsidRDefault="00784C26" w:rsidP="00784C26">
      <w:pPr>
        <w:pStyle w:val="62"/>
        <w:shd w:val="clear" w:color="auto" w:fill="auto"/>
        <w:tabs>
          <w:tab w:val="left" w:pos="0"/>
          <w:tab w:val="left" w:pos="709"/>
        </w:tabs>
        <w:spacing w:before="0" w:after="0" w:line="360" w:lineRule="auto"/>
        <w:ind w:right="20" w:firstLine="0"/>
        <w:rPr>
          <w:rFonts w:ascii="Times New Roman" w:hAnsi="Times New Roman" w:cs="Times New Roman"/>
          <w:sz w:val="16"/>
          <w:szCs w:val="16"/>
        </w:rPr>
      </w:pPr>
    </w:p>
    <w:p w:rsidR="00784C26" w:rsidRPr="00CD60A8" w:rsidRDefault="00784C26" w:rsidP="00784C26">
      <w:pPr>
        <w:pStyle w:val="aa"/>
        <w:spacing w:line="360" w:lineRule="auto"/>
        <w:ind w:firstLine="709"/>
        <w:rPr>
          <w:szCs w:val="24"/>
        </w:rPr>
      </w:pPr>
      <w:r w:rsidRPr="00CD60A8">
        <w:rPr>
          <w:szCs w:val="24"/>
        </w:rPr>
        <w:t>На Стерлитамакской ТЭЦ анализ газа в периоды расчетных температур наружного во</w:t>
      </w:r>
      <w:r w:rsidRPr="00CD60A8">
        <w:rPr>
          <w:szCs w:val="24"/>
        </w:rPr>
        <w:t>з</w:t>
      </w:r>
      <w:r w:rsidRPr="00CD60A8">
        <w:rPr>
          <w:szCs w:val="24"/>
        </w:rPr>
        <w:t>духа не осуществляется. Мазут: отбор проб осуществляется персоналом КЦ, анализ проводи</w:t>
      </w:r>
      <w:r w:rsidRPr="00CD60A8">
        <w:rPr>
          <w:szCs w:val="24"/>
        </w:rPr>
        <w:t>т</w:t>
      </w:r>
      <w:r w:rsidRPr="00CD60A8">
        <w:rPr>
          <w:szCs w:val="24"/>
        </w:rPr>
        <w:t>ся газо-масляной лабораторией СтТЭЦ.</w:t>
      </w:r>
    </w:p>
    <w:p w:rsidR="00784C26" w:rsidRPr="00CF4FAD" w:rsidRDefault="00784C26" w:rsidP="00784C26">
      <w:pPr>
        <w:pStyle w:val="aa"/>
        <w:spacing w:line="360" w:lineRule="auto"/>
        <w:ind w:firstLine="708"/>
        <w:rPr>
          <w:szCs w:val="24"/>
        </w:rPr>
      </w:pPr>
      <w:r w:rsidRPr="00CD60A8">
        <w:rPr>
          <w:szCs w:val="24"/>
        </w:rPr>
        <w:t xml:space="preserve">Анализ поставки </w:t>
      </w:r>
      <w:r w:rsidRPr="00E07BEF">
        <w:rPr>
          <w:szCs w:val="24"/>
        </w:rPr>
        <w:t xml:space="preserve">топлива в </w:t>
      </w:r>
      <w:r w:rsidRPr="00CD60A8">
        <w:rPr>
          <w:szCs w:val="24"/>
        </w:rPr>
        <w:t>периоды расчетных температур наружного воздуха</w:t>
      </w:r>
      <w:r w:rsidR="004A2D59">
        <w:rPr>
          <w:szCs w:val="24"/>
        </w:rPr>
        <w:t xml:space="preserve"> </w:t>
      </w:r>
      <w:r w:rsidRPr="00CD60A8">
        <w:rPr>
          <w:szCs w:val="24"/>
        </w:rPr>
        <w:t>на Н</w:t>
      </w:r>
      <w:r w:rsidRPr="00CD60A8">
        <w:rPr>
          <w:szCs w:val="24"/>
        </w:rPr>
        <w:t>о</w:t>
      </w:r>
      <w:r w:rsidRPr="00CD60A8">
        <w:rPr>
          <w:szCs w:val="24"/>
        </w:rPr>
        <w:t>во-Стерлитамакской ТЭЦ</w:t>
      </w:r>
      <w:r w:rsidR="004A2D59">
        <w:rPr>
          <w:szCs w:val="24"/>
        </w:rPr>
        <w:t xml:space="preserve"> </w:t>
      </w:r>
      <w:r w:rsidRPr="00CD60A8">
        <w:rPr>
          <w:szCs w:val="24"/>
        </w:rPr>
        <w:t>не предоставлен.</w:t>
      </w:r>
    </w:p>
    <w:p w:rsidR="003C1C43" w:rsidRDefault="00784C26" w:rsidP="00784C26">
      <w:pPr>
        <w:pStyle w:val="aa"/>
        <w:spacing w:line="360" w:lineRule="auto"/>
        <w:ind w:firstLine="709"/>
        <w:rPr>
          <w:szCs w:val="24"/>
        </w:rPr>
      </w:pPr>
      <w:r>
        <w:rPr>
          <w:szCs w:val="24"/>
        </w:rPr>
        <w:t>Н</w:t>
      </w:r>
      <w:r w:rsidRPr="00E07BEF">
        <w:rPr>
          <w:szCs w:val="24"/>
        </w:rPr>
        <w:t xml:space="preserve">а КЦ-7 и малых котельных ООО «Стерлитамакские тепловые сети» </w:t>
      </w:r>
      <w:r>
        <w:rPr>
          <w:szCs w:val="24"/>
        </w:rPr>
        <w:t>а</w:t>
      </w:r>
      <w:r w:rsidRPr="00E07BEF">
        <w:rPr>
          <w:szCs w:val="24"/>
        </w:rPr>
        <w:t>нализ поставки топлива в периоды расчетных температур наружного воздуха выполняет</w:t>
      </w:r>
      <w:r w:rsidR="004A2D59">
        <w:rPr>
          <w:szCs w:val="24"/>
        </w:rPr>
        <w:t xml:space="preserve"> </w:t>
      </w:r>
      <w:r w:rsidR="004435B3" w:rsidRPr="00A049CE">
        <w:rPr>
          <w:szCs w:val="24"/>
        </w:rPr>
        <w:t>Межрегионгаз-Уфа</w:t>
      </w:r>
      <w:r w:rsidRPr="00E07BEF">
        <w:rPr>
          <w:szCs w:val="24"/>
        </w:rPr>
        <w:t>.</w:t>
      </w:r>
    </w:p>
    <w:p w:rsidR="003C1C43" w:rsidRDefault="003C1C43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szCs w:val="24"/>
        </w:rPr>
        <w:br w:type="page"/>
      </w:r>
    </w:p>
    <w:p w:rsidR="00624935" w:rsidRPr="00F77636" w:rsidRDefault="00624935" w:rsidP="00F77636">
      <w:pPr>
        <w:pStyle w:val="1"/>
        <w:ind w:left="142" w:firstLine="0"/>
        <w:jc w:val="center"/>
        <w:rPr>
          <w:rFonts w:ascii="Times New Roman" w:hAnsi="Times New Roman" w:cs="Times New Roman"/>
        </w:rPr>
      </w:pPr>
      <w:bookmarkStart w:id="145" w:name="_Toc372896403"/>
      <w:r w:rsidRPr="00F77636">
        <w:rPr>
          <w:rFonts w:ascii="Times New Roman" w:hAnsi="Times New Roman" w:cs="Times New Roman"/>
        </w:rPr>
        <w:lastRenderedPageBreak/>
        <w:t>Надежность теплоснабжен</w:t>
      </w:r>
      <w:bookmarkStart w:id="146" w:name="_Toc352942037"/>
      <w:r w:rsidR="00F77636">
        <w:rPr>
          <w:rFonts w:ascii="Times New Roman" w:hAnsi="Times New Roman" w:cs="Times New Roman"/>
        </w:rPr>
        <w:t>ия города Стерлитамак</w:t>
      </w:r>
      <w:bookmarkEnd w:id="145"/>
    </w:p>
    <w:p w:rsidR="00624935" w:rsidRPr="00624935" w:rsidRDefault="00624935" w:rsidP="001B0B4D">
      <w:pPr>
        <w:pStyle w:val="2"/>
        <w:rPr>
          <w:sz w:val="32"/>
          <w:szCs w:val="32"/>
        </w:rPr>
      </w:pPr>
      <w:bookmarkStart w:id="147" w:name="_Toc372896404"/>
      <w:r w:rsidRPr="00624935">
        <w:t>Описание показателей определяющих уровень надежности</w:t>
      </w:r>
      <w:r w:rsidRPr="00624935">
        <w:br/>
        <w:t>и качества при производстве и передаче тепловой энергии</w:t>
      </w:r>
      <w:bookmarkEnd w:id="146"/>
      <w:bookmarkEnd w:id="147"/>
    </w:p>
    <w:p w:rsidR="00BA7EB5" w:rsidRDefault="00BA7EB5" w:rsidP="00BA7EB5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D3494A">
        <w:rPr>
          <w:rFonts w:ascii="Times New Roman" w:hAnsi="Times New Roman"/>
          <w:color w:val="auto"/>
        </w:rPr>
        <w:t>Расчет надежности теплоснабжения участков тепловой сети производится в соотве</w:t>
      </w:r>
      <w:r w:rsidRPr="00D3494A">
        <w:rPr>
          <w:rFonts w:ascii="Times New Roman" w:hAnsi="Times New Roman"/>
          <w:color w:val="auto"/>
        </w:rPr>
        <w:t>т</w:t>
      </w:r>
      <w:r w:rsidRPr="00D3494A">
        <w:rPr>
          <w:rFonts w:ascii="Times New Roman" w:hAnsi="Times New Roman"/>
          <w:color w:val="auto"/>
        </w:rPr>
        <w:t>ствии с требованиями «Медодических</w:t>
      </w:r>
      <w:r>
        <w:rPr>
          <w:rFonts w:ascii="Times New Roman" w:hAnsi="Times New Roman"/>
        </w:rPr>
        <w:t xml:space="preserve"> рекомендаций по разработке схем теплоснабжения», СП124.13330.2012 «Тепловые сети» п.6.25 и 6.26 а так жке РД-7-ВЭП «Расчет систем центр</w:t>
      </w:r>
      <w:r>
        <w:rPr>
          <w:rFonts w:ascii="Times New Roman" w:hAnsi="Times New Roman"/>
        </w:rPr>
        <w:t>а</w:t>
      </w:r>
      <w:r>
        <w:rPr>
          <w:rFonts w:ascii="Times New Roman" w:hAnsi="Times New Roman"/>
        </w:rPr>
        <w:t xml:space="preserve">лизованного теплоснабжения с учетом требований надежности». </w:t>
      </w:r>
    </w:p>
    <w:p w:rsidR="00BA7EB5" w:rsidRDefault="00BA7EB5" w:rsidP="00BA7EB5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 соответствии с СП124.13330.2012 «Тепловые сети» п.6.25 способность проектиру</w:t>
      </w:r>
      <w:r>
        <w:rPr>
          <w:rFonts w:ascii="Times New Roman" w:hAnsi="Times New Roman"/>
        </w:rPr>
        <w:t>е</w:t>
      </w:r>
      <w:r>
        <w:rPr>
          <w:rFonts w:ascii="Times New Roman" w:hAnsi="Times New Roman"/>
        </w:rPr>
        <w:t>мых и действующих источников теплоты, тепловых сетей и в целом СЦТ обеспечивать в теч</w:t>
      </w:r>
      <w:r>
        <w:rPr>
          <w:rFonts w:ascii="Times New Roman" w:hAnsi="Times New Roman"/>
        </w:rPr>
        <w:t>е</w:t>
      </w:r>
      <w:r>
        <w:rPr>
          <w:rFonts w:ascii="Times New Roman" w:hAnsi="Times New Roman"/>
        </w:rPr>
        <w:t>нии заданного времени требуемые режимы, параметры и качество теплоснабжения отопления, вентиляции, горячего водоснабжения, а также технологических потребностей предпритий в паре и горячей воде) следует определять по трем показателям (критерии) : вероятности безо</w:t>
      </w:r>
      <w:r>
        <w:rPr>
          <w:rFonts w:ascii="Times New Roman" w:hAnsi="Times New Roman"/>
        </w:rPr>
        <w:t>т</w:t>
      </w:r>
      <w:r>
        <w:rPr>
          <w:rFonts w:ascii="Times New Roman" w:hAnsi="Times New Roman"/>
        </w:rPr>
        <w:t xml:space="preserve">казной работы </w:t>
      </w:r>
      <w:r w:rsidRPr="00815368">
        <w:rPr>
          <w:rFonts w:ascii="Times New Roman" w:hAnsi="Times New Roman"/>
        </w:rPr>
        <w:t>[</w:t>
      </w:r>
      <w:r>
        <w:rPr>
          <w:rFonts w:ascii="Times New Roman" w:hAnsi="Times New Roman"/>
        </w:rPr>
        <w:t>Р</w:t>
      </w:r>
      <w:r w:rsidRPr="00815368">
        <w:rPr>
          <w:rFonts w:ascii="Times New Roman" w:hAnsi="Times New Roman"/>
        </w:rPr>
        <w:t>]</w:t>
      </w:r>
      <w:r>
        <w:rPr>
          <w:rFonts w:ascii="Times New Roman" w:hAnsi="Times New Roman"/>
        </w:rPr>
        <w:t xml:space="preserve">, коэффициенту готовности </w:t>
      </w:r>
      <w:r w:rsidRPr="00815368">
        <w:rPr>
          <w:rFonts w:ascii="Times New Roman" w:hAnsi="Times New Roman"/>
        </w:rPr>
        <w:t>[</w:t>
      </w:r>
      <w:r>
        <w:rPr>
          <w:rFonts w:ascii="Times New Roman" w:hAnsi="Times New Roman"/>
        </w:rPr>
        <w:t>К</w:t>
      </w:r>
      <w:r>
        <w:rPr>
          <w:rFonts w:ascii="Times New Roman" w:hAnsi="Times New Roman"/>
          <w:vertAlign w:val="subscript"/>
        </w:rPr>
        <w:t>г</w:t>
      </w:r>
      <w:r w:rsidRPr="00815368">
        <w:rPr>
          <w:rFonts w:ascii="Times New Roman" w:hAnsi="Times New Roman"/>
        </w:rPr>
        <w:t>]</w:t>
      </w:r>
      <w:r>
        <w:rPr>
          <w:rFonts w:ascii="Times New Roman" w:hAnsi="Times New Roman"/>
        </w:rPr>
        <w:t>, живучести [Ж</w:t>
      </w:r>
      <w:r w:rsidRPr="00815368">
        <w:rPr>
          <w:rFonts w:ascii="Times New Roman" w:hAnsi="Times New Roman"/>
        </w:rPr>
        <w:t>]</w:t>
      </w:r>
      <w:r>
        <w:rPr>
          <w:rFonts w:ascii="Times New Roman" w:hAnsi="Times New Roman"/>
        </w:rPr>
        <w:t xml:space="preserve">. </w:t>
      </w:r>
    </w:p>
    <w:p w:rsidR="00BA7EB5" w:rsidRPr="00E62908" w:rsidRDefault="00BA7EB5" w:rsidP="00BA7EB5">
      <w:pPr>
        <w:pStyle w:val="af9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E62908">
        <w:rPr>
          <w:rFonts w:ascii="Times New Roman" w:hAnsi="Times New Roman" w:cs="Times New Roman"/>
        </w:rPr>
        <w:t>Расчет вероятности безотказной работы тепловой сети по отношению к каждому п</w:t>
      </w:r>
      <w:r w:rsidRPr="00E62908">
        <w:rPr>
          <w:rFonts w:ascii="Times New Roman" w:hAnsi="Times New Roman" w:cs="Times New Roman"/>
        </w:rPr>
        <w:t>о</w:t>
      </w:r>
      <w:r w:rsidRPr="00E62908">
        <w:rPr>
          <w:rFonts w:ascii="Times New Roman" w:hAnsi="Times New Roman" w:cs="Times New Roman"/>
        </w:rPr>
        <w:t>требителю рекомендуется выполнять с применением следующего алгоритма:</w:t>
      </w:r>
    </w:p>
    <w:p w:rsidR="00BA7EB5" w:rsidRPr="00E62908" w:rsidRDefault="00BA7EB5" w:rsidP="00BA7EB5">
      <w:pPr>
        <w:spacing w:after="0" w:line="360" w:lineRule="auto"/>
        <w:ind w:left="102" w:right="5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62908">
        <w:rPr>
          <w:rFonts w:ascii="Times New Roman" w:eastAsia="Times New Roman" w:hAnsi="Times New Roman" w:cs="Times New Roman"/>
          <w:sz w:val="24"/>
          <w:szCs w:val="24"/>
        </w:rPr>
        <w:t>1. Опр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дел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3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ач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ло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ля,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 от</w:t>
      </w:r>
      <w:r w:rsidRPr="00E62908">
        <w:rPr>
          <w:rFonts w:ascii="Times New Roman" w:eastAsia="Times New Roman" w:hAnsi="Times New Roman" w:cs="Times New Roman"/>
          <w:spacing w:val="2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ош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оторо</w:t>
      </w:r>
      <w:r w:rsidRPr="00E62908">
        <w:rPr>
          <w:rFonts w:ascii="Times New Roman" w:eastAsia="Times New Roman" w:hAnsi="Times New Roman" w:cs="Times New Roman"/>
          <w:spacing w:val="-3"/>
          <w:sz w:val="24"/>
          <w:szCs w:val="24"/>
        </w:rPr>
        <w:t>м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у </w:t>
      </w:r>
      <w:r w:rsidRPr="00E62908">
        <w:rPr>
          <w:rFonts w:ascii="Times New Roman" w:eastAsia="Times New Roman" w:hAnsi="Times New Roman" w:cs="Times New Roman"/>
          <w:spacing w:val="2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ыпол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ч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роят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азн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бо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ловой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A7EB5" w:rsidRPr="00E62908" w:rsidRDefault="00BA7EB5" w:rsidP="00BA7EB5">
      <w:pPr>
        <w:spacing w:after="0" w:line="360" w:lineRule="auto"/>
        <w:ind w:left="102" w:right="47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62908">
        <w:rPr>
          <w:rFonts w:ascii="Times New Roman" w:eastAsia="Times New Roman" w:hAnsi="Times New Roman" w:cs="Times New Roman"/>
          <w:sz w:val="24"/>
          <w:szCs w:val="24"/>
        </w:rPr>
        <w:t>2. На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рвом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э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че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вл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ече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еп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ло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роводо</w:t>
      </w:r>
      <w:r w:rsidRPr="00E62908">
        <w:rPr>
          <w:rFonts w:ascii="Times New Roman" w:eastAsia="Times New Roman" w:hAnsi="Times New Roman" w:cs="Times New Roman"/>
          <w:spacing w:val="-3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ляющ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э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3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ь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A7EB5" w:rsidRPr="00E62908" w:rsidRDefault="00BA7EB5" w:rsidP="00BA7EB5">
      <w:pPr>
        <w:spacing w:after="0" w:line="360" w:lineRule="auto"/>
        <w:ind w:left="102" w:right="53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3. Для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ждого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а 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ловой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ти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вл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ют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я: год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го в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ода в э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pacing w:val="2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ци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ю, д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аме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тр и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ротяж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ен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ь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A7EB5" w:rsidRPr="00E62908" w:rsidRDefault="00BA7EB5" w:rsidP="00BA7EB5">
      <w:pPr>
        <w:spacing w:after="0" w:line="360" w:lineRule="auto"/>
        <w:ind w:left="102" w:right="5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62908">
        <w:rPr>
          <w:rFonts w:ascii="Times New Roman" w:eastAsia="Times New Roman" w:hAnsi="Times New Roman" w:cs="Times New Roman"/>
          <w:sz w:val="24"/>
          <w:szCs w:val="24"/>
        </w:rPr>
        <w:t>4. На 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ове обр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бо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тк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и д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E62908">
        <w:rPr>
          <w:rFonts w:ascii="Times New Roman" w:eastAsia="Times New Roman" w:hAnsi="Times New Roman" w:cs="Times New Roman"/>
          <w:spacing w:val="-3"/>
          <w:sz w:val="24"/>
          <w:szCs w:val="24"/>
        </w:rPr>
        <w:t>ы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х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 о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м и во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овл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ям (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м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аче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ом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т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ча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4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час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ловых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й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з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еск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ол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ьк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т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бо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ы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вл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ю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5"/>
          <w:sz w:val="24"/>
          <w:szCs w:val="24"/>
        </w:rPr>
        <w:t>д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ющ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ви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BA7EB5" w:rsidRPr="00E62908" w:rsidRDefault="00BA7EB5" w:rsidP="00BA7EB5">
      <w:pPr>
        <w:spacing w:after="0" w:line="360" w:lineRule="auto"/>
        <w:ind w:left="102" w:right="46" w:firstLine="6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Symbol" w:hAnsi="Times New Roman" w:cs="Times New Roman"/>
          <w:spacing w:val="-4"/>
          <w:sz w:val="24"/>
          <w:szCs w:val="24"/>
        </w:rPr>
        <w:t>λ</w:t>
      </w:r>
      <w:r w:rsidRPr="00E62908">
        <w:rPr>
          <w:rFonts w:ascii="Times New Roman" w:eastAsia="Times New Roman" w:hAnsi="Times New Roman" w:cs="Times New Roman"/>
          <w:position w:val="-6"/>
          <w:sz w:val="24"/>
          <w:szCs w:val="24"/>
        </w:rPr>
        <w:t>0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взв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2"/>
          <w:sz w:val="24"/>
          <w:szCs w:val="24"/>
        </w:rPr>
        <w:t>ш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час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тота (и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вно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ь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то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й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ы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х от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ов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ч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ов в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3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бж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ри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долж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ьн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э</w:t>
      </w:r>
      <w:r w:rsidRPr="00E62908">
        <w:rPr>
          <w:rFonts w:ascii="Times New Roman" w:eastAsia="Times New Roman" w:hAnsi="Times New Roman" w:cs="Times New Roman"/>
          <w:spacing w:val="8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pacing w:val="2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ци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от3 до 17 лет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(1/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/год);</w:t>
      </w:r>
    </w:p>
    <w:p w:rsidR="00BA7EB5" w:rsidRPr="00E62908" w:rsidRDefault="00BA7EB5" w:rsidP="00BA7EB5">
      <w:pPr>
        <w:spacing w:after="0" w:line="360" w:lineRule="auto"/>
        <w:ind w:left="668" w:right="-20"/>
        <w:rPr>
          <w:rFonts w:ascii="Times New Roman" w:eastAsia="Times New Roman" w:hAnsi="Times New Roman" w:cs="Times New Roman"/>
          <w:sz w:val="24"/>
          <w:szCs w:val="24"/>
        </w:rPr>
      </w:pP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взв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ш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ч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Pr="00E6290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(и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вно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ь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ч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ловой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с</w:t>
      </w:r>
    </w:p>
    <w:p w:rsidR="00BA7EB5" w:rsidRPr="00E62908" w:rsidRDefault="00BA7EB5" w:rsidP="00BA7EB5">
      <w:pPr>
        <w:spacing w:after="0" w:line="360" w:lineRule="auto"/>
        <w:ind w:left="102" w:right="-20"/>
        <w:rPr>
          <w:rFonts w:ascii="Times New Roman" w:eastAsia="Times New Roman" w:hAnsi="Times New Roman" w:cs="Times New Roman"/>
          <w:sz w:val="24"/>
          <w:szCs w:val="24"/>
        </w:rPr>
      </w:pP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родолж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ь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ь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ю 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э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pacing w:val="2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ци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от 1 до 3 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т;</w:t>
      </w:r>
    </w:p>
    <w:p w:rsidR="00BA7EB5" w:rsidRPr="00E62908" w:rsidRDefault="00BA7EB5" w:rsidP="00BA7EB5">
      <w:pPr>
        <w:spacing w:after="0" w:line="360" w:lineRule="auto"/>
        <w:ind w:left="102" w:right="54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взв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ш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ч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Pr="00E6290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(и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вно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ь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) от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ов для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ч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ов </w:t>
      </w:r>
      <w:r w:rsidRPr="00E6290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ловой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с 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долж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ь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ь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 xml:space="preserve">ю 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э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spacing w:val="2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sz w:val="24"/>
          <w:szCs w:val="24"/>
        </w:rPr>
        <w:t>ци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от 17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E62908">
        <w:rPr>
          <w:rFonts w:ascii="Times New Roman" w:eastAsia="Times New Roman" w:hAnsi="Times New Roman" w:cs="Times New Roman"/>
          <w:spacing w:val="-2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z w:val="24"/>
          <w:szCs w:val="24"/>
        </w:rPr>
        <w:t>т;</w:t>
      </w:r>
    </w:p>
    <w:p w:rsidR="00BA7EB5" w:rsidRPr="00E62908" w:rsidRDefault="00BA7EB5" w:rsidP="00BA7EB5">
      <w:pPr>
        <w:spacing w:after="0" w:line="360" w:lineRule="auto"/>
        <w:ind w:left="668" w:right="-20"/>
        <w:rPr>
          <w:rFonts w:ascii="Times New Roman" w:eastAsia="Times New Roman" w:hAnsi="Times New Roman" w:cs="Times New Roman"/>
          <w:sz w:val="24"/>
          <w:szCs w:val="24"/>
        </w:rPr>
        <w:sectPr w:rsidR="00BA7EB5" w:rsidRPr="00E62908" w:rsidSect="007D0353">
          <w:pgSz w:w="11907" w:h="16839" w:code="9"/>
          <w:pgMar w:top="821" w:right="851" w:bottom="1134" w:left="1276" w:header="142" w:footer="720" w:gutter="0"/>
          <w:cols w:space="720"/>
        </w:sectPr>
      </w:pP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д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взв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ш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нн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родолж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и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л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ьн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р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ем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(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в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о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овл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ни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я)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Pr="00E62908"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у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ча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к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овт</w:t>
      </w:r>
      <w:r w:rsidRPr="00E62908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E62908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п</w:t>
      </w:r>
      <w:r w:rsidRPr="00E62908">
        <w:rPr>
          <w:rFonts w:ascii="Times New Roman" w:eastAsia="Times New Roman" w:hAnsi="Times New Roman" w:cs="Times New Roman"/>
          <w:position w:val="-1"/>
          <w:sz w:val="24"/>
          <w:szCs w:val="24"/>
        </w:rPr>
        <w:t>ловой</w:t>
      </w:r>
    </w:p>
    <w:p w:rsidR="00BA7EB5" w:rsidRPr="000152A3" w:rsidRDefault="00BA7EB5" w:rsidP="00BA7EB5">
      <w:pPr>
        <w:spacing w:after="0" w:line="360" w:lineRule="auto"/>
        <w:ind w:right="-76"/>
        <w:rPr>
          <w:rFonts w:ascii="Times New Roman" w:eastAsia="Times New Roman" w:hAnsi="Times New Roman" w:cs="Times New Roman"/>
          <w:sz w:val="24"/>
          <w:szCs w:val="24"/>
        </w:rPr>
      </w:pP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>се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д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взв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ш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нн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я 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родолж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л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ьн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ь р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ем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а (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в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овл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ни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я) </w:t>
      </w:r>
      <w:r w:rsidRPr="000152A3"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ча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ов т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ловой 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тив з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ви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м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ти от </w:t>
      </w:r>
      <w:r w:rsidRPr="000152A3"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д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аме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тра </w:t>
      </w:r>
      <w:r w:rsidRPr="000152A3"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ч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;</w:t>
      </w:r>
    </w:p>
    <w:p w:rsidR="00BA7EB5" w:rsidRPr="00144B20" w:rsidRDefault="00BA7EB5" w:rsidP="00BA7EB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4B20">
        <w:rPr>
          <w:rFonts w:ascii="Times New Roman" w:hAnsi="Times New Roman" w:cs="Times New Roman"/>
          <w:sz w:val="24"/>
          <w:szCs w:val="24"/>
        </w:rPr>
        <w:t>Частота (интенсивность) отказов 1 каждого участка тепловой сети измеряется с пом</w:t>
      </w:r>
      <w:r w:rsidRPr="00144B20">
        <w:rPr>
          <w:rFonts w:ascii="Times New Roman" w:hAnsi="Times New Roman" w:cs="Times New Roman"/>
          <w:sz w:val="24"/>
          <w:szCs w:val="24"/>
        </w:rPr>
        <w:t>о</w:t>
      </w:r>
      <w:r w:rsidRPr="00144B20">
        <w:rPr>
          <w:rFonts w:ascii="Times New Roman" w:hAnsi="Times New Roman" w:cs="Times New Roman"/>
          <w:sz w:val="24"/>
          <w:szCs w:val="24"/>
        </w:rPr>
        <w:t>щью показателя  λ который имеет размерность [1/км/год] или [1/км/час]. Интенсивность отк</w:t>
      </w:r>
      <w:r w:rsidRPr="00144B20">
        <w:rPr>
          <w:rFonts w:ascii="Times New Roman" w:hAnsi="Times New Roman" w:cs="Times New Roman"/>
          <w:sz w:val="24"/>
          <w:szCs w:val="24"/>
        </w:rPr>
        <w:t>а</w:t>
      </w:r>
      <w:r w:rsidRPr="00144B20">
        <w:rPr>
          <w:rFonts w:ascii="Times New Roman" w:hAnsi="Times New Roman" w:cs="Times New Roman"/>
          <w:sz w:val="24"/>
          <w:szCs w:val="24"/>
        </w:rPr>
        <w:t>зов всей тепловой сети (без резервирования) по 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к отказу всей системы в целом. Средняя вероятность безотказной работы системы, состоящей из последовательно соединенных элементов, будет равна произведению вероятностей безотказной работы:</w:t>
      </w:r>
    </w:p>
    <w:p w:rsidR="00BA7EB5" w:rsidRPr="000152A3" w:rsidRDefault="00BA7EB5" w:rsidP="00BA7EB5">
      <w:pPr>
        <w:spacing w:line="360" w:lineRule="auto"/>
        <w:ind w:right="-20"/>
        <w:jc w:val="right"/>
        <w:rPr>
          <w:rFonts w:ascii="Symbol" w:eastAsia="Symbol" w:hAnsi="Symbol" w:cs="Symbol"/>
          <w:sz w:val="24"/>
          <w:szCs w:val="24"/>
        </w:rPr>
      </w:pPr>
      <w:r w:rsidRPr="000152A3">
        <w:rPr>
          <w:rFonts w:ascii="Times New Roman" w:eastAsia="Times New Roman" w:hAnsi="Times New Roman" w:cs="Times New Roman"/>
          <w:i/>
          <w:spacing w:val="-10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t>с</w:t>
      </w:r>
      <w:r w:rsidRPr="000152A3">
        <w:rPr>
          <w:rFonts w:ascii="Symbol" w:eastAsia="Symbol" w:hAnsi="Symbol" w:cs="Symbol"/>
          <w:w w:val="107"/>
          <w:sz w:val="24"/>
          <w:szCs w:val="24"/>
        </w:rPr>
        <w:t></w:t>
      </w:r>
      <w:r w:rsidRPr="000152A3">
        <w:rPr>
          <w:rFonts w:ascii="Symbol" w:eastAsia="Symbol" w:hAnsi="Symbol" w:cs="Symbol"/>
          <w:w w:val="107"/>
          <w:sz w:val="24"/>
          <w:szCs w:val="24"/>
        </w:rPr>
        <w:t></w:t>
      </w:r>
      <w:r w:rsidRPr="000152A3">
        <w:rPr>
          <w:position w:val="-28"/>
          <w:sz w:val="24"/>
          <w:szCs w:val="24"/>
        </w:rPr>
        <w:object w:dxaOrig="4700" w:dyaOrig="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4.4pt;height:41.85pt" o:ole="">
            <v:imagedata r:id="rId98" o:title=""/>
          </v:shape>
          <o:OLEObject Type="Embed" ProgID="Equation.DSMT4" ShapeID="_x0000_i1025" DrawAspect="Content" ObjectID="_1501326844" r:id="rId99"/>
        </w:object>
      </w:r>
      <w:r w:rsidRPr="000152A3">
        <w:rPr>
          <w:sz w:val="24"/>
          <w:szCs w:val="24"/>
        </w:rPr>
        <w:tab/>
      </w:r>
      <w:r w:rsidRPr="000152A3">
        <w:rPr>
          <w:sz w:val="24"/>
          <w:szCs w:val="24"/>
        </w:rPr>
        <w:tab/>
      </w:r>
      <w:r w:rsidRPr="000152A3">
        <w:rPr>
          <w:rFonts w:ascii="Times New Roman" w:hAnsi="Times New Roman" w:cs="Times New Roman"/>
          <w:sz w:val="24"/>
          <w:szCs w:val="24"/>
        </w:rPr>
        <w:t>(9.1)</w:t>
      </w:r>
    </w:p>
    <w:p w:rsidR="00BA7EB5" w:rsidRDefault="00BA7EB5" w:rsidP="00BA7EB5">
      <w:pPr>
        <w:tabs>
          <w:tab w:val="left" w:pos="2600"/>
          <w:tab w:val="left" w:pos="3600"/>
          <w:tab w:val="left" w:pos="4380"/>
          <w:tab w:val="left" w:pos="6580"/>
          <w:tab w:val="left" w:pos="8000"/>
          <w:tab w:val="left" w:pos="8820"/>
        </w:tabs>
        <w:spacing w:after="0" w:line="360" w:lineRule="auto"/>
        <w:ind w:right="-20" w:firstLine="708"/>
        <w:rPr>
          <w:rFonts w:ascii="Times New Roman" w:eastAsia="Times New Roman" w:hAnsi="Times New Roman" w:cs="Times New Roman"/>
          <w:position w:val="-1"/>
          <w:sz w:val="24"/>
          <w:szCs w:val="24"/>
        </w:rPr>
      </w:pP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Интенсивность отказов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всего последовательного соединения равна сумме интенсивн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стей отказов на каждом участке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Pr="000152A3">
        <w:rPr>
          <w:rFonts w:ascii="Symbol" w:eastAsia="Symbol" w:hAnsi="Symbol" w:cs="Symbol"/>
          <w:spacing w:val="-12"/>
          <w:position w:val="2"/>
          <w:sz w:val="24"/>
          <w:szCs w:val="24"/>
        </w:rPr>
        <w:t></w:t>
      </w:r>
      <w:r w:rsidRPr="000152A3">
        <w:rPr>
          <w:rFonts w:ascii="Times New Roman" w:eastAsia="Times New Roman" w:hAnsi="Times New Roman" w:cs="Times New Roman"/>
          <w:i/>
          <w:position w:val="-4"/>
          <w:sz w:val="24"/>
          <w:szCs w:val="24"/>
        </w:rPr>
        <w:t>c</w:t>
      </w:r>
      <w:r w:rsidRPr="000152A3">
        <w:rPr>
          <w:rFonts w:ascii="Symbol" w:eastAsia="Symbol" w:hAnsi="Symbol" w:cs="Symbol"/>
          <w:position w:val="2"/>
          <w:sz w:val="24"/>
          <w:szCs w:val="24"/>
        </w:rPr>
        <w:t></w:t>
      </w:r>
      <w:r w:rsidRPr="000152A3">
        <w:rPr>
          <w:rFonts w:ascii="Times New Roman" w:eastAsia="Times New Roman" w:hAnsi="Times New Roman" w:cs="Times New Roman"/>
          <w:i/>
          <w:spacing w:val="-31"/>
          <w:position w:val="2"/>
          <w:sz w:val="24"/>
          <w:szCs w:val="24"/>
        </w:rPr>
        <w:t>L</w:t>
      </w:r>
      <w:r w:rsidRPr="006F4AFA">
        <w:rPr>
          <w:rFonts w:ascii="Times New Roman" w:eastAsia="Times New Roman" w:hAnsi="Times New Roman" w:cs="Times New Roman"/>
          <w:spacing w:val="-7"/>
          <w:position w:val="-4"/>
          <w:sz w:val="24"/>
          <w:szCs w:val="24"/>
          <w:vertAlign w:val="subscript"/>
        </w:rPr>
        <w:t>1</w:t>
      </w:r>
      <w:r w:rsidRPr="000152A3">
        <w:rPr>
          <w:rFonts w:ascii="Symbol" w:eastAsia="Symbol" w:hAnsi="Symbol" w:cs="Symbol"/>
          <w:spacing w:val="-24"/>
          <w:position w:val="2"/>
          <w:sz w:val="24"/>
          <w:szCs w:val="24"/>
        </w:rPr>
        <w:t></w:t>
      </w:r>
      <w:r w:rsidRPr="006F4AFA">
        <w:rPr>
          <w:rFonts w:ascii="Times New Roman" w:eastAsia="Times New Roman" w:hAnsi="Times New Roman" w:cs="Times New Roman"/>
          <w:position w:val="-4"/>
          <w:sz w:val="24"/>
          <w:szCs w:val="24"/>
          <w:vertAlign w:val="subscript"/>
        </w:rPr>
        <w:t>1</w:t>
      </w:r>
      <w:r w:rsidRPr="000152A3">
        <w:rPr>
          <w:rFonts w:ascii="Symbol" w:eastAsia="Symbol" w:hAnsi="Symbol" w:cs="Symbol"/>
          <w:position w:val="2"/>
          <w:sz w:val="24"/>
          <w:szCs w:val="24"/>
        </w:rPr>
        <w:t></w:t>
      </w:r>
      <w:r w:rsidRPr="000152A3">
        <w:rPr>
          <w:rFonts w:ascii="Times New Roman" w:eastAsia="Times New Roman" w:hAnsi="Times New Roman" w:cs="Times New Roman"/>
          <w:i/>
          <w:spacing w:val="-16"/>
          <w:position w:val="2"/>
          <w:sz w:val="24"/>
          <w:szCs w:val="24"/>
        </w:rPr>
        <w:t>L</w:t>
      </w:r>
      <w:r w:rsidRPr="006F4AFA">
        <w:rPr>
          <w:rFonts w:ascii="Times New Roman" w:eastAsia="Times New Roman" w:hAnsi="Times New Roman" w:cs="Times New Roman"/>
          <w:spacing w:val="4"/>
          <w:position w:val="-4"/>
          <w:sz w:val="24"/>
          <w:szCs w:val="24"/>
          <w:vertAlign w:val="subscript"/>
        </w:rPr>
        <w:t>2</w:t>
      </w:r>
      <w:r w:rsidRPr="000152A3">
        <w:rPr>
          <w:rFonts w:ascii="Symbol" w:eastAsia="Symbol" w:hAnsi="Symbol" w:cs="Symbol"/>
          <w:spacing w:val="-9"/>
          <w:position w:val="2"/>
          <w:sz w:val="24"/>
          <w:szCs w:val="24"/>
        </w:rPr>
        <w:t></w:t>
      </w:r>
      <w:r w:rsidRPr="006F4AFA">
        <w:rPr>
          <w:rFonts w:ascii="Times New Roman" w:eastAsia="Times New Roman" w:hAnsi="Times New Roman" w:cs="Times New Roman"/>
          <w:position w:val="-4"/>
          <w:sz w:val="24"/>
          <w:szCs w:val="24"/>
          <w:vertAlign w:val="subscript"/>
        </w:rPr>
        <w:t>2</w:t>
      </w:r>
      <w:r w:rsidRPr="000152A3">
        <w:rPr>
          <w:rFonts w:ascii="Symbol" w:eastAsia="Symbol" w:hAnsi="Symbol" w:cs="Symbol"/>
          <w:position w:val="2"/>
          <w:sz w:val="24"/>
          <w:szCs w:val="24"/>
        </w:rPr>
        <w:t></w:t>
      </w:r>
      <w:r w:rsidRPr="000152A3">
        <w:rPr>
          <w:rFonts w:ascii="Symbol" w:eastAsia="Symbol" w:hAnsi="Symbol" w:cs="Symbol"/>
          <w:spacing w:val="-55"/>
          <w:position w:val="2"/>
          <w:sz w:val="24"/>
          <w:szCs w:val="24"/>
        </w:rPr>
        <w:t></w:t>
      </w:r>
      <w:r w:rsidRPr="000152A3">
        <w:rPr>
          <w:rFonts w:ascii="Symbol" w:eastAsia="Symbol" w:hAnsi="Symbol" w:cs="Symbol"/>
          <w:position w:val="2"/>
          <w:sz w:val="24"/>
          <w:szCs w:val="24"/>
        </w:rPr>
        <w:t></w:t>
      </w:r>
      <w:r w:rsidRPr="000152A3">
        <w:rPr>
          <w:rFonts w:ascii="Times New Roman" w:eastAsia="Times New Roman" w:hAnsi="Times New Roman" w:cs="Times New Roman"/>
          <w:i/>
          <w:spacing w:val="-16"/>
          <w:position w:val="2"/>
          <w:sz w:val="24"/>
          <w:szCs w:val="24"/>
        </w:rPr>
        <w:t>L</w:t>
      </w:r>
      <w:r w:rsidRPr="000152A3">
        <w:rPr>
          <w:rFonts w:ascii="Times New Roman" w:eastAsia="Times New Roman" w:hAnsi="Times New Roman" w:cs="Times New Roman"/>
          <w:i/>
          <w:spacing w:val="6"/>
          <w:position w:val="-4"/>
          <w:sz w:val="24"/>
          <w:szCs w:val="24"/>
        </w:rPr>
        <w:t>n</w:t>
      </w:r>
      <w:r w:rsidRPr="000152A3">
        <w:rPr>
          <w:rFonts w:ascii="Symbol" w:eastAsia="Symbol" w:hAnsi="Symbol" w:cs="Symbol"/>
          <w:spacing w:val="-10"/>
          <w:position w:val="2"/>
          <w:sz w:val="24"/>
          <w:szCs w:val="24"/>
        </w:rPr>
        <w:t></w:t>
      </w:r>
      <w:r w:rsidRPr="000152A3">
        <w:rPr>
          <w:rFonts w:ascii="Times New Roman" w:eastAsia="Times New Roman" w:hAnsi="Times New Roman" w:cs="Times New Roman"/>
          <w:i/>
          <w:position w:val="-4"/>
          <w:sz w:val="24"/>
          <w:szCs w:val="24"/>
        </w:rPr>
        <w:t>n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 xml:space="preserve"> </w:t>
      </w:r>
      <w:r w:rsidRPr="000152A3">
        <w:rPr>
          <w:rFonts w:ascii="Times New Roman" w:eastAsia="Times New Roman" w:hAnsi="Times New Roman" w:cs="Times New Roman"/>
          <w:spacing w:val="2"/>
          <w:position w:val="2"/>
          <w:sz w:val="24"/>
          <w:szCs w:val="24"/>
        </w:rPr>
        <w:t>[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1/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час</w:t>
      </w:r>
      <w:r w:rsidRPr="000152A3"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]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 xml:space="preserve">, где </w:t>
      </w:r>
      <w:r w:rsidRPr="000152A3">
        <w:rPr>
          <w:rFonts w:ascii="Times New Roman" w:eastAsia="Times New Roman" w:hAnsi="Times New Roman" w:cs="Times New Roman"/>
          <w:i/>
          <w:spacing w:val="-10"/>
          <w:sz w:val="24"/>
          <w:szCs w:val="24"/>
        </w:rPr>
        <w:t>L</w:t>
      </w:r>
      <w:r w:rsidRPr="000152A3"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t>i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- протяженность каждого участка, 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[к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м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]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.</w:t>
      </w:r>
      <w:r w:rsidRPr="000152A3">
        <w:rPr>
          <w:noProof/>
          <w:sz w:val="24"/>
          <w:szCs w:val="24"/>
          <w:highlight w:val="red"/>
        </w:rPr>
        <w:drawing>
          <wp:anchor distT="0" distB="0" distL="114300" distR="114300" simplePos="0" relativeHeight="251894784" behindDoc="1" locked="0" layoutInCell="1" allowOverlap="1" wp14:anchorId="4A777CF0" wp14:editId="6500D588">
            <wp:simplePos x="0" y="0"/>
            <wp:positionH relativeFrom="page">
              <wp:posOffset>5308600</wp:posOffset>
            </wp:positionH>
            <wp:positionV relativeFrom="paragraph">
              <wp:posOffset>234950</wp:posOffset>
            </wp:positionV>
            <wp:extent cx="607695" cy="156845"/>
            <wp:effectExtent l="0" t="0" r="0" b="0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" cy="156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A7EB5" w:rsidRDefault="00BA7EB5" w:rsidP="00BA7EB5">
      <w:pPr>
        <w:tabs>
          <w:tab w:val="left" w:pos="2600"/>
          <w:tab w:val="left" w:pos="3600"/>
          <w:tab w:val="left" w:pos="4380"/>
          <w:tab w:val="left" w:pos="6580"/>
          <w:tab w:val="left" w:pos="8000"/>
          <w:tab w:val="left" w:pos="8820"/>
        </w:tabs>
        <w:spacing w:after="0" w:line="360" w:lineRule="auto"/>
        <w:ind w:right="-20" w:firstLine="708"/>
        <w:rPr>
          <w:rFonts w:ascii="Times New Roman" w:eastAsia="Times New Roman" w:hAnsi="Times New Roman" w:cs="Times New Roman"/>
          <w:sz w:val="24"/>
          <w:szCs w:val="24"/>
        </w:rPr>
      </w:pPr>
      <w:r w:rsidRPr="000152A3">
        <w:rPr>
          <w:rFonts w:ascii="Times New Roman" w:eastAsia="Times New Roman" w:hAnsi="Times New Roman" w:cs="Times New Roman"/>
          <w:sz w:val="24"/>
          <w:szCs w:val="24"/>
        </w:rPr>
        <w:t>Для о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пи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са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аме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тр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чес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ой 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ви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вно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-2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и о</w:t>
      </w:r>
      <w:r w:rsidRPr="000152A3">
        <w:rPr>
          <w:rFonts w:ascii="Times New Roman" w:eastAsia="Times New Roman" w:hAnsi="Times New Roman" w:cs="Times New Roman"/>
          <w:spacing w:val="-2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ов </w:t>
      </w:r>
      <w:r w:rsidRPr="000152A3">
        <w:rPr>
          <w:rFonts w:ascii="Times New Roman" w:eastAsia="Times New Roman" w:hAnsi="Times New Roman" w:cs="Times New Roman"/>
          <w:spacing w:val="-2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м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0152A3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ол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ь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ов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ви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ть от 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ро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а э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spacing w:val="-2"/>
          <w:sz w:val="24"/>
          <w:szCs w:val="24"/>
        </w:rPr>
        <w:t>л</w:t>
      </w:r>
      <w:r w:rsidRPr="000152A3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ции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0152A3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ющ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го вид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, б</w:t>
      </w:r>
      <w:r w:rsidRPr="000152A3">
        <w:rPr>
          <w:rFonts w:ascii="Times New Roman" w:eastAsia="Times New Roman" w:hAnsi="Times New Roman" w:cs="Times New Roman"/>
          <w:spacing w:val="-2"/>
          <w:sz w:val="24"/>
          <w:szCs w:val="24"/>
        </w:rPr>
        <w:t>л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из</w:t>
      </w:r>
      <w:r w:rsidRPr="000152A3">
        <w:rPr>
          <w:rFonts w:ascii="Times New Roman" w:eastAsia="Times New Roman" w:hAnsi="Times New Roman" w:cs="Times New Roman"/>
          <w:spacing w:val="3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ю 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о </w:t>
      </w:r>
      <w:r w:rsidRPr="000152A3">
        <w:rPr>
          <w:rFonts w:ascii="Times New Roman" w:eastAsia="Times New Roman" w:hAnsi="Times New Roman" w:cs="Times New Roman"/>
          <w:spacing w:val="2"/>
          <w:sz w:val="24"/>
          <w:szCs w:val="24"/>
        </w:rPr>
        <w:t>х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у к р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ени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ю </w:t>
      </w:r>
      <w:r w:rsidRPr="000152A3">
        <w:rPr>
          <w:rFonts w:ascii="Times New Roman" w:eastAsia="Times New Roman" w:hAnsi="Times New Roman" w:cs="Times New Roman"/>
          <w:spacing w:val="-2"/>
          <w:sz w:val="24"/>
          <w:szCs w:val="24"/>
        </w:rPr>
        <w:t>В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й</w:t>
      </w:r>
      <w:r w:rsidRPr="000152A3">
        <w:rPr>
          <w:rFonts w:ascii="Times New Roman" w:eastAsia="Times New Roman" w:hAnsi="Times New Roman" w:cs="Times New Roman"/>
          <w:spacing w:val="2"/>
          <w:sz w:val="24"/>
          <w:szCs w:val="24"/>
        </w:rPr>
        <w:t>б</w:t>
      </w:r>
      <w:r w:rsidRPr="000152A3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sz w:val="24"/>
          <w:szCs w:val="24"/>
        </w:rPr>
        <w:t>лла</w:t>
      </w:r>
    </w:p>
    <w:p w:rsidR="00BA7EB5" w:rsidRDefault="00BA7EB5" w:rsidP="00685A3E">
      <w:pPr>
        <w:tabs>
          <w:tab w:val="left" w:pos="2600"/>
          <w:tab w:val="left" w:pos="3600"/>
          <w:tab w:val="left" w:pos="4380"/>
          <w:tab w:val="left" w:pos="6580"/>
          <w:tab w:val="left" w:pos="8000"/>
          <w:tab w:val="left" w:pos="8820"/>
        </w:tabs>
        <w:spacing w:after="0" w:line="360" w:lineRule="auto"/>
        <w:ind w:right="-20"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Symbol" w:eastAsia="Symbol" w:hAnsi="Symbol" w:cs="Symbol"/>
          <w:w w:val="99"/>
          <w:position w:val="2"/>
          <w:sz w:val="24"/>
          <w:szCs w:val="24"/>
        </w:rPr>
        <w:t></w:t>
      </w:r>
      <w:r w:rsidRPr="000152A3">
        <w:rPr>
          <w:rFonts w:ascii="Symbol" w:eastAsia="Symbol" w:hAnsi="Symbol" w:cs="Symbol"/>
          <w:w w:val="99"/>
          <w:position w:val="2"/>
          <w:sz w:val="24"/>
          <w:szCs w:val="24"/>
        </w:rPr>
        <w:t></w:t>
      </w:r>
      <w:r w:rsidRPr="000152A3">
        <w:rPr>
          <w:rFonts w:ascii="Symbol" w:eastAsia="Symbol" w:hAnsi="Symbol" w:cs="Symbol"/>
          <w:w w:val="99"/>
          <w:position w:val="2"/>
          <w:sz w:val="24"/>
          <w:szCs w:val="24"/>
        </w:rPr>
        <w:t></w:t>
      </w:r>
      <w:r w:rsidRPr="000152A3">
        <w:rPr>
          <w:rFonts w:ascii="Symbol" w:eastAsia="Symbol" w:hAnsi="Symbol" w:cs="Symbol"/>
          <w:spacing w:val="10"/>
          <w:w w:val="78"/>
          <w:sz w:val="24"/>
          <w:szCs w:val="24"/>
        </w:rPr>
        <w:t></w:t>
      </w:r>
      <w:r w:rsidRPr="000152A3">
        <w:rPr>
          <w:rFonts w:ascii="Times New Roman" w:eastAsia="Times New Roman" w:hAnsi="Times New Roman" w:cs="Times New Roman"/>
          <w:i/>
          <w:w w:val="107"/>
          <w:position w:val="2"/>
          <w:sz w:val="24"/>
          <w:szCs w:val="24"/>
        </w:rPr>
        <w:t>t</w:t>
      </w:r>
      <w:r w:rsidRPr="000152A3">
        <w:rPr>
          <w:rFonts w:ascii="Symbol" w:eastAsia="Symbol" w:hAnsi="Symbol" w:cs="Symbol"/>
          <w:w w:val="78"/>
          <w:sz w:val="24"/>
          <w:szCs w:val="24"/>
        </w:rPr>
        <w:t></w:t>
      </w:r>
      <w:r w:rsidRPr="000152A3">
        <w:rPr>
          <w:rFonts w:ascii="Symbol" w:eastAsia="Symbol" w:hAnsi="Symbol" w:cs="Symbol"/>
          <w:position w:val="2"/>
          <w:sz w:val="24"/>
          <w:szCs w:val="24"/>
        </w:rPr>
        <w:t></w:t>
      </w:r>
      <w:r w:rsidRPr="000152A3">
        <w:rPr>
          <w:rFonts w:ascii="Symbol" w:eastAsia="Symbol" w:hAnsi="Symbol" w:cs="Symbol"/>
          <w:spacing w:val="-10"/>
          <w:w w:val="99"/>
          <w:position w:val="2"/>
          <w:sz w:val="24"/>
          <w:szCs w:val="24"/>
        </w:rPr>
        <w:t></w:t>
      </w:r>
      <w:r w:rsidRPr="006F4AFA">
        <w:rPr>
          <w:rFonts w:ascii="Times New Roman" w:eastAsia="Times New Roman" w:hAnsi="Times New Roman" w:cs="Times New Roman"/>
          <w:w w:val="110"/>
          <w:position w:val="-4"/>
          <w:sz w:val="24"/>
          <w:szCs w:val="24"/>
          <w:vertAlign w:val="subscript"/>
        </w:rPr>
        <w:t>0</w:t>
      </w:r>
      <w:r w:rsidRPr="000152A3">
        <w:rPr>
          <w:rFonts w:ascii="Symbol" w:eastAsia="Symbol" w:hAnsi="Symbol" w:cs="Symbol"/>
          <w:spacing w:val="16"/>
          <w:w w:val="78"/>
          <w:sz w:val="24"/>
          <w:szCs w:val="24"/>
        </w:rPr>
        <w:t></w:t>
      </w:r>
      <w:r w:rsidRPr="000152A3">
        <w:rPr>
          <w:rFonts w:ascii="Times New Roman" w:eastAsia="Times New Roman" w:hAnsi="Times New Roman" w:cs="Times New Roman"/>
          <w:spacing w:val="-3"/>
          <w:w w:val="109"/>
          <w:position w:val="2"/>
          <w:sz w:val="24"/>
          <w:szCs w:val="24"/>
        </w:rPr>
        <w:t>0</w:t>
      </w:r>
      <w:r w:rsidRPr="000152A3">
        <w:rPr>
          <w:rFonts w:ascii="Times New Roman" w:eastAsia="Times New Roman" w:hAnsi="Times New Roman" w:cs="Times New Roman"/>
          <w:spacing w:val="-1"/>
          <w:w w:val="109"/>
          <w:position w:val="2"/>
          <w:sz w:val="24"/>
          <w:szCs w:val="24"/>
        </w:rPr>
        <w:t>,</w:t>
      </w:r>
      <w:r w:rsidRPr="000152A3">
        <w:rPr>
          <w:rFonts w:ascii="Times New Roman" w:eastAsia="Times New Roman" w:hAnsi="Times New Roman" w:cs="Times New Roman"/>
          <w:spacing w:val="-3"/>
          <w:w w:val="109"/>
          <w:position w:val="2"/>
          <w:sz w:val="24"/>
          <w:szCs w:val="24"/>
        </w:rPr>
        <w:t>1</w:t>
      </w:r>
      <w:r w:rsidRPr="000152A3">
        <w:rPr>
          <w:rFonts w:ascii="Symbol" w:eastAsia="Symbol" w:hAnsi="Symbol" w:cs="Symbol"/>
          <w:w w:val="103"/>
          <w:position w:val="2"/>
          <w:sz w:val="24"/>
          <w:szCs w:val="24"/>
        </w:rPr>
        <w:t></w:t>
      </w:r>
      <w:r w:rsidRPr="000152A3">
        <w:rPr>
          <w:rFonts w:ascii="Symbol" w:eastAsia="Symbol" w:hAnsi="Symbol" w:cs="Symbol"/>
          <w:spacing w:val="-6"/>
          <w:w w:val="88"/>
          <w:sz w:val="24"/>
          <w:szCs w:val="24"/>
        </w:rPr>
        <w:t></w:t>
      </w:r>
      <w:r w:rsidRPr="006F4AFA">
        <w:rPr>
          <w:rFonts w:ascii="Symbol" w:eastAsia="Symbol" w:hAnsi="Symbol" w:cs="Symbol"/>
          <w:w w:val="88"/>
          <w:position w:val="16"/>
          <w:sz w:val="24"/>
          <w:szCs w:val="24"/>
          <w:vertAlign w:val="superscript"/>
        </w:rPr>
        <w:t></w:t>
      </w:r>
      <w:r w:rsidRPr="006F4AFA">
        <w:rPr>
          <w:rFonts w:ascii="Symbol" w:eastAsia="Symbol" w:hAnsi="Symbol" w:cs="Symbol"/>
          <w:spacing w:val="-9"/>
          <w:w w:val="110"/>
          <w:position w:val="16"/>
          <w:sz w:val="24"/>
          <w:szCs w:val="24"/>
          <w:vertAlign w:val="superscript"/>
        </w:rPr>
        <w:t></w:t>
      </w:r>
      <w:r w:rsidRPr="006F4AFA">
        <w:rPr>
          <w:rFonts w:ascii="Times New Roman" w:eastAsia="Times New Roman" w:hAnsi="Times New Roman" w:cs="Times New Roman"/>
          <w:w w:val="110"/>
          <w:position w:val="16"/>
          <w:sz w:val="24"/>
          <w:szCs w:val="24"/>
          <w:vertAlign w:val="superscript"/>
        </w:rPr>
        <w:t>1</w:t>
      </w:r>
      <w:r>
        <w:rPr>
          <w:rFonts w:ascii="Times New Roman" w:eastAsia="Times New Roman" w:hAnsi="Times New Roman" w:cs="Times New Roman"/>
          <w:w w:val="110"/>
          <w:position w:val="16"/>
          <w:sz w:val="24"/>
          <w:szCs w:val="24"/>
          <w:vertAlign w:val="superscript"/>
        </w:rPr>
        <w:t xml:space="preserve"> </w:t>
      </w:r>
      <w:r w:rsidR="00685A3E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(9.2)</w:t>
      </w:r>
    </w:p>
    <w:p w:rsidR="00BA7EB5" w:rsidRPr="000152A3" w:rsidRDefault="00BA7EB5" w:rsidP="00BA7EB5">
      <w:pPr>
        <w:spacing w:after="0" w:line="360" w:lineRule="auto"/>
        <w:ind w:right="-76" w:firstLine="708"/>
        <w:jc w:val="both"/>
        <w:rPr>
          <w:rFonts w:ascii="Times New Roman" w:eastAsia="Times New Roman" w:hAnsi="Times New Roman" w:cs="Times New Roman"/>
          <w:position w:val="-1"/>
          <w:sz w:val="24"/>
          <w:szCs w:val="24"/>
        </w:rPr>
      </w:pP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где </w:t>
      </w:r>
      <w:r w:rsidRPr="000152A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>
          <v:shape id="_x0000_i1026" type="#_x0000_t75" style="width:10.9pt;height:10.9pt" o:ole="">
            <v:imagedata r:id="rId101" o:title=""/>
          </v:shape>
          <o:OLEObject Type="Embed" ProgID="Equation.3" ShapeID="_x0000_i1026" DrawAspect="Content" ObjectID="_1501326845" r:id="rId102"/>
        </w:objec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- срок эксплуатации участка, [лет].</w:t>
      </w:r>
    </w:p>
    <w:p w:rsidR="00BA7EB5" w:rsidRPr="000152A3" w:rsidRDefault="00BA7EB5" w:rsidP="00BA7EB5">
      <w:pPr>
        <w:spacing w:after="0" w:line="360" w:lineRule="auto"/>
        <w:ind w:right="-76" w:firstLine="708"/>
        <w:jc w:val="both"/>
        <w:rPr>
          <w:rFonts w:ascii="Times New Roman" w:eastAsia="Times New Roman" w:hAnsi="Times New Roman" w:cs="Times New Roman"/>
          <w:position w:val="-1"/>
          <w:sz w:val="24"/>
          <w:szCs w:val="24"/>
        </w:rPr>
      </w:pP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Х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р 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из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ме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ни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я 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вно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и от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з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ов 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з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ви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т от 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аме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тра </w:t>
      </w:r>
      <w:r w:rsidRPr="000152A3">
        <w:rPr>
          <w:rFonts w:ascii="Symbol" w:eastAsia="Symbol" w:hAnsi="Symbol" w:cs="Symbol"/>
          <w:position w:val="-1"/>
          <w:sz w:val="24"/>
          <w:szCs w:val="24"/>
        </w:rPr>
        <w:t>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: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ри </w:t>
      </w:r>
      <w:r w:rsidRPr="000152A3">
        <w:rPr>
          <w:rFonts w:ascii="Symbol" w:eastAsia="Symbol" w:hAnsi="Symbol" w:cs="Symbol"/>
          <w:position w:val="-1"/>
          <w:sz w:val="24"/>
          <w:szCs w:val="24"/>
        </w:rPr>
        <w:t></w:t>
      </w:r>
      <w:r w:rsidRPr="000152A3">
        <w:rPr>
          <w:rFonts w:ascii="Symbol" w:eastAsia="Symbol" w:hAnsi="Symbol" w:cs="Symbol"/>
          <w:w w:val="102"/>
          <w:position w:val="-1"/>
          <w:sz w:val="24"/>
          <w:szCs w:val="24"/>
        </w:rPr>
        <w:t></w:t>
      </w:r>
      <w:r w:rsidRPr="000152A3">
        <w:rPr>
          <w:rFonts w:ascii="Times New Roman" w:eastAsia="Times New Roman" w:hAnsi="Times New Roman" w:cs="Times New Roman"/>
          <w:spacing w:val="9"/>
          <w:w w:val="102"/>
          <w:position w:val="-1"/>
          <w:sz w:val="24"/>
          <w:szCs w:val="24"/>
        </w:rPr>
        <w:t>1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,о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а 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м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то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о </w:t>
      </w:r>
      <w:r w:rsidRPr="000152A3">
        <w:rPr>
          <w:rFonts w:ascii="Times New Roman" w:eastAsia="Times New Roman" w:hAnsi="Times New Roman" w:cs="Times New Roman"/>
          <w:spacing w:val="-7"/>
          <w:position w:val="-1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бы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в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т, 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ри </w:t>
      </w:r>
      <w:r w:rsidRPr="000152A3">
        <w:rPr>
          <w:rFonts w:ascii="Symbol" w:eastAsia="Symbol" w:hAnsi="Symbol" w:cs="Symbol"/>
          <w:position w:val="-1"/>
          <w:sz w:val="24"/>
          <w:szCs w:val="24"/>
        </w:rPr>
        <w:t></w:t>
      </w:r>
      <w:r w:rsidRPr="000152A3">
        <w:rPr>
          <w:rFonts w:ascii="Symbol" w:eastAsia="Symbol" w:hAnsi="Symbol" w:cs="Symbol"/>
          <w:w w:val="98"/>
          <w:position w:val="-1"/>
          <w:sz w:val="24"/>
          <w:szCs w:val="24"/>
        </w:rPr>
        <w:t>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1- возр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ас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т; 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ри </w:t>
      </w:r>
      <w:r w:rsidRPr="000152A3">
        <w:rPr>
          <w:rFonts w:ascii="Symbol" w:eastAsia="Symbol" w:hAnsi="Symbol" w:cs="Symbol"/>
          <w:position w:val="-1"/>
          <w:sz w:val="24"/>
          <w:szCs w:val="24"/>
        </w:rPr>
        <w:t></w:t>
      </w:r>
      <w:r w:rsidRPr="000152A3">
        <w:rPr>
          <w:rFonts w:ascii="Symbol" w:eastAsia="Symbol" w:hAnsi="Symbol" w:cs="Symbol"/>
          <w:w w:val="98"/>
          <w:position w:val="-1"/>
          <w:sz w:val="24"/>
          <w:szCs w:val="24"/>
        </w:rPr>
        <w:t>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1 </w:t>
      </w:r>
      <w:r w:rsidRPr="000152A3"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ф</w:t>
      </w:r>
      <w:r w:rsidRPr="000152A3">
        <w:rPr>
          <w:rFonts w:ascii="Times New Roman" w:eastAsia="Times New Roman" w:hAnsi="Times New Roman" w:cs="Times New Roman"/>
          <w:spacing w:val="-7"/>
          <w:position w:val="-1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нкци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я 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мае</w:t>
      </w:r>
      <w:r w:rsidRPr="000152A3">
        <w:rPr>
          <w:rFonts w:ascii="Times New Roman" w:eastAsia="Times New Roman" w:hAnsi="Times New Roman" w:cs="Times New Roman"/>
          <w:position w:val="-1"/>
          <w:sz w:val="24"/>
          <w:szCs w:val="24"/>
        </w:rPr>
        <w:t>т вид:</w:t>
      </w:r>
    </w:p>
    <w:p w:rsidR="00BA7EB5" w:rsidRPr="000152A3" w:rsidRDefault="00BA7EB5" w:rsidP="00BA7EB5">
      <w:pPr>
        <w:spacing w:after="0" w:line="360" w:lineRule="auto"/>
        <w:ind w:right="-76"/>
        <w:jc w:val="center"/>
        <w:rPr>
          <w:rFonts w:ascii="Times New Roman" w:eastAsia="Times New Roman" w:hAnsi="Times New Roman" w:cs="Times New Roman"/>
          <w:position w:val="1"/>
          <w:sz w:val="24"/>
          <w:szCs w:val="24"/>
        </w:rPr>
      </w:pPr>
      <w:r w:rsidRPr="000152A3">
        <w:rPr>
          <w:rFonts w:ascii="Symbol" w:eastAsia="Symbol" w:hAnsi="Symbol" w:cs="Symbol"/>
          <w:position w:val="2"/>
          <w:sz w:val="24"/>
          <w:szCs w:val="24"/>
        </w:rPr>
        <w:t></w:t>
      </w:r>
      <w:r w:rsidRPr="000152A3">
        <w:rPr>
          <w:rFonts w:ascii="Symbol" w:eastAsia="Symbol" w:hAnsi="Symbol" w:cs="Symbol"/>
          <w:spacing w:val="10"/>
          <w:w w:val="79"/>
          <w:sz w:val="24"/>
          <w:szCs w:val="24"/>
        </w:rPr>
        <w:t></w:t>
      </w:r>
      <w:r w:rsidRPr="000152A3">
        <w:rPr>
          <w:rFonts w:ascii="Times New Roman" w:eastAsia="Times New Roman" w:hAnsi="Times New Roman" w:cs="Times New Roman"/>
          <w:i/>
          <w:w w:val="104"/>
          <w:position w:val="2"/>
          <w:sz w:val="24"/>
          <w:szCs w:val="24"/>
        </w:rPr>
        <w:t>t</w:t>
      </w:r>
      <w:r w:rsidRPr="000152A3">
        <w:rPr>
          <w:rFonts w:ascii="Symbol" w:eastAsia="Symbol" w:hAnsi="Symbol" w:cs="Symbol"/>
          <w:w w:val="79"/>
          <w:sz w:val="24"/>
          <w:szCs w:val="24"/>
        </w:rPr>
        <w:t></w:t>
      </w:r>
      <w:r w:rsidRPr="000152A3">
        <w:rPr>
          <w:rFonts w:ascii="Symbol" w:eastAsia="Symbol" w:hAnsi="Symbol" w:cs="Symbol"/>
          <w:position w:val="2"/>
          <w:sz w:val="24"/>
          <w:szCs w:val="24"/>
        </w:rPr>
        <w:t></w:t>
      </w:r>
      <w:r w:rsidRPr="000152A3">
        <w:rPr>
          <w:rFonts w:ascii="Symbol" w:eastAsia="Symbol" w:hAnsi="Symbol" w:cs="Symbol"/>
          <w:spacing w:val="-11"/>
          <w:position w:val="2"/>
          <w:sz w:val="24"/>
          <w:szCs w:val="24"/>
        </w:rPr>
        <w:t></w:t>
      </w:r>
      <w:r w:rsidRPr="000152A3"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0 </w:t>
      </w:r>
      <w:r w:rsidRPr="000152A3">
        <w:rPr>
          <w:rFonts w:ascii="Symbol" w:eastAsia="Symbol" w:hAnsi="Symbol" w:cs="Symbol"/>
          <w:position w:val="2"/>
          <w:sz w:val="24"/>
          <w:szCs w:val="24"/>
        </w:rPr>
        <w:t></w:t>
      </w:r>
      <w:r w:rsidRPr="000152A3">
        <w:rPr>
          <w:rFonts w:ascii="Times New Roman" w:eastAsia="Times New Roman" w:hAnsi="Times New Roman" w:cs="Times New Roman"/>
          <w:i/>
          <w:spacing w:val="-5"/>
          <w:position w:val="2"/>
          <w:sz w:val="24"/>
          <w:szCs w:val="24"/>
        </w:rPr>
        <w:t>Con</w:t>
      </w:r>
      <w:r w:rsidRPr="000152A3">
        <w:rPr>
          <w:rFonts w:ascii="Times New Roman" w:eastAsia="Times New Roman" w:hAnsi="Times New Roman" w:cs="Times New Roman"/>
          <w:i/>
          <w:spacing w:val="-3"/>
          <w:position w:val="2"/>
          <w:sz w:val="24"/>
          <w:szCs w:val="24"/>
        </w:rPr>
        <w:t>s</w:t>
      </w:r>
      <w:r w:rsidRPr="000152A3">
        <w:rPr>
          <w:rFonts w:ascii="Times New Roman" w:eastAsia="Times New Roman" w:hAnsi="Times New Roman" w:cs="Times New Roman"/>
          <w:i/>
          <w:position w:val="2"/>
          <w:sz w:val="24"/>
          <w:szCs w:val="24"/>
        </w:rPr>
        <w:t>t.</w:t>
      </w:r>
    </w:p>
    <w:p w:rsidR="00BA7EB5" w:rsidRPr="000152A3" w:rsidRDefault="00BA7EB5" w:rsidP="00BA7EB5">
      <w:pPr>
        <w:spacing w:after="0" w:line="360" w:lineRule="auto"/>
        <w:ind w:right="-23"/>
        <w:jc w:val="both"/>
        <w:rPr>
          <w:rFonts w:ascii="Times New Roman" w:eastAsia="Times New Roman" w:hAnsi="Times New Roman" w:cs="Times New Roman"/>
          <w:position w:val="-1"/>
          <w:sz w:val="24"/>
          <w:szCs w:val="24"/>
        </w:rPr>
      </w:pPr>
      <w:r w:rsidRPr="000152A3">
        <w:rPr>
          <w:rFonts w:ascii="Symbol" w:eastAsia="Symbol" w:hAnsi="Symbol" w:cs="Symbol"/>
          <w:position w:val="2"/>
          <w:sz w:val="24"/>
          <w:szCs w:val="24"/>
        </w:rPr>
        <w:t></w:t>
      </w:r>
      <w:r w:rsidRPr="000152A3">
        <w:rPr>
          <w:rFonts w:ascii="Symbol" w:eastAsia="Symbol" w:hAnsi="Symbol" w:cs="Symbol"/>
          <w:position w:val="2"/>
          <w:sz w:val="24"/>
          <w:szCs w:val="24"/>
        </w:rPr>
        <w:t></w:t>
      </w:r>
      <w:r w:rsidRPr="000152A3">
        <w:rPr>
          <w:rFonts w:ascii="Symbol" w:eastAsia="Symbol" w:hAnsi="Symbol" w:cs="Symbol"/>
          <w:position w:val="2"/>
          <w:sz w:val="24"/>
          <w:szCs w:val="24"/>
        </w:rPr>
        <w:t></w:t>
      </w:r>
      <w:r w:rsidRPr="000152A3">
        <w:rPr>
          <w:rFonts w:ascii="Symbol" w:eastAsia="Symbol" w:hAnsi="Symbol" w:cs="Symbol"/>
          <w:position w:val="2"/>
          <w:sz w:val="24"/>
          <w:szCs w:val="24"/>
        </w:rPr>
        <w:t>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д</w:t>
      </w:r>
      <w:r w:rsidRPr="000152A3"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взв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ш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нн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 xml:space="preserve">я 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час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тота (и</w:t>
      </w:r>
      <w:r w:rsidRPr="000152A3"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3"/>
          <w:position w:val="2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вно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ь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 xml:space="preserve">) </w:t>
      </w:r>
      <w:r w:rsidRPr="000152A3">
        <w:rPr>
          <w:rFonts w:ascii="Times New Roman" w:eastAsia="Times New Roman" w:hAnsi="Times New Roman" w:cs="Times New Roman"/>
          <w:spacing w:val="-7"/>
          <w:position w:val="2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то</w:t>
      </w:r>
      <w:r w:rsidRPr="000152A3"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й</w:t>
      </w:r>
      <w:r w:rsidRPr="000152A3"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ч</w:t>
      </w:r>
      <w:r w:rsidRPr="000152A3"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>в</w:t>
      </w:r>
      <w:r w:rsidRPr="000152A3"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ы</w:t>
      </w:r>
      <w:r w:rsidRPr="000152A3">
        <w:rPr>
          <w:rFonts w:ascii="Times New Roman" w:eastAsia="Times New Roman" w:hAnsi="Times New Roman" w:cs="Times New Roman"/>
          <w:position w:val="2"/>
          <w:sz w:val="24"/>
          <w:szCs w:val="24"/>
        </w:rPr>
        <w:t xml:space="preserve">х 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от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ов в 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-2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й 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е те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ло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бж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я.</w:t>
      </w:r>
    </w:p>
    <w:p w:rsidR="00BA7EB5" w:rsidRPr="000152A3" w:rsidRDefault="00BA7EB5" w:rsidP="00BA7EB5">
      <w:pPr>
        <w:spacing w:after="0" w:line="360" w:lineRule="auto"/>
        <w:ind w:right="-23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152A3">
        <w:rPr>
          <w:rFonts w:ascii="Times New Roman" w:eastAsia="Times New Roman" w:hAnsi="Times New Roman" w:cs="Times New Roman"/>
          <w:sz w:val="24"/>
          <w:szCs w:val="24"/>
        </w:rPr>
        <w:t>Для р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0152A3">
        <w:rPr>
          <w:rFonts w:ascii="Times New Roman" w:eastAsia="Times New Roman" w:hAnsi="Times New Roman" w:cs="Times New Roman"/>
          <w:spacing w:val="-2"/>
          <w:sz w:val="24"/>
          <w:szCs w:val="24"/>
        </w:rPr>
        <w:t>В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й</w:t>
      </w:r>
      <w:r w:rsidRPr="000152A3">
        <w:rPr>
          <w:rFonts w:ascii="Times New Roman" w:eastAsia="Times New Roman" w:hAnsi="Times New Roman" w:cs="Times New Roman"/>
          <w:spacing w:val="2"/>
          <w:sz w:val="24"/>
          <w:szCs w:val="24"/>
        </w:rPr>
        <w:t>б</w:t>
      </w:r>
      <w:r w:rsidRPr="000152A3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0152A3">
        <w:rPr>
          <w:rFonts w:ascii="Times New Roman" w:eastAsia="Times New Roman" w:hAnsi="Times New Roman" w:cs="Times New Roman"/>
          <w:spacing w:val="3"/>
          <w:sz w:val="24"/>
          <w:szCs w:val="24"/>
        </w:rPr>
        <w:t>л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а 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ab/>
        <w:t>р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ен</w:t>
      </w:r>
      <w:r w:rsidRPr="000152A3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0152A3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ab/>
        <w:t xml:space="preserve"> 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ол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ьз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ов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ть 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0152A3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ющ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е эмп</w:t>
      </w:r>
      <w:r w:rsidRPr="000152A3">
        <w:rPr>
          <w:rFonts w:ascii="Times New Roman" w:eastAsia="Times New Roman" w:hAnsi="Times New Roman" w:cs="Times New Roman"/>
          <w:spacing w:val="2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чес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ки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 xml:space="preserve">е 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оэ</w:t>
      </w:r>
      <w:r w:rsidRPr="000152A3">
        <w:rPr>
          <w:rFonts w:ascii="Times New Roman" w:eastAsia="Times New Roman" w:hAnsi="Times New Roman" w:cs="Times New Roman"/>
          <w:spacing w:val="-2"/>
          <w:sz w:val="24"/>
          <w:szCs w:val="24"/>
        </w:rPr>
        <w:t>ф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ф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иц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0152A3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0152A3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0152A3">
        <w:rPr>
          <w:rFonts w:ascii="Times New Roman" w:eastAsia="Times New Roman" w:hAnsi="Times New Roman" w:cs="Times New Roman"/>
          <w:spacing w:val="2"/>
          <w:sz w:val="24"/>
          <w:szCs w:val="24"/>
        </w:rPr>
        <w:t>ы</w:t>
      </w:r>
      <w:r w:rsidRPr="000152A3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BA7EB5" w:rsidRPr="009D4B89" w:rsidRDefault="00BA7EB5" w:rsidP="00BA7EB5">
      <w:pPr>
        <w:pStyle w:val="Default"/>
        <w:spacing w:line="360" w:lineRule="auto"/>
        <w:jc w:val="both"/>
      </w:pPr>
      <m:oMathPara>
        <m:oMath>
          <m:r>
            <w:rPr>
              <w:rFonts w:ascii="Cambria Math" w:hAnsi="Cambria Math"/>
            </w:rPr>
            <m:t>α=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r>
                    <w:rPr>
                      <w:rFonts w:ascii="Cambria Math" w:hAnsi="Cambria Math"/>
                    </w:rPr>
                    <m:t xml:space="preserve">0.8при 0&lt;τ≤3 </m:t>
                  </m:r>
                </m:e>
                <m:e>
                  <m:r>
                    <w:rPr>
                      <w:rFonts w:ascii="Cambria Math" w:hAnsi="Cambria Math"/>
                    </w:rPr>
                    <m:t>1 при 3&lt;τ≤17</m:t>
                  </m:r>
                </m:e>
                <m:e>
                  <m:r>
                    <w:rPr>
                      <w:rFonts w:ascii="Cambria Math" w:hAnsi="Cambria Math"/>
                    </w:rPr>
                    <m:t>0.5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20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)</m:t>
                      </m:r>
                    </m:sup>
                  </m:sSup>
                  <m:r>
                    <w:rPr>
                      <w:rFonts w:ascii="Cambria Math" w:hAnsi="Cambria Math"/>
                    </w:rPr>
                    <m:t xml:space="preserve"> при τ&gt;17</m:t>
                  </m:r>
                </m:e>
              </m:eqArr>
            </m:e>
          </m:d>
        </m:oMath>
      </m:oMathPara>
    </w:p>
    <w:p w:rsidR="00BA7EB5" w:rsidRPr="00685A3E" w:rsidRDefault="00BA7EB5" w:rsidP="00685A3E">
      <w:pPr>
        <w:spacing w:after="0" w:line="360" w:lineRule="auto"/>
        <w:ind w:right="-85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A3E">
        <w:rPr>
          <w:rFonts w:ascii="Times New Roman" w:eastAsia="Times New Roman" w:hAnsi="Times New Roman" w:cs="Times New Roman"/>
          <w:sz w:val="24"/>
        </w:rPr>
        <w:t>На р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и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с</w:t>
      </w:r>
      <w:r w:rsidRPr="00685A3E">
        <w:rPr>
          <w:rFonts w:ascii="Times New Roman" w:eastAsia="Times New Roman" w:hAnsi="Times New Roman" w:cs="Times New Roman"/>
          <w:sz w:val="24"/>
        </w:rPr>
        <w:t xml:space="preserve">. 9.1 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п</w:t>
      </w:r>
      <w:r w:rsidRPr="00685A3E">
        <w:rPr>
          <w:rFonts w:ascii="Times New Roman" w:eastAsia="Times New Roman" w:hAnsi="Times New Roman" w:cs="Times New Roman"/>
          <w:sz w:val="24"/>
        </w:rPr>
        <w:t>р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и</w:t>
      </w:r>
      <w:r w:rsidRPr="00685A3E">
        <w:rPr>
          <w:rFonts w:ascii="Times New Roman" w:eastAsia="Times New Roman" w:hAnsi="Times New Roman" w:cs="Times New Roman"/>
          <w:sz w:val="24"/>
        </w:rPr>
        <w:t>в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е</w:t>
      </w:r>
      <w:r w:rsidRPr="00685A3E">
        <w:rPr>
          <w:rFonts w:ascii="Times New Roman" w:eastAsia="Times New Roman" w:hAnsi="Times New Roman" w:cs="Times New Roman"/>
          <w:sz w:val="24"/>
        </w:rPr>
        <w:t>д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е</w:t>
      </w:r>
      <w:r w:rsidRPr="00685A3E">
        <w:rPr>
          <w:rFonts w:ascii="Times New Roman" w:eastAsia="Times New Roman" w:hAnsi="Times New Roman" w:cs="Times New Roman"/>
          <w:sz w:val="24"/>
        </w:rPr>
        <w:t>н вид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 xml:space="preserve"> з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а</w:t>
      </w:r>
      <w:r w:rsidRPr="00685A3E">
        <w:rPr>
          <w:rFonts w:ascii="Times New Roman" w:eastAsia="Times New Roman" w:hAnsi="Times New Roman" w:cs="Times New Roman"/>
          <w:sz w:val="24"/>
        </w:rPr>
        <w:t>ви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с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и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м</w:t>
      </w:r>
      <w:r w:rsidRPr="00685A3E">
        <w:rPr>
          <w:rFonts w:ascii="Times New Roman" w:eastAsia="Times New Roman" w:hAnsi="Times New Roman" w:cs="Times New Roman"/>
          <w:sz w:val="24"/>
        </w:rPr>
        <w:t>о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с</w:t>
      </w:r>
      <w:r w:rsidRPr="00685A3E">
        <w:rPr>
          <w:rFonts w:ascii="Times New Roman" w:eastAsia="Times New Roman" w:hAnsi="Times New Roman" w:cs="Times New Roman"/>
          <w:sz w:val="24"/>
        </w:rPr>
        <w:t xml:space="preserve">ти 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ин</w:t>
      </w:r>
      <w:r w:rsidRPr="00685A3E">
        <w:rPr>
          <w:rFonts w:ascii="Times New Roman" w:eastAsia="Times New Roman" w:hAnsi="Times New Roman" w:cs="Times New Roman"/>
          <w:sz w:val="24"/>
        </w:rPr>
        <w:t>т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е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н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с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и</w:t>
      </w:r>
      <w:r w:rsidRPr="00685A3E">
        <w:rPr>
          <w:rFonts w:ascii="Times New Roman" w:eastAsia="Times New Roman" w:hAnsi="Times New Roman" w:cs="Times New Roman"/>
          <w:sz w:val="24"/>
        </w:rPr>
        <w:t>вно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с</w:t>
      </w:r>
      <w:r w:rsidRPr="00685A3E">
        <w:rPr>
          <w:rFonts w:ascii="Times New Roman" w:eastAsia="Times New Roman" w:hAnsi="Times New Roman" w:cs="Times New Roman"/>
          <w:spacing w:val="-2"/>
          <w:sz w:val="24"/>
        </w:rPr>
        <w:t>т</w:t>
      </w:r>
      <w:r w:rsidRPr="00685A3E">
        <w:rPr>
          <w:rFonts w:ascii="Times New Roman" w:eastAsia="Times New Roman" w:hAnsi="Times New Roman" w:cs="Times New Roman"/>
          <w:sz w:val="24"/>
        </w:rPr>
        <w:t>и от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к</w:t>
      </w:r>
      <w:r w:rsidRPr="00685A3E">
        <w:rPr>
          <w:rFonts w:ascii="Times New Roman" w:eastAsia="Times New Roman" w:hAnsi="Times New Roman" w:cs="Times New Roman"/>
          <w:spacing w:val="-3"/>
          <w:sz w:val="24"/>
        </w:rPr>
        <w:t>а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з</w:t>
      </w:r>
      <w:r w:rsidRPr="00685A3E">
        <w:rPr>
          <w:rFonts w:ascii="Times New Roman" w:eastAsia="Times New Roman" w:hAnsi="Times New Roman" w:cs="Times New Roman"/>
          <w:sz w:val="24"/>
        </w:rPr>
        <w:t xml:space="preserve">ов от 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с</w:t>
      </w:r>
      <w:r w:rsidRPr="00685A3E">
        <w:rPr>
          <w:rFonts w:ascii="Times New Roman" w:eastAsia="Times New Roman" w:hAnsi="Times New Roman" w:cs="Times New Roman"/>
          <w:sz w:val="24"/>
        </w:rPr>
        <w:t>ро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к</w:t>
      </w:r>
      <w:r w:rsidRPr="00685A3E">
        <w:rPr>
          <w:rFonts w:ascii="Times New Roman" w:eastAsia="Times New Roman" w:hAnsi="Times New Roman" w:cs="Times New Roman"/>
          <w:sz w:val="24"/>
        </w:rPr>
        <w:t>а э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к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с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п</w:t>
      </w:r>
      <w:r w:rsidRPr="00685A3E">
        <w:rPr>
          <w:rFonts w:ascii="Times New Roman" w:eastAsia="Times New Roman" w:hAnsi="Times New Roman" w:cs="Times New Roman"/>
          <w:spacing w:val="2"/>
          <w:sz w:val="24"/>
        </w:rPr>
        <w:t>л</w:t>
      </w:r>
      <w:r w:rsidRPr="00685A3E">
        <w:rPr>
          <w:rFonts w:ascii="Times New Roman" w:eastAsia="Times New Roman" w:hAnsi="Times New Roman" w:cs="Times New Roman"/>
          <w:spacing w:val="-5"/>
          <w:sz w:val="24"/>
        </w:rPr>
        <w:t>у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а</w:t>
      </w:r>
      <w:r w:rsidRPr="00685A3E">
        <w:rPr>
          <w:rFonts w:ascii="Times New Roman" w:eastAsia="Times New Roman" w:hAnsi="Times New Roman" w:cs="Times New Roman"/>
          <w:sz w:val="24"/>
        </w:rPr>
        <w:t>т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а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ц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и</w:t>
      </w:r>
      <w:r w:rsidRPr="00685A3E">
        <w:rPr>
          <w:rFonts w:ascii="Times New Roman" w:eastAsia="Times New Roman" w:hAnsi="Times New Roman" w:cs="Times New Roman"/>
          <w:sz w:val="24"/>
        </w:rPr>
        <w:t>и</w:t>
      </w:r>
      <w:r w:rsidRPr="00685A3E">
        <w:rPr>
          <w:rFonts w:ascii="Times New Roman" w:eastAsia="Times New Roman" w:hAnsi="Times New Roman" w:cs="Times New Roman"/>
          <w:spacing w:val="-7"/>
          <w:sz w:val="24"/>
        </w:rPr>
        <w:t>у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ч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ас</w:t>
      </w:r>
      <w:r w:rsidRPr="00685A3E">
        <w:rPr>
          <w:rFonts w:ascii="Times New Roman" w:eastAsia="Times New Roman" w:hAnsi="Times New Roman" w:cs="Times New Roman"/>
          <w:sz w:val="24"/>
        </w:rPr>
        <w:t>т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к</w:t>
      </w:r>
      <w:r w:rsidRPr="00685A3E">
        <w:rPr>
          <w:rFonts w:ascii="Times New Roman" w:eastAsia="Times New Roman" w:hAnsi="Times New Roman" w:cs="Times New Roman"/>
          <w:sz w:val="24"/>
        </w:rPr>
        <w:t>ат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е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п</w:t>
      </w:r>
      <w:r w:rsidRPr="00685A3E">
        <w:rPr>
          <w:rFonts w:ascii="Times New Roman" w:eastAsia="Times New Roman" w:hAnsi="Times New Roman" w:cs="Times New Roman"/>
          <w:sz w:val="24"/>
        </w:rPr>
        <w:t xml:space="preserve">ловой 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се</w:t>
      </w:r>
      <w:r w:rsidRPr="00685A3E">
        <w:rPr>
          <w:rFonts w:ascii="Times New Roman" w:eastAsia="Times New Roman" w:hAnsi="Times New Roman" w:cs="Times New Roman"/>
          <w:sz w:val="24"/>
        </w:rPr>
        <w:t>т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и</w:t>
      </w:r>
      <w:r w:rsidRPr="00685A3E">
        <w:rPr>
          <w:rFonts w:ascii="Times New Roman" w:eastAsia="Times New Roman" w:hAnsi="Times New Roman" w:cs="Times New Roman"/>
          <w:sz w:val="24"/>
        </w:rPr>
        <w:t>. П</w:t>
      </w:r>
      <w:r w:rsidRPr="00685A3E">
        <w:rPr>
          <w:rFonts w:ascii="Times New Roman" w:eastAsia="Times New Roman" w:hAnsi="Times New Roman" w:cs="Times New Roman"/>
          <w:spacing w:val="-3"/>
          <w:sz w:val="24"/>
        </w:rPr>
        <w:t>р</w:t>
      </w:r>
      <w:r w:rsidRPr="00685A3E">
        <w:rPr>
          <w:rFonts w:ascii="Times New Roman" w:eastAsia="Times New Roman" w:hAnsi="Times New Roman" w:cs="Times New Roman"/>
          <w:sz w:val="24"/>
        </w:rPr>
        <w:t xml:space="preserve">и 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е</w:t>
      </w:r>
      <w:r w:rsidRPr="00685A3E">
        <w:rPr>
          <w:rFonts w:ascii="Times New Roman" w:eastAsia="Times New Roman" w:hAnsi="Times New Roman" w:cs="Times New Roman"/>
          <w:sz w:val="24"/>
        </w:rPr>
        <w:t xml:space="preserve">е 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ис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п</w:t>
      </w:r>
      <w:r w:rsidRPr="00685A3E">
        <w:rPr>
          <w:rFonts w:ascii="Times New Roman" w:eastAsia="Times New Roman" w:hAnsi="Times New Roman" w:cs="Times New Roman"/>
          <w:sz w:val="24"/>
        </w:rPr>
        <w:t>ол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ьз</w:t>
      </w:r>
      <w:r w:rsidRPr="00685A3E">
        <w:rPr>
          <w:rFonts w:ascii="Times New Roman" w:eastAsia="Times New Roman" w:hAnsi="Times New Roman" w:cs="Times New Roman"/>
          <w:sz w:val="24"/>
        </w:rPr>
        <w:t>ов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а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н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и</w:t>
      </w:r>
      <w:r w:rsidRPr="00685A3E">
        <w:rPr>
          <w:rFonts w:ascii="Times New Roman" w:eastAsia="Times New Roman" w:hAnsi="Times New Roman" w:cs="Times New Roman"/>
          <w:sz w:val="24"/>
        </w:rPr>
        <w:t xml:space="preserve">и 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с</w:t>
      </w:r>
      <w:r w:rsidRPr="00685A3E">
        <w:rPr>
          <w:rFonts w:ascii="Times New Roman" w:eastAsia="Times New Roman" w:hAnsi="Times New Roman" w:cs="Times New Roman"/>
          <w:sz w:val="24"/>
        </w:rPr>
        <w:t>л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е</w:t>
      </w:r>
      <w:r w:rsidRPr="00685A3E">
        <w:rPr>
          <w:rFonts w:ascii="Times New Roman" w:eastAsia="Times New Roman" w:hAnsi="Times New Roman" w:cs="Times New Roman"/>
          <w:spacing w:val="2"/>
          <w:sz w:val="24"/>
        </w:rPr>
        <w:t>д</w:t>
      </w:r>
      <w:r w:rsidRPr="00685A3E">
        <w:rPr>
          <w:rFonts w:ascii="Times New Roman" w:eastAsia="Times New Roman" w:hAnsi="Times New Roman" w:cs="Times New Roman"/>
          <w:spacing w:val="-5"/>
          <w:sz w:val="24"/>
        </w:rPr>
        <w:t>у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е</w:t>
      </w:r>
      <w:r w:rsidRPr="00685A3E">
        <w:rPr>
          <w:rFonts w:ascii="Times New Roman" w:eastAsia="Times New Roman" w:hAnsi="Times New Roman" w:cs="Times New Roman"/>
          <w:sz w:val="24"/>
        </w:rPr>
        <w:t xml:space="preserve">т 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п</w:t>
      </w:r>
      <w:r w:rsidRPr="00685A3E">
        <w:rPr>
          <w:rFonts w:ascii="Times New Roman" w:eastAsia="Times New Roman" w:hAnsi="Times New Roman" w:cs="Times New Roman"/>
          <w:sz w:val="24"/>
        </w:rPr>
        <w:t>о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м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ни</w:t>
      </w:r>
      <w:r w:rsidRPr="00685A3E">
        <w:rPr>
          <w:rFonts w:ascii="Times New Roman" w:eastAsia="Times New Roman" w:hAnsi="Times New Roman" w:cs="Times New Roman"/>
          <w:sz w:val="24"/>
        </w:rPr>
        <w:t xml:space="preserve">ть о 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н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е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к</w:t>
      </w:r>
      <w:r w:rsidRPr="00685A3E">
        <w:rPr>
          <w:rFonts w:ascii="Times New Roman" w:eastAsia="Times New Roman" w:hAnsi="Times New Roman" w:cs="Times New Roman"/>
          <w:sz w:val="24"/>
        </w:rPr>
        <w:t>отор</w:t>
      </w:r>
      <w:r w:rsidRPr="00685A3E">
        <w:rPr>
          <w:rFonts w:ascii="Times New Roman" w:eastAsia="Times New Roman" w:hAnsi="Times New Roman" w:cs="Times New Roman"/>
          <w:spacing w:val="-3"/>
          <w:sz w:val="24"/>
        </w:rPr>
        <w:t>ы</w:t>
      </w:r>
      <w:r w:rsidRPr="00685A3E">
        <w:rPr>
          <w:rFonts w:ascii="Times New Roman" w:eastAsia="Times New Roman" w:hAnsi="Times New Roman" w:cs="Times New Roman"/>
          <w:sz w:val="24"/>
        </w:rPr>
        <w:t>х до</w:t>
      </w:r>
      <w:r w:rsidRPr="00685A3E">
        <w:rPr>
          <w:rFonts w:ascii="Times New Roman" w:eastAsia="Times New Roman" w:hAnsi="Times New Roman" w:cs="Times New Roman"/>
          <w:spacing w:val="4"/>
          <w:sz w:val="24"/>
        </w:rPr>
        <w:t>п</w:t>
      </w:r>
      <w:r w:rsidRPr="00685A3E">
        <w:rPr>
          <w:rFonts w:ascii="Times New Roman" w:eastAsia="Times New Roman" w:hAnsi="Times New Roman" w:cs="Times New Roman"/>
          <w:spacing w:val="-7"/>
          <w:sz w:val="24"/>
        </w:rPr>
        <w:t>у</w:t>
      </w:r>
      <w:r w:rsidRPr="00685A3E">
        <w:rPr>
          <w:rFonts w:ascii="Times New Roman" w:eastAsia="Times New Roman" w:hAnsi="Times New Roman" w:cs="Times New Roman"/>
          <w:spacing w:val="2"/>
          <w:sz w:val="24"/>
        </w:rPr>
        <w:t>щ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е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ни</w:t>
      </w:r>
      <w:r w:rsidRPr="00685A3E">
        <w:rPr>
          <w:rFonts w:ascii="Times New Roman" w:eastAsia="Times New Roman" w:hAnsi="Times New Roman" w:cs="Times New Roman"/>
          <w:sz w:val="24"/>
        </w:rPr>
        <w:t>я</w:t>
      </w:r>
      <w:r w:rsidRPr="00685A3E">
        <w:rPr>
          <w:rFonts w:ascii="Times New Roman" w:eastAsia="Times New Roman" w:hAnsi="Times New Roman" w:cs="Times New Roman"/>
          <w:spacing w:val="2"/>
          <w:sz w:val="24"/>
        </w:rPr>
        <w:t>х</w:t>
      </w:r>
      <w:r w:rsidRPr="00685A3E">
        <w:rPr>
          <w:rFonts w:ascii="Times New Roman" w:eastAsia="Times New Roman" w:hAnsi="Times New Roman" w:cs="Times New Roman"/>
          <w:sz w:val="24"/>
        </w:rPr>
        <w:t xml:space="preserve">, 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к</w:t>
      </w:r>
      <w:r w:rsidRPr="00685A3E">
        <w:rPr>
          <w:rFonts w:ascii="Times New Roman" w:eastAsia="Times New Roman" w:hAnsi="Times New Roman" w:cs="Times New Roman"/>
          <w:sz w:val="24"/>
        </w:rPr>
        <w:t>о</w:t>
      </w:r>
      <w:r w:rsidRPr="00685A3E">
        <w:rPr>
          <w:rFonts w:ascii="Times New Roman" w:eastAsia="Times New Roman" w:hAnsi="Times New Roman" w:cs="Times New Roman"/>
          <w:sz w:val="24"/>
        </w:rPr>
        <w:t xml:space="preserve">торые были 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с</w:t>
      </w:r>
      <w:r w:rsidRPr="00685A3E">
        <w:rPr>
          <w:rFonts w:ascii="Times New Roman" w:eastAsia="Times New Roman" w:hAnsi="Times New Roman" w:cs="Times New Roman"/>
          <w:sz w:val="24"/>
        </w:rPr>
        <w:t>д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е</w:t>
      </w:r>
      <w:r w:rsidRPr="00685A3E">
        <w:rPr>
          <w:rFonts w:ascii="Times New Roman" w:eastAsia="Times New Roman" w:hAnsi="Times New Roman" w:cs="Times New Roman"/>
          <w:sz w:val="24"/>
        </w:rPr>
        <w:t>л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а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н</w:t>
      </w:r>
      <w:r w:rsidRPr="00685A3E">
        <w:rPr>
          <w:rFonts w:ascii="Times New Roman" w:eastAsia="Times New Roman" w:hAnsi="Times New Roman" w:cs="Times New Roman"/>
          <w:sz w:val="24"/>
        </w:rPr>
        <w:t>ы при отбо</w:t>
      </w:r>
      <w:r w:rsidRPr="00685A3E">
        <w:rPr>
          <w:rFonts w:ascii="Times New Roman" w:eastAsia="Times New Roman" w:hAnsi="Times New Roman" w:cs="Times New Roman"/>
          <w:spacing w:val="-2"/>
          <w:sz w:val="24"/>
        </w:rPr>
        <w:t>р</w:t>
      </w:r>
      <w:r w:rsidRPr="00685A3E">
        <w:rPr>
          <w:rFonts w:ascii="Times New Roman" w:eastAsia="Times New Roman" w:hAnsi="Times New Roman" w:cs="Times New Roman"/>
          <w:sz w:val="24"/>
        </w:rPr>
        <w:t>е д</w:t>
      </w:r>
      <w:r w:rsidRPr="00685A3E">
        <w:rPr>
          <w:rFonts w:ascii="Times New Roman" w:eastAsia="Times New Roman" w:hAnsi="Times New Roman" w:cs="Times New Roman"/>
          <w:spacing w:val="-1"/>
          <w:sz w:val="24"/>
        </w:rPr>
        <w:t>а</w:t>
      </w:r>
      <w:r w:rsidRPr="00685A3E">
        <w:rPr>
          <w:rFonts w:ascii="Times New Roman" w:eastAsia="Times New Roman" w:hAnsi="Times New Roman" w:cs="Times New Roman"/>
          <w:spacing w:val="1"/>
          <w:sz w:val="24"/>
        </w:rPr>
        <w:t>нн</w:t>
      </w:r>
      <w:r w:rsidRPr="00685A3E">
        <w:rPr>
          <w:rFonts w:ascii="Times New Roman" w:eastAsia="Times New Roman" w:hAnsi="Times New Roman" w:cs="Times New Roman"/>
          <w:sz w:val="24"/>
        </w:rPr>
        <w:t>ы</w:t>
      </w:r>
      <w:r w:rsidRPr="00685A3E">
        <w:rPr>
          <w:rFonts w:ascii="Times New Roman" w:eastAsia="Times New Roman" w:hAnsi="Times New Roman" w:cs="Times New Roman"/>
          <w:spacing w:val="2"/>
          <w:sz w:val="24"/>
        </w:rPr>
        <w:t>х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:</w:t>
      </w:r>
      <w:r w:rsidR="00685A3E" w:rsidRPr="00685A3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п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ме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а тол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ь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о тогда,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к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огда в т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ловых 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685A3E">
        <w:rPr>
          <w:rFonts w:ascii="Times New Roman" w:eastAsia="Times New Roman" w:hAnsi="Times New Roman" w:cs="Times New Roman"/>
          <w:spacing w:val="-2"/>
          <w:sz w:val="24"/>
          <w:szCs w:val="24"/>
        </w:rPr>
        <w:t>я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х 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lastRenderedPageBreak/>
        <w:t>с</w:t>
      </w:r>
      <w:r w:rsidRPr="00685A3E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щ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е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685A3E">
        <w:rPr>
          <w:rFonts w:ascii="Times New Roman" w:eastAsia="Times New Roman" w:hAnsi="Times New Roman" w:cs="Times New Roman"/>
          <w:spacing w:val="4"/>
          <w:sz w:val="24"/>
          <w:szCs w:val="24"/>
        </w:rPr>
        <w:t>в</w:t>
      </w:r>
      <w:r w:rsidRPr="00685A3E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т 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че</w:t>
      </w:r>
      <w:r w:rsidRPr="00685A3E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ое р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е 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а э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685A3E">
        <w:rPr>
          <w:rFonts w:ascii="Times New Roman" w:eastAsia="Times New Roman" w:hAnsi="Times New Roman" w:cs="Times New Roman"/>
          <w:spacing w:val="2"/>
          <w:sz w:val="24"/>
          <w:szCs w:val="24"/>
        </w:rPr>
        <w:t>л</w:t>
      </w:r>
      <w:r w:rsidRPr="00685A3E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ци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ый и р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ый 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685A3E">
        <w:rPr>
          <w:rFonts w:ascii="Times New Roman" w:eastAsia="Times New Roman" w:hAnsi="Times New Roman" w:cs="Times New Roman"/>
          <w:spacing w:val="-2"/>
          <w:sz w:val="24"/>
          <w:szCs w:val="24"/>
        </w:rPr>
        <w:t>о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ды;в р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ый 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од в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ы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ол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яют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685A3E">
        <w:rPr>
          <w:rFonts w:ascii="Times New Roman" w:eastAsia="Times New Roman" w:hAnsi="Times New Roman" w:cs="Times New Roman"/>
          <w:spacing w:val="-2"/>
          <w:sz w:val="24"/>
          <w:szCs w:val="24"/>
        </w:rPr>
        <w:t>г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др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вл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685A3E">
        <w:rPr>
          <w:rFonts w:ascii="Times New Roman" w:eastAsia="Times New Roman" w:hAnsi="Times New Roman" w:cs="Times New Roman"/>
          <w:spacing w:val="-3"/>
          <w:sz w:val="24"/>
          <w:szCs w:val="24"/>
        </w:rPr>
        <w:t>ч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ес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ки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е 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ытан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я т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685A3E">
        <w:rPr>
          <w:rFonts w:ascii="Times New Roman" w:eastAsia="Times New Roman" w:hAnsi="Times New Roman" w:cs="Times New Roman"/>
          <w:spacing w:val="-2"/>
          <w:sz w:val="24"/>
          <w:szCs w:val="24"/>
        </w:rPr>
        <w:t>о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вой 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ти 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 xml:space="preserve">ле 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ждого от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685A3E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685A3E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685A3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A7EB5" w:rsidRDefault="00BA7EB5" w:rsidP="00BA7EB5">
      <w:pPr>
        <w:spacing w:after="0" w:line="360" w:lineRule="auto"/>
        <w:ind w:left="102" w:right="55" w:firstLine="566"/>
        <w:jc w:val="both"/>
        <w:rPr>
          <w:rFonts w:ascii="Times New Roman" w:eastAsia="Times New Roman" w:hAnsi="Times New Roman" w:cs="Times New Roman"/>
        </w:rPr>
      </w:pPr>
      <w:r w:rsidRPr="002E4ECB">
        <w:rPr>
          <w:noProof/>
        </w:rPr>
        <w:drawing>
          <wp:inline distT="0" distB="0" distL="0" distR="0" wp14:anchorId="6C0CB425" wp14:editId="3E67E54E">
            <wp:extent cx="4772025" cy="2743200"/>
            <wp:effectExtent l="19050" t="0" r="9525" b="0"/>
            <wp:docPr id="54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</wp:inline>
        </w:drawing>
      </w:r>
    </w:p>
    <w:p w:rsidR="00BA7EB5" w:rsidRDefault="00BA7EB5" w:rsidP="00BA7EB5">
      <w:pPr>
        <w:spacing w:after="0" w:line="360" w:lineRule="auto"/>
        <w:jc w:val="center"/>
        <w:rPr>
          <w:rFonts w:ascii="Times New Roman" w:eastAsia="Times New Roman" w:hAnsi="Times New Roman" w:cs="Times New Roman"/>
        </w:rPr>
      </w:pPr>
      <w:r w:rsidRPr="00B92D5A">
        <w:rPr>
          <w:rFonts w:ascii="Times New Roman" w:eastAsia="Times New Roman" w:hAnsi="Times New Roman" w:cs="Times New Roman"/>
          <w:b/>
          <w:spacing w:val="1"/>
        </w:rPr>
        <w:t>Рис</w:t>
      </w:r>
      <w:r w:rsidRPr="00B92D5A">
        <w:rPr>
          <w:rFonts w:ascii="Times New Roman" w:eastAsia="Times New Roman" w:hAnsi="Times New Roman" w:cs="Times New Roman"/>
          <w:b/>
          <w:spacing w:val="-7"/>
        </w:rPr>
        <w:t>у</w:t>
      </w:r>
      <w:r w:rsidRPr="00B92D5A">
        <w:rPr>
          <w:rFonts w:ascii="Times New Roman" w:eastAsia="Times New Roman" w:hAnsi="Times New Roman" w:cs="Times New Roman"/>
          <w:b/>
          <w:spacing w:val="1"/>
        </w:rPr>
        <w:t>н</w:t>
      </w:r>
      <w:r w:rsidRPr="00B92D5A">
        <w:rPr>
          <w:rFonts w:ascii="Times New Roman" w:eastAsia="Times New Roman" w:hAnsi="Times New Roman" w:cs="Times New Roman"/>
          <w:b/>
        </w:rPr>
        <w:t xml:space="preserve">ок 9.1 – </w:t>
      </w:r>
      <w:r w:rsidRPr="00B92D5A">
        <w:rPr>
          <w:rFonts w:ascii="Times New Roman" w:eastAsia="Times New Roman" w:hAnsi="Times New Roman" w:cs="Times New Roman"/>
        </w:rPr>
        <w:t>Инт</w:t>
      </w:r>
      <w:r w:rsidRPr="00B92D5A">
        <w:rPr>
          <w:rFonts w:ascii="Times New Roman" w:eastAsia="Times New Roman" w:hAnsi="Times New Roman" w:cs="Times New Roman"/>
          <w:spacing w:val="-1"/>
        </w:rPr>
        <w:t>е</w:t>
      </w:r>
      <w:r w:rsidRPr="00B92D5A">
        <w:rPr>
          <w:rFonts w:ascii="Times New Roman" w:eastAsia="Times New Roman" w:hAnsi="Times New Roman" w:cs="Times New Roman"/>
          <w:spacing w:val="1"/>
        </w:rPr>
        <w:t>нси</w:t>
      </w:r>
      <w:r w:rsidRPr="00B92D5A">
        <w:rPr>
          <w:rFonts w:ascii="Times New Roman" w:eastAsia="Times New Roman" w:hAnsi="Times New Roman" w:cs="Times New Roman"/>
        </w:rPr>
        <w:t>в</w:t>
      </w:r>
      <w:r w:rsidRPr="00B92D5A">
        <w:rPr>
          <w:rFonts w:ascii="Times New Roman" w:eastAsia="Times New Roman" w:hAnsi="Times New Roman" w:cs="Times New Roman"/>
          <w:spacing w:val="3"/>
        </w:rPr>
        <w:t>н</w:t>
      </w:r>
      <w:r w:rsidRPr="00B92D5A">
        <w:rPr>
          <w:rFonts w:ascii="Times New Roman" w:eastAsia="Times New Roman" w:hAnsi="Times New Roman" w:cs="Times New Roman"/>
        </w:rPr>
        <w:t>о</w:t>
      </w:r>
      <w:r w:rsidRPr="00B92D5A">
        <w:rPr>
          <w:rFonts w:ascii="Times New Roman" w:eastAsia="Times New Roman" w:hAnsi="Times New Roman" w:cs="Times New Roman"/>
          <w:spacing w:val="-1"/>
        </w:rPr>
        <w:t>с</w:t>
      </w:r>
      <w:r w:rsidRPr="00B92D5A">
        <w:rPr>
          <w:rFonts w:ascii="Times New Roman" w:eastAsia="Times New Roman" w:hAnsi="Times New Roman" w:cs="Times New Roman"/>
        </w:rPr>
        <w:t>ть о</w:t>
      </w:r>
      <w:r w:rsidRPr="00B92D5A">
        <w:rPr>
          <w:rFonts w:ascii="Times New Roman" w:eastAsia="Times New Roman" w:hAnsi="Times New Roman" w:cs="Times New Roman"/>
          <w:spacing w:val="-2"/>
        </w:rPr>
        <w:t>т</w:t>
      </w:r>
      <w:r w:rsidRPr="00B92D5A">
        <w:rPr>
          <w:rFonts w:ascii="Times New Roman" w:eastAsia="Times New Roman" w:hAnsi="Times New Roman" w:cs="Times New Roman"/>
          <w:spacing w:val="1"/>
        </w:rPr>
        <w:t>к</w:t>
      </w:r>
      <w:r w:rsidRPr="00B92D5A">
        <w:rPr>
          <w:rFonts w:ascii="Times New Roman" w:eastAsia="Times New Roman" w:hAnsi="Times New Roman" w:cs="Times New Roman"/>
          <w:spacing w:val="-1"/>
        </w:rPr>
        <w:t>а</w:t>
      </w:r>
      <w:r w:rsidRPr="00B92D5A">
        <w:rPr>
          <w:rFonts w:ascii="Times New Roman" w:eastAsia="Times New Roman" w:hAnsi="Times New Roman" w:cs="Times New Roman"/>
          <w:spacing w:val="1"/>
        </w:rPr>
        <w:t>з</w:t>
      </w:r>
      <w:r w:rsidRPr="00B92D5A">
        <w:rPr>
          <w:rFonts w:ascii="Times New Roman" w:eastAsia="Times New Roman" w:hAnsi="Times New Roman" w:cs="Times New Roman"/>
        </w:rPr>
        <w:t xml:space="preserve">ов в </w:t>
      </w:r>
      <w:r w:rsidRPr="00B92D5A">
        <w:rPr>
          <w:rFonts w:ascii="Times New Roman" w:eastAsia="Times New Roman" w:hAnsi="Times New Roman" w:cs="Times New Roman"/>
          <w:spacing w:val="1"/>
        </w:rPr>
        <w:t>з</w:t>
      </w:r>
      <w:r w:rsidRPr="00B92D5A">
        <w:rPr>
          <w:rFonts w:ascii="Times New Roman" w:eastAsia="Times New Roman" w:hAnsi="Times New Roman" w:cs="Times New Roman"/>
          <w:spacing w:val="-1"/>
        </w:rPr>
        <w:t>а</w:t>
      </w:r>
      <w:r w:rsidRPr="00B92D5A">
        <w:rPr>
          <w:rFonts w:ascii="Times New Roman" w:eastAsia="Times New Roman" w:hAnsi="Times New Roman" w:cs="Times New Roman"/>
        </w:rPr>
        <w:t>ви</w:t>
      </w:r>
      <w:r w:rsidRPr="00B92D5A">
        <w:rPr>
          <w:rFonts w:ascii="Times New Roman" w:eastAsia="Times New Roman" w:hAnsi="Times New Roman" w:cs="Times New Roman"/>
          <w:spacing w:val="-1"/>
        </w:rPr>
        <w:t>с</w:t>
      </w:r>
      <w:r w:rsidRPr="00B92D5A">
        <w:rPr>
          <w:rFonts w:ascii="Times New Roman" w:eastAsia="Times New Roman" w:hAnsi="Times New Roman" w:cs="Times New Roman"/>
          <w:spacing w:val="1"/>
        </w:rPr>
        <w:t>и</w:t>
      </w:r>
      <w:r w:rsidRPr="00B92D5A">
        <w:rPr>
          <w:rFonts w:ascii="Times New Roman" w:eastAsia="Times New Roman" w:hAnsi="Times New Roman" w:cs="Times New Roman"/>
          <w:spacing w:val="-1"/>
        </w:rPr>
        <w:t>м</w:t>
      </w:r>
      <w:r w:rsidRPr="00B92D5A">
        <w:rPr>
          <w:rFonts w:ascii="Times New Roman" w:eastAsia="Times New Roman" w:hAnsi="Times New Roman" w:cs="Times New Roman"/>
        </w:rPr>
        <w:t>о</w:t>
      </w:r>
      <w:r w:rsidRPr="00B92D5A">
        <w:rPr>
          <w:rFonts w:ascii="Times New Roman" w:eastAsia="Times New Roman" w:hAnsi="Times New Roman" w:cs="Times New Roman"/>
          <w:spacing w:val="-1"/>
        </w:rPr>
        <w:t>с</w:t>
      </w:r>
      <w:r w:rsidRPr="00B92D5A">
        <w:rPr>
          <w:rFonts w:ascii="Times New Roman" w:eastAsia="Times New Roman" w:hAnsi="Times New Roman" w:cs="Times New Roman"/>
        </w:rPr>
        <w:t xml:space="preserve">ти от </w:t>
      </w:r>
      <w:r w:rsidRPr="00B92D5A">
        <w:rPr>
          <w:rFonts w:ascii="Times New Roman" w:eastAsia="Times New Roman" w:hAnsi="Times New Roman" w:cs="Times New Roman"/>
          <w:spacing w:val="-1"/>
        </w:rPr>
        <w:t>с</w:t>
      </w:r>
      <w:r w:rsidRPr="00B92D5A">
        <w:rPr>
          <w:rFonts w:ascii="Times New Roman" w:eastAsia="Times New Roman" w:hAnsi="Times New Roman" w:cs="Times New Roman"/>
        </w:rPr>
        <w:t>ро</w:t>
      </w:r>
      <w:r w:rsidRPr="00B92D5A">
        <w:rPr>
          <w:rFonts w:ascii="Times New Roman" w:eastAsia="Times New Roman" w:hAnsi="Times New Roman" w:cs="Times New Roman"/>
          <w:spacing w:val="1"/>
        </w:rPr>
        <w:t>к</w:t>
      </w:r>
      <w:r w:rsidRPr="00B92D5A">
        <w:rPr>
          <w:rFonts w:ascii="Times New Roman" w:eastAsia="Times New Roman" w:hAnsi="Times New Roman" w:cs="Times New Roman"/>
        </w:rPr>
        <w:t>а э</w:t>
      </w:r>
      <w:r w:rsidRPr="00B92D5A">
        <w:rPr>
          <w:rFonts w:ascii="Times New Roman" w:eastAsia="Times New Roman" w:hAnsi="Times New Roman" w:cs="Times New Roman"/>
          <w:spacing w:val="-1"/>
        </w:rPr>
        <w:t>кс</w:t>
      </w:r>
      <w:r w:rsidRPr="00B92D5A">
        <w:rPr>
          <w:rFonts w:ascii="Times New Roman" w:eastAsia="Times New Roman" w:hAnsi="Times New Roman" w:cs="Times New Roman"/>
          <w:spacing w:val="1"/>
        </w:rPr>
        <w:t>п</w:t>
      </w:r>
      <w:r w:rsidRPr="00B92D5A">
        <w:rPr>
          <w:rFonts w:ascii="Times New Roman" w:eastAsia="Times New Roman" w:hAnsi="Times New Roman" w:cs="Times New Roman"/>
          <w:spacing w:val="2"/>
        </w:rPr>
        <w:t>л</w:t>
      </w:r>
      <w:r w:rsidRPr="00B92D5A">
        <w:rPr>
          <w:rFonts w:ascii="Times New Roman" w:eastAsia="Times New Roman" w:hAnsi="Times New Roman" w:cs="Times New Roman"/>
          <w:spacing w:val="-5"/>
        </w:rPr>
        <w:t>у</w:t>
      </w:r>
      <w:r w:rsidRPr="00B92D5A">
        <w:rPr>
          <w:rFonts w:ascii="Times New Roman" w:eastAsia="Times New Roman" w:hAnsi="Times New Roman" w:cs="Times New Roman"/>
          <w:spacing w:val="-1"/>
        </w:rPr>
        <w:t>а</w:t>
      </w:r>
      <w:r w:rsidRPr="00B92D5A">
        <w:rPr>
          <w:rFonts w:ascii="Times New Roman" w:eastAsia="Times New Roman" w:hAnsi="Times New Roman" w:cs="Times New Roman"/>
        </w:rPr>
        <w:t>т</w:t>
      </w:r>
      <w:r w:rsidRPr="00B92D5A">
        <w:rPr>
          <w:rFonts w:ascii="Times New Roman" w:eastAsia="Times New Roman" w:hAnsi="Times New Roman" w:cs="Times New Roman"/>
          <w:spacing w:val="-1"/>
        </w:rPr>
        <w:t>а</w:t>
      </w:r>
      <w:r w:rsidRPr="00B92D5A">
        <w:rPr>
          <w:rFonts w:ascii="Times New Roman" w:eastAsia="Times New Roman" w:hAnsi="Times New Roman" w:cs="Times New Roman"/>
          <w:spacing w:val="1"/>
        </w:rPr>
        <w:t>ци</w:t>
      </w:r>
      <w:r w:rsidRPr="00B92D5A">
        <w:rPr>
          <w:rFonts w:ascii="Times New Roman" w:eastAsia="Times New Roman" w:hAnsi="Times New Roman" w:cs="Times New Roman"/>
        </w:rPr>
        <w:t xml:space="preserve">и </w:t>
      </w:r>
      <w:r w:rsidRPr="00B92D5A">
        <w:rPr>
          <w:rFonts w:ascii="Times New Roman" w:eastAsia="Times New Roman" w:hAnsi="Times New Roman" w:cs="Times New Roman"/>
          <w:spacing w:val="-5"/>
        </w:rPr>
        <w:t>у</w:t>
      </w:r>
      <w:r w:rsidRPr="00B92D5A">
        <w:rPr>
          <w:rFonts w:ascii="Times New Roman" w:eastAsia="Times New Roman" w:hAnsi="Times New Roman" w:cs="Times New Roman"/>
          <w:spacing w:val="1"/>
        </w:rPr>
        <w:t>ч</w:t>
      </w:r>
      <w:r w:rsidRPr="00B92D5A">
        <w:rPr>
          <w:rFonts w:ascii="Times New Roman" w:eastAsia="Times New Roman" w:hAnsi="Times New Roman" w:cs="Times New Roman"/>
          <w:spacing w:val="-1"/>
        </w:rPr>
        <w:t>ас</w:t>
      </w:r>
      <w:r w:rsidRPr="00B92D5A">
        <w:rPr>
          <w:rFonts w:ascii="Times New Roman" w:eastAsia="Times New Roman" w:hAnsi="Times New Roman" w:cs="Times New Roman"/>
        </w:rPr>
        <w:t>т</w:t>
      </w:r>
      <w:r w:rsidRPr="00B92D5A">
        <w:rPr>
          <w:rFonts w:ascii="Times New Roman" w:eastAsia="Times New Roman" w:hAnsi="Times New Roman" w:cs="Times New Roman"/>
          <w:spacing w:val="1"/>
        </w:rPr>
        <w:t>к</w:t>
      </w:r>
      <w:r w:rsidRPr="00B92D5A">
        <w:rPr>
          <w:rFonts w:ascii="Times New Roman" w:eastAsia="Times New Roman" w:hAnsi="Times New Roman" w:cs="Times New Roman"/>
        </w:rPr>
        <w:t>а т</w:t>
      </w:r>
      <w:r w:rsidRPr="00B92D5A">
        <w:rPr>
          <w:rFonts w:ascii="Times New Roman" w:eastAsia="Times New Roman" w:hAnsi="Times New Roman" w:cs="Times New Roman"/>
          <w:spacing w:val="-1"/>
        </w:rPr>
        <w:t>е</w:t>
      </w:r>
      <w:r w:rsidRPr="00B92D5A">
        <w:rPr>
          <w:rFonts w:ascii="Times New Roman" w:eastAsia="Times New Roman" w:hAnsi="Times New Roman" w:cs="Times New Roman"/>
          <w:spacing w:val="1"/>
        </w:rPr>
        <w:t>п</w:t>
      </w:r>
      <w:r w:rsidRPr="00B92D5A">
        <w:rPr>
          <w:rFonts w:ascii="Times New Roman" w:eastAsia="Times New Roman" w:hAnsi="Times New Roman" w:cs="Times New Roman"/>
        </w:rPr>
        <w:t>ловой</w:t>
      </w:r>
      <w:r>
        <w:rPr>
          <w:rFonts w:ascii="Times New Roman" w:eastAsia="Times New Roman" w:hAnsi="Times New Roman" w:cs="Times New Roman"/>
        </w:rPr>
        <w:t xml:space="preserve"> </w:t>
      </w:r>
      <w:r w:rsidRPr="00B92D5A">
        <w:rPr>
          <w:rFonts w:ascii="Times New Roman" w:eastAsia="Times New Roman" w:hAnsi="Times New Roman" w:cs="Times New Roman"/>
          <w:spacing w:val="-1"/>
        </w:rPr>
        <w:t>се</w:t>
      </w:r>
      <w:r>
        <w:rPr>
          <w:rFonts w:ascii="Times New Roman" w:eastAsia="Times New Roman" w:hAnsi="Times New Roman" w:cs="Times New Roman"/>
        </w:rPr>
        <w:t>ти</w:t>
      </w:r>
    </w:p>
    <w:p w:rsidR="00BA7EB5" w:rsidRPr="00FC5258" w:rsidRDefault="00BA7EB5" w:rsidP="00BA7EB5">
      <w:pPr>
        <w:spacing w:before="360" w:after="0" w:line="360" w:lineRule="auto"/>
        <w:ind w:right="45" w:firstLine="709"/>
        <w:jc w:val="both"/>
        <w:rPr>
          <w:sz w:val="24"/>
          <w:szCs w:val="24"/>
        </w:rPr>
      </w:pPr>
      <w:r w:rsidRPr="00FC5258">
        <w:rPr>
          <w:rFonts w:ascii="Times New Roman" w:eastAsia="Times New Roman" w:hAnsi="Times New Roman" w:cs="Times New Roman"/>
          <w:sz w:val="24"/>
          <w:szCs w:val="24"/>
        </w:rPr>
        <w:t>По д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ым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г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ьн</w:t>
      </w:r>
      <w:r w:rsidRPr="00FC5258">
        <w:rPr>
          <w:rFonts w:ascii="Times New Roman" w:eastAsia="Times New Roman" w:hAnsi="Times New Roman" w:cs="Times New Roman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ник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ов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ма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у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о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4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ых 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ого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воз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х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з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ять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т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троят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ть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овторя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ти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5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ого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воз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х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а (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г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4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ф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к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родол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ж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ьн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ти 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лов</w:t>
      </w:r>
      <w:r w:rsidRPr="00FC5258">
        <w:rPr>
          <w:rFonts w:ascii="Times New Roman" w:eastAsia="Times New Roman" w:hAnsi="Times New Roman" w:cs="Times New Roman"/>
          <w:spacing w:val="-3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й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г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зк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и ото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я).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При от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твии э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х д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FC5258">
        <w:rPr>
          <w:rFonts w:ascii="Times New Roman" w:eastAsia="Times New Roman" w:hAnsi="Times New Roman" w:cs="Times New Roman"/>
          <w:spacing w:val="-3"/>
          <w:sz w:val="24"/>
          <w:szCs w:val="24"/>
        </w:rPr>
        <w:t>ы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х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ть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овторя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ти 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р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5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ого воз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х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а для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мес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то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лож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я 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лов</w:t>
      </w:r>
      <w:r w:rsidRPr="00FC5258">
        <w:rPr>
          <w:rFonts w:ascii="Times New Roman" w:eastAsia="Times New Roman" w:hAnsi="Times New Roman" w:cs="Times New Roman"/>
          <w:spacing w:val="-3"/>
          <w:sz w:val="24"/>
          <w:szCs w:val="24"/>
        </w:rPr>
        <w:t>ы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х </w:t>
      </w:r>
      <w:r w:rsidRPr="00FC5258">
        <w:rPr>
          <w:rFonts w:ascii="Times New Roman" w:eastAsia="Times New Roman" w:hAnsi="Times New Roman" w:cs="Times New Roman"/>
          <w:spacing w:val="-3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й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ма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ют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 д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ым СНиП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2.01.01.82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ли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«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а и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э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ц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водя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ых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pacing w:val="9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3"/>
          <w:sz w:val="24"/>
          <w:szCs w:val="24"/>
        </w:rPr>
        <w:t>вы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х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6"/>
          <w:sz w:val="24"/>
          <w:szCs w:val="24"/>
        </w:rPr>
        <w:t>й</w:t>
      </w:r>
      <w:r w:rsidRPr="00FC5258">
        <w:rPr>
          <w:rFonts w:ascii="Times New Roman" w:eastAsia="Times New Roman" w:hAnsi="Times New Roman" w:cs="Times New Roman"/>
          <w:spacing w:val="-7"/>
          <w:sz w:val="24"/>
          <w:szCs w:val="24"/>
        </w:rPr>
        <w:t>»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A7EB5" w:rsidRPr="00FC5258" w:rsidRDefault="00BA7EB5" w:rsidP="00BA7EB5">
      <w:pPr>
        <w:spacing w:after="0" w:line="360" w:lineRule="auto"/>
        <w:ind w:right="44" w:firstLine="709"/>
        <w:jc w:val="both"/>
        <w:rPr>
          <w:rFonts w:ascii="Times New Roman" w:eastAsia="Times New Roman" w:hAnsi="Times New Roman" w:cs="Times New Roman"/>
          <w:spacing w:val="24"/>
          <w:sz w:val="24"/>
          <w:szCs w:val="24"/>
        </w:rPr>
      </w:pP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С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ьз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ов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м д</w:t>
      </w:r>
      <w:r w:rsidRPr="00FC5258">
        <w:rPr>
          <w:rFonts w:ascii="Times New Roman" w:eastAsia="Times New Roman" w:hAnsi="Times New Roman" w:cs="Times New Roman"/>
          <w:spacing w:val="-3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FC5258">
        <w:rPr>
          <w:rFonts w:ascii="Times New Roman" w:eastAsia="Times New Roman" w:hAnsi="Times New Roman" w:cs="Times New Roman"/>
          <w:spacing w:val="-3"/>
          <w:sz w:val="24"/>
          <w:szCs w:val="24"/>
        </w:rPr>
        <w:t>ы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х о 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к</w:t>
      </w:r>
      <w:r w:rsidRPr="00FC525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4"/>
          <w:sz w:val="24"/>
          <w:szCs w:val="24"/>
        </w:rPr>
        <w:t>м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ю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щ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й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об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ти об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ъ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 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ло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бле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(з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 о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ля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3"/>
          <w:sz w:val="24"/>
          <w:szCs w:val="24"/>
        </w:rPr>
        <w:t>в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sz w:val="24"/>
          <w:szCs w:val="24"/>
        </w:rPr>
        <w:t>я,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оторое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5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sz w:val="24"/>
          <w:szCs w:val="24"/>
        </w:rPr>
        <w:t>ра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 в</w:t>
      </w:r>
      <w:r w:rsidRPr="00FC5258">
        <w:rPr>
          <w:rFonts w:ascii="Times New Roman" w:eastAsia="Times New Roman" w:hAnsi="Times New Roman" w:cs="Times New Roman"/>
          <w:spacing w:val="5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три ота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аем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ого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щ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ени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зи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ры,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овл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а 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бж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я.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От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ка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з 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бж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от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ля–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обыт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водящ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е к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п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ю 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ы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ота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аем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ых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ме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щ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ях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3"/>
          <w:sz w:val="24"/>
          <w:szCs w:val="24"/>
        </w:rPr>
        <w:t>ж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лых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общ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ес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тв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ых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з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й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же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+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12</w:t>
      </w:r>
      <w:r w:rsidRPr="00144B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°С,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ро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ышл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ых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ан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я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+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°С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(СНиП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2"/>
          <w:sz w:val="24"/>
          <w:szCs w:val="24"/>
        </w:rPr>
        <w:t>4</w:t>
      </w:r>
      <w:r w:rsidRPr="00FC5258">
        <w:rPr>
          <w:rFonts w:ascii="Times New Roman" w:eastAsia="Times New Roman" w:hAnsi="Times New Roman" w:cs="Times New Roman"/>
          <w:spacing w:val="5"/>
          <w:sz w:val="24"/>
          <w:szCs w:val="24"/>
        </w:rPr>
        <w:t>1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02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2003.</w:t>
      </w:r>
      <w:r w:rsidRPr="00144B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ловые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). Н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ме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для 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асче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вр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м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5520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я т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FC5258">
        <w:rPr>
          <w:rFonts w:ascii="Times New Roman" w:eastAsia="Times New Roman" w:hAnsi="Times New Roman" w:cs="Times New Roman"/>
          <w:spacing w:val="6"/>
          <w:sz w:val="24"/>
          <w:szCs w:val="24"/>
        </w:rPr>
        <w:t>т</w:t>
      </w:r>
      <w:r w:rsidRPr="00FC525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ы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sz w:val="24"/>
          <w:szCs w:val="24"/>
        </w:rPr>
        <w:t>лом здании и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FC525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ол</w:t>
      </w:r>
      <w:r w:rsidRPr="00FC5258">
        <w:rPr>
          <w:rFonts w:ascii="Times New Roman" w:eastAsia="Times New Roman" w:hAnsi="Times New Roman" w:cs="Times New Roman"/>
          <w:spacing w:val="-1"/>
          <w:sz w:val="24"/>
          <w:szCs w:val="24"/>
        </w:rPr>
        <w:t>ь</w:t>
      </w:r>
      <w:r w:rsidRPr="00FC5258">
        <w:rPr>
          <w:rFonts w:ascii="Times New Roman" w:eastAsia="Times New Roman" w:hAnsi="Times New Roman" w:cs="Times New Roman"/>
          <w:spacing w:val="3"/>
          <w:sz w:val="24"/>
          <w:szCs w:val="24"/>
        </w:rPr>
        <w:t>з</w:t>
      </w:r>
      <w:r w:rsidRPr="00FC525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ют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фор</w:t>
      </w:r>
      <w:r w:rsidRPr="00FC5258">
        <w:rPr>
          <w:rFonts w:ascii="Times New Roman" w:eastAsia="Times New Roman" w:hAnsi="Times New Roman" w:cs="Times New Roman"/>
          <w:spacing w:val="2"/>
          <w:sz w:val="24"/>
          <w:szCs w:val="24"/>
        </w:rPr>
        <w:t>м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pacing w:val="5"/>
          <w:sz w:val="24"/>
          <w:szCs w:val="24"/>
        </w:rPr>
        <w:t>л</w:t>
      </w:r>
      <w:r w:rsidRPr="00FC5258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FC5258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BA7EB5" w:rsidRDefault="00BA7EB5" w:rsidP="00BA7EB5">
      <w:pPr>
        <w:spacing w:line="240" w:lineRule="auto"/>
        <w:jc w:val="center"/>
      </w:pPr>
      <w:r>
        <w:t xml:space="preserve"> </w:t>
      </w:r>
      <w:r w:rsidRPr="00090532">
        <w:rPr>
          <w:position w:val="-30"/>
        </w:rPr>
        <w:object w:dxaOrig="3120" w:dyaOrig="1040">
          <v:shape id="_x0000_i1027" type="#_x0000_t75" style="width:154.9pt;height:51.05pt" o:ole="">
            <v:imagedata r:id="rId104" o:title=""/>
          </v:shape>
          <o:OLEObject Type="Embed" ProgID="Equation.3" ShapeID="_x0000_i1027" DrawAspect="Content" ObjectID="_1501326846" r:id="rId105"/>
        </w:object>
      </w:r>
      <w:r>
        <w:t xml:space="preserve"> </w:t>
      </w:r>
      <w:r w:rsidRPr="00D7441A">
        <w:rPr>
          <w:rFonts w:ascii="Times New Roman" w:hAnsi="Times New Roman" w:cs="Times New Roman"/>
          <w:sz w:val="24"/>
          <w:szCs w:val="24"/>
        </w:rPr>
        <w:t>(9.4)</w:t>
      </w:r>
    </w:p>
    <w:p w:rsidR="00BA7EB5" w:rsidRPr="00C268BA" w:rsidRDefault="00BA7EB5" w:rsidP="00BA7EB5">
      <w:pPr>
        <w:tabs>
          <w:tab w:val="left" w:pos="1140"/>
        </w:tabs>
        <w:spacing w:after="0" w:line="360" w:lineRule="auto"/>
        <w:ind w:firstLine="11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где 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t</w:t>
      </w:r>
      <w:r w:rsidRPr="009B5879">
        <w:rPr>
          <w:rFonts w:ascii="Times New Roman" w:eastAsia="Times New Roman" w:hAnsi="Times New Roman" w:cs="Times New Roman"/>
          <w:sz w:val="24"/>
          <w:szCs w:val="24"/>
          <w:vertAlign w:val="subscript"/>
        </w:rPr>
        <w:t>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 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 xml:space="preserve">внутренняя температура, которая устанавливается в помещении через время z в часах, после наступления исходного события, </w:t>
      </w:r>
      <w:r w:rsidRPr="009B5879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С;</w:t>
      </w:r>
    </w:p>
    <w:p w:rsidR="00BA7EB5" w:rsidRPr="00C268BA" w:rsidRDefault="00BA7EB5" w:rsidP="00BA7EB5">
      <w:pPr>
        <w:spacing w:after="0" w:line="360" w:lineRule="auto"/>
        <w:ind w:firstLine="11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 - 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время, отсчитываемое после начала исходного события, ч;</w:t>
      </w:r>
    </w:p>
    <w:p w:rsidR="00BA7EB5" w:rsidRPr="00C268BA" w:rsidRDefault="00BA7EB5" w:rsidP="00BA7EB5">
      <w:pPr>
        <w:spacing w:after="0" w:line="360" w:lineRule="auto"/>
        <w:ind w:firstLine="11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t</w:t>
      </w:r>
      <w:r w:rsidRPr="00144B66">
        <w:rPr>
          <w:rFonts w:ascii="Times New Roman" w:eastAsia="Times New Roman" w:hAnsi="Times New Roman" w:cs="Times New Roman"/>
          <w:sz w:val="24"/>
          <w:szCs w:val="24"/>
          <w:vertAlign w:val="subscript"/>
        </w:rPr>
        <w:t>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 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температура в отапливаемом помещении, которая была в момент начала исхо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 xml:space="preserve">ного события, </w:t>
      </w:r>
      <w:r w:rsidRPr="009B5879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С;</w:t>
      </w:r>
    </w:p>
    <w:p w:rsidR="00BA7EB5" w:rsidRPr="00C268BA" w:rsidRDefault="00BA7EB5" w:rsidP="00BA7EB5">
      <w:pPr>
        <w:spacing w:after="0" w:line="360" w:lineRule="auto"/>
        <w:ind w:firstLine="11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</w:t>
      </w:r>
      <w:r w:rsidRPr="00144B66">
        <w:rPr>
          <w:rFonts w:ascii="Times New Roman" w:eastAsia="Times New Roman" w:hAnsi="Times New Roman" w:cs="Times New Roman"/>
          <w:sz w:val="24"/>
          <w:szCs w:val="24"/>
          <w:vertAlign w:val="subscript"/>
        </w:rPr>
        <w:t>н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 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температура наружного воздуха, усредненная на периоде времени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B5879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С;</w:t>
      </w:r>
    </w:p>
    <w:p w:rsidR="00BA7EB5" w:rsidRPr="00C268BA" w:rsidRDefault="00BA7EB5" w:rsidP="00BA7EB5">
      <w:pPr>
        <w:spacing w:after="0" w:line="360" w:lineRule="auto"/>
        <w:ind w:firstLine="11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Q</w:t>
      </w:r>
      <w:r w:rsidRPr="00144B66">
        <w:rPr>
          <w:rFonts w:ascii="Times New Roman" w:eastAsia="Times New Roman" w:hAnsi="Times New Roman" w:cs="Times New Roman"/>
          <w:sz w:val="24"/>
          <w:szCs w:val="24"/>
          <w:vertAlign w:val="subscript"/>
        </w:rPr>
        <w:t>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 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подача теплоты в помещение, Дж/ч;</w:t>
      </w:r>
    </w:p>
    <w:p w:rsidR="00BA7EB5" w:rsidRPr="00C268BA" w:rsidRDefault="00BA7EB5" w:rsidP="00BA7EB5">
      <w:pPr>
        <w:spacing w:after="0" w:line="360" w:lineRule="auto"/>
        <w:ind w:firstLine="11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q</w:t>
      </w:r>
      <w:r w:rsidRPr="009B5879">
        <w:rPr>
          <w:rFonts w:ascii="Times New Roman" w:eastAsia="Times New Roman" w:hAnsi="Times New Roman" w:cs="Times New Roman"/>
          <w:sz w:val="24"/>
          <w:szCs w:val="24"/>
          <w:vertAlign w:val="subscript"/>
        </w:rPr>
        <w:t>о</w:t>
      </w:r>
      <w:r w:rsidRPr="009B5879">
        <w:rPr>
          <w:rFonts w:ascii="Times New Roman" w:eastAsia="Times New Roman" w:hAnsi="Times New Roman" w:cs="Times New Roman"/>
          <w:sz w:val="24"/>
          <w:szCs w:val="24"/>
          <w:vertAlign w:val="subscript"/>
        </w:rPr>
        <w:object w:dxaOrig="120" w:dyaOrig="120">
          <v:shape id="_x0000_i1028" type="#_x0000_t75" style="width:3.35pt;height:3.35pt" o:ole="">
            <v:imagedata r:id="rId106" o:title=""/>
          </v:shape>
          <o:OLEObject Type="Embed" ProgID="Equation.3" ShapeID="_x0000_i1028" DrawAspect="Content" ObjectID="_1501326847" r:id="rId107"/>
        </w:objec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V - 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удельные расчетные тепловые потери здания, Дж/(ч×</w:t>
      </w:r>
      <w:r w:rsidRPr="009B5879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Pr="00C268BA">
        <w:rPr>
          <w:rFonts w:ascii="Times New Roman" w:eastAsia="Times New Roman" w:hAnsi="Times New Roman" w:cs="Times New Roman"/>
          <w:sz w:val="24"/>
          <w:szCs w:val="24"/>
        </w:rPr>
        <w:t>С);</w:t>
      </w:r>
    </w:p>
    <w:p w:rsidR="00BA7EB5" w:rsidRPr="008E0618" w:rsidRDefault="00BA7EB5" w:rsidP="00BA7EB5">
      <w:pPr>
        <w:spacing w:after="0" w:line="360" w:lineRule="auto"/>
        <w:ind w:right="-20" w:firstLine="1140"/>
        <w:jc w:val="both"/>
        <w:rPr>
          <w:rFonts w:ascii="Times New Roman" w:eastAsia="Times New Roman" w:hAnsi="Times New Roman" w:cs="Times New Roman"/>
          <w:spacing w:val="1"/>
          <w:position w:val="-14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>Для р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Pr="008E0618">
        <w:rPr>
          <w:rFonts w:ascii="Times New Roman" w:eastAsia="Times New Roman" w:hAnsi="Times New Roman" w:cs="Times New Roman"/>
          <w:spacing w:val="1"/>
          <w:sz w:val="24"/>
          <w:szCs w:val="24"/>
        </w:rPr>
        <w:t>ч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>та вр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8E0618">
        <w:rPr>
          <w:rFonts w:ascii="Times New Roman" w:eastAsia="Times New Roman" w:hAnsi="Times New Roman" w:cs="Times New Roman"/>
          <w:spacing w:val="1"/>
          <w:sz w:val="24"/>
          <w:szCs w:val="24"/>
        </w:rPr>
        <w:t>м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8E0618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 xml:space="preserve">и 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8E061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8E061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>я т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8E0618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8E0618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8E0618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8E0618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>ы в ж</w:t>
      </w:r>
      <w:r w:rsidRPr="008E0618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 xml:space="preserve">лом </w:t>
      </w:r>
      <w:r w:rsidRPr="008E0618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8E0618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 xml:space="preserve">и до </w:t>
      </w:r>
      <w:r w:rsidRPr="008E0618">
        <w:rPr>
          <w:rFonts w:ascii="Times New Roman" w:eastAsia="Times New Roman" w:hAnsi="Times New Roman" w:cs="Times New Roman"/>
          <w:spacing w:val="-1"/>
          <w:sz w:val="24"/>
          <w:szCs w:val="24"/>
        </w:rPr>
        <w:t>+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8E0618">
        <w:rPr>
          <w:rFonts w:ascii="Times New Roman" w:eastAsia="Times New Roman" w:hAnsi="Times New Roman" w:cs="Times New Roman"/>
          <w:spacing w:val="8"/>
          <w:sz w:val="24"/>
          <w:szCs w:val="24"/>
        </w:rPr>
        <w:t>2</w:t>
      </w:r>
      <w:r w:rsidRPr="00144B66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8E0618">
        <w:rPr>
          <w:rFonts w:ascii="Times New Roman" w:eastAsia="Calibri" w:hAnsi="Cambria Math" w:cs="Times New Roman"/>
          <w:sz w:val="24"/>
          <w:szCs w:val="24"/>
        </w:rPr>
        <w:t>⁰</w:t>
      </w:r>
      <w:r w:rsidRPr="008E0618">
        <w:rPr>
          <w:rFonts w:ascii="Times New Roman" w:eastAsia="Times New Roman" w:hAnsi="Times New Roman" w:cs="Times New Roman"/>
          <w:sz w:val="24"/>
          <w:szCs w:val="24"/>
        </w:rPr>
        <w:t xml:space="preserve">С =0 имеет следующий вид </w:t>
      </w:r>
    </w:p>
    <w:p w:rsidR="00BA7EB5" w:rsidRDefault="00BA7EB5" w:rsidP="00BA7EB5">
      <w:pPr>
        <w:tabs>
          <w:tab w:val="left" w:pos="540"/>
        </w:tabs>
        <w:spacing w:line="240" w:lineRule="auto"/>
        <w:ind w:right="-20"/>
        <w:jc w:val="center"/>
        <w:rPr>
          <w:rFonts w:ascii="Times New Roman" w:eastAsia="Times New Roman" w:hAnsi="Times New Roman" w:cs="Times New Roman"/>
          <w:spacing w:val="1"/>
          <w:position w:val="-14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position w:val="-14"/>
          <w:sz w:val="24"/>
          <w:szCs w:val="24"/>
        </w:rPr>
        <w:t xml:space="preserve"> </w:t>
      </w:r>
      <w:r w:rsidRPr="00090532">
        <w:rPr>
          <w:rFonts w:ascii="Times New Roman" w:eastAsia="Times New Roman" w:hAnsi="Times New Roman" w:cs="Times New Roman"/>
          <w:spacing w:val="1"/>
          <w:position w:val="-30"/>
          <w:sz w:val="24"/>
          <w:szCs w:val="24"/>
        </w:rPr>
        <w:object w:dxaOrig="1960" w:dyaOrig="700">
          <v:shape id="_x0000_i1029" type="#_x0000_t75" style="width:97.95pt;height:36pt" o:ole="">
            <v:imagedata r:id="rId108" o:title=""/>
          </v:shape>
          <o:OLEObject Type="Embed" ProgID="Equation.3" ShapeID="_x0000_i1029" DrawAspect="Content" ObjectID="_1501326848" r:id="rId109"/>
        </w:object>
      </w:r>
      <w:r>
        <w:rPr>
          <w:rFonts w:ascii="Times New Roman" w:eastAsia="Times New Roman" w:hAnsi="Times New Roman" w:cs="Times New Roman"/>
          <w:spacing w:val="1"/>
          <w:position w:val="-14"/>
          <w:sz w:val="24"/>
          <w:szCs w:val="24"/>
        </w:rPr>
        <w:t xml:space="preserve"> (9.5)</w:t>
      </w:r>
    </w:p>
    <w:p w:rsidR="00BA7EB5" w:rsidRDefault="00BA7EB5" w:rsidP="00BA7EB5">
      <w:pPr>
        <w:tabs>
          <w:tab w:val="left" w:pos="1080"/>
        </w:tabs>
        <w:spacing w:after="0" w:line="360" w:lineRule="auto"/>
        <w:ind w:right="-76" w:firstLine="1077"/>
        <w:rPr>
          <w:rFonts w:ascii="Times New Roman" w:eastAsia="Times New Roman" w:hAnsi="Times New Roman" w:cs="Times New Roman"/>
          <w:spacing w:val="-1"/>
          <w:position w:val="-2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г</w:t>
      </w:r>
      <w:r w:rsidRPr="00DE751D">
        <w:rPr>
          <w:rFonts w:ascii="Times New Roman" w:eastAsia="Times New Roman" w:hAnsi="Times New Roman" w:cs="Times New Roman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E751D">
        <w:rPr>
          <w:rFonts w:ascii="Times New Roman" w:eastAsia="Times New Roman" w:hAnsi="Times New Roman" w:cs="Times New Roman"/>
          <w:i/>
          <w:spacing w:val="3"/>
          <w:w w:val="103"/>
          <w:sz w:val="24"/>
          <w:szCs w:val="24"/>
        </w:rPr>
        <w:t>t</w:t>
      </w:r>
      <w:r w:rsidRPr="00DE751D">
        <w:rPr>
          <w:rFonts w:ascii="Times New Roman" w:eastAsia="Times New Roman" w:hAnsi="Times New Roman" w:cs="Times New Roman"/>
          <w:i/>
          <w:w w:val="105"/>
          <w:position w:val="-6"/>
          <w:sz w:val="24"/>
          <w:szCs w:val="24"/>
        </w:rPr>
        <w:t>в</w:t>
      </w:r>
      <w:r w:rsidRPr="00DE751D">
        <w:rPr>
          <w:rFonts w:ascii="Times New Roman" w:eastAsia="Times New Roman" w:hAnsi="Times New Roman" w:cs="Times New Roman"/>
          <w:spacing w:val="7"/>
          <w:w w:val="105"/>
          <w:position w:val="-6"/>
          <w:sz w:val="24"/>
          <w:szCs w:val="24"/>
        </w:rPr>
        <w:t>,</w:t>
      </w:r>
      <w:r w:rsidRPr="00DE751D">
        <w:rPr>
          <w:rFonts w:ascii="Times New Roman" w:eastAsia="Times New Roman" w:hAnsi="Times New Roman" w:cs="Times New Roman"/>
          <w:i/>
          <w:w w:val="105"/>
          <w:position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w w:val="105"/>
          <w:position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w w:val="105"/>
          <w:position w:val="-6"/>
          <w:sz w:val="24"/>
          <w:szCs w:val="24"/>
        </w:rPr>
        <w:t xml:space="preserve">– 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в</w:t>
      </w:r>
      <w:r w:rsidRPr="00DE751D">
        <w:rPr>
          <w:rFonts w:ascii="Times New Roman" w:eastAsia="Times New Roman" w:hAnsi="Times New Roman" w:cs="Times New Roman"/>
          <w:spacing w:val="3"/>
          <w:position w:val="-5"/>
          <w:sz w:val="24"/>
          <w:szCs w:val="24"/>
        </w:rPr>
        <w:t>н</w:t>
      </w:r>
      <w:r w:rsidRPr="00DE751D">
        <w:rPr>
          <w:rFonts w:ascii="Times New Roman" w:eastAsia="Times New Roman" w:hAnsi="Times New Roman" w:cs="Times New Roman"/>
          <w:spacing w:val="-7"/>
          <w:position w:val="-5"/>
          <w:sz w:val="24"/>
          <w:szCs w:val="24"/>
        </w:rPr>
        <w:t>у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2"/>
          <w:position w:val="-5"/>
          <w:sz w:val="24"/>
          <w:szCs w:val="24"/>
        </w:rPr>
        <w:t>р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е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яя 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ем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п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е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р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</w:t>
      </w:r>
      <w:r w:rsidRPr="00DE751D">
        <w:rPr>
          <w:rFonts w:ascii="Times New Roman" w:eastAsia="Times New Roman" w:hAnsi="Times New Roman" w:cs="Times New Roman"/>
          <w:spacing w:val="3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-2"/>
          <w:position w:val="-5"/>
          <w:sz w:val="24"/>
          <w:szCs w:val="24"/>
        </w:rPr>
        <w:t>у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р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, 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к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отор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я </w:t>
      </w:r>
      <w:r w:rsidRPr="00DE751D">
        <w:rPr>
          <w:rFonts w:ascii="Times New Roman" w:eastAsia="Times New Roman" w:hAnsi="Times New Roman" w:cs="Times New Roman"/>
          <w:spacing w:val="-5"/>
          <w:position w:val="-5"/>
          <w:sz w:val="24"/>
          <w:szCs w:val="24"/>
        </w:rPr>
        <w:t>у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с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н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в</w:t>
      </w:r>
      <w:r w:rsidRPr="00DE751D">
        <w:rPr>
          <w:rFonts w:ascii="Times New Roman" w:eastAsia="Times New Roman" w:hAnsi="Times New Roman" w:cs="Times New Roman"/>
          <w:spacing w:val="2"/>
          <w:position w:val="-5"/>
          <w:sz w:val="24"/>
          <w:szCs w:val="24"/>
        </w:rPr>
        <w:t>л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и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в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ае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с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 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к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р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и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е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р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и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е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 отказа те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лоснабжения (+12 </w:t>
      </w:r>
      <w:r>
        <w:rPr>
          <w:rFonts w:ascii="Times New Roman" w:eastAsia="Times New Roman" w:hAnsi="Times New Roman" w:cs="Times New Roman"/>
          <w:position w:val="-5"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>С для жилых зданий).</w:t>
      </w:r>
      <w:r>
        <w:rPr>
          <w:rFonts w:ascii="Times New Roman" w:eastAsia="Times New Roman" w:hAnsi="Times New Roman" w:cs="Times New Roman"/>
          <w:position w:val="12"/>
          <w:sz w:val="24"/>
          <w:szCs w:val="24"/>
        </w:rPr>
        <w:t xml:space="preserve"> </w:t>
      </w:r>
    </w:p>
    <w:p w:rsidR="00BA7EB5" w:rsidRPr="002C7EBC" w:rsidRDefault="00BA7EB5" w:rsidP="00BA7EB5">
      <w:pPr>
        <w:spacing w:after="0" w:line="360" w:lineRule="auto"/>
        <w:ind w:right="45" w:firstLine="107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Расче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ровод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 xml:space="preserve">для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ждой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гр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ц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C7EBC">
        <w:rPr>
          <w:rFonts w:ascii="Times New Roman" w:eastAsia="Times New Roman" w:hAnsi="Times New Roman" w:cs="Times New Roman"/>
          <w:spacing w:val="-3"/>
          <w:sz w:val="24"/>
          <w:szCs w:val="24"/>
        </w:rPr>
        <w:t>в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торя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2C7EBC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2C7EBC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2C7EBC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ого воз</w:t>
      </w:r>
      <w:r w:rsidRPr="002C7EBC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2C7EBC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2C7EBC">
        <w:rPr>
          <w:rFonts w:ascii="Times New Roman" w:eastAsia="Times New Roman" w:hAnsi="Times New Roman" w:cs="Times New Roman"/>
          <w:spacing w:val="2"/>
          <w:sz w:val="24"/>
          <w:szCs w:val="24"/>
        </w:rPr>
        <w:t>х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н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ме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р,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2C7EBC">
        <w:rPr>
          <w:rFonts w:ascii="Times New Roman" w:eastAsia="Times New Roman" w:hAnsi="Times New Roman" w:cs="Times New Roman"/>
          <w:spacing w:val="3"/>
          <w:sz w:val="24"/>
          <w:szCs w:val="24"/>
        </w:rPr>
        <w:t>л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города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(с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>бл.9.1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оэф</w:t>
      </w:r>
      <w:r w:rsidRPr="002C7EBC">
        <w:rPr>
          <w:rFonts w:ascii="Times New Roman" w:eastAsia="Times New Roman" w:hAnsi="Times New Roman" w:cs="Times New Roman"/>
          <w:spacing w:val="-2"/>
          <w:sz w:val="24"/>
          <w:szCs w:val="24"/>
        </w:rPr>
        <w:t>ф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ци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 xml:space="preserve">те 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2C7EBC">
        <w:rPr>
          <w:rFonts w:ascii="Times New Roman" w:eastAsia="Times New Roman" w:hAnsi="Times New Roman" w:cs="Times New Roman"/>
          <w:spacing w:val="3"/>
          <w:sz w:val="24"/>
          <w:szCs w:val="24"/>
        </w:rPr>
        <w:t>к</w:t>
      </w:r>
      <w:r w:rsidRPr="002C7EBC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2C7EBC">
        <w:rPr>
          <w:rFonts w:ascii="Times New Roman" w:eastAsia="Times New Roman" w:hAnsi="Times New Roman" w:cs="Times New Roman"/>
          <w:spacing w:val="4"/>
          <w:sz w:val="24"/>
          <w:szCs w:val="24"/>
        </w:rPr>
        <w:t>м</w:t>
      </w:r>
      <w:r w:rsidRPr="002C7EBC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ля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ци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и ж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 xml:space="preserve">лого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ан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-4"/>
          <w:sz w:val="24"/>
          <w:szCs w:val="24"/>
        </w:rPr>
        <w:t>4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час</w:t>
      </w:r>
      <w:r w:rsidRPr="002C7EBC">
        <w:rPr>
          <w:rFonts w:ascii="Times New Roman" w:eastAsia="Times New Roman" w:hAnsi="Times New Roman" w:cs="Times New Roman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sz w:val="24"/>
          <w:szCs w:val="24"/>
        </w:rPr>
        <w:t>в.</w:t>
      </w:r>
    </w:p>
    <w:p w:rsidR="00BA7EB5" w:rsidRDefault="00BA7EB5" w:rsidP="00BA7EB5">
      <w:pPr>
        <w:tabs>
          <w:tab w:val="left" w:pos="1080"/>
        </w:tabs>
        <w:spacing w:after="0" w:line="360" w:lineRule="auto"/>
        <w:ind w:right="-76" w:firstLine="1077"/>
        <w:rPr>
          <w:rFonts w:ascii="Times New Roman" w:eastAsia="Times New Roman" w:hAnsi="Times New Roman" w:cs="Times New Roman"/>
          <w:spacing w:val="-1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DE751D">
        <w:rPr>
          <w:rFonts w:ascii="Times New Roman" w:eastAsia="Times New Roman" w:hAnsi="Times New Roman" w:cs="Times New Roman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E751D">
        <w:rPr>
          <w:rFonts w:ascii="Times New Roman" w:eastAsia="Times New Roman" w:hAnsi="Times New Roman" w:cs="Times New Roman"/>
          <w:i/>
          <w:spacing w:val="3"/>
          <w:w w:val="103"/>
          <w:sz w:val="24"/>
          <w:szCs w:val="24"/>
        </w:rPr>
        <w:t>t</w:t>
      </w:r>
      <w:r w:rsidRPr="00DE751D">
        <w:rPr>
          <w:rFonts w:ascii="Times New Roman" w:eastAsia="Times New Roman" w:hAnsi="Times New Roman" w:cs="Times New Roman"/>
          <w:i/>
          <w:w w:val="105"/>
          <w:position w:val="-6"/>
          <w:sz w:val="24"/>
          <w:szCs w:val="24"/>
        </w:rPr>
        <w:t>в</w:t>
      </w:r>
      <w:r w:rsidRPr="00DE751D">
        <w:rPr>
          <w:rFonts w:ascii="Times New Roman" w:eastAsia="Times New Roman" w:hAnsi="Times New Roman" w:cs="Times New Roman"/>
          <w:spacing w:val="7"/>
          <w:w w:val="105"/>
          <w:position w:val="-6"/>
          <w:sz w:val="24"/>
          <w:szCs w:val="24"/>
        </w:rPr>
        <w:t>,</w:t>
      </w:r>
      <w:r w:rsidRPr="00DE751D">
        <w:rPr>
          <w:rFonts w:ascii="Times New Roman" w:eastAsia="Times New Roman" w:hAnsi="Times New Roman" w:cs="Times New Roman"/>
          <w:i/>
          <w:w w:val="105"/>
          <w:position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w w:val="105"/>
          <w:position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w w:val="105"/>
          <w:position w:val="-6"/>
          <w:sz w:val="24"/>
          <w:szCs w:val="24"/>
        </w:rPr>
        <w:t xml:space="preserve">– 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в</w:t>
      </w:r>
      <w:r w:rsidRPr="00DE751D">
        <w:rPr>
          <w:rFonts w:ascii="Times New Roman" w:eastAsia="Times New Roman" w:hAnsi="Times New Roman" w:cs="Times New Roman"/>
          <w:spacing w:val="3"/>
          <w:position w:val="-5"/>
          <w:sz w:val="24"/>
          <w:szCs w:val="24"/>
        </w:rPr>
        <w:t>н</w:t>
      </w:r>
      <w:r w:rsidRPr="00DE751D">
        <w:rPr>
          <w:rFonts w:ascii="Times New Roman" w:eastAsia="Times New Roman" w:hAnsi="Times New Roman" w:cs="Times New Roman"/>
          <w:spacing w:val="-7"/>
          <w:position w:val="-5"/>
          <w:sz w:val="24"/>
          <w:szCs w:val="24"/>
        </w:rPr>
        <w:t>у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2"/>
          <w:position w:val="-5"/>
          <w:sz w:val="24"/>
          <w:szCs w:val="24"/>
        </w:rPr>
        <w:t>р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е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яя 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ем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п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е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р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</w:t>
      </w:r>
      <w:r w:rsidRPr="00DE751D">
        <w:rPr>
          <w:rFonts w:ascii="Times New Roman" w:eastAsia="Times New Roman" w:hAnsi="Times New Roman" w:cs="Times New Roman"/>
          <w:spacing w:val="3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-2"/>
          <w:position w:val="-5"/>
          <w:sz w:val="24"/>
          <w:szCs w:val="24"/>
        </w:rPr>
        <w:t>у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р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 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к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отор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 </w:t>
      </w:r>
      <w:r w:rsidRPr="00DE751D">
        <w:rPr>
          <w:rFonts w:ascii="Times New Roman" w:eastAsia="Times New Roman" w:hAnsi="Times New Roman" w:cs="Times New Roman"/>
          <w:spacing w:val="-5"/>
          <w:position w:val="-5"/>
          <w:sz w:val="24"/>
          <w:szCs w:val="24"/>
        </w:rPr>
        <w:t>у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с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н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в</w:t>
      </w:r>
      <w:r w:rsidRPr="00DE751D">
        <w:rPr>
          <w:rFonts w:ascii="Times New Roman" w:eastAsia="Times New Roman" w:hAnsi="Times New Roman" w:cs="Times New Roman"/>
          <w:spacing w:val="2"/>
          <w:position w:val="-5"/>
          <w:sz w:val="24"/>
          <w:szCs w:val="24"/>
        </w:rPr>
        <w:t>л</w:t>
      </w:r>
      <w:r w:rsidRPr="00DE751D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и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в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ае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т</w:t>
      </w:r>
      <w:r w:rsidRPr="00DE751D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с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>я</w:t>
      </w:r>
      <w:r w:rsidRPr="00DE751D">
        <w:rPr>
          <w:rFonts w:ascii="Times New Roman" w:eastAsia="Times New Roman" w:hAnsi="Times New Roman" w:cs="Times New Roman"/>
          <w:position w:val="-5"/>
          <w:sz w:val="24"/>
          <w:szCs w:val="24"/>
        </w:rPr>
        <w:tab/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 </w:t>
      </w:r>
      <w:r w:rsidRPr="008E0618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к</w:t>
      </w:r>
      <w:r w:rsidRPr="008E0618">
        <w:rPr>
          <w:rFonts w:ascii="Times New Roman" w:eastAsia="Times New Roman" w:hAnsi="Times New Roman" w:cs="Times New Roman"/>
          <w:position w:val="-5"/>
          <w:sz w:val="24"/>
          <w:szCs w:val="24"/>
        </w:rPr>
        <w:t>р</w:t>
      </w:r>
      <w:r w:rsidRPr="008E0618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и</w:t>
      </w:r>
      <w:r w:rsidRPr="008E0618">
        <w:rPr>
          <w:rFonts w:ascii="Times New Roman" w:eastAsia="Times New Roman" w:hAnsi="Times New Roman" w:cs="Times New Roman"/>
          <w:position w:val="-5"/>
          <w:sz w:val="24"/>
          <w:szCs w:val="24"/>
        </w:rPr>
        <w:t>т</w:t>
      </w:r>
      <w:r w:rsidRPr="008E0618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е</w:t>
      </w:r>
      <w:r w:rsidRPr="008E0618">
        <w:rPr>
          <w:rFonts w:ascii="Times New Roman" w:eastAsia="Times New Roman" w:hAnsi="Times New Roman" w:cs="Times New Roman"/>
          <w:position w:val="-5"/>
          <w:sz w:val="24"/>
          <w:szCs w:val="24"/>
        </w:rPr>
        <w:t>р</w:t>
      </w:r>
      <w:r w:rsidRPr="008E0618"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и</w:t>
      </w:r>
      <w:r w:rsidRPr="008E0618"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е</w:t>
      </w:r>
      <w:r w:rsidRPr="008E0618">
        <w:rPr>
          <w:rFonts w:ascii="Times New Roman" w:eastAsia="Times New Roman" w:hAnsi="Times New Roman" w:cs="Times New Roman"/>
          <w:position w:val="-5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 отказа теплоснабжения (+12 </w:t>
      </w:r>
      <w:r w:rsidRPr="008E0618">
        <w:rPr>
          <w:rFonts w:ascii="Times New Roman" w:eastAsia="Times New Roman" w:hAnsi="Times New Roman" w:cs="Times New Roman"/>
          <w:position w:val="-5"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>С для жилых зданий).</w:t>
      </w:r>
      <w:r>
        <w:rPr>
          <w:rFonts w:ascii="Times New Roman" w:eastAsia="Times New Roman" w:hAnsi="Times New Roman" w:cs="Times New Roman"/>
          <w:position w:val="12"/>
          <w:sz w:val="24"/>
          <w:szCs w:val="24"/>
        </w:rPr>
        <w:t xml:space="preserve"> </w:t>
      </w:r>
    </w:p>
    <w:p w:rsidR="00BA7EB5" w:rsidRDefault="00BA7EB5" w:rsidP="00BA7EB5">
      <w:pPr>
        <w:tabs>
          <w:tab w:val="left" w:pos="540"/>
        </w:tabs>
        <w:spacing w:after="0" w:line="360" w:lineRule="auto"/>
        <w:ind w:right="-20" w:firstLine="1077"/>
        <w:rPr>
          <w:rFonts w:ascii="Times New Roman" w:eastAsia="Times New Roman" w:hAnsi="Times New Roman" w:cs="Times New Roman"/>
          <w:spacing w:val="1"/>
          <w:position w:val="-14"/>
          <w:sz w:val="24"/>
          <w:szCs w:val="24"/>
        </w:rPr>
      </w:pP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Расче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ровод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 xml:space="preserve">для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ждой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гр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ц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C7EBC">
        <w:rPr>
          <w:rFonts w:ascii="Times New Roman" w:eastAsia="Times New Roman" w:hAnsi="Times New Roman" w:cs="Times New Roman"/>
          <w:spacing w:val="-3"/>
          <w:sz w:val="24"/>
          <w:szCs w:val="24"/>
        </w:rPr>
        <w:t>в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торя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2C7EBC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2C7EBC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2C7EBC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ого воз</w:t>
      </w:r>
      <w:r w:rsidRPr="002C7EBC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2C7EBC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2C7EBC">
        <w:rPr>
          <w:rFonts w:ascii="Times New Roman" w:eastAsia="Times New Roman" w:hAnsi="Times New Roman" w:cs="Times New Roman"/>
          <w:spacing w:val="2"/>
          <w:sz w:val="24"/>
          <w:szCs w:val="24"/>
        </w:rPr>
        <w:t>х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н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ме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р,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2C7EBC">
        <w:rPr>
          <w:rFonts w:ascii="Times New Roman" w:eastAsia="Times New Roman" w:hAnsi="Times New Roman" w:cs="Times New Roman"/>
          <w:spacing w:val="3"/>
          <w:sz w:val="24"/>
          <w:szCs w:val="24"/>
        </w:rPr>
        <w:t>л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города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(с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>бл.9.1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оэф</w:t>
      </w:r>
      <w:r w:rsidRPr="002C7EBC">
        <w:rPr>
          <w:rFonts w:ascii="Times New Roman" w:eastAsia="Times New Roman" w:hAnsi="Times New Roman" w:cs="Times New Roman"/>
          <w:spacing w:val="-2"/>
          <w:sz w:val="24"/>
          <w:szCs w:val="24"/>
        </w:rPr>
        <w:t>ф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ци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 xml:space="preserve">те 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2C7EBC">
        <w:rPr>
          <w:rFonts w:ascii="Times New Roman" w:eastAsia="Times New Roman" w:hAnsi="Times New Roman" w:cs="Times New Roman"/>
          <w:spacing w:val="3"/>
          <w:sz w:val="24"/>
          <w:szCs w:val="24"/>
        </w:rPr>
        <w:t>к</w:t>
      </w:r>
      <w:r w:rsidRPr="002C7EBC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2C7EBC">
        <w:rPr>
          <w:rFonts w:ascii="Times New Roman" w:eastAsia="Times New Roman" w:hAnsi="Times New Roman" w:cs="Times New Roman"/>
          <w:spacing w:val="4"/>
          <w:sz w:val="24"/>
          <w:szCs w:val="24"/>
        </w:rPr>
        <w:t>м</w:t>
      </w:r>
      <w:r w:rsidRPr="002C7EBC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ля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ци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и ж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 xml:space="preserve">лого 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ан</w:t>
      </w:r>
      <w:r w:rsidRPr="002C7EBC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-4"/>
          <w:sz w:val="24"/>
          <w:szCs w:val="24"/>
        </w:rPr>
        <w:t>4</w:t>
      </w:r>
      <w:r w:rsidRPr="002C7EBC">
        <w:rPr>
          <w:rFonts w:ascii="Times New Roman" w:eastAsia="Times New Roman" w:hAnsi="Times New Roman" w:cs="Times New Roman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7EBC">
        <w:rPr>
          <w:rFonts w:ascii="Times New Roman" w:eastAsia="Times New Roman" w:hAnsi="Times New Roman" w:cs="Times New Roman"/>
          <w:spacing w:val="-1"/>
          <w:sz w:val="24"/>
          <w:szCs w:val="24"/>
        </w:rPr>
        <w:t>час</w:t>
      </w:r>
      <w:r w:rsidRPr="002C7EBC">
        <w:rPr>
          <w:rFonts w:ascii="Times New Roman" w:eastAsia="Times New Roman" w:hAnsi="Times New Roman" w:cs="Times New Roman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sz w:val="24"/>
          <w:szCs w:val="24"/>
        </w:rPr>
        <w:t>в.</w:t>
      </w:r>
    </w:p>
    <w:p w:rsidR="00BA7EB5" w:rsidRPr="00123A1F" w:rsidRDefault="00BA7EB5" w:rsidP="00BA7EB5">
      <w:pPr>
        <w:spacing w:before="100" w:beforeAutospacing="1" w:after="120" w:line="360" w:lineRule="auto"/>
        <w:ind w:left="162" w:right="-20"/>
        <w:rPr>
          <w:rFonts w:ascii="Times New Roman" w:eastAsia="Times New Roman" w:hAnsi="Times New Roman" w:cs="Times New Roman"/>
        </w:rPr>
      </w:pPr>
      <w:r w:rsidRPr="00123A1F">
        <w:rPr>
          <w:rFonts w:ascii="Times New Roman" w:eastAsia="Times New Roman" w:hAnsi="Times New Roman" w:cs="Times New Roman"/>
          <w:b/>
          <w:position w:val="-1"/>
        </w:rPr>
        <w:t>Т</w:t>
      </w:r>
      <w:r w:rsidRPr="00123A1F">
        <w:rPr>
          <w:rFonts w:ascii="Times New Roman" w:eastAsia="Times New Roman" w:hAnsi="Times New Roman" w:cs="Times New Roman"/>
          <w:b/>
          <w:spacing w:val="-1"/>
          <w:position w:val="-1"/>
        </w:rPr>
        <w:t>а</w:t>
      </w:r>
      <w:r w:rsidRPr="00123A1F">
        <w:rPr>
          <w:rFonts w:ascii="Times New Roman" w:eastAsia="Times New Roman" w:hAnsi="Times New Roman" w:cs="Times New Roman"/>
          <w:b/>
          <w:position w:val="-1"/>
        </w:rPr>
        <w:t>бл</w:t>
      </w:r>
      <w:r w:rsidRPr="00123A1F">
        <w:rPr>
          <w:rFonts w:ascii="Times New Roman" w:eastAsia="Times New Roman" w:hAnsi="Times New Roman" w:cs="Times New Roman"/>
          <w:b/>
          <w:spacing w:val="1"/>
          <w:position w:val="-1"/>
        </w:rPr>
        <w:t>иц</w:t>
      </w:r>
      <w:r w:rsidRPr="00123A1F">
        <w:rPr>
          <w:rFonts w:ascii="Times New Roman" w:eastAsia="Times New Roman" w:hAnsi="Times New Roman" w:cs="Times New Roman"/>
          <w:b/>
          <w:position w:val="-1"/>
        </w:rPr>
        <w:t>а</w:t>
      </w:r>
      <w:r>
        <w:rPr>
          <w:rFonts w:ascii="Times New Roman" w:eastAsia="Times New Roman" w:hAnsi="Times New Roman" w:cs="Times New Roman"/>
          <w:b/>
          <w:position w:val="-1"/>
        </w:rPr>
        <w:t xml:space="preserve"> </w:t>
      </w:r>
      <w:r w:rsidRPr="00123A1F">
        <w:rPr>
          <w:rFonts w:ascii="Times New Roman" w:eastAsia="Times New Roman" w:hAnsi="Times New Roman" w:cs="Times New Roman"/>
          <w:b/>
          <w:position w:val="-1"/>
        </w:rPr>
        <w:t>9.1</w:t>
      </w:r>
      <w:r w:rsidRPr="00123A1F">
        <w:rPr>
          <w:rFonts w:ascii="Times New Roman" w:eastAsia="Times New Roman" w:hAnsi="Times New Roman" w:cs="Times New Roman"/>
          <w:position w:val="-1"/>
        </w:rPr>
        <w:t xml:space="preserve"> – </w:t>
      </w:r>
      <w:r w:rsidRPr="00123A1F">
        <w:rPr>
          <w:rFonts w:ascii="Times New Roman" w:eastAsia="Times New Roman" w:hAnsi="Times New Roman" w:cs="Times New Roman"/>
          <w:spacing w:val="1"/>
          <w:position w:val="-1"/>
        </w:rPr>
        <w:t>Р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асче</w:t>
      </w:r>
      <w:r w:rsidRPr="00123A1F">
        <w:rPr>
          <w:rFonts w:ascii="Times New Roman" w:eastAsia="Times New Roman" w:hAnsi="Times New Roman" w:cs="Times New Roman"/>
          <w:position w:val="-1"/>
        </w:rPr>
        <w:t xml:space="preserve">т </w:t>
      </w:r>
      <w:r w:rsidRPr="00123A1F">
        <w:rPr>
          <w:rFonts w:ascii="Times New Roman" w:eastAsia="Times New Roman" w:hAnsi="Times New Roman" w:cs="Times New Roman"/>
          <w:spacing w:val="2"/>
          <w:position w:val="-1"/>
        </w:rPr>
        <w:t>в</w:t>
      </w:r>
      <w:r w:rsidRPr="00123A1F">
        <w:rPr>
          <w:rFonts w:ascii="Times New Roman" w:eastAsia="Times New Roman" w:hAnsi="Times New Roman" w:cs="Times New Roman"/>
          <w:position w:val="-1"/>
        </w:rPr>
        <w:t>р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еме</w:t>
      </w:r>
      <w:r w:rsidRPr="00123A1F">
        <w:rPr>
          <w:rFonts w:ascii="Times New Roman" w:eastAsia="Times New Roman" w:hAnsi="Times New Roman" w:cs="Times New Roman"/>
          <w:spacing w:val="1"/>
          <w:position w:val="-1"/>
        </w:rPr>
        <w:t>н</w:t>
      </w:r>
      <w:r w:rsidRPr="00123A1F">
        <w:rPr>
          <w:rFonts w:ascii="Times New Roman" w:eastAsia="Times New Roman" w:hAnsi="Times New Roman" w:cs="Times New Roman"/>
          <w:position w:val="-1"/>
        </w:rPr>
        <w:t>и</w:t>
      </w:r>
      <w:r>
        <w:rPr>
          <w:rFonts w:ascii="Times New Roman" w:eastAsia="Times New Roman" w:hAnsi="Times New Roman" w:cs="Times New Roman"/>
          <w:position w:val="-1"/>
        </w:rPr>
        <w:t xml:space="preserve"> 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с</w:t>
      </w:r>
      <w:r w:rsidRPr="00123A1F">
        <w:rPr>
          <w:rFonts w:ascii="Times New Roman" w:eastAsia="Times New Roman" w:hAnsi="Times New Roman" w:cs="Times New Roman"/>
          <w:spacing w:val="1"/>
          <w:position w:val="-1"/>
        </w:rPr>
        <w:t>ни</w:t>
      </w:r>
      <w:r w:rsidRPr="00123A1F">
        <w:rPr>
          <w:rFonts w:ascii="Times New Roman" w:eastAsia="Times New Roman" w:hAnsi="Times New Roman" w:cs="Times New Roman"/>
          <w:position w:val="-1"/>
        </w:rPr>
        <w:t>ж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е</w:t>
      </w:r>
      <w:r w:rsidRPr="00123A1F">
        <w:rPr>
          <w:rFonts w:ascii="Times New Roman" w:eastAsia="Times New Roman" w:hAnsi="Times New Roman" w:cs="Times New Roman"/>
          <w:spacing w:val="1"/>
          <w:position w:val="-1"/>
        </w:rPr>
        <w:t>ни</w:t>
      </w:r>
      <w:r w:rsidRPr="00123A1F">
        <w:rPr>
          <w:rFonts w:ascii="Times New Roman" w:eastAsia="Times New Roman" w:hAnsi="Times New Roman" w:cs="Times New Roman"/>
          <w:position w:val="-1"/>
        </w:rPr>
        <w:t>я т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емпе</w:t>
      </w:r>
      <w:r w:rsidRPr="00123A1F">
        <w:rPr>
          <w:rFonts w:ascii="Times New Roman" w:eastAsia="Times New Roman" w:hAnsi="Times New Roman" w:cs="Times New Roman"/>
          <w:position w:val="-1"/>
        </w:rPr>
        <w:t>р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а</w:t>
      </w:r>
      <w:r w:rsidRPr="00123A1F">
        <w:rPr>
          <w:rFonts w:ascii="Times New Roman" w:eastAsia="Times New Roman" w:hAnsi="Times New Roman" w:cs="Times New Roman"/>
          <w:spacing w:val="3"/>
          <w:position w:val="-1"/>
        </w:rPr>
        <w:t>т</w:t>
      </w:r>
      <w:r w:rsidRPr="00123A1F">
        <w:rPr>
          <w:rFonts w:ascii="Times New Roman" w:eastAsia="Times New Roman" w:hAnsi="Times New Roman" w:cs="Times New Roman"/>
          <w:spacing w:val="-5"/>
          <w:position w:val="-1"/>
        </w:rPr>
        <w:t>у</w:t>
      </w:r>
      <w:r w:rsidRPr="00123A1F">
        <w:rPr>
          <w:rFonts w:ascii="Times New Roman" w:eastAsia="Times New Roman" w:hAnsi="Times New Roman" w:cs="Times New Roman"/>
          <w:spacing w:val="2"/>
          <w:position w:val="-1"/>
        </w:rPr>
        <w:t>р</w:t>
      </w:r>
      <w:r w:rsidRPr="00123A1F">
        <w:rPr>
          <w:rFonts w:ascii="Times New Roman" w:eastAsia="Times New Roman" w:hAnsi="Times New Roman" w:cs="Times New Roman"/>
          <w:position w:val="-1"/>
        </w:rPr>
        <w:t xml:space="preserve">ы 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в</w:t>
      </w:r>
      <w:r w:rsidRPr="00123A1F">
        <w:rPr>
          <w:rFonts w:ascii="Times New Roman" w:eastAsia="Times New Roman" w:hAnsi="Times New Roman" w:cs="Times New Roman"/>
          <w:spacing w:val="3"/>
          <w:position w:val="-1"/>
        </w:rPr>
        <w:t>н</w:t>
      </w:r>
      <w:r w:rsidRPr="00123A1F">
        <w:rPr>
          <w:rFonts w:ascii="Times New Roman" w:eastAsia="Times New Roman" w:hAnsi="Times New Roman" w:cs="Times New Roman"/>
          <w:spacing w:val="-5"/>
          <w:position w:val="-1"/>
        </w:rPr>
        <w:t>у</w:t>
      </w:r>
      <w:r w:rsidRPr="00123A1F">
        <w:rPr>
          <w:rFonts w:ascii="Times New Roman" w:eastAsia="Times New Roman" w:hAnsi="Times New Roman" w:cs="Times New Roman"/>
          <w:position w:val="-1"/>
        </w:rPr>
        <w:t>три</w:t>
      </w:r>
      <w:r>
        <w:rPr>
          <w:rFonts w:ascii="Times New Roman" w:eastAsia="Times New Roman" w:hAnsi="Times New Roman" w:cs="Times New Roman"/>
          <w:position w:val="-1"/>
        </w:rPr>
        <w:t xml:space="preserve"> </w:t>
      </w:r>
      <w:r w:rsidRPr="00123A1F">
        <w:rPr>
          <w:rFonts w:ascii="Times New Roman" w:eastAsia="Times New Roman" w:hAnsi="Times New Roman" w:cs="Times New Roman"/>
          <w:position w:val="-1"/>
        </w:rPr>
        <w:t>от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а</w:t>
      </w:r>
      <w:r w:rsidRPr="00123A1F">
        <w:rPr>
          <w:rFonts w:ascii="Times New Roman" w:eastAsia="Times New Roman" w:hAnsi="Times New Roman" w:cs="Times New Roman"/>
          <w:spacing w:val="1"/>
          <w:position w:val="-1"/>
        </w:rPr>
        <w:t>п</w:t>
      </w:r>
      <w:r w:rsidRPr="00123A1F">
        <w:rPr>
          <w:rFonts w:ascii="Times New Roman" w:eastAsia="Times New Roman" w:hAnsi="Times New Roman" w:cs="Times New Roman"/>
          <w:position w:val="-1"/>
        </w:rPr>
        <w:t>л</w:t>
      </w:r>
      <w:r w:rsidRPr="00123A1F">
        <w:rPr>
          <w:rFonts w:ascii="Times New Roman" w:eastAsia="Times New Roman" w:hAnsi="Times New Roman" w:cs="Times New Roman"/>
          <w:spacing w:val="1"/>
          <w:position w:val="-1"/>
        </w:rPr>
        <w:t>и</w:t>
      </w:r>
      <w:r w:rsidRPr="00123A1F">
        <w:rPr>
          <w:rFonts w:ascii="Times New Roman" w:eastAsia="Times New Roman" w:hAnsi="Times New Roman" w:cs="Times New Roman"/>
          <w:position w:val="-1"/>
        </w:rPr>
        <w:t>в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аем</w:t>
      </w:r>
      <w:r w:rsidRPr="00123A1F">
        <w:rPr>
          <w:rFonts w:ascii="Times New Roman" w:eastAsia="Times New Roman" w:hAnsi="Times New Roman" w:cs="Times New Roman"/>
          <w:position w:val="-1"/>
        </w:rPr>
        <w:t xml:space="preserve">ого </w:t>
      </w:r>
      <w:r w:rsidRPr="00123A1F">
        <w:rPr>
          <w:rFonts w:ascii="Times New Roman" w:eastAsia="Times New Roman" w:hAnsi="Times New Roman" w:cs="Times New Roman"/>
          <w:spacing w:val="1"/>
          <w:position w:val="-1"/>
        </w:rPr>
        <w:t>п</w:t>
      </w:r>
      <w:r w:rsidRPr="00123A1F">
        <w:rPr>
          <w:rFonts w:ascii="Times New Roman" w:eastAsia="Times New Roman" w:hAnsi="Times New Roman" w:cs="Times New Roman"/>
          <w:position w:val="-1"/>
        </w:rPr>
        <w:t>о</w:t>
      </w:r>
      <w:r w:rsidRPr="00123A1F">
        <w:rPr>
          <w:rFonts w:ascii="Times New Roman" w:eastAsia="Times New Roman" w:hAnsi="Times New Roman" w:cs="Times New Roman"/>
          <w:spacing w:val="1"/>
          <w:position w:val="-1"/>
        </w:rPr>
        <w:t>м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е</w:t>
      </w:r>
      <w:r w:rsidRPr="00123A1F">
        <w:rPr>
          <w:rFonts w:ascii="Times New Roman" w:eastAsia="Times New Roman" w:hAnsi="Times New Roman" w:cs="Times New Roman"/>
          <w:position w:val="-1"/>
        </w:rPr>
        <w:t>щ</w:t>
      </w:r>
      <w:r w:rsidRPr="00123A1F">
        <w:rPr>
          <w:rFonts w:ascii="Times New Roman" w:eastAsia="Times New Roman" w:hAnsi="Times New Roman" w:cs="Times New Roman"/>
          <w:spacing w:val="-1"/>
          <w:position w:val="-1"/>
        </w:rPr>
        <w:t>е</w:t>
      </w:r>
      <w:r w:rsidRPr="00123A1F">
        <w:rPr>
          <w:rFonts w:ascii="Times New Roman" w:eastAsia="Times New Roman" w:hAnsi="Times New Roman" w:cs="Times New Roman"/>
          <w:spacing w:val="1"/>
          <w:position w:val="-1"/>
        </w:rPr>
        <w:t>ни</w:t>
      </w:r>
      <w:r w:rsidRPr="00123A1F">
        <w:rPr>
          <w:rFonts w:ascii="Times New Roman" w:eastAsia="Times New Roman" w:hAnsi="Times New Roman" w:cs="Times New Roman"/>
          <w:position w:val="-1"/>
        </w:rPr>
        <w:t>я</w:t>
      </w:r>
    </w:p>
    <w:p w:rsidR="00BA7EB5" w:rsidRPr="00E22629" w:rsidRDefault="00BA7EB5" w:rsidP="00BA7EB5">
      <w:pPr>
        <w:spacing w:after="0" w:line="360" w:lineRule="auto"/>
        <w:rPr>
          <w:sz w:val="1"/>
          <w:szCs w:val="1"/>
        </w:rPr>
      </w:pPr>
    </w:p>
    <w:tbl>
      <w:tblPr>
        <w:tblW w:w="0" w:type="auto"/>
        <w:jc w:val="center"/>
        <w:tblInd w:w="2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00"/>
        <w:gridCol w:w="3511"/>
        <w:gridCol w:w="3335"/>
      </w:tblGrid>
      <w:tr w:rsidR="00BA7EB5" w:rsidRPr="0067615F" w:rsidTr="00BA7EB5">
        <w:trPr>
          <w:trHeight w:hRule="exact" w:val="1168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BA7EB5">
            <w:pPr>
              <w:spacing w:after="0"/>
              <w:ind w:firstLine="8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-2"/>
              </w:rPr>
              <w:t>Т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е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м</w:t>
            </w:r>
            <w:r w:rsidRPr="0067615F">
              <w:rPr>
                <w:rFonts w:ascii="Times New Roman" w:eastAsia="Times New Roman" w:hAnsi="Times New Roman" w:cs="Times New Roman"/>
              </w:rPr>
              <w:t>п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е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р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а</w:t>
            </w:r>
            <w:r w:rsidRPr="0067615F">
              <w:rPr>
                <w:rFonts w:ascii="Times New Roman" w:eastAsia="Times New Roman" w:hAnsi="Times New Roman" w:cs="Times New Roman"/>
                <w:spacing w:val="3"/>
              </w:rPr>
              <w:t>т</w:t>
            </w:r>
            <w:r w:rsidRPr="0067615F">
              <w:rPr>
                <w:rFonts w:ascii="Times New Roman" w:eastAsia="Times New Roman" w:hAnsi="Times New Roman" w:cs="Times New Roman"/>
                <w:spacing w:val="-4"/>
              </w:rPr>
              <w:t>у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р</w:t>
            </w:r>
            <w:r w:rsidRPr="0067615F">
              <w:rPr>
                <w:rFonts w:ascii="Times New Roman" w:eastAsia="Times New Roman" w:hAnsi="Times New Roman" w:cs="Times New Roman"/>
              </w:rPr>
              <w:t>а н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а</w:t>
            </w:r>
            <w:r w:rsidRPr="0067615F">
              <w:rPr>
                <w:rFonts w:ascii="Times New Roman" w:eastAsia="Times New Roman" w:hAnsi="Times New Roman" w:cs="Times New Roman"/>
                <w:spacing w:val="3"/>
              </w:rPr>
              <w:t>р</w:t>
            </w:r>
            <w:r w:rsidRPr="0067615F">
              <w:rPr>
                <w:rFonts w:ascii="Times New Roman" w:eastAsia="Times New Roman" w:hAnsi="Times New Roman" w:cs="Times New Roman"/>
                <w:spacing w:val="-4"/>
              </w:rPr>
              <w:t>у</w:t>
            </w:r>
            <w:r w:rsidRPr="0067615F">
              <w:rPr>
                <w:rFonts w:ascii="Times New Roman" w:eastAsia="Times New Roman" w:hAnsi="Times New Roman" w:cs="Times New Roman"/>
              </w:rPr>
              <w:t>жн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о</w:t>
            </w:r>
            <w:r w:rsidRPr="0067615F">
              <w:rPr>
                <w:rFonts w:ascii="Times New Roman" w:eastAsia="Times New Roman" w:hAnsi="Times New Roman" w:cs="Times New Roman"/>
              </w:rPr>
              <w:t xml:space="preserve">го 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в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оз</w:t>
            </w:r>
            <w:r w:rsidRPr="0067615F">
              <w:rPr>
                <w:rFonts w:ascii="Times New Roman" w:eastAsia="Times New Roman" w:hAnsi="Times New Roman" w:cs="Times New Roman"/>
              </w:rPr>
              <w:t>д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у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ха</w:t>
            </w:r>
            <w:r w:rsidRPr="0067615F">
              <w:rPr>
                <w:rFonts w:ascii="Times New Roman" w:eastAsia="Times New Roman" w:hAnsi="Times New Roman" w:cs="Times New Roman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  <w:position w:val="8"/>
                <w:vertAlign w:val="superscript"/>
              </w:rPr>
              <w:t>0</w:t>
            </w:r>
            <w:r w:rsidRPr="0067615F">
              <w:rPr>
                <w:rFonts w:ascii="Times New Roman" w:eastAsia="Times New Roman" w:hAnsi="Times New Roman" w:cs="Times New Roman"/>
              </w:rPr>
              <w:t>С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BA7EB5">
            <w:pPr>
              <w:spacing w:after="0"/>
              <w:ind w:firstLine="8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П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о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в</w:t>
            </w:r>
            <w:r w:rsidRPr="0067615F">
              <w:rPr>
                <w:rFonts w:ascii="Times New Roman" w:eastAsia="Times New Roman" w:hAnsi="Times New Roman" w:cs="Times New Roman"/>
              </w:rPr>
              <w:t>т</w:t>
            </w:r>
            <w:r w:rsidRPr="0067615F">
              <w:rPr>
                <w:rFonts w:ascii="Times New Roman" w:eastAsia="Times New Roman" w:hAnsi="Times New Roman" w:cs="Times New Roman"/>
                <w:spacing w:val="2"/>
              </w:rPr>
              <w:t>о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р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я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ем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о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с</w:t>
            </w:r>
            <w:r w:rsidRPr="0067615F">
              <w:rPr>
                <w:rFonts w:ascii="Times New Roman" w:eastAsia="Times New Roman" w:hAnsi="Times New Roman" w:cs="Times New Roman"/>
              </w:rPr>
              <w:t>ть те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м</w:t>
            </w:r>
            <w:r w:rsidRPr="0067615F">
              <w:rPr>
                <w:rFonts w:ascii="Times New Roman" w:eastAsia="Times New Roman" w:hAnsi="Times New Roman" w:cs="Times New Roman"/>
              </w:rPr>
              <w:t>п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е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р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а</w:t>
            </w:r>
            <w:r w:rsidRPr="0067615F">
              <w:rPr>
                <w:rFonts w:ascii="Times New Roman" w:eastAsia="Times New Roman" w:hAnsi="Times New Roman" w:cs="Times New Roman"/>
                <w:spacing w:val="3"/>
              </w:rPr>
              <w:t>т</w:t>
            </w:r>
            <w:r w:rsidRPr="0067615F">
              <w:rPr>
                <w:rFonts w:ascii="Times New Roman" w:eastAsia="Times New Roman" w:hAnsi="Times New Roman" w:cs="Times New Roman"/>
                <w:spacing w:val="-4"/>
              </w:rPr>
              <w:t>у</w:t>
            </w:r>
            <w:r w:rsidRPr="0067615F">
              <w:rPr>
                <w:rFonts w:ascii="Times New Roman" w:eastAsia="Times New Roman" w:hAnsi="Times New Roman" w:cs="Times New Roman"/>
              </w:rPr>
              <w:t>р н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а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р</w:t>
            </w:r>
            <w:r w:rsidRPr="0067615F">
              <w:rPr>
                <w:rFonts w:ascii="Times New Roman" w:eastAsia="Times New Roman" w:hAnsi="Times New Roman" w:cs="Times New Roman"/>
                <w:spacing w:val="-4"/>
              </w:rPr>
              <w:t>у</w:t>
            </w:r>
            <w:r w:rsidRPr="0067615F">
              <w:rPr>
                <w:rFonts w:ascii="Times New Roman" w:eastAsia="Times New Roman" w:hAnsi="Times New Roman" w:cs="Times New Roman"/>
              </w:rPr>
              <w:t>ж</w:t>
            </w:r>
            <w:r w:rsidRPr="0067615F">
              <w:rPr>
                <w:rFonts w:ascii="Times New Roman" w:eastAsia="Times New Roman" w:hAnsi="Times New Roman" w:cs="Times New Roman"/>
              </w:rPr>
              <w:t>н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о</w:t>
            </w:r>
            <w:r w:rsidRPr="0067615F">
              <w:rPr>
                <w:rFonts w:ascii="Times New Roman" w:eastAsia="Times New Roman" w:hAnsi="Times New Roman" w:cs="Times New Roman"/>
              </w:rPr>
              <w:t xml:space="preserve">го 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в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оз</w:t>
            </w:r>
            <w:r w:rsidRPr="0067615F">
              <w:rPr>
                <w:rFonts w:ascii="Times New Roman" w:eastAsia="Times New Roman" w:hAnsi="Times New Roman" w:cs="Times New Roman"/>
              </w:rPr>
              <w:t>д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у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ха</w:t>
            </w:r>
            <w:r w:rsidRPr="0067615F">
              <w:rPr>
                <w:rFonts w:ascii="Times New Roman" w:eastAsia="Times New Roman" w:hAnsi="Times New Roman" w:cs="Times New Roman"/>
              </w:rPr>
              <w:t>,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ч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а</w:t>
            </w:r>
            <w:r w:rsidRPr="0067615F">
              <w:rPr>
                <w:rFonts w:ascii="Times New Roman" w:eastAsia="Times New Roman" w:hAnsi="Times New Roman" w:cs="Times New Roman"/>
              </w:rPr>
              <w:t>с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BA7EB5">
            <w:pPr>
              <w:spacing w:after="0"/>
              <w:ind w:firstLine="8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В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р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ем</w:t>
            </w:r>
            <w:r w:rsidRPr="0067615F">
              <w:rPr>
                <w:rFonts w:ascii="Times New Roman" w:eastAsia="Times New Roman" w:hAnsi="Times New Roman" w:cs="Times New Roman"/>
              </w:rPr>
              <w:t xml:space="preserve">я 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с</w:t>
            </w:r>
            <w:r w:rsidRPr="0067615F">
              <w:rPr>
                <w:rFonts w:ascii="Times New Roman" w:eastAsia="Times New Roman" w:hAnsi="Times New Roman" w:cs="Times New Roman"/>
              </w:rPr>
              <w:t>н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и</w:t>
            </w:r>
            <w:r w:rsidRPr="0067615F">
              <w:rPr>
                <w:rFonts w:ascii="Times New Roman" w:eastAsia="Times New Roman" w:hAnsi="Times New Roman" w:cs="Times New Roman"/>
              </w:rPr>
              <w:t>же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н</w:t>
            </w:r>
            <w:r w:rsidRPr="0067615F">
              <w:rPr>
                <w:rFonts w:ascii="Times New Roman" w:eastAsia="Times New Roman" w:hAnsi="Times New Roman" w:cs="Times New Roman"/>
              </w:rPr>
              <w:t>ия те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м</w:t>
            </w:r>
            <w:r w:rsidRPr="0067615F">
              <w:rPr>
                <w:rFonts w:ascii="Times New Roman" w:eastAsia="Times New Roman" w:hAnsi="Times New Roman" w:cs="Times New Roman"/>
              </w:rPr>
              <w:t>п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е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р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а</w:t>
            </w:r>
            <w:r w:rsidRPr="0067615F">
              <w:rPr>
                <w:rFonts w:ascii="Times New Roman" w:eastAsia="Times New Roman" w:hAnsi="Times New Roman" w:cs="Times New Roman"/>
                <w:spacing w:val="3"/>
              </w:rPr>
              <w:t>т</w:t>
            </w:r>
            <w:r w:rsidRPr="0067615F">
              <w:rPr>
                <w:rFonts w:ascii="Times New Roman" w:eastAsia="Times New Roman" w:hAnsi="Times New Roman" w:cs="Times New Roman"/>
                <w:spacing w:val="-4"/>
              </w:rPr>
              <w:t>у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р</w:t>
            </w:r>
            <w:r w:rsidRPr="0067615F">
              <w:rPr>
                <w:rFonts w:ascii="Times New Roman" w:eastAsia="Times New Roman" w:hAnsi="Times New Roman" w:cs="Times New Roman"/>
              </w:rPr>
              <w:t>ы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 xml:space="preserve"> в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о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з</w:t>
            </w:r>
            <w:r w:rsidRPr="0067615F">
              <w:rPr>
                <w:rFonts w:ascii="Times New Roman" w:eastAsia="Times New Roman" w:hAnsi="Times New Roman" w:cs="Times New Roman"/>
              </w:rPr>
              <w:t>д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у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х</w:t>
            </w:r>
            <w:r w:rsidRPr="0067615F">
              <w:rPr>
                <w:rFonts w:ascii="Times New Roman" w:eastAsia="Times New Roman" w:hAnsi="Times New Roman" w:cs="Times New Roman"/>
              </w:rPr>
              <w:t xml:space="preserve">а 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в</w:t>
            </w:r>
            <w:r w:rsidRPr="0067615F">
              <w:rPr>
                <w:rFonts w:ascii="Times New Roman" w:eastAsia="Times New Roman" w:hAnsi="Times New Roman" w:cs="Times New Roman"/>
                <w:spacing w:val="2"/>
              </w:rPr>
              <w:t>н</w:t>
            </w:r>
            <w:r w:rsidRPr="0067615F">
              <w:rPr>
                <w:rFonts w:ascii="Times New Roman" w:eastAsia="Times New Roman" w:hAnsi="Times New Roman" w:cs="Times New Roman"/>
                <w:spacing w:val="-4"/>
              </w:rPr>
              <w:t>у</w:t>
            </w:r>
            <w:r w:rsidRPr="0067615F">
              <w:rPr>
                <w:rFonts w:ascii="Times New Roman" w:eastAsia="Times New Roman" w:hAnsi="Times New Roman" w:cs="Times New Roman"/>
              </w:rPr>
              <w:t>т</w:t>
            </w:r>
            <w:r w:rsidRPr="0067615F">
              <w:rPr>
                <w:rFonts w:ascii="Times New Roman" w:eastAsia="Times New Roman" w:hAnsi="Times New Roman" w:cs="Times New Roman"/>
                <w:spacing w:val="2"/>
              </w:rPr>
              <w:t>р</w:t>
            </w:r>
            <w:r w:rsidRPr="0067615F">
              <w:rPr>
                <w:rFonts w:ascii="Times New Roman" w:eastAsia="Times New Roman" w:hAnsi="Times New Roman" w:cs="Times New Roman"/>
              </w:rPr>
              <w:t xml:space="preserve">и 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о</w:t>
            </w:r>
            <w:r w:rsidRPr="0067615F">
              <w:rPr>
                <w:rFonts w:ascii="Times New Roman" w:eastAsia="Times New Roman" w:hAnsi="Times New Roman" w:cs="Times New Roman"/>
              </w:rPr>
              <w:t>тап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л</w:t>
            </w:r>
            <w:r w:rsidRPr="0067615F">
              <w:rPr>
                <w:rFonts w:ascii="Times New Roman" w:eastAsia="Times New Roman" w:hAnsi="Times New Roman" w:cs="Times New Roman"/>
              </w:rPr>
              <w:t>и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в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а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ем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о</w:t>
            </w:r>
            <w:r w:rsidRPr="0067615F">
              <w:rPr>
                <w:rFonts w:ascii="Times New Roman" w:eastAsia="Times New Roman" w:hAnsi="Times New Roman" w:cs="Times New Roman"/>
              </w:rPr>
              <w:t>го п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о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м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е</w:t>
            </w:r>
            <w:r w:rsidRPr="0067615F">
              <w:rPr>
                <w:rFonts w:ascii="Times New Roman" w:eastAsia="Times New Roman" w:hAnsi="Times New Roman" w:cs="Times New Roman"/>
              </w:rPr>
              <w:t>щ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е</w:t>
            </w:r>
            <w:r w:rsidRPr="0067615F">
              <w:rPr>
                <w:rFonts w:ascii="Times New Roman" w:eastAsia="Times New Roman" w:hAnsi="Times New Roman" w:cs="Times New Roman"/>
              </w:rPr>
              <w:t>н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и</w:t>
            </w:r>
            <w:r w:rsidRPr="0067615F">
              <w:rPr>
                <w:rFonts w:ascii="Times New Roman" w:eastAsia="Times New Roman" w:hAnsi="Times New Roman" w:cs="Times New Roman"/>
              </w:rPr>
              <w:t>я до</w:t>
            </w:r>
          </w:p>
          <w:p w:rsidR="00BA7EB5" w:rsidRPr="0067615F" w:rsidRDefault="00BA7EB5" w:rsidP="00BA7EB5">
            <w:pPr>
              <w:spacing w:after="0"/>
              <w:ind w:firstLine="8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-1"/>
              </w:rPr>
              <w:t>+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1</w:t>
            </w:r>
            <w:r w:rsidRPr="0067615F">
              <w:rPr>
                <w:rFonts w:ascii="Times New Roman" w:eastAsia="Times New Roman" w:hAnsi="Times New Roman" w:cs="Times New Roman"/>
              </w:rPr>
              <w:t>2</w:t>
            </w:r>
            <w:r w:rsidRPr="0067615F">
              <w:rPr>
                <w:rFonts w:ascii="Times New Roman" w:eastAsia="Times New Roman" w:hAnsi="Times New Roman" w:cs="Times New Roman"/>
                <w:position w:val="8"/>
                <w:vertAlign w:val="superscript"/>
              </w:rPr>
              <w:t>0</w:t>
            </w:r>
            <w:r w:rsidRPr="0067615F">
              <w:rPr>
                <w:rFonts w:ascii="Times New Roman" w:eastAsia="Times New Roman" w:hAnsi="Times New Roman" w:cs="Times New Roman"/>
              </w:rPr>
              <w:t>С</w:t>
            </w:r>
          </w:p>
        </w:tc>
      </w:tr>
      <w:tr w:rsidR="00BA7EB5" w:rsidRPr="0067615F" w:rsidTr="001D7F24">
        <w:trPr>
          <w:trHeight w:hRule="exact" w:val="230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50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3</w:t>
            </w:r>
            <w:r w:rsidRPr="0067615F">
              <w:rPr>
                <w:rFonts w:ascii="Times New Roman" w:eastAsia="Times New Roman" w:hAnsi="Times New Roman" w:cs="Times New Roman"/>
              </w:rPr>
              <w:t>,7</w:t>
            </w:r>
          </w:p>
        </w:tc>
      </w:tr>
      <w:tr w:rsidR="00BA7EB5" w:rsidRPr="0067615F" w:rsidTr="001D7F24">
        <w:trPr>
          <w:trHeight w:hRule="exact" w:val="232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47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3</w:t>
            </w:r>
            <w:r w:rsidRPr="0067615F">
              <w:rPr>
                <w:rFonts w:ascii="Times New Roman" w:eastAsia="Times New Roman" w:hAnsi="Times New Roman" w:cs="Times New Roman"/>
              </w:rPr>
              <w:t>,8</w:t>
            </w:r>
          </w:p>
        </w:tc>
      </w:tr>
      <w:tr w:rsidR="00BA7EB5" w:rsidRPr="0067615F" w:rsidTr="001D7F24">
        <w:trPr>
          <w:trHeight w:hRule="exact" w:val="230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42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4</w:t>
            </w:r>
            <w:r w:rsidRPr="0067615F">
              <w:rPr>
                <w:rFonts w:ascii="Times New Roman" w:eastAsia="Times New Roman" w:hAnsi="Times New Roman" w:cs="Times New Roman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2</w:t>
            </w:r>
            <w:r w:rsidRPr="0067615F">
              <w:rPr>
                <w:rFonts w:ascii="Times New Roman" w:eastAsia="Times New Roman" w:hAnsi="Times New Roman" w:cs="Times New Roman"/>
              </w:rPr>
              <w:t>8</w:t>
            </w:r>
          </w:p>
        </w:tc>
      </w:tr>
      <w:tr w:rsidR="00BA7EB5" w:rsidRPr="0067615F" w:rsidTr="001D7F24">
        <w:trPr>
          <w:trHeight w:hRule="exact" w:val="230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37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4</w:t>
            </w:r>
            <w:r w:rsidRPr="0067615F">
              <w:rPr>
                <w:rFonts w:ascii="Times New Roman" w:eastAsia="Times New Roman" w:hAnsi="Times New Roman" w:cs="Times New Roman"/>
              </w:rPr>
              <w:t>,6</w:t>
            </w:r>
          </w:p>
        </w:tc>
      </w:tr>
      <w:tr w:rsidR="00BA7EB5" w:rsidRPr="0067615F" w:rsidTr="001D7F24">
        <w:trPr>
          <w:trHeight w:hRule="exact" w:val="232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32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5</w:t>
            </w:r>
            <w:r w:rsidRPr="0067615F">
              <w:rPr>
                <w:rFonts w:ascii="Times New Roman" w:eastAsia="Times New Roman" w:hAnsi="Times New Roman" w:cs="Times New Roman"/>
              </w:rPr>
              <w:t>,1</w:t>
            </w:r>
          </w:p>
        </w:tc>
      </w:tr>
      <w:tr w:rsidR="00BA7EB5" w:rsidRPr="0067615F" w:rsidTr="001D7F24">
        <w:trPr>
          <w:trHeight w:hRule="exact" w:val="230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27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5</w:t>
            </w:r>
            <w:r w:rsidRPr="0067615F">
              <w:rPr>
                <w:rFonts w:ascii="Times New Roman" w:eastAsia="Times New Roman" w:hAnsi="Times New Roman" w:cs="Times New Roman"/>
              </w:rPr>
              <w:t>,7</w:t>
            </w:r>
          </w:p>
        </w:tc>
      </w:tr>
      <w:tr w:rsidR="00BA7EB5" w:rsidRPr="0067615F" w:rsidTr="001D7F24">
        <w:trPr>
          <w:trHeight w:hRule="exact" w:val="232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22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19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6</w:t>
            </w:r>
            <w:r w:rsidRPr="0067615F">
              <w:rPr>
                <w:rFonts w:ascii="Times New Roman" w:eastAsia="Times New Roman" w:hAnsi="Times New Roman" w:cs="Times New Roman"/>
              </w:rPr>
              <w:t>,4</w:t>
            </w:r>
          </w:p>
        </w:tc>
      </w:tr>
      <w:tr w:rsidR="00BA7EB5" w:rsidRPr="0067615F" w:rsidTr="001D7F24">
        <w:trPr>
          <w:trHeight w:hRule="exact" w:val="230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17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240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7</w:t>
            </w:r>
            <w:r w:rsidRPr="0067615F">
              <w:rPr>
                <w:rFonts w:ascii="Times New Roman" w:eastAsia="Times New Roman" w:hAnsi="Times New Roman" w:cs="Times New Roman"/>
              </w:rPr>
              <w:t>,4</w:t>
            </w:r>
          </w:p>
        </w:tc>
      </w:tr>
      <w:tr w:rsidR="00BA7EB5" w:rsidRPr="0067615F" w:rsidTr="001D7F24">
        <w:trPr>
          <w:trHeight w:hRule="exact" w:val="230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12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759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8</w:t>
            </w:r>
            <w:r w:rsidRPr="0067615F">
              <w:rPr>
                <w:rFonts w:ascii="Times New Roman" w:eastAsia="Times New Roman" w:hAnsi="Times New Roman" w:cs="Times New Roman"/>
              </w:rPr>
              <w:t>,8</w:t>
            </w:r>
          </w:p>
        </w:tc>
      </w:tr>
      <w:tr w:rsidR="00BA7EB5" w:rsidRPr="0067615F" w:rsidTr="001D7F24">
        <w:trPr>
          <w:trHeight w:hRule="exact" w:val="232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7</w:t>
            </w:r>
            <w:r w:rsidRPr="0067615F">
              <w:rPr>
                <w:rFonts w:ascii="Times New Roman" w:eastAsia="Times New Roman" w:hAnsi="Times New Roman" w:cs="Times New Roman"/>
              </w:rPr>
              <w:t>,5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11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8</w:t>
            </w:r>
            <w:r w:rsidRPr="0067615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10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8</w:t>
            </w:r>
          </w:p>
        </w:tc>
      </w:tr>
      <w:tr w:rsidR="00BA7EB5" w:rsidRPr="0067615F" w:rsidTr="001D7F24">
        <w:trPr>
          <w:trHeight w:hRule="exact" w:val="230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</w:rPr>
              <w:t>-</w:t>
            </w:r>
            <w:r w:rsidRPr="0067615F">
              <w:rPr>
                <w:rFonts w:ascii="Times New Roman" w:eastAsia="Times New Roman" w:hAnsi="Times New Roman" w:cs="Times New Roman"/>
                <w:spacing w:val="1"/>
              </w:rPr>
              <w:t>2</w:t>
            </w:r>
            <w:r w:rsidRPr="0067615F">
              <w:rPr>
                <w:rFonts w:ascii="Times New Roman" w:eastAsia="Times New Roman" w:hAnsi="Times New Roman" w:cs="Times New Roman"/>
              </w:rPr>
              <w:t>,5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11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8</w:t>
            </w:r>
            <w:r w:rsidRPr="0067615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13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9</w:t>
            </w:r>
          </w:p>
        </w:tc>
      </w:tr>
      <w:tr w:rsidR="00BA7EB5" w:rsidRPr="0067615F" w:rsidTr="001D7F24">
        <w:trPr>
          <w:trHeight w:hRule="exact" w:val="232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2</w:t>
            </w:r>
            <w:r w:rsidRPr="0067615F">
              <w:rPr>
                <w:rFonts w:ascii="Times New Roman" w:eastAsia="Times New Roman" w:hAnsi="Times New Roman" w:cs="Times New Roman"/>
              </w:rPr>
              <w:t>,5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14</w:t>
            </w:r>
            <w:r w:rsidRPr="0067615F">
              <w:rPr>
                <w:rFonts w:ascii="Times New Roman" w:eastAsia="Times New Roman" w:hAnsi="Times New Roman" w:cs="Times New Roman"/>
                <w:spacing w:val="-1"/>
              </w:rPr>
              <w:t>0</w:t>
            </w:r>
            <w:r w:rsidRPr="0067615F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19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6</w:t>
            </w:r>
          </w:p>
        </w:tc>
      </w:tr>
      <w:tr w:rsidR="00BA7EB5" w:rsidRPr="0067615F" w:rsidTr="001D7F24">
        <w:trPr>
          <w:trHeight w:hRule="exact" w:val="235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7</w:t>
            </w:r>
            <w:r w:rsidRPr="0067615F">
              <w:rPr>
                <w:rFonts w:ascii="Times New Roman" w:eastAsia="Times New Roman" w:hAnsi="Times New Roman" w:cs="Times New Roman"/>
              </w:rPr>
              <w:t>,5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803</w:t>
            </w:r>
          </w:p>
        </w:tc>
        <w:tc>
          <w:tcPr>
            <w:tcW w:w="3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7EB5" w:rsidRPr="0067615F" w:rsidRDefault="00BA7EB5" w:rsidP="001D7F24">
            <w:pPr>
              <w:spacing w:after="0"/>
              <w:ind w:firstLine="6"/>
              <w:jc w:val="center"/>
              <w:rPr>
                <w:rFonts w:ascii="Times New Roman" w:eastAsia="Times New Roman" w:hAnsi="Times New Roman" w:cs="Times New Roman"/>
              </w:rPr>
            </w:pPr>
            <w:r w:rsidRPr="0067615F">
              <w:rPr>
                <w:rFonts w:ascii="Times New Roman" w:eastAsia="Times New Roman" w:hAnsi="Times New Roman" w:cs="Times New Roman"/>
                <w:spacing w:val="1"/>
              </w:rPr>
              <w:t>33</w:t>
            </w:r>
            <w:r w:rsidRPr="0067615F">
              <w:rPr>
                <w:rFonts w:ascii="Times New Roman" w:eastAsia="Times New Roman" w:hAnsi="Times New Roman" w:cs="Times New Roman"/>
                <w:spacing w:val="-2"/>
              </w:rPr>
              <w:t>,</w:t>
            </w:r>
            <w:r w:rsidRPr="0067615F">
              <w:rPr>
                <w:rFonts w:ascii="Times New Roman" w:eastAsia="Times New Roman" w:hAnsi="Times New Roman" w:cs="Times New Roman"/>
              </w:rPr>
              <w:t>9</w:t>
            </w:r>
          </w:p>
        </w:tc>
      </w:tr>
    </w:tbl>
    <w:p w:rsidR="00BA7EB5" w:rsidRPr="00C02450" w:rsidRDefault="00BA7EB5" w:rsidP="00BA7EB5">
      <w:pPr>
        <w:spacing w:before="240" w:after="0" w:line="360" w:lineRule="auto"/>
        <w:ind w:right="5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02450">
        <w:rPr>
          <w:rFonts w:ascii="Times New Roman" w:eastAsia="Times New Roman" w:hAnsi="Times New Roman" w:cs="Times New Roman"/>
          <w:sz w:val="24"/>
          <w:szCs w:val="24"/>
        </w:rPr>
        <w:t>На 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ове д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ых о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час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тоте (по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) от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ов 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ов 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ловой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овторя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ти 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р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5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ого воз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х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а и д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C02450">
        <w:rPr>
          <w:rFonts w:ascii="Times New Roman" w:eastAsia="Times New Roman" w:hAnsi="Times New Roman" w:cs="Times New Roman"/>
          <w:spacing w:val="-3"/>
          <w:sz w:val="24"/>
          <w:szCs w:val="24"/>
        </w:rPr>
        <w:t>ы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х о вр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и во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овл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я (р</w:t>
      </w:r>
      <w:r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) эле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м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та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lastRenderedPageBreak/>
        <w:t>(</w:t>
      </w:r>
      <w:r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час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, НС,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тора и т.д.) 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ловых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й о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ля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ю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 в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роят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ть от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а те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ло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4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отр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ля.</w:t>
      </w:r>
    </w:p>
    <w:p w:rsidR="00BA7EB5" w:rsidRPr="00C02450" w:rsidRDefault="00BA7EB5" w:rsidP="00BA7EB5">
      <w:pPr>
        <w:spacing w:after="0" w:line="360" w:lineRule="auto"/>
        <w:ind w:right="9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pacing w:val="5"/>
          <w:sz w:val="24"/>
          <w:szCs w:val="24"/>
        </w:rPr>
        <w:t>л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ч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е от</w:t>
      </w:r>
      <w:r w:rsidRPr="00C02450">
        <w:rPr>
          <w:rFonts w:ascii="Times New Roman" w:eastAsia="Times New Roman" w:hAnsi="Times New Roman" w:cs="Times New Roman"/>
          <w:spacing w:val="4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в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я до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тов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ых д</w:t>
      </w:r>
      <w:r w:rsidRPr="00C02450">
        <w:rPr>
          <w:rFonts w:ascii="Times New Roman" w:eastAsia="Times New Roman" w:hAnsi="Times New Roman" w:cs="Times New Roman"/>
          <w:spacing w:val="-3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C02450">
        <w:rPr>
          <w:rFonts w:ascii="Times New Roman" w:eastAsia="Times New Roman" w:hAnsi="Times New Roman" w:cs="Times New Roman"/>
          <w:spacing w:val="-3"/>
          <w:sz w:val="24"/>
          <w:szCs w:val="24"/>
        </w:rPr>
        <w:t>ы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х о вр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и во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овл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я 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ло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бж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отр</w:t>
      </w:r>
      <w:r w:rsidRPr="00C02450">
        <w:rPr>
          <w:rFonts w:ascii="Times New Roman" w:eastAsia="Times New Roman" w:hAnsi="Times New Roman" w:cs="Times New Roman"/>
          <w:spacing w:val="-3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й 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ол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ь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з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ов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ь эмп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чес</w:t>
      </w:r>
      <w:r w:rsidRPr="00C02450">
        <w:rPr>
          <w:rFonts w:ascii="Times New Roman" w:eastAsia="Times New Roman" w:hAnsi="Times New Roman" w:cs="Times New Roman"/>
          <w:spacing w:val="3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ю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з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ви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ть для вр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об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х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д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им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ом для л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ик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вид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ац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и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вр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жд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я,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дложен</w:t>
      </w:r>
      <w:r w:rsidRPr="00C02450">
        <w:rPr>
          <w:rFonts w:ascii="Times New Roman" w:eastAsia="Times New Roman" w:hAnsi="Times New Roman" w:cs="Times New Roman"/>
          <w:spacing w:val="4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ю Е.Я.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олов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ым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BA7EB5" w:rsidRDefault="00BA7EB5" w:rsidP="00BA7EB5">
      <w:pPr>
        <w:ind w:right="-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AA3A25">
        <w:rPr>
          <w:rFonts w:ascii="Times New Roman" w:eastAsia="Times New Roman" w:hAnsi="Times New Roman" w:cs="Times New Roman"/>
          <w:i/>
          <w:w w:val="108"/>
          <w:position w:val="-14"/>
          <w:sz w:val="24"/>
          <w:szCs w:val="24"/>
        </w:rPr>
        <w:object w:dxaOrig="2460" w:dyaOrig="400">
          <v:shape id="_x0000_i1030" type="#_x0000_t75" style="width:174.15pt;height:28.45pt" o:ole="">
            <v:imagedata r:id="rId110" o:title=""/>
          </v:shape>
          <o:OLEObject Type="Embed" ProgID="Equation.3" ShapeID="_x0000_i1030" DrawAspect="Content" ObjectID="_1501326849" r:id="rId111"/>
        </w:object>
      </w:r>
      <w:r w:rsidRPr="00AA3A25">
        <w:rPr>
          <w:rFonts w:ascii="Times New Roman" w:eastAsia="Times New Roman" w:hAnsi="Times New Roman" w:cs="Times New Roman"/>
          <w:w w:val="108"/>
          <w:position w:val="7"/>
          <w:sz w:val="24"/>
          <w:szCs w:val="24"/>
        </w:rPr>
        <w:tab/>
      </w:r>
      <w:r w:rsidRPr="00AA3A25">
        <w:rPr>
          <w:rFonts w:ascii="Times New Roman" w:eastAsia="Times New Roman" w:hAnsi="Times New Roman" w:cs="Times New Roman"/>
          <w:w w:val="108"/>
          <w:position w:val="7"/>
          <w:sz w:val="24"/>
          <w:szCs w:val="24"/>
        </w:rPr>
        <w:tab/>
      </w:r>
      <w:r w:rsidRPr="00AA3A25">
        <w:rPr>
          <w:rFonts w:ascii="Times New Roman" w:eastAsia="Times New Roman" w:hAnsi="Times New Roman" w:cs="Times New Roman"/>
          <w:w w:val="108"/>
          <w:position w:val="7"/>
          <w:sz w:val="24"/>
          <w:szCs w:val="24"/>
        </w:rPr>
        <w:tab/>
      </w:r>
      <w:r>
        <w:rPr>
          <w:rFonts w:ascii="Times New Roman" w:eastAsia="Times New Roman" w:hAnsi="Times New Roman" w:cs="Times New Roman"/>
          <w:w w:val="108"/>
          <w:position w:val="7"/>
          <w:sz w:val="24"/>
          <w:szCs w:val="24"/>
        </w:rPr>
        <w:t xml:space="preserve"> </w:t>
      </w:r>
      <w:r w:rsidRPr="00AA3A25"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 w:rsidRPr="00AA3A25">
        <w:rPr>
          <w:rFonts w:ascii="Times New Roman" w:eastAsia="Times New Roman" w:hAnsi="Times New Roman" w:cs="Times New Roman"/>
          <w:sz w:val="24"/>
          <w:szCs w:val="24"/>
        </w:rPr>
        <w:t>9.6)</w:t>
      </w:r>
    </w:p>
    <w:p w:rsidR="00BA7EB5" w:rsidRPr="00C02450" w:rsidRDefault="00BA7EB5" w:rsidP="00BA7EB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7845"/>
        </w:tabs>
        <w:spacing w:after="0" w:line="360" w:lineRule="auto"/>
        <w:jc w:val="center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где a,</w:t>
      </w:r>
      <w:r w:rsidRPr="00AA3A25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b, c - постоянные коэффициенты, зависящие от способа укладки теплопровода (подзе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м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ный, надземный) и его конструкции, а также от способа диагностики места повреждения и уровня организации ремонтных работ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;</w:t>
      </w:r>
    </w:p>
    <w:p w:rsidR="00BA7EB5" w:rsidRPr="00C02450" w:rsidRDefault="00BA7EB5" w:rsidP="00BA7EB5">
      <w:pPr>
        <w:spacing w:after="0" w:line="360" w:lineRule="auto"/>
        <w:ind w:firstLine="566"/>
        <w:jc w:val="both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lc. з - расстояние между секционирующими задвижками, м;</w:t>
      </w:r>
    </w:p>
    <w:p w:rsidR="00BA7EB5" w:rsidRPr="00C02450" w:rsidRDefault="00BA7EB5" w:rsidP="00BA7EB5">
      <w:pPr>
        <w:spacing w:after="0" w:line="360" w:lineRule="auto"/>
        <w:ind w:left="162" w:right="93" w:firstLine="566"/>
        <w:jc w:val="both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D-условный диаметр трубопровода, м.</w:t>
      </w:r>
    </w:p>
    <w:p w:rsidR="00BA7EB5" w:rsidRPr="00C02450" w:rsidRDefault="00BA7EB5" w:rsidP="00BA7EB5">
      <w:pPr>
        <w:spacing w:after="0" w:line="360" w:lineRule="auto"/>
        <w:ind w:left="162" w:right="93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асче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т 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я в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ы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ол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ять для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ждо</w:t>
      </w:r>
      <w:r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г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о 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ч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а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/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ли эле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, в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х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одящ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го в </w:t>
      </w:r>
      <w:r w:rsidRPr="00C02450">
        <w:rPr>
          <w:rFonts w:ascii="Times New Roman" w:eastAsia="Times New Roman" w:hAnsi="Times New Roman" w:cs="Times New Roman"/>
          <w:spacing w:val="3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ть от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ник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а до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бо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BA7EB5" w:rsidRPr="00C02450" w:rsidRDefault="00BA7EB5" w:rsidP="00BA7EB5">
      <w:pPr>
        <w:spacing w:after="0" w:line="360" w:lineRule="auto"/>
        <w:ind w:left="728" w:right="-20"/>
        <w:rPr>
          <w:rFonts w:ascii="Times New Roman" w:eastAsia="Times New Roman" w:hAnsi="Times New Roman" w:cs="Times New Roman"/>
          <w:sz w:val="24"/>
          <w:szCs w:val="24"/>
        </w:rPr>
      </w:pPr>
      <w:r w:rsidRPr="00C02450">
        <w:rPr>
          <w:rFonts w:ascii="Times New Roman" w:eastAsia="Times New Roman" w:hAnsi="Times New Roman" w:cs="Times New Roman"/>
          <w:spacing w:val="1"/>
          <w:position w:val="3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 xml:space="preserve">о </w:t>
      </w:r>
      <w:r w:rsidRPr="00C02450">
        <w:rPr>
          <w:rFonts w:ascii="Times New Roman" w:eastAsia="Times New Roman" w:hAnsi="Times New Roman" w:cs="Times New Roman"/>
          <w:spacing w:val="-5"/>
          <w:position w:val="3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1"/>
          <w:position w:val="3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вн</w:t>
      </w:r>
      <w:r w:rsidRPr="00C02450">
        <w:rPr>
          <w:rFonts w:ascii="Times New Roman" w:eastAsia="Times New Roman" w:hAnsi="Times New Roman" w:cs="Times New Roman"/>
          <w:spacing w:val="-1"/>
          <w:position w:val="3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position w:val="3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ю (</w:t>
      </w:r>
      <w:r w:rsidRPr="00C02450">
        <w:rPr>
          <w:rFonts w:ascii="Times New Roman" w:eastAsia="Times New Roman" w:hAnsi="Times New Roman" w:cs="Times New Roman"/>
          <w:spacing w:val="1"/>
          <w:position w:val="3"/>
          <w:sz w:val="24"/>
          <w:szCs w:val="24"/>
        </w:rPr>
        <w:t>9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.5) в</w:t>
      </w:r>
      <w:r w:rsidRPr="00C02450">
        <w:rPr>
          <w:rFonts w:ascii="Times New Roman" w:eastAsia="Times New Roman" w:hAnsi="Times New Roman" w:cs="Times New Roman"/>
          <w:spacing w:val="-1"/>
          <w:position w:val="3"/>
          <w:sz w:val="24"/>
          <w:szCs w:val="24"/>
        </w:rPr>
        <w:t>ы</w:t>
      </w:r>
      <w:r w:rsidRPr="00C02450">
        <w:rPr>
          <w:rFonts w:ascii="Times New Roman" w:eastAsia="Times New Roman" w:hAnsi="Times New Roman" w:cs="Times New Roman"/>
          <w:spacing w:val="1"/>
          <w:position w:val="3"/>
          <w:sz w:val="24"/>
          <w:szCs w:val="24"/>
        </w:rPr>
        <w:t>чи</w:t>
      </w:r>
      <w:r w:rsidRPr="00C02450">
        <w:rPr>
          <w:rFonts w:ascii="Times New Roman" w:eastAsia="Times New Roman" w:hAnsi="Times New Roman" w:cs="Times New Roman"/>
          <w:spacing w:val="-1"/>
          <w:position w:val="3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ля</w:t>
      </w:r>
      <w:r w:rsidRPr="00C02450">
        <w:rPr>
          <w:rFonts w:ascii="Times New Roman" w:eastAsia="Times New Roman" w:hAnsi="Times New Roman" w:cs="Times New Roman"/>
          <w:spacing w:val="-1"/>
          <w:position w:val="3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position w:val="3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я вр</w:t>
      </w:r>
      <w:r w:rsidRPr="00C02450">
        <w:rPr>
          <w:rFonts w:ascii="Times New Roman" w:eastAsia="Times New Roman" w:hAnsi="Times New Roman" w:cs="Times New Roman"/>
          <w:spacing w:val="-1"/>
          <w:position w:val="3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я л</w:t>
      </w:r>
      <w:r w:rsidRPr="00C02450">
        <w:rPr>
          <w:rFonts w:ascii="Times New Roman" w:eastAsia="Times New Roman" w:hAnsi="Times New Roman" w:cs="Times New Roman"/>
          <w:spacing w:val="1"/>
          <w:position w:val="3"/>
          <w:sz w:val="24"/>
          <w:szCs w:val="24"/>
        </w:rPr>
        <w:t>ик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вид</w:t>
      </w:r>
      <w:r w:rsidRPr="00C02450">
        <w:rPr>
          <w:rFonts w:ascii="Times New Roman" w:eastAsia="Times New Roman" w:hAnsi="Times New Roman" w:cs="Times New Roman"/>
          <w:spacing w:val="-1"/>
          <w:position w:val="3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1"/>
          <w:position w:val="3"/>
          <w:sz w:val="24"/>
          <w:szCs w:val="24"/>
        </w:rPr>
        <w:t>ци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 xml:space="preserve">и </w:t>
      </w:r>
      <w:r w:rsidRPr="00C02450">
        <w:rPr>
          <w:rFonts w:ascii="Times New Roman" w:eastAsia="Times New Roman" w:hAnsi="Times New Roman" w:cs="Times New Roman"/>
          <w:spacing w:val="1"/>
          <w:position w:val="3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овр</w:t>
      </w:r>
      <w:r w:rsidRPr="00C02450">
        <w:rPr>
          <w:rFonts w:ascii="Times New Roman" w:eastAsia="Times New Roman" w:hAnsi="Times New Roman" w:cs="Times New Roman"/>
          <w:spacing w:val="-1"/>
          <w:position w:val="3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>жд</w:t>
      </w:r>
      <w:r w:rsidRPr="00C02450">
        <w:rPr>
          <w:rFonts w:ascii="Times New Roman" w:eastAsia="Times New Roman" w:hAnsi="Times New Roman" w:cs="Times New Roman"/>
          <w:spacing w:val="-1"/>
          <w:position w:val="3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position w:val="3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 xml:space="preserve">я </w:t>
      </w:r>
      <w:r w:rsidRPr="00C02450">
        <w:rPr>
          <w:rFonts w:ascii="Times New Roman" w:eastAsia="Times New Roman" w:hAnsi="Times New Roman" w:cs="Times New Roman"/>
          <w:spacing w:val="1"/>
          <w:position w:val="3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position w:val="3"/>
          <w:sz w:val="24"/>
          <w:szCs w:val="24"/>
        </w:rPr>
        <w:t xml:space="preserve">а </w:t>
      </w:r>
      <w:r w:rsidRPr="00C02450">
        <w:rPr>
          <w:rFonts w:ascii="Times New Roman" w:eastAsia="Times New Roman" w:hAnsi="Times New Roman" w:cs="Times New Roman"/>
          <w:i/>
          <w:w w:val="86"/>
          <w:position w:val="3"/>
          <w:sz w:val="24"/>
          <w:szCs w:val="24"/>
        </w:rPr>
        <w:t>i</w:t>
      </w:r>
      <w:r w:rsidRPr="00C02450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-</w:t>
      </w:r>
      <w:r w:rsidRPr="00C02450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том </w:t>
      </w:r>
      <w:r w:rsidRPr="00C02450"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ч</w:t>
      </w:r>
      <w:r w:rsidRPr="00C02450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ас</w:t>
      </w:r>
      <w:r w:rsidRPr="00C02450">
        <w:rPr>
          <w:rFonts w:ascii="Times New Roman" w:eastAsia="Times New Roman" w:hAnsi="Times New Roman" w:cs="Times New Roman"/>
          <w:position w:val="-1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position w:val="-1"/>
          <w:sz w:val="24"/>
          <w:szCs w:val="24"/>
        </w:rPr>
        <w:t>;</w:t>
      </w:r>
    </w:p>
    <w:p w:rsidR="00BA7EB5" w:rsidRPr="00C02450" w:rsidRDefault="00BA7EB5" w:rsidP="00BA7EB5">
      <w:pPr>
        <w:spacing w:after="0" w:line="360" w:lineRule="auto"/>
        <w:ind w:left="728" w:right="-20"/>
        <w:rPr>
          <w:rFonts w:ascii="Times New Roman" w:eastAsia="Times New Roman" w:hAnsi="Times New Roman" w:cs="Times New Roman"/>
          <w:sz w:val="24"/>
          <w:szCs w:val="24"/>
        </w:rPr>
      </w:pP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о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ждой гр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ци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и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овторя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ти 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р с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ол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ьз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ов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м </w:t>
      </w:r>
      <w:r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вн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C02450">
        <w:rPr>
          <w:rFonts w:ascii="Times New Roman" w:eastAsia="Times New Roman" w:hAnsi="Times New Roman" w:cs="Times New Roman"/>
          <w:spacing w:val="51"/>
          <w:sz w:val="24"/>
          <w:szCs w:val="24"/>
        </w:rPr>
        <w:t>(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9.4)</w:t>
      </w:r>
    </w:p>
    <w:p w:rsidR="00BA7EB5" w:rsidRPr="00C02450" w:rsidRDefault="00BA7EB5" w:rsidP="00BA7EB5">
      <w:pPr>
        <w:spacing w:after="0" w:line="360" w:lineRule="auto"/>
        <w:ind w:left="162" w:right="-20"/>
        <w:rPr>
          <w:rFonts w:ascii="Times New Roman" w:eastAsia="Times New Roman" w:hAnsi="Times New Roman" w:cs="Times New Roman"/>
          <w:sz w:val="24"/>
          <w:szCs w:val="24"/>
        </w:rPr>
      </w:pPr>
      <w:r w:rsidRPr="00C02450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ыч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ля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я до</w:t>
      </w:r>
      <w:r w:rsidRPr="00C02450">
        <w:rPr>
          <w:rFonts w:ascii="Times New Roman" w:eastAsia="Times New Roman" w:hAnsi="Times New Roman" w:cs="Times New Roman"/>
          <w:spacing w:val="4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ое вр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ров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д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я 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BA7EB5" w:rsidRPr="00C02450" w:rsidRDefault="00BA7EB5" w:rsidP="00BA7EB5">
      <w:pPr>
        <w:spacing w:after="0" w:line="360" w:lineRule="auto"/>
        <w:ind w:left="162" w:right="89" w:firstLine="6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02450">
        <w:rPr>
          <w:rFonts w:ascii="Times New Roman" w:eastAsia="Times New Roman" w:hAnsi="Times New Roman" w:cs="Times New Roman"/>
          <w:sz w:val="24"/>
          <w:szCs w:val="24"/>
        </w:rPr>
        <w:t>вы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ля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я от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ьн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я и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4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час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то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а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обыт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ий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ри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оторых вр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ж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C02450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ы до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чес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х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зн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аче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й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нь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ше 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че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м вр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я 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 xml:space="preserve">та 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овр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жд</w:t>
      </w:r>
      <w:r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Pr="00C02450">
        <w:rPr>
          <w:rFonts w:ascii="Times New Roman" w:eastAsia="Times New Roman" w:hAnsi="Times New Roman" w:cs="Times New Roman"/>
          <w:sz w:val="24"/>
          <w:szCs w:val="24"/>
        </w:rPr>
        <w:t>я;</w:t>
      </w:r>
    </w:p>
    <w:p w:rsidR="00BA7EB5" w:rsidRPr="00AA3A25" w:rsidRDefault="00B6053A" w:rsidP="00BA7EB5">
      <w:pPr>
        <w:spacing w:after="0" w:line="360" w:lineRule="auto"/>
        <w:ind w:left="162" w:right="89" w:firstLine="6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  <w:lang w:val="en-US" w:eastAsia="en-US" w:bidi="ru-RU"/>
        </w:rPr>
        <w:pict>
          <v:group id="_x0000_s4054" style="position:absolute;left:0;text-align:left;margin-left:240.55pt;margin-top:57.35pt;width:6.05pt;height:.1pt;z-index:-251420672;mso-position-horizontal-relative:page" coordorigin="4811,1147" coordsize="121,2">
            <v:shape id="_x0000_s4055" style="position:absolute;left:4811;top:1147;width:121;height:2" coordorigin="4811,1147" coordsize="121,0" path="m4811,1147r121,e" filled="f" strokeweight=".20306mm">
              <v:path arrowok="t"/>
            </v:shape>
            <w10:wrap anchorx="page"/>
          </v:group>
        </w:pic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вы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ля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ю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я от</w:t>
      </w:r>
      <w:r w:rsidR="00BA7EB5"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н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="00BA7EB5"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т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л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ьн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ые доли (</w:t>
      </w:r>
      <w:r w:rsidR="00BA7EB5"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с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BA7EB5"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а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вн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е 9.6) и 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от</w:t>
      </w:r>
      <w:r w:rsidR="00BA7EB5"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о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к от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з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ов (</w:t>
      </w:r>
      <w:r w:rsidR="00BA7EB5" w:rsidRPr="00C02450">
        <w:rPr>
          <w:rFonts w:ascii="Times New Roman" w:eastAsia="Times New Roman" w:hAnsi="Times New Roman" w:cs="Times New Roman"/>
          <w:spacing w:val="-2"/>
          <w:sz w:val="24"/>
          <w:szCs w:val="24"/>
        </w:rPr>
        <w:t>с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BA7EB5"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="00BA7EB5"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а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вн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е 9.7.) </w:t>
      </w:r>
      <w:r w:rsidR="00BA7EB5" w:rsidRPr="00C02450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ч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="00BA7EB5" w:rsidRPr="00C02450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а т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ловой 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т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="00BA7EB5" w:rsidRPr="00C02450">
        <w:rPr>
          <w:rFonts w:ascii="Times New Roman" w:eastAsia="Times New Roman" w:hAnsi="Times New Roman" w:cs="Times New Roman"/>
          <w:spacing w:val="-3"/>
          <w:sz w:val="24"/>
          <w:szCs w:val="24"/>
        </w:rPr>
        <w:t>с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об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="00BA7EB5">
        <w:rPr>
          <w:rFonts w:ascii="Times New Roman" w:eastAsia="Times New Roman" w:hAnsi="Times New Roman" w:cs="Times New Roman"/>
          <w:sz w:val="24"/>
          <w:szCs w:val="24"/>
        </w:rPr>
        <w:t>ые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в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ес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ти к 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и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ж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ни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ю т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="00BA7EB5" w:rsidRPr="00C02450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="00BA7EB5" w:rsidRPr="00C02450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="00BA7EB5"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ы в ота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л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в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аем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ом 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о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ме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щ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="00BA7EB5" w:rsidRPr="00C02450">
        <w:rPr>
          <w:rFonts w:ascii="Times New Roman" w:eastAsia="Times New Roman" w:hAnsi="Times New Roman" w:cs="Times New Roman"/>
          <w:spacing w:val="3"/>
          <w:sz w:val="24"/>
          <w:szCs w:val="24"/>
        </w:rPr>
        <w:t>н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и до 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т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ем</w:t>
      </w:r>
      <w:r w:rsidR="00BA7EB5" w:rsidRPr="00C02450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р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="00BA7EB5" w:rsidRPr="00C02450">
        <w:rPr>
          <w:rFonts w:ascii="Times New Roman" w:eastAsia="Times New Roman" w:hAnsi="Times New Roman" w:cs="Times New Roman"/>
          <w:spacing w:val="3"/>
          <w:sz w:val="24"/>
          <w:szCs w:val="24"/>
        </w:rPr>
        <w:t>т</w:t>
      </w:r>
      <w:r w:rsidR="00BA7EB5" w:rsidRPr="00C02450">
        <w:rPr>
          <w:rFonts w:ascii="Times New Roman" w:eastAsia="Times New Roman" w:hAnsi="Times New Roman" w:cs="Times New Roman"/>
          <w:spacing w:val="-7"/>
          <w:sz w:val="24"/>
          <w:szCs w:val="24"/>
        </w:rPr>
        <w:t>у</w:t>
      </w:r>
      <w:r w:rsidR="00BA7EB5" w:rsidRPr="00C02450">
        <w:rPr>
          <w:rFonts w:ascii="Times New Roman" w:eastAsia="Times New Roman" w:hAnsi="Times New Roman" w:cs="Times New Roman"/>
          <w:spacing w:val="2"/>
          <w:sz w:val="24"/>
          <w:szCs w:val="24"/>
        </w:rPr>
        <w:t>р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ы</w:t>
      </w:r>
      <w:r w:rsidR="00BA7E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A7EB5" w:rsidRPr="00C02450">
        <w:rPr>
          <w:rFonts w:ascii="Times New Roman" w:eastAsia="Times New Roman" w:hAnsi="Times New Roman" w:cs="Times New Roman"/>
          <w:spacing w:val="-1"/>
          <w:sz w:val="24"/>
          <w:szCs w:val="24"/>
        </w:rPr>
        <w:t>+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 xml:space="preserve">12 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="00BA7EB5" w:rsidRPr="00C02450">
        <w:rPr>
          <w:rFonts w:ascii="Times New Roman" w:eastAsia="Times New Roman" w:hAnsi="Times New Roman" w:cs="Times New Roman"/>
          <w:sz w:val="24"/>
          <w:szCs w:val="24"/>
        </w:rPr>
        <w:t>С.</w:t>
      </w:r>
    </w:p>
    <w:p w:rsidR="00BA7EB5" w:rsidRPr="00144B20" w:rsidRDefault="00BA7EB5" w:rsidP="00BA7EB5">
      <w:pPr>
        <w:pStyle w:val="ac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sz w:val="13"/>
          <w:szCs w:val="13"/>
        </w:rPr>
        <w:tab/>
        <w:t xml:space="preserve">  </w:t>
      </w:r>
      <w:r w:rsidRPr="00D4554A">
        <w:rPr>
          <w:rFonts w:ascii="Times New Roman" w:eastAsia="Times New Roman" w:hAnsi="Times New Roman" w:cs="Times New Roman"/>
          <w:sz w:val="13"/>
          <w:szCs w:val="13"/>
        </w:rPr>
        <w:tab/>
      </w:r>
      <w:r>
        <w:rPr>
          <w:rFonts w:ascii="Cambria Math" w:hAnsi="Cambria Math" w:cs="Times New Roman"/>
        </w:rPr>
        <w:br/>
      </w:r>
      <m:oMath>
        <m:bar>
          <m:barPr>
            <m:pos m:val="top"/>
            <m:ctrlPr>
              <w:rPr>
                <w:rFonts w:ascii="Cambria Math" w:hAnsi="Cambria Math" w:cs="Times New Roman"/>
                <w:i/>
              </w:rPr>
            </m:ctrlPr>
          </m:barPr>
          <m:e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hAnsi="Cambria Math" w:cs="Times New Roman"/>
                  </w:rPr>
                  <m:t>ω</m:t>
                </m:r>
              </m:e>
              <m:sub>
                <m:r>
                  <w:rPr>
                    <w:rFonts w:ascii="Cambria Math" w:hAnsi="Cambria Math" w:cs="Times New Roman"/>
                    <w:lang w:val="en-US"/>
                  </w:rPr>
                  <m:t>i</m:t>
                </m:r>
              </m:sub>
            </m:sSub>
          </m:e>
        </m:bar>
        <m:r>
          <w:rPr>
            <w:rFonts w:ascii="Cambria Math" w:hAnsi="Cambria Math" w:cs="Times New Roman"/>
          </w:rPr>
          <m:t>=</m:t>
        </m:r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λ</m:t>
            </m:r>
          </m:e>
          <m:sub>
            <m:r>
              <w:rPr>
                <w:rFonts w:ascii="Cambria Math" w:hAnsi="Cambria Math" w:cs="Times New Roman"/>
              </w:rPr>
              <m:t>i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L</m:t>
            </m:r>
          </m:e>
          <m:sub>
            <m:r>
              <w:rPr>
                <w:rFonts w:ascii="Cambria Math" w:hAnsi="Cambria Math" w:cs="Times New Roman"/>
              </w:rPr>
              <m:t>i</m:t>
            </m:r>
          </m:sub>
        </m:sSub>
        <m:r>
          <w:rPr>
            <w:rFonts w:ascii="Cambria Math" w:hAnsi="Cambria Math" w:cs="Times New Roman"/>
          </w:rPr>
          <m:t>×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</w:rPr>
            </m:ctrlPr>
          </m:naryPr>
          <m:sub>
            <m:r>
              <w:rPr>
                <w:rFonts w:ascii="Cambria Math" w:hAnsi="Cambria Math" w:cs="Times New Roman"/>
              </w:rPr>
              <m:t>j=1</m:t>
            </m:r>
          </m:sub>
          <m:sup>
            <m:r>
              <w:rPr>
                <w:rFonts w:ascii="Cambria Math" w:hAnsi="Cambria Math" w:cs="Times New Roman"/>
              </w:rPr>
              <m:t>i=N</m:t>
            </m:r>
          </m:sup>
          <m:e>
            <m:bar>
              <m:barPr>
                <m:pos m:val="top"/>
                <m:ctrlPr>
                  <w:rPr>
                    <w:rFonts w:ascii="Cambria Math" w:hAnsi="Cambria Math" w:cs="Times New Roman"/>
                    <w:i/>
                  </w:rPr>
                </m:ctrlPr>
              </m:bar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 w:cs="Times New Roman"/>
                      </w:rPr>
                      <m:t>i,j</m:t>
                    </m:r>
                  </m:sub>
                </m:sSub>
              </m:e>
            </m:bar>
          </m:e>
        </m:nary>
      </m:oMath>
      <w:r>
        <w:rPr>
          <w:rFonts w:ascii="Times New Roman" w:hAnsi="Times New Roman" w:cs="Times New Roman"/>
          <w:i/>
        </w:rPr>
        <w:t xml:space="preserve">   </w:t>
      </w:r>
      <w:r w:rsidRPr="00D4554A">
        <w:rPr>
          <w:rFonts w:ascii="Times New Roman" w:eastAsia="Times New Roman" w:hAnsi="Times New Roman" w:cs="Times New Roman"/>
        </w:rPr>
        <w:t>(9.8)</w:t>
      </w:r>
    </w:p>
    <w:p w:rsidR="00BA7EB5" w:rsidRPr="00E22629" w:rsidRDefault="00BA7EB5" w:rsidP="00BA7EB5">
      <w:pPr>
        <w:tabs>
          <w:tab w:val="left" w:pos="3220"/>
        </w:tabs>
        <w:rPr>
          <w:sz w:val="1"/>
          <w:szCs w:val="1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13"/>
          <w:szCs w:val="13"/>
        </w:rPr>
        <w:t xml:space="preserve"> </w:t>
      </w:r>
    </w:p>
    <w:p w:rsidR="00BA7EB5" w:rsidRPr="00144B20" w:rsidRDefault="00BA7EB5" w:rsidP="00BA7EB5">
      <w:pPr>
        <w:pStyle w:val="ac"/>
        <w:autoSpaceDE w:val="0"/>
        <w:autoSpaceDN w:val="0"/>
        <w:adjustRightInd w:val="0"/>
        <w:spacing w:line="360" w:lineRule="auto"/>
        <w:jc w:val="center"/>
        <w:rPr>
          <w:rFonts w:ascii="Times New Roman" w:eastAsiaTheme="minorEastAsia" w:hAnsi="Times New Roman" w:cs="Times New Roman"/>
          <w:i/>
        </w:rPr>
      </w:pP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Cambria Math" w:hAnsi="Cambria Math" w:cs="Times New Roman"/>
        </w:rPr>
        <w:br/>
      </w:r>
      <m:oMath>
        <m:bar>
          <m:barPr>
            <m:pos m:val="top"/>
            <m:ctrlPr>
              <w:rPr>
                <w:rFonts w:ascii="Cambria Math" w:hAnsi="Cambria Math" w:cs="Times New Roman"/>
                <w:i/>
                <w:lang w:val="en-US"/>
              </w:rPr>
            </m:ctrlPr>
          </m:barPr>
          <m:e>
            <m:r>
              <w:rPr>
                <w:rFonts w:ascii="Cambria Math" w:hAnsi="Cambria Math" w:cs="Times New Roman"/>
                <w:lang w:val="en-US"/>
              </w:rPr>
              <m:t>z</m:t>
            </m:r>
          </m:e>
        </m:bar>
        <m:r>
          <w:rPr>
            <w:rFonts w:ascii="Cambria Math" w:hAnsi="Cambria Math" w:cs="Times New Roman"/>
          </w:rPr>
          <m:t>=</m:t>
        </m:r>
        <m:d>
          <m:dPr>
            <m:ctrlPr>
              <w:rPr>
                <w:rFonts w:ascii="Cambria Math" w:hAnsi="Cambria Math" w:cs="Times New Roman"/>
                <w:i/>
                <w:lang w:val="en-US"/>
              </w:rPr>
            </m:ctrlPr>
          </m:dPr>
          <m:e>
            <m:r>
              <w:rPr>
                <w:rFonts w:ascii="Cambria Math" w:hAnsi="Cambria Math" w:cs="Times New Roman"/>
              </w:rPr>
              <m:t>1-</m:t>
            </m:r>
            <m:f>
              <m:fPr>
                <m:ctrlPr>
                  <w:rPr>
                    <w:rFonts w:ascii="Cambria Math" w:hAnsi="Cambria Math" w:cs="Times New Roman"/>
                    <w:i/>
                    <w:lang w:val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lang w:val="en-US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 w:cs="Times New Roman"/>
                        <w:lang w:val="en-US"/>
                      </w:rPr>
                      <m:t>i</m:t>
                    </m:r>
                    <m:r>
                      <w:rPr>
                        <w:rFonts w:ascii="Cambria Math" w:hAnsi="Cambria Math" w:cs="Times New Roman"/>
                      </w:rPr>
                      <m:t>,</m:t>
                    </m:r>
                    <m:r>
                      <w:rPr>
                        <w:rFonts w:ascii="Cambria Math" w:hAnsi="Cambria Math" w:cs="Times New Roman"/>
                        <w:lang w:val="en-US"/>
                      </w:rPr>
                      <m:t>j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lang w:val="en-US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 w:cs="Times New Roman"/>
                        <w:lang w:val="en-US"/>
                      </w:rPr>
                      <m:t>p</m:t>
                    </m:r>
                  </m:sub>
                </m:sSub>
              </m:den>
            </m:f>
          </m:e>
        </m:d>
        <m:r>
          <w:rPr>
            <w:rFonts w:ascii="Cambria Math" w:hAnsi="Cambria Math" w:cs="Times New Roman"/>
          </w:rPr>
          <m:t>×</m:t>
        </m:r>
        <m:f>
          <m:fPr>
            <m:ctrlPr>
              <w:rPr>
                <w:rFonts w:ascii="Cambria Math" w:hAnsi="Cambria Math" w:cs="Times New Roman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lang w:val="en-US"/>
                  </w:rPr>
                  <m:t>τ</m:t>
                </m:r>
              </m:e>
              <m:sub>
                <m:r>
                  <w:rPr>
                    <w:rFonts w:ascii="Cambria Math" w:hAnsi="Cambria Math" w:cs="Times New Roman"/>
                    <w:lang w:val="en-US"/>
                  </w:rPr>
                  <m:t>j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lang w:val="en-US"/>
                  </w:rPr>
                  <m:t>τ</m:t>
                </m:r>
              </m:e>
              <m:sub>
                <m:r>
                  <w:rPr>
                    <w:rFonts w:ascii="Cambria Math" w:hAnsi="Cambria Math" w:cs="Times New Roman"/>
                  </w:rPr>
                  <m:t>оп</m:t>
                </m:r>
              </m:sub>
            </m:sSub>
          </m:den>
        </m:f>
      </m:oMath>
      <w:r>
        <w:rPr>
          <w:rFonts w:ascii="Times New Roman" w:eastAsiaTheme="minorEastAsia" w:hAnsi="Times New Roman" w:cs="Times New Roman"/>
          <w:i/>
        </w:rPr>
        <w:t xml:space="preserve">   </w:t>
      </w:r>
      <w:r>
        <w:rPr>
          <w:rFonts w:ascii="Times New Roman" w:eastAsia="Times New Roman" w:hAnsi="Times New Roman" w:cs="Times New Roman"/>
        </w:rPr>
        <w:t xml:space="preserve"> (9.7)</w:t>
      </w:r>
    </w:p>
    <w:p w:rsidR="00BA7EB5" w:rsidRPr="00960302" w:rsidRDefault="00BA7EB5" w:rsidP="00BA7EB5">
      <w:pPr>
        <w:spacing w:line="252" w:lineRule="exact"/>
        <w:ind w:left="728" w:right="-20"/>
        <w:rPr>
          <w:rFonts w:ascii="Times New Roman" w:eastAsia="Times New Roman" w:hAnsi="Times New Roman" w:cs="Times New Roman"/>
          <w:sz w:val="24"/>
          <w:szCs w:val="24"/>
        </w:rPr>
      </w:pPr>
      <w:r w:rsidRPr="00960302">
        <w:rPr>
          <w:rFonts w:ascii="Times New Roman" w:eastAsia="Times New Roman" w:hAnsi="Times New Roman" w:cs="Times New Roman"/>
          <w:sz w:val="24"/>
          <w:szCs w:val="24"/>
        </w:rPr>
        <w:t>вы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ч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ля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960302">
        <w:rPr>
          <w:rFonts w:ascii="Times New Roman" w:eastAsia="Times New Roman" w:hAnsi="Times New Roman" w:cs="Times New Roman"/>
          <w:spacing w:val="2"/>
          <w:sz w:val="24"/>
          <w:szCs w:val="24"/>
        </w:rPr>
        <w:t>в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роят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с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ть б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з 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от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аз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ой р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бо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т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 xml:space="preserve">ы </w:t>
      </w:r>
      <w:r w:rsidRPr="00960302">
        <w:rPr>
          <w:rFonts w:ascii="Times New Roman" w:eastAsia="Times New Roman" w:hAnsi="Times New Roman" w:cs="Times New Roman"/>
          <w:spacing w:val="-5"/>
          <w:sz w:val="24"/>
          <w:szCs w:val="24"/>
        </w:rPr>
        <w:t>у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ч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ас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к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а т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п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 xml:space="preserve">ловой 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с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ти от</w:t>
      </w:r>
      <w:r w:rsidRPr="00960302">
        <w:rPr>
          <w:rFonts w:ascii="Times New Roman" w:eastAsia="Times New Roman" w:hAnsi="Times New Roman" w:cs="Times New Roman"/>
          <w:spacing w:val="2"/>
          <w:sz w:val="24"/>
          <w:szCs w:val="24"/>
        </w:rPr>
        <w:t>н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с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и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е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960302">
        <w:rPr>
          <w:rFonts w:ascii="Times New Roman" w:eastAsia="Times New Roman" w:hAnsi="Times New Roman" w:cs="Times New Roman"/>
          <w:spacing w:val="-1"/>
          <w:sz w:val="24"/>
          <w:szCs w:val="24"/>
        </w:rPr>
        <w:t>ь</w:t>
      </w:r>
      <w:r w:rsidRPr="00960302">
        <w:rPr>
          <w:rFonts w:ascii="Times New Roman" w:eastAsia="Times New Roman" w:hAnsi="Times New Roman" w:cs="Times New Roman"/>
          <w:spacing w:val="1"/>
          <w:sz w:val="24"/>
          <w:szCs w:val="24"/>
        </w:rPr>
        <w:t>н</w:t>
      </w:r>
      <w:r w:rsidRPr="00960302">
        <w:rPr>
          <w:rFonts w:ascii="Times New Roman" w:eastAsia="Times New Roman" w:hAnsi="Times New Roman" w:cs="Times New Roman"/>
          <w:sz w:val="24"/>
          <w:szCs w:val="24"/>
        </w:rPr>
        <w:t>о</w:t>
      </w:r>
    </w:p>
    <w:p w:rsidR="00BA7EB5" w:rsidRDefault="00BA7EB5" w:rsidP="00BA7EB5">
      <w:pPr>
        <w:spacing w:line="271" w:lineRule="exact"/>
        <w:ind w:left="162" w:right="-20"/>
      </w:pPr>
      <w:r w:rsidRPr="00960302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а</w:t>
      </w:r>
      <w:r w:rsidRPr="00960302">
        <w:rPr>
          <w:rFonts w:ascii="Times New Roman" w:eastAsia="Times New Roman" w:hAnsi="Times New Roman" w:cs="Times New Roman"/>
          <w:position w:val="-1"/>
          <w:sz w:val="24"/>
          <w:szCs w:val="24"/>
        </w:rPr>
        <w:t>бо</w:t>
      </w:r>
      <w:r w:rsidRPr="00960302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960302"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е</w:t>
      </w:r>
      <w:r w:rsidRPr="00960302"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н</w:t>
      </w:r>
      <w:r w:rsidRPr="00960302">
        <w:rPr>
          <w:rFonts w:ascii="Times New Roman" w:eastAsia="Times New Roman" w:hAnsi="Times New Roman" w:cs="Times New Roman"/>
          <w:position w:val="-1"/>
          <w:sz w:val="24"/>
          <w:szCs w:val="24"/>
        </w:rPr>
        <w:t>та</w:t>
      </w:r>
    </w:p>
    <w:p w:rsidR="00685A3E" w:rsidRDefault="00B6053A" w:rsidP="00BA7EB5">
      <w:pPr>
        <w:spacing w:before="120" w:after="120" w:line="348" w:lineRule="exact"/>
        <w:ind w:right="-20"/>
        <w:jc w:val="center"/>
        <w:rPr>
          <w:rFonts w:ascii="Times New Roman" w:eastAsia="Times New Roman" w:hAnsi="Times New Roman" w:cs="Times New Roman"/>
          <w:w w:val="105"/>
          <w:position w:val="2"/>
        </w:rPr>
      </w:pPr>
      <w:r>
        <w:rPr>
          <w:rFonts w:eastAsiaTheme="minorHAnsi"/>
          <w:lang w:val="en-US" w:eastAsia="en-US" w:bidi="ru-RU"/>
        </w:rPr>
        <w:pict>
          <v:group id="_x0000_s4052" style="position:absolute;left:0;text-align:left;margin-left:303.65pt;margin-top:5.15pt;width:6.1pt;height:.1pt;z-index:-251422720;mso-position-horizontal-relative:page" coordorigin="6073,103" coordsize="122,2">
            <v:shape id="_x0000_s4053" style="position:absolute;left:6073;top:103;width:122;height:2" coordorigin="6073,103" coordsize="122,0" path="m6073,103r122,e" filled="f" strokeweight=".20433mm">
              <v:path arrowok="t"/>
            </v:shape>
            <w10:wrap anchorx="page"/>
          </v:group>
        </w:pict>
      </w:r>
      <w:r w:rsidR="00BA7EB5">
        <w:rPr>
          <w:rFonts w:ascii="Times New Roman" w:eastAsia="Times New Roman" w:hAnsi="Times New Roman" w:cs="Times New Roman"/>
          <w:i/>
          <w:spacing w:val="-10"/>
          <w:position w:val="2"/>
        </w:rPr>
        <w:t xml:space="preserve"> p</w:t>
      </w:r>
      <w:r w:rsidR="00BA7EB5">
        <w:rPr>
          <w:rFonts w:ascii="Times New Roman" w:eastAsia="Times New Roman" w:hAnsi="Times New Roman" w:cs="Times New Roman"/>
          <w:i/>
          <w:position w:val="-4"/>
          <w:sz w:val="14"/>
          <w:szCs w:val="14"/>
        </w:rPr>
        <w:t>i</w:t>
      </w:r>
      <w:r w:rsidR="00BA7EB5">
        <w:rPr>
          <w:rFonts w:ascii="Symbol" w:eastAsia="Symbol" w:hAnsi="Symbol" w:cs="Symbol"/>
          <w:position w:val="2"/>
        </w:rPr>
        <w:t></w:t>
      </w:r>
      <w:r w:rsidR="00BA7EB5">
        <w:rPr>
          <w:rFonts w:ascii="Times New Roman" w:eastAsia="Times New Roman" w:hAnsi="Times New Roman" w:cs="Times New Roman"/>
          <w:spacing w:val="-6"/>
          <w:position w:val="2"/>
        </w:rPr>
        <w:t>e</w:t>
      </w:r>
      <w:r w:rsidR="00BA7EB5">
        <w:rPr>
          <w:rFonts w:ascii="Times New Roman" w:eastAsia="Times New Roman" w:hAnsi="Times New Roman" w:cs="Times New Roman"/>
          <w:spacing w:val="-5"/>
          <w:position w:val="2"/>
        </w:rPr>
        <w:t>xp</w:t>
      </w:r>
      <w:r w:rsidR="00BA7EB5" w:rsidRPr="00E22629">
        <w:rPr>
          <w:rFonts w:ascii="Times New Roman" w:eastAsia="Times New Roman" w:hAnsi="Times New Roman" w:cs="Times New Roman"/>
          <w:spacing w:val="3"/>
          <w:position w:val="2"/>
        </w:rPr>
        <w:t>(</w:t>
      </w:r>
      <w:r w:rsidR="00BA7EB5">
        <w:rPr>
          <w:rFonts w:ascii="Symbol" w:eastAsia="Symbol" w:hAnsi="Symbol" w:cs="Symbol"/>
          <w:spacing w:val="-14"/>
          <w:position w:val="2"/>
        </w:rPr>
        <w:t></w:t>
      </w:r>
      <w:r w:rsidR="00BA7EB5">
        <w:rPr>
          <w:rFonts w:ascii="Symbol" w:eastAsia="Symbol" w:hAnsi="Symbol" w:cs="Symbol"/>
          <w:spacing w:val="-9"/>
          <w:position w:val="2"/>
          <w:sz w:val="26"/>
          <w:szCs w:val="26"/>
        </w:rPr>
        <w:t></w:t>
      </w:r>
      <w:r w:rsidR="00BA7EB5">
        <w:rPr>
          <w:rFonts w:ascii="Times New Roman" w:eastAsia="Times New Roman" w:hAnsi="Times New Roman" w:cs="Times New Roman"/>
          <w:i/>
          <w:position w:val="-4"/>
          <w:sz w:val="14"/>
          <w:szCs w:val="14"/>
        </w:rPr>
        <w:t>i</w:t>
      </w:r>
      <w:r w:rsidR="00BA7EB5" w:rsidRPr="00E22629">
        <w:rPr>
          <w:rFonts w:ascii="Times New Roman" w:eastAsia="Times New Roman" w:hAnsi="Times New Roman" w:cs="Times New Roman"/>
          <w:w w:val="105"/>
          <w:position w:val="2"/>
        </w:rPr>
        <w:t>)</w:t>
      </w:r>
      <w:r w:rsidR="00685A3E">
        <w:rPr>
          <w:rFonts w:ascii="Times New Roman" w:eastAsia="Times New Roman" w:hAnsi="Times New Roman" w:cs="Times New Roman"/>
          <w:w w:val="105"/>
          <w:position w:val="2"/>
        </w:rPr>
        <w:tab/>
      </w:r>
      <w:r w:rsidR="00BA7EB5" w:rsidRPr="00D4554A">
        <w:rPr>
          <w:rFonts w:ascii="Times New Roman" w:eastAsia="Times New Roman" w:hAnsi="Times New Roman" w:cs="Times New Roman"/>
          <w:w w:val="105"/>
          <w:position w:val="2"/>
        </w:rPr>
        <w:t>(9.9)</w:t>
      </w:r>
    </w:p>
    <w:p w:rsidR="00685A3E" w:rsidRDefault="00685A3E">
      <w:pPr>
        <w:rPr>
          <w:rFonts w:ascii="Times New Roman" w:eastAsia="Times New Roman" w:hAnsi="Times New Roman" w:cs="Times New Roman"/>
          <w:w w:val="105"/>
          <w:position w:val="2"/>
        </w:rPr>
      </w:pPr>
      <w:r>
        <w:rPr>
          <w:rFonts w:ascii="Times New Roman" w:eastAsia="Times New Roman" w:hAnsi="Times New Roman" w:cs="Times New Roman"/>
          <w:w w:val="105"/>
          <w:position w:val="2"/>
        </w:rPr>
        <w:br w:type="page"/>
      </w:r>
    </w:p>
    <w:p w:rsidR="00960302" w:rsidRPr="006D309C" w:rsidRDefault="00960302" w:rsidP="001B0B4D">
      <w:pPr>
        <w:pStyle w:val="2"/>
        <w:rPr>
          <w:rFonts w:eastAsia="Times New Roman"/>
        </w:rPr>
      </w:pPr>
      <w:bookmarkStart w:id="148" w:name="_Toc372896405"/>
      <w:r w:rsidRPr="006D309C">
        <w:rPr>
          <w:rFonts w:eastAsia="Times New Roman"/>
        </w:rPr>
        <w:lastRenderedPageBreak/>
        <w:t>Расчет надежности теплоснабжения для резервированных участков</w:t>
      </w:r>
      <w:r w:rsidR="004A2D59">
        <w:rPr>
          <w:rFonts w:eastAsia="Times New Roman"/>
        </w:rPr>
        <w:t xml:space="preserve"> </w:t>
      </w:r>
      <w:r w:rsidRPr="006D309C">
        <w:rPr>
          <w:rFonts w:eastAsia="Times New Roman"/>
        </w:rPr>
        <w:t>тепловой сети</w:t>
      </w:r>
      <w:bookmarkEnd w:id="148"/>
    </w:p>
    <w:p w:rsidR="00960302" w:rsidRPr="006D309C" w:rsidRDefault="00960302" w:rsidP="00960302">
      <w:pPr>
        <w:tabs>
          <w:tab w:val="left" w:pos="1040"/>
          <w:tab w:val="left" w:pos="2040"/>
          <w:tab w:val="left" w:pos="3480"/>
          <w:tab w:val="left" w:pos="5280"/>
          <w:tab w:val="left" w:pos="6400"/>
          <w:tab w:val="left" w:pos="8140"/>
        </w:tabs>
        <w:spacing w:after="0" w:line="360" w:lineRule="auto"/>
        <w:ind w:right="94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Для расчета надежности резервируемых участков рекомендуется использовать след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ющий алгоритм вычислений:</w:t>
      </w:r>
    </w:p>
    <w:p w:rsidR="00960302" w:rsidRPr="006D309C" w:rsidRDefault="00960302" w:rsidP="00960302">
      <w:pPr>
        <w:spacing w:after="0" w:line="360" w:lineRule="auto"/>
        <w:ind w:right="96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Шаг 1. Выделяется потребитель, относительно которого выполняется расчет надежн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сти вероятности безотказной работы теплоснабжения.</w:t>
      </w:r>
    </w:p>
    <w:p w:rsidR="00960302" w:rsidRPr="006D309C" w:rsidRDefault="00960302" w:rsidP="00685A3E">
      <w:pPr>
        <w:spacing w:after="0" w:line="360" w:lineRule="auto"/>
        <w:ind w:right="9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Шаг 2. Выполняется структурный анализ тепловой сети, позволяющий выделить все пути, по которым можно осуществить передачу теплоносителя от источника до выделенного потребителя. В некоторых специализированных программных комплексах (например, «Те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лограф») эта процедура осуществляется автоматически, что значительно сокращает время на структурный анализ тепловой сети.</w:t>
      </w:r>
    </w:p>
    <w:p w:rsidR="00960302" w:rsidRPr="006D309C" w:rsidRDefault="00960302" w:rsidP="00960302">
      <w:pPr>
        <w:tabs>
          <w:tab w:val="left" w:pos="1240"/>
          <w:tab w:val="left" w:pos="1840"/>
          <w:tab w:val="left" w:pos="3420"/>
          <w:tab w:val="left" w:pos="5120"/>
          <w:tab w:val="left" w:pos="5940"/>
          <w:tab w:val="left" w:pos="6740"/>
          <w:tab w:val="left" w:pos="7300"/>
          <w:tab w:val="left" w:pos="8280"/>
        </w:tabs>
        <w:spacing w:after="0" w:line="360" w:lineRule="auto"/>
        <w:ind w:right="9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Шаг 3. Составляется эквивалентная схема путей для расчета надежности теплосна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жения. Она будет состоять из параллельно-последовательных или последовательно- пара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лельных участков тепловой сети (в смысле надежности).</w:t>
      </w:r>
    </w:p>
    <w:p w:rsidR="00C92EC7" w:rsidRDefault="00960302" w:rsidP="00C92EC7">
      <w:pPr>
        <w:spacing w:after="0" w:line="360" w:lineRule="auto"/>
        <w:ind w:right="92" w:firstLine="709"/>
        <w:jc w:val="both"/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Шаг 4. Для всех последовательных участков пути, также как для нерезервированных участков, рассчитывается их вероятность безотказной работы, в соответствии с методом, приведенным в разделе пункте 9.1. По результатам расчетов определяются:</w:t>
      </w:r>
    </w:p>
    <w:p w:rsidR="004820FC" w:rsidRPr="006D309C" w:rsidRDefault="00235CBC" w:rsidP="00C92EC7">
      <w:pPr>
        <w:spacing w:after="0" w:line="360" w:lineRule="auto"/>
        <w:ind w:right="9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ероятность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безотказной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 xml:space="preserve">работы эквивалентного нерезервированного </w:t>
      </w:r>
      <w:r w:rsidR="004820FC" w:rsidRPr="006D309C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-того пути</w:t>
      </w:r>
    </w:p>
    <w:p w:rsidR="004820FC" w:rsidRPr="006D309C" w:rsidRDefault="004A2D59" w:rsidP="00235CBC">
      <w:pPr>
        <w:spacing w:before="33"/>
        <w:ind w:right="-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position w:val="6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i/>
          <w:position w:val="6"/>
          <w:sz w:val="24"/>
          <w:szCs w:val="24"/>
        </w:rPr>
        <w:t>p</w:t>
      </w:r>
      <w:r w:rsidR="004820FC" w:rsidRPr="006D309C">
        <w:rPr>
          <w:rFonts w:ascii="Times New Roman" w:eastAsia="Times New Roman" w:hAnsi="Times New Roman" w:cs="Times New Roman"/>
          <w:i/>
          <w:position w:val="-1"/>
          <w:sz w:val="24"/>
          <w:szCs w:val="24"/>
        </w:rPr>
        <w:t>ej</w:t>
      </w:r>
      <w:r w:rsidR="004820FC" w:rsidRPr="006D309C">
        <w:rPr>
          <w:rFonts w:ascii="Symbol" w:eastAsia="Symbol" w:hAnsi="Symbol" w:cs="Symbol"/>
          <w:position w:val="6"/>
          <w:sz w:val="24"/>
          <w:szCs w:val="24"/>
        </w:rPr>
        <w:t></w:t>
      </w:r>
      <w:r w:rsidR="004820FC" w:rsidRPr="006D309C">
        <w:rPr>
          <w:rFonts w:ascii="Symbol" w:eastAsia="Symbol" w:hAnsi="Symbol" w:cs="Symbol"/>
          <w:sz w:val="24"/>
          <w:szCs w:val="24"/>
        </w:rPr>
        <w:t></w:t>
      </w:r>
      <w:r w:rsidR="004820FC" w:rsidRPr="006D309C">
        <w:rPr>
          <w:rFonts w:ascii="Times New Roman" w:eastAsia="Times New Roman" w:hAnsi="Times New Roman" w:cs="Times New Roman"/>
          <w:i/>
          <w:w w:val="102"/>
          <w:position w:val="6"/>
          <w:sz w:val="24"/>
          <w:szCs w:val="24"/>
        </w:rPr>
        <w:t>p</w:t>
      </w:r>
      <w:r w:rsidR="006134DF">
        <w:rPr>
          <w:rFonts w:ascii="Times New Roman" w:eastAsia="Times New Roman" w:hAnsi="Times New Roman" w:cs="Times New Roman"/>
          <w:i/>
          <w:w w:val="10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w w:val="101"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(9.10)</w:t>
      </w:r>
    </w:p>
    <w:p w:rsidR="004820FC" w:rsidRPr="006D309C" w:rsidRDefault="0001798A" w:rsidP="0001798A">
      <w:pPr>
        <w:spacing w:before="360" w:after="120" w:line="131" w:lineRule="exact"/>
        <w:ind w:right="245" w:firstLine="708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вероятность</w:t>
      </w:r>
      <w:r w:rsidR="00235CBC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отказа</w:t>
      </w:r>
      <w:r w:rsidR="00235CBC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 xml:space="preserve">эквивалентного нерезервированного </w:t>
      </w:r>
      <w:r w:rsidR="004820FC" w:rsidRPr="006D309C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-того пути</w:t>
      </w:r>
    </w:p>
    <w:p w:rsidR="004820FC" w:rsidRPr="006D309C" w:rsidRDefault="004A2D59" w:rsidP="00235CBC">
      <w:pPr>
        <w:spacing w:before="30"/>
        <w:ind w:right="-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position w:val="6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i/>
          <w:position w:val="6"/>
          <w:sz w:val="24"/>
          <w:szCs w:val="24"/>
        </w:rPr>
        <w:t>q</w:t>
      </w:r>
      <w:r w:rsidR="004820FC" w:rsidRPr="006D309C">
        <w:rPr>
          <w:rFonts w:ascii="Times New Roman" w:eastAsia="Times New Roman" w:hAnsi="Times New Roman" w:cs="Times New Roman"/>
          <w:i/>
          <w:position w:val="-1"/>
          <w:sz w:val="24"/>
          <w:szCs w:val="24"/>
        </w:rPr>
        <w:t>ej</w:t>
      </w:r>
      <w:r w:rsidR="004820FC" w:rsidRPr="006D309C">
        <w:rPr>
          <w:rFonts w:ascii="Symbol" w:eastAsia="Symbol" w:hAnsi="Symbol" w:cs="Symbol"/>
          <w:position w:val="6"/>
          <w:sz w:val="24"/>
          <w:szCs w:val="24"/>
        </w:rPr>
        <w:t></w:t>
      </w:r>
      <w:r w:rsidR="004820FC" w:rsidRPr="006D309C">
        <w:rPr>
          <w:rFonts w:ascii="Times New Roman" w:eastAsia="Times New Roman" w:hAnsi="Times New Roman" w:cs="Times New Roman"/>
          <w:position w:val="6"/>
          <w:sz w:val="24"/>
          <w:szCs w:val="24"/>
        </w:rPr>
        <w:t>1</w:t>
      </w:r>
      <w:r w:rsidR="004820FC" w:rsidRPr="006D309C">
        <w:rPr>
          <w:rFonts w:ascii="Symbol" w:eastAsia="Symbol" w:hAnsi="Symbol" w:cs="Symbol"/>
          <w:position w:val="6"/>
          <w:sz w:val="24"/>
          <w:szCs w:val="24"/>
        </w:rPr>
        <w:t></w:t>
      </w:r>
      <w:r w:rsidR="004820FC" w:rsidRPr="006D309C">
        <w:rPr>
          <w:rFonts w:ascii="Symbol" w:eastAsia="Symbol" w:hAnsi="Symbol" w:cs="Symbol"/>
          <w:sz w:val="24"/>
          <w:szCs w:val="24"/>
        </w:rPr>
        <w:t></w:t>
      </w:r>
      <w:r w:rsidR="004820FC" w:rsidRPr="006D309C">
        <w:rPr>
          <w:rFonts w:ascii="Times New Roman" w:eastAsia="Times New Roman" w:hAnsi="Times New Roman" w:cs="Times New Roman"/>
          <w:i/>
          <w:position w:val="6"/>
          <w:sz w:val="24"/>
          <w:szCs w:val="24"/>
        </w:rPr>
        <w:t>p</w:t>
      </w:r>
      <w:r w:rsidR="004820FC" w:rsidRPr="006D309C">
        <w:rPr>
          <w:rFonts w:ascii="Times New Roman" w:eastAsia="Times New Roman" w:hAnsi="Times New Roman" w:cs="Times New Roman"/>
          <w:i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(9.11)</w:t>
      </w:r>
    </w:p>
    <w:p w:rsidR="004820FC" w:rsidRPr="006D309C" w:rsidRDefault="004820FC" w:rsidP="002A73D5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параметр потока</w:t>
      </w:r>
      <w:r w:rsidR="00235CBC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 xml:space="preserve">отказов эквивалентного нерезервированного </w:t>
      </w:r>
      <w:r w:rsidRPr="006D309C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-того пути</w:t>
      </w:r>
    </w:p>
    <w:p w:rsidR="004820FC" w:rsidRPr="006D309C" w:rsidRDefault="004A2D59" w:rsidP="004820FC">
      <w:pPr>
        <w:spacing w:before="59" w:line="152" w:lineRule="exact"/>
        <w:ind w:left="3254" w:right="518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w w:val="108"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i/>
          <w:w w:val="108"/>
          <w:position w:val="-1"/>
          <w:sz w:val="24"/>
          <w:szCs w:val="24"/>
        </w:rPr>
        <w:t>j</w:t>
      </w:r>
      <w:r w:rsidR="004820FC" w:rsidRPr="006D309C">
        <w:rPr>
          <w:rFonts w:ascii="Symbol" w:eastAsia="Symbol" w:hAnsi="Symbol" w:cs="Symbol"/>
          <w:w w:val="108"/>
          <w:position w:val="-1"/>
          <w:sz w:val="24"/>
          <w:szCs w:val="24"/>
        </w:rPr>
        <w:t></w:t>
      </w:r>
      <w:r w:rsidR="004820FC" w:rsidRPr="006D309C">
        <w:rPr>
          <w:rFonts w:ascii="Times New Roman" w:eastAsia="Times New Roman" w:hAnsi="Times New Roman" w:cs="Times New Roman"/>
          <w:i/>
          <w:w w:val="108"/>
          <w:position w:val="-1"/>
          <w:sz w:val="24"/>
          <w:szCs w:val="24"/>
        </w:rPr>
        <w:t>N</w:t>
      </w:r>
    </w:p>
    <w:p w:rsidR="004820FC" w:rsidRPr="006D309C" w:rsidRDefault="00B6053A" w:rsidP="004820FC">
      <w:pPr>
        <w:tabs>
          <w:tab w:val="left" w:pos="6900"/>
        </w:tabs>
        <w:spacing w:line="348" w:lineRule="exact"/>
        <w:ind w:left="21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eastAsiaTheme="minorHAnsi"/>
          <w:sz w:val="24"/>
          <w:szCs w:val="24"/>
          <w:lang w:val="en-US" w:eastAsia="en-US" w:bidi="ru-RU"/>
        </w:rPr>
        <w:pict>
          <v:group id="_x0000_s3600" style="position:absolute;left:0;text-align:left;margin-left:231.15pt;margin-top:3.95pt;width:6pt;height:.1pt;z-index:-251453440;mso-position-horizontal-relative:page" coordorigin="4623,79" coordsize="120,2">
            <v:shape id="_x0000_s3601" style="position:absolute;left:4623;top:79;width:120;height:2" coordorigin="4623,79" coordsize="120,0" path="m4623,79r120,e" filled="f" strokeweight=".20158mm">
              <v:path arrowok="t"/>
            </v:shape>
            <w10:wrap anchorx="page"/>
          </v:group>
        </w:pict>
      </w:r>
      <w:r>
        <w:rPr>
          <w:rFonts w:eastAsiaTheme="minorHAnsi"/>
          <w:sz w:val="24"/>
          <w:szCs w:val="24"/>
          <w:lang w:val="en-US" w:eastAsia="en-US" w:bidi="ru-RU"/>
        </w:rPr>
        <w:pict>
          <v:group id="_x0000_s3602" style="position:absolute;left:0;text-align:left;margin-left:299.35pt;margin-top:4.3pt;width:6pt;height:.1pt;z-index:-251452416;mso-position-horizontal-relative:page" coordorigin="5987,86" coordsize="120,2">
            <v:shape id="_x0000_s3603" style="position:absolute;left:5987;top:86;width:120;height:2" coordorigin="5987,86" coordsize="120,0" path="m5987,86r120,e" filled="f" strokeweight=".20158mm">
              <v:path arrowok="t"/>
            </v:shape>
            <w10:wrap anchorx="page"/>
          </v:group>
        </w:pic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F44EC0" w:rsidRPr="006D309C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F44EC0" w:rsidRPr="006D309C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F44EC0" w:rsidRPr="006D309C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F44EC0" w:rsidRPr="006D309C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F44EC0" w:rsidRPr="006D309C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F44EC0" w:rsidRPr="006D309C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F44EC0" w:rsidRPr="006D309C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F44EC0" w:rsidRPr="006D309C">
        <w:rPr>
          <w:rFonts w:ascii="Symbol" w:eastAsia="Symbol" w:hAnsi="Symbol" w:cs="Symbol"/>
          <w:position w:val="5"/>
          <w:sz w:val="24"/>
          <w:szCs w:val="24"/>
          <w:lang w:val="en-US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</w:rPr>
        <w:t></w:t>
      </w:r>
      <w:r w:rsidR="006134DF">
        <w:rPr>
          <w:rFonts w:ascii="Symbol" w:eastAsia="Symbol" w:hAnsi="Symbol" w:cs="Symbol"/>
          <w:position w:val="5"/>
          <w:sz w:val="24"/>
          <w:szCs w:val="24"/>
        </w:rPr>
        <w:t></w:t>
      </w:r>
      <w:r w:rsidR="004820FC" w:rsidRPr="006D309C">
        <w:rPr>
          <w:rFonts w:ascii="Symbol" w:eastAsia="Symbol" w:hAnsi="Symbol" w:cs="Symbol"/>
          <w:position w:val="5"/>
          <w:sz w:val="24"/>
          <w:szCs w:val="24"/>
        </w:rPr>
        <w:t></w:t>
      </w:r>
      <w:r w:rsidR="004820FC" w:rsidRPr="006D309C">
        <w:rPr>
          <w:rFonts w:ascii="Times New Roman" w:eastAsia="Times New Roman" w:hAnsi="Times New Roman" w:cs="Times New Roman"/>
          <w:i/>
          <w:position w:val="-1"/>
          <w:sz w:val="24"/>
          <w:szCs w:val="24"/>
          <w:vertAlign w:val="subscript"/>
        </w:rPr>
        <w:t>ej</w:t>
      </w:r>
      <w:r w:rsidR="004820FC" w:rsidRPr="006D309C">
        <w:rPr>
          <w:rFonts w:ascii="Symbol" w:eastAsia="Symbol" w:hAnsi="Symbol" w:cs="Symbol"/>
          <w:position w:val="5"/>
          <w:sz w:val="24"/>
          <w:szCs w:val="24"/>
        </w:rPr>
        <w:t></w:t>
      </w:r>
      <w:r w:rsidR="004820FC" w:rsidRPr="006D309C">
        <w:rPr>
          <w:rFonts w:ascii="Symbol" w:eastAsia="Symbol" w:hAnsi="Symbol" w:cs="Symbol"/>
          <w:position w:val="5"/>
          <w:sz w:val="24"/>
          <w:szCs w:val="24"/>
        </w:rPr>
        <w:t></w:t>
      </w:r>
      <w:r w:rsidR="004820FC" w:rsidRPr="006D309C">
        <w:rPr>
          <w:rFonts w:ascii="Times New Roman" w:eastAsia="Times New Roman" w:hAnsi="Times New Roman" w:cs="Times New Roman"/>
          <w:i/>
          <w:position w:val="-1"/>
          <w:sz w:val="24"/>
          <w:szCs w:val="24"/>
          <w:vertAlign w:val="subscript"/>
        </w:rPr>
        <w:t>i</w:t>
      </w:r>
      <w:r w:rsidR="004820FC" w:rsidRPr="006D309C">
        <w:rPr>
          <w:rFonts w:ascii="Times New Roman" w:eastAsia="Times New Roman" w:hAnsi="Times New Roman" w:cs="Times New Roman"/>
          <w:i/>
          <w:position w:val="5"/>
          <w:sz w:val="24"/>
          <w:szCs w:val="24"/>
        </w:rPr>
        <w:t>L</w:t>
      </w:r>
      <w:r w:rsidR="004820FC" w:rsidRPr="006D309C">
        <w:rPr>
          <w:rFonts w:ascii="Times New Roman" w:eastAsia="Times New Roman" w:hAnsi="Times New Roman" w:cs="Times New Roman"/>
          <w:i/>
          <w:position w:val="-1"/>
          <w:sz w:val="24"/>
          <w:szCs w:val="24"/>
          <w:vertAlign w:val="subscript"/>
        </w:rPr>
        <w:t>i</w:t>
      </w:r>
      <w:r w:rsidR="004820FC" w:rsidRPr="006D309C">
        <w:rPr>
          <w:rFonts w:ascii="Symbol" w:eastAsia="Symbol" w:hAnsi="Symbol" w:cs="Symbol"/>
          <w:position w:val="5"/>
          <w:sz w:val="24"/>
          <w:szCs w:val="24"/>
        </w:rPr>
        <w:t></w:t>
      </w:r>
      <w:r w:rsidR="004820FC" w:rsidRPr="006D309C">
        <w:rPr>
          <w:rFonts w:ascii="Symbol" w:eastAsia="Symbol" w:hAnsi="Symbol" w:cs="Symbol"/>
          <w:sz w:val="24"/>
          <w:szCs w:val="24"/>
        </w:rPr>
        <w:t></w:t>
      </w:r>
      <w:r w:rsidR="004820FC" w:rsidRPr="006D309C">
        <w:rPr>
          <w:rFonts w:ascii="Times New Roman" w:eastAsia="Times New Roman" w:hAnsi="Times New Roman" w:cs="Times New Roman"/>
          <w:i/>
          <w:w w:val="106"/>
          <w:position w:val="5"/>
          <w:sz w:val="24"/>
          <w:szCs w:val="24"/>
        </w:rPr>
        <w:t>z</w:t>
      </w:r>
      <w:r w:rsidR="004820FC" w:rsidRPr="006D309C">
        <w:rPr>
          <w:rFonts w:ascii="Times New Roman" w:eastAsia="Times New Roman" w:hAnsi="Times New Roman" w:cs="Times New Roman"/>
          <w:i/>
          <w:w w:val="108"/>
          <w:position w:val="-1"/>
          <w:sz w:val="24"/>
          <w:szCs w:val="24"/>
          <w:vertAlign w:val="subscript"/>
        </w:rPr>
        <w:t>i</w:t>
      </w:r>
      <w:r w:rsidR="004820FC" w:rsidRPr="006D309C">
        <w:rPr>
          <w:rFonts w:ascii="Times New Roman" w:eastAsia="Times New Roman" w:hAnsi="Times New Roman" w:cs="Times New Roman"/>
          <w:position w:val="-1"/>
          <w:sz w:val="24"/>
          <w:szCs w:val="24"/>
          <w:vertAlign w:val="subscript"/>
        </w:rPr>
        <w:t>,</w:t>
      </w:r>
      <w:r w:rsidR="004820FC" w:rsidRPr="006D309C">
        <w:rPr>
          <w:rFonts w:ascii="Times New Roman" w:eastAsia="Times New Roman" w:hAnsi="Times New Roman" w:cs="Times New Roman"/>
          <w:i/>
          <w:position w:val="-1"/>
          <w:sz w:val="24"/>
          <w:szCs w:val="24"/>
          <w:vertAlign w:val="subscript"/>
        </w:rPr>
        <w:t>k</w:t>
      </w:r>
      <w:r w:rsidR="004820FC" w:rsidRPr="006D309C">
        <w:rPr>
          <w:rFonts w:ascii="Times New Roman" w:eastAsia="Times New Roman" w:hAnsi="Times New Roman" w:cs="Times New Roman"/>
          <w:position w:val="6"/>
          <w:sz w:val="24"/>
          <w:szCs w:val="24"/>
        </w:rPr>
        <w:t>,</w:t>
      </w:r>
      <w:r w:rsidR="004A2D59">
        <w:rPr>
          <w:rFonts w:ascii="Times New Roman" w:eastAsia="Times New Roman" w:hAnsi="Times New Roman" w:cs="Times New Roman"/>
          <w:position w:val="2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position w:val="2"/>
          <w:sz w:val="24"/>
          <w:szCs w:val="24"/>
        </w:rPr>
        <w:t>(9.12)</w:t>
      </w:r>
    </w:p>
    <w:p w:rsidR="004820FC" w:rsidRPr="006D309C" w:rsidRDefault="004820FC" w:rsidP="00AD029F">
      <w:pPr>
        <w:spacing w:before="22" w:after="120"/>
        <w:ind w:right="-20" w:firstLine="708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среднее время безотказной работы эквивалентного нерезервированного</w:t>
      </w:r>
      <w:r w:rsidR="002A73D5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-того</w:t>
      </w:r>
      <w:r w:rsidR="002A73D5" w:rsidRPr="006D309C">
        <w:rPr>
          <w:rFonts w:ascii="Times New Roman" w:eastAsia="Times New Roman" w:hAnsi="Times New Roman" w:cs="Times New Roman"/>
          <w:sz w:val="24"/>
          <w:szCs w:val="24"/>
        </w:rPr>
        <w:t xml:space="preserve"> пути</w:t>
      </w:r>
    </w:p>
    <w:p w:rsidR="004820FC" w:rsidRPr="006D309C" w:rsidRDefault="00B6053A" w:rsidP="006134DF">
      <w:pPr>
        <w:tabs>
          <w:tab w:val="left" w:pos="4380"/>
          <w:tab w:val="left" w:pos="6900"/>
        </w:tabs>
        <w:ind w:left="2453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eastAsiaTheme="minorHAnsi"/>
          <w:sz w:val="24"/>
          <w:szCs w:val="24"/>
          <w:lang w:val="en-US" w:eastAsia="en-US" w:bidi="ru-RU"/>
        </w:rPr>
        <w:pict>
          <v:group id="_x0000_s3604" style="position:absolute;left:0;text-align:left;margin-left:245.5pt;margin-top:2.35pt;width:5.95pt;height:.1pt;z-index:-251451392;mso-position-horizontal-relative:page" coordorigin="4910,47" coordsize="119,2">
            <v:shape id="_x0000_s3605" style="position:absolute;left:4910;top:47;width:119;height:2" coordorigin="4910,47" coordsize="119,0" path="m4910,47r119,e" filled="f" strokeweight=".19494mm">
              <v:path arrowok="t"/>
            </v:shape>
            <w10:wrap anchorx="page"/>
          </v:group>
        </w:pict>
      </w:r>
      <w:r>
        <w:rPr>
          <w:rFonts w:eastAsiaTheme="minorHAnsi"/>
          <w:sz w:val="24"/>
          <w:szCs w:val="24"/>
          <w:lang w:val="en-US" w:eastAsia="en-US" w:bidi="ru-RU"/>
        </w:rPr>
        <w:pict>
          <v:group id="_x0000_s3606" style="position:absolute;left:0;text-align:left;margin-left:286.7pt;margin-top:4.7pt;width:5.95pt;height:.1pt;z-index:-251450368;mso-position-horizontal-relative:page" coordorigin="5734,94" coordsize="119,2">
            <v:shape id="_x0000_s3607" style="position:absolute;left:5734;top:94;width:119;height:2" coordorigin="5734,94" coordsize="119,0" path="m5734,94r119,e" filled="f" strokeweight=".19494mm">
              <v:path arrowok="t"/>
            </v:shape>
            <w10:wrap anchorx="page"/>
          </v:group>
        </w:pict>
      </w:r>
      <w:r w:rsidR="006134DF">
        <w:rPr>
          <w:rFonts w:ascii="Times New Roman" w:eastAsia="Times New Roman" w:hAnsi="Times New Roman" w:cs="Times New Roman"/>
          <w:i/>
          <w:position w:val="2"/>
          <w:sz w:val="24"/>
          <w:szCs w:val="24"/>
        </w:rPr>
        <w:t xml:space="preserve">                            </w:t>
      </w:r>
      <w:r w:rsidR="004820FC" w:rsidRPr="006D309C">
        <w:rPr>
          <w:rFonts w:ascii="Times New Roman" w:eastAsia="Times New Roman" w:hAnsi="Times New Roman" w:cs="Times New Roman"/>
          <w:i/>
          <w:position w:val="2"/>
          <w:sz w:val="24"/>
          <w:szCs w:val="24"/>
        </w:rPr>
        <w:t>T</w:t>
      </w:r>
      <w:r w:rsidR="004820FC" w:rsidRPr="006D309C">
        <w:rPr>
          <w:rFonts w:ascii="Times New Roman" w:eastAsia="Times New Roman" w:hAnsi="Times New Roman" w:cs="Times New Roman"/>
          <w:i/>
          <w:position w:val="-4"/>
          <w:sz w:val="24"/>
          <w:szCs w:val="24"/>
          <w:vertAlign w:val="subscript"/>
        </w:rPr>
        <w:t>бр</w:t>
      </w:r>
      <w:r w:rsidR="004820FC" w:rsidRPr="006D309C">
        <w:rPr>
          <w:rFonts w:ascii="Times New Roman" w:eastAsia="Times New Roman" w:hAnsi="Times New Roman" w:cs="Times New Roman"/>
          <w:position w:val="-4"/>
          <w:sz w:val="24"/>
          <w:szCs w:val="24"/>
          <w:vertAlign w:val="subscript"/>
        </w:rPr>
        <w:t>.</w:t>
      </w:r>
      <w:r w:rsidR="004820FC" w:rsidRPr="006D309C">
        <w:rPr>
          <w:rFonts w:ascii="Times New Roman" w:eastAsia="Times New Roman" w:hAnsi="Times New Roman" w:cs="Times New Roman"/>
          <w:i/>
          <w:position w:val="-4"/>
          <w:sz w:val="24"/>
          <w:szCs w:val="24"/>
          <w:vertAlign w:val="subscript"/>
        </w:rPr>
        <w:t>ej</w:t>
      </w:r>
      <w:r w:rsidR="004820FC" w:rsidRPr="006D309C">
        <w:rPr>
          <w:rFonts w:ascii="Symbol" w:eastAsia="Symbol" w:hAnsi="Symbol" w:cs="Symbol"/>
          <w:w w:val="106"/>
          <w:position w:val="2"/>
          <w:sz w:val="24"/>
          <w:szCs w:val="24"/>
        </w:rPr>
        <w:t></w:t>
      </w:r>
      <w:r w:rsidR="004820FC" w:rsidRPr="006D309C">
        <w:rPr>
          <w:rFonts w:ascii="Times New Roman" w:eastAsia="Times New Roman" w:hAnsi="Times New Roman" w:cs="Times New Roman"/>
          <w:position w:val="2"/>
          <w:sz w:val="24"/>
          <w:szCs w:val="24"/>
        </w:rPr>
        <w:t>1/</w:t>
      </w:r>
      <w:r w:rsidR="004820FC" w:rsidRPr="006D309C">
        <w:rPr>
          <w:rFonts w:ascii="Symbol" w:eastAsia="Symbol" w:hAnsi="Symbol" w:cs="Symbol"/>
          <w:position w:val="2"/>
          <w:sz w:val="24"/>
          <w:szCs w:val="24"/>
        </w:rPr>
        <w:t></w:t>
      </w:r>
      <w:r w:rsidR="004820FC" w:rsidRPr="006D309C">
        <w:rPr>
          <w:rFonts w:ascii="Times New Roman" w:eastAsia="Times New Roman" w:hAnsi="Times New Roman" w:cs="Times New Roman"/>
          <w:i/>
          <w:position w:val="-4"/>
          <w:sz w:val="24"/>
          <w:szCs w:val="24"/>
          <w:vertAlign w:val="subscript"/>
        </w:rPr>
        <w:t>ej</w:t>
      </w:r>
      <w:r w:rsidR="004820FC" w:rsidRPr="006D309C">
        <w:rPr>
          <w:rFonts w:ascii="Times New Roman" w:eastAsia="Times New Roman" w:hAnsi="Times New Roman" w:cs="Times New Roman"/>
          <w:position w:val="2"/>
          <w:sz w:val="24"/>
          <w:szCs w:val="24"/>
        </w:rPr>
        <w:t>,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(9.13)</w:t>
      </w:r>
    </w:p>
    <w:p w:rsidR="004820FC" w:rsidRPr="006D309C" w:rsidRDefault="00F44EC0" w:rsidP="00F44EC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С</w:t>
      </w:r>
      <w:r w:rsidR="004820FC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реднее</w:t>
      </w: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время</w:t>
      </w: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восстановления</w:t>
      </w: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(ремонта)</w:t>
      </w: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эквивалентного</w:t>
      </w: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нерезервированного</w:t>
      </w:r>
      <w:r w:rsidR="004A2D59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i/>
          <w:position w:val="-1"/>
          <w:sz w:val="24"/>
          <w:szCs w:val="24"/>
        </w:rPr>
        <w:t>j</w:t>
      </w:r>
      <w:r w:rsidR="004820FC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му пути</w:t>
      </w:r>
      <w:r w:rsidR="002E3EB1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,</w:t>
      </w:r>
    </w:p>
    <w:p w:rsidR="002E3EB1" w:rsidRPr="006D309C" w:rsidRDefault="00F44EC0" w:rsidP="00F44EC0">
      <w:pPr>
        <w:spacing w:after="0" w:line="360" w:lineRule="auto"/>
        <w:rPr>
          <w:rFonts w:ascii="Times New Roman" w:eastAsia="Times New Roman" w:hAnsi="Times New Roman" w:cs="Times New Roman"/>
          <w:position w:val="-1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п</w:t>
      </w:r>
      <w:r w:rsidR="004820FC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ри</w:t>
      </w: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этом</w:t>
      </w: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</w:p>
    <w:p w:rsidR="00F44EC0" w:rsidRPr="006D309C" w:rsidRDefault="00B6053A" w:rsidP="002E3EB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eastAsiaTheme="minorHAnsi"/>
          <w:sz w:val="24"/>
          <w:szCs w:val="24"/>
          <w:lang w:val="en-US" w:eastAsia="en-US" w:bidi="ru-RU"/>
        </w:rPr>
        <w:pict>
          <v:group id="_x0000_s3743" style="position:absolute;left:0;text-align:left;margin-left:240.45pt;margin-top:1.85pt;width:6pt;height:.1pt;z-index:-251438080;mso-position-horizontal-relative:page" coordorigin="4809,37" coordsize="120,2">
            <v:shape id="_x0000_s3744" style="position:absolute;left:4809;top:37;width:120;height:2" coordorigin="4809,37" coordsize="120,0" path="m4809,37r120,e" filled="f" strokeweight=".19494mm">
              <v:path arrowok="t"/>
            </v:shape>
            <w10:wrap anchorx="page"/>
          </v:group>
        </w:pict>
      </w:r>
      <w:r w:rsidR="004A2D59">
        <w:rPr>
          <w:rFonts w:ascii="Times New Roman" w:eastAsia="Times New Roman" w:hAnsi="Times New Roman" w:cs="Times New Roman"/>
          <w:i/>
          <w:position w:val="6"/>
          <w:sz w:val="24"/>
          <w:szCs w:val="24"/>
        </w:rPr>
        <w:t xml:space="preserve"> </w:t>
      </w:r>
      <w:r w:rsidR="00F44EC0" w:rsidRPr="006D309C">
        <w:rPr>
          <w:rFonts w:ascii="Times New Roman" w:eastAsia="Times New Roman" w:hAnsi="Times New Roman" w:cs="Times New Roman"/>
          <w:i/>
          <w:position w:val="6"/>
          <w:sz w:val="24"/>
          <w:szCs w:val="24"/>
          <w:lang w:val="en-US"/>
        </w:rPr>
        <w:t>T</w:t>
      </w:r>
      <w:r w:rsidR="00F44EC0" w:rsidRPr="006D309C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вс</w:t>
      </w:r>
      <w:r w:rsidR="00F44EC0" w:rsidRPr="006D309C">
        <w:rPr>
          <w:rFonts w:ascii="Times New Roman" w:eastAsia="Times New Roman" w:hAnsi="Times New Roman" w:cs="Times New Roman"/>
          <w:sz w:val="24"/>
          <w:szCs w:val="24"/>
          <w:vertAlign w:val="subscript"/>
        </w:rPr>
        <w:t>.</w:t>
      </w:r>
      <w:r w:rsidR="00F44EC0" w:rsidRPr="006D309C">
        <w:rPr>
          <w:rFonts w:ascii="Times New Roman" w:eastAsia="Times New Roman" w:hAnsi="Times New Roman" w:cs="Times New Roman"/>
          <w:i/>
          <w:sz w:val="24"/>
          <w:szCs w:val="24"/>
          <w:vertAlign w:val="subscript"/>
          <w:lang w:val="en-US"/>
        </w:rPr>
        <w:t>ej</w:t>
      </w:r>
      <w:r w:rsidR="00F44EC0" w:rsidRPr="006D309C">
        <w:rPr>
          <w:rFonts w:ascii="Symbol" w:eastAsia="Symbol" w:hAnsi="Symbol" w:cs="Symbol"/>
          <w:position w:val="6"/>
          <w:sz w:val="24"/>
          <w:szCs w:val="24"/>
        </w:rPr>
        <w:t></w:t>
      </w:r>
      <w:r w:rsidR="00F44EC0" w:rsidRPr="006D309C">
        <w:rPr>
          <w:rFonts w:ascii="Times New Roman" w:eastAsia="Times New Roman" w:hAnsi="Times New Roman" w:cs="Times New Roman"/>
          <w:i/>
          <w:w w:val="107"/>
          <w:position w:val="6"/>
          <w:sz w:val="24"/>
          <w:szCs w:val="24"/>
          <w:lang w:val="en-US"/>
        </w:rPr>
        <w:t>q</w:t>
      </w:r>
      <w:r w:rsidR="00F44EC0" w:rsidRPr="006D309C">
        <w:rPr>
          <w:rFonts w:ascii="Times New Roman" w:eastAsia="Times New Roman" w:hAnsi="Times New Roman" w:cs="Times New Roman"/>
          <w:i/>
          <w:w w:val="110"/>
          <w:sz w:val="24"/>
          <w:szCs w:val="24"/>
          <w:vertAlign w:val="subscript"/>
          <w:lang w:val="en-US"/>
        </w:rPr>
        <w:t>ej</w:t>
      </w:r>
      <w:r w:rsidR="00F44EC0" w:rsidRPr="006D309C">
        <w:rPr>
          <w:rFonts w:ascii="Symbol" w:eastAsia="Symbol" w:hAnsi="Symbol" w:cs="Symbol"/>
          <w:position w:val="2"/>
          <w:sz w:val="24"/>
          <w:szCs w:val="24"/>
        </w:rPr>
        <w:t></w:t>
      </w:r>
      <w:r w:rsidR="00F44EC0" w:rsidRPr="006D309C">
        <w:rPr>
          <w:rFonts w:ascii="Symbol" w:eastAsia="Symbol" w:hAnsi="Symbol" w:cs="Symbol"/>
          <w:position w:val="2"/>
          <w:sz w:val="24"/>
          <w:szCs w:val="24"/>
        </w:rPr>
        <w:t></w:t>
      </w:r>
      <w:r w:rsidR="00F44EC0" w:rsidRPr="006D309C">
        <w:rPr>
          <w:rFonts w:ascii="Symbol" w:eastAsia="Symbol" w:hAnsi="Symbol" w:cs="Symbol"/>
          <w:position w:val="2"/>
          <w:sz w:val="24"/>
          <w:szCs w:val="24"/>
        </w:rPr>
        <w:t></w:t>
      </w:r>
      <w:r w:rsidR="00F44EC0" w:rsidRPr="006D309C">
        <w:rPr>
          <w:rFonts w:ascii="Times New Roman" w:eastAsia="Times New Roman" w:hAnsi="Times New Roman" w:cs="Times New Roman"/>
          <w:i/>
          <w:position w:val="-4"/>
          <w:sz w:val="24"/>
          <w:szCs w:val="24"/>
          <w:vertAlign w:val="subscript"/>
          <w:lang w:val="en-US"/>
        </w:rPr>
        <w:t>ej</w:t>
      </w:r>
      <w:r w:rsidR="006134DF">
        <w:rPr>
          <w:rFonts w:ascii="Times New Roman" w:eastAsia="Times New Roman" w:hAnsi="Times New Roman" w:cs="Times New Roman"/>
          <w:position w:val="2"/>
          <w:sz w:val="24"/>
          <w:szCs w:val="24"/>
        </w:rPr>
        <w:t>,</w:t>
      </w:r>
      <w:r w:rsidR="00F44EC0" w:rsidRPr="006D309C">
        <w:rPr>
          <w:rFonts w:ascii="Times New Roman" w:eastAsia="Times New Roman" w:hAnsi="Times New Roman" w:cs="Times New Roman"/>
          <w:position w:val="2"/>
          <w:sz w:val="24"/>
          <w:szCs w:val="24"/>
        </w:rPr>
        <w:t>(9.14)</w:t>
      </w:r>
    </w:p>
    <w:p w:rsidR="004820FC" w:rsidRPr="006D309C" w:rsidRDefault="004A2D59" w:rsidP="00F44EC0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i/>
          <w:position w:val="2"/>
          <w:sz w:val="24"/>
          <w:szCs w:val="24"/>
          <w:lang w:val="en-US"/>
        </w:rPr>
        <w:t>q</w:t>
      </w:r>
      <w:r w:rsidR="004820FC" w:rsidRPr="006D309C">
        <w:rPr>
          <w:rFonts w:ascii="Times New Roman" w:eastAsia="Times New Roman" w:hAnsi="Times New Roman" w:cs="Times New Roman"/>
          <w:i/>
          <w:position w:val="-4"/>
          <w:sz w:val="24"/>
          <w:szCs w:val="24"/>
          <w:vertAlign w:val="subscript"/>
          <w:lang w:val="en-US"/>
        </w:rPr>
        <w:t>ej</w:t>
      </w:r>
      <w:r w:rsidR="004820FC" w:rsidRPr="006D309C">
        <w:rPr>
          <w:rFonts w:ascii="Symbol" w:eastAsia="Symbol" w:hAnsi="Symbol" w:cs="Symbol"/>
          <w:position w:val="2"/>
          <w:sz w:val="24"/>
          <w:szCs w:val="24"/>
        </w:rPr>
        <w:t></w:t>
      </w:r>
      <w:r w:rsidR="004820FC" w:rsidRPr="006D309C">
        <w:rPr>
          <w:rFonts w:ascii="Symbol" w:eastAsia="Symbol" w:hAnsi="Symbol" w:cs="Symbol"/>
          <w:position w:val="2"/>
          <w:sz w:val="24"/>
          <w:szCs w:val="24"/>
        </w:rPr>
        <w:t></w:t>
      </w:r>
      <w:r w:rsidR="004820FC" w:rsidRPr="006D309C">
        <w:rPr>
          <w:rFonts w:ascii="Times New Roman" w:eastAsia="Times New Roman" w:hAnsi="Times New Roman" w:cs="Times New Roman"/>
          <w:i/>
          <w:position w:val="-4"/>
          <w:sz w:val="24"/>
          <w:szCs w:val="24"/>
          <w:vertAlign w:val="subscript"/>
        </w:rPr>
        <w:t>е</w:t>
      </w:r>
      <w:r w:rsidR="004820FC" w:rsidRPr="006D309C">
        <w:rPr>
          <w:rFonts w:ascii="Times New Roman" w:eastAsia="Times New Roman" w:hAnsi="Times New Roman" w:cs="Times New Roman"/>
          <w:i/>
          <w:position w:val="-4"/>
          <w:sz w:val="24"/>
          <w:szCs w:val="24"/>
          <w:vertAlign w:val="subscript"/>
          <w:lang w:val="en-US"/>
        </w:rPr>
        <w:t>j</w:t>
      </w:r>
      <w:r w:rsidR="004820FC" w:rsidRPr="006D309C">
        <w:rPr>
          <w:rFonts w:ascii="Symbol" w:eastAsia="Symbol" w:hAnsi="Symbol" w:cs="Symbol"/>
          <w:w w:val="108"/>
          <w:position w:val="2"/>
          <w:sz w:val="24"/>
          <w:szCs w:val="24"/>
        </w:rPr>
        <w:t></w:t>
      </w:r>
      <w:r w:rsidR="004820FC" w:rsidRPr="006D309C">
        <w:rPr>
          <w:rFonts w:ascii="Times New Roman" w:eastAsia="Times New Roman" w:hAnsi="Times New Roman" w:cs="Times New Roman"/>
          <w:i/>
          <w:w w:val="108"/>
          <w:position w:val="2"/>
          <w:sz w:val="24"/>
          <w:szCs w:val="24"/>
          <w:lang w:val="en-US"/>
        </w:rPr>
        <w:t>T</w:t>
      </w:r>
      <w:r w:rsidR="004820FC" w:rsidRPr="006D309C">
        <w:rPr>
          <w:rFonts w:ascii="Times New Roman" w:eastAsia="Times New Roman" w:hAnsi="Times New Roman" w:cs="Times New Roman"/>
          <w:i/>
          <w:w w:val="108"/>
          <w:position w:val="-4"/>
          <w:sz w:val="24"/>
          <w:szCs w:val="24"/>
          <w:vertAlign w:val="subscript"/>
        </w:rPr>
        <w:t>вс</w:t>
      </w:r>
      <w:r w:rsidR="004820FC" w:rsidRPr="006D309C">
        <w:rPr>
          <w:rFonts w:ascii="Times New Roman" w:eastAsia="Times New Roman" w:hAnsi="Times New Roman" w:cs="Times New Roman"/>
          <w:w w:val="108"/>
          <w:position w:val="-4"/>
          <w:sz w:val="24"/>
          <w:szCs w:val="24"/>
        </w:rPr>
        <w:t>,</w:t>
      </w:r>
      <w:r w:rsidR="004820FC" w:rsidRPr="006D309C">
        <w:rPr>
          <w:rFonts w:ascii="Times New Roman" w:eastAsia="Times New Roman" w:hAnsi="Times New Roman" w:cs="Times New Roman"/>
          <w:i/>
          <w:w w:val="108"/>
          <w:position w:val="-4"/>
          <w:sz w:val="24"/>
          <w:szCs w:val="24"/>
          <w:vertAlign w:val="subscript"/>
        </w:rPr>
        <w:t>е</w:t>
      </w:r>
      <w:r w:rsidR="004820FC" w:rsidRPr="006D309C">
        <w:rPr>
          <w:rFonts w:ascii="Times New Roman" w:eastAsia="Times New Roman" w:hAnsi="Times New Roman" w:cs="Times New Roman"/>
          <w:i/>
          <w:w w:val="108"/>
          <w:position w:val="-4"/>
          <w:sz w:val="24"/>
          <w:szCs w:val="24"/>
          <w:vertAlign w:val="subscript"/>
          <w:lang w:val="en-US"/>
        </w:rPr>
        <w:t>j</w:t>
      </w:r>
      <w:r w:rsidR="00C92EC7">
        <w:rPr>
          <w:rFonts w:ascii="Times New Roman" w:eastAsia="Times New Roman" w:hAnsi="Times New Roman" w:cs="Times New Roman"/>
          <w:position w:val="2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 xml:space="preserve"> </w:t>
      </w:r>
      <w:r w:rsidR="00C92EC7">
        <w:rPr>
          <w:rFonts w:ascii="Times New Roman" w:eastAsia="Times New Roman" w:hAnsi="Times New Roman" w:cs="Times New Roman"/>
          <w:position w:val="2"/>
          <w:sz w:val="24"/>
          <w:szCs w:val="24"/>
        </w:rPr>
        <w:t>(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9.15)</w:t>
      </w:r>
    </w:p>
    <w:p w:rsidR="004820FC" w:rsidRPr="006D309C" w:rsidRDefault="004820FC" w:rsidP="004820FC">
      <w:pPr>
        <w:spacing w:after="0" w:line="360" w:lineRule="auto"/>
        <w:ind w:left="102" w:right="51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lastRenderedPageBreak/>
        <w:t>Шаг 5.</w:t>
      </w:r>
      <w:r w:rsidR="002A73D5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После сведения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всех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показателей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надежности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нерезервированных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участков п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ти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к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эквивалентным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значениям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рассчитываются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показатели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надежности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параллельных с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единений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участков пути,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состоящих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из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эквивалентных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последовательных:</w:t>
      </w:r>
    </w:p>
    <w:p w:rsidR="004820FC" w:rsidRPr="006D309C" w:rsidRDefault="008B69F6" w:rsidP="004346FD">
      <w:pPr>
        <w:spacing w:after="0" w:line="360" w:lineRule="auto"/>
        <w:ind w:left="64" w:right="-2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ероятность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безотказной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работы эквивалентного резервированного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-того п</w:t>
      </w:r>
      <w:r w:rsidR="004346FD" w:rsidRPr="006D309C">
        <w:rPr>
          <w:rFonts w:ascii="Times New Roman" w:eastAsia="Times New Roman" w:hAnsi="Times New Roman" w:cs="Times New Roman"/>
          <w:sz w:val="24"/>
          <w:szCs w:val="24"/>
        </w:rPr>
        <w:t>у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ти</w:t>
      </w:r>
    </w:p>
    <w:p w:rsidR="002E3EB1" w:rsidRPr="006D309C" w:rsidRDefault="00AD029F" w:rsidP="00EF7F01">
      <w:pPr>
        <w:spacing w:after="120" w:line="649" w:lineRule="exact"/>
        <w:ind w:left="3124" w:right="79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47B9" w:rsidRPr="006D309C">
        <w:rPr>
          <w:rFonts w:ascii="Times New Roman" w:eastAsia="Times New Roman" w:hAnsi="Times New Roman" w:cs="Times New Roman"/>
          <w:position w:val="-32"/>
          <w:sz w:val="24"/>
          <w:szCs w:val="24"/>
          <w:lang w:val="en-US"/>
        </w:rPr>
        <w:object w:dxaOrig="1520" w:dyaOrig="720">
          <v:shape id="_x0000_i1031" type="#_x0000_t75" style="width:79.55pt;height:38.5pt" o:ole="">
            <v:imagedata r:id="rId112" o:title=""/>
          </v:shape>
          <o:OLEObject Type="Embed" ProgID="Equation.3" ShapeID="_x0000_i1031" DrawAspect="Content" ObjectID="_1501326850" r:id="rId113"/>
        </w:object>
      </w:r>
      <w:r w:rsidR="004A2D5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2A73D5" w:rsidRPr="006D309C">
        <w:rPr>
          <w:rFonts w:ascii="Times New Roman" w:eastAsia="Times New Roman" w:hAnsi="Times New Roman" w:cs="Times New Roman"/>
          <w:sz w:val="24"/>
          <w:szCs w:val="24"/>
        </w:rPr>
        <w:t>(9.16)</w:t>
      </w:r>
    </w:p>
    <w:p w:rsidR="004820FC" w:rsidRPr="006D309C" w:rsidRDefault="004820FC" w:rsidP="004346FD">
      <w:pPr>
        <w:spacing w:after="0" w:line="240" w:lineRule="auto"/>
        <w:ind w:right="82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вероятность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отказа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эквивалентного резервированного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-того п</w:t>
      </w:r>
      <w:r w:rsidR="002E3EB1" w:rsidRPr="006D309C">
        <w:rPr>
          <w:rFonts w:ascii="Times New Roman" w:eastAsia="Times New Roman" w:hAnsi="Times New Roman" w:cs="Times New Roman"/>
          <w:sz w:val="24"/>
          <w:szCs w:val="24"/>
          <w:lang w:val="en-US"/>
        </w:rPr>
        <w:t>y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ти</w:t>
      </w:r>
    </w:p>
    <w:p w:rsidR="002E3EB1" w:rsidRPr="006D309C" w:rsidRDefault="006134DF" w:rsidP="006134DF">
      <w:pPr>
        <w:spacing w:after="0" w:line="240" w:lineRule="auto"/>
        <w:ind w:right="7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32"/>
          <w:sz w:val="24"/>
          <w:szCs w:val="24"/>
        </w:rPr>
        <w:t xml:space="preserve">                                                          </w:t>
      </w:r>
      <w:r w:rsidR="002E3EB1" w:rsidRPr="006D309C">
        <w:rPr>
          <w:rFonts w:ascii="Times New Roman" w:eastAsia="Times New Roman" w:hAnsi="Times New Roman" w:cs="Times New Roman"/>
          <w:position w:val="-32"/>
          <w:sz w:val="24"/>
          <w:szCs w:val="24"/>
          <w:lang w:val="en-US"/>
        </w:rPr>
        <w:object w:dxaOrig="1180" w:dyaOrig="720">
          <v:shape id="_x0000_i1032" type="#_x0000_t75" style="width:61.1pt;height:36pt" o:ole="">
            <v:imagedata r:id="rId114" o:title=""/>
          </v:shape>
          <o:OLEObject Type="Embed" ProgID="Equation.3" ShapeID="_x0000_i1032" DrawAspect="Content" ObjectID="_1501326851" r:id="rId115"/>
        </w:object>
      </w:r>
      <w:r w:rsidR="002A73D5" w:rsidRPr="006D309C">
        <w:rPr>
          <w:rFonts w:ascii="Times New Roman" w:eastAsia="Times New Roman" w:hAnsi="Times New Roman" w:cs="Times New Roman"/>
          <w:sz w:val="24"/>
          <w:szCs w:val="24"/>
        </w:rPr>
        <w:t>(9.17)</w:t>
      </w:r>
    </w:p>
    <w:p w:rsidR="004820FC" w:rsidRPr="006D309C" w:rsidRDefault="004820FC" w:rsidP="004346FD">
      <w:pPr>
        <w:spacing w:after="0" w:line="269" w:lineRule="exact"/>
        <w:rPr>
          <w:rFonts w:ascii="Times New Roman" w:eastAsia="Times New Roman" w:hAnsi="Times New Roman" w:cs="Times New Roman"/>
          <w:position w:val="-1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параметр потока</w:t>
      </w:r>
      <w:r w:rsidR="008B69F6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отказов эквивалентного резервированного</w:t>
      </w:r>
      <w:r w:rsidR="008B69F6"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i/>
          <w:position w:val="-1"/>
          <w:sz w:val="24"/>
          <w:szCs w:val="24"/>
        </w:rPr>
        <w:t>k</w:t>
      </w:r>
      <w:r w:rsidRPr="006D309C">
        <w:rPr>
          <w:rFonts w:ascii="Times New Roman" w:eastAsia="Times New Roman" w:hAnsi="Times New Roman" w:cs="Times New Roman"/>
          <w:position w:val="-1"/>
          <w:sz w:val="24"/>
          <w:szCs w:val="24"/>
        </w:rPr>
        <w:t>-того пути</w:t>
      </w:r>
    </w:p>
    <w:p w:rsidR="002B7399" w:rsidRPr="006D309C" w:rsidRDefault="006134DF" w:rsidP="006134DF">
      <w:pPr>
        <w:spacing w:after="0" w:line="240" w:lineRule="auto"/>
        <w:ind w:left="113" w:right="-57"/>
        <w:rPr>
          <w:rFonts w:ascii="Times New Roman" w:eastAsia="Times New Roman" w:hAnsi="Times New Roman" w:cs="Times New Roman"/>
          <w:position w:val="-1"/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</w:t>
      </w:r>
      <w:r w:rsidR="004A2D59">
        <w:rPr>
          <w:sz w:val="24"/>
          <w:szCs w:val="24"/>
        </w:rPr>
        <w:t xml:space="preserve"> </w:t>
      </w:r>
      <w:r w:rsidR="004346FD" w:rsidRPr="006D309C">
        <w:rPr>
          <w:position w:val="-46"/>
          <w:sz w:val="24"/>
          <w:szCs w:val="24"/>
        </w:rPr>
        <w:object w:dxaOrig="2079" w:dyaOrig="859">
          <v:shape id="_x0000_i1033" type="#_x0000_t75" style="width:118.9pt;height:49.4pt" o:ole="">
            <v:imagedata r:id="rId116" o:title=""/>
          </v:shape>
          <o:OLEObject Type="Embed" ProgID="Equation.3" ShapeID="_x0000_i1033" DrawAspect="Content" ObjectID="_1501326852" r:id="rId117"/>
        </w:object>
      </w:r>
      <w:r w:rsidR="002B7399" w:rsidRPr="006D309C">
        <w:rPr>
          <w:rFonts w:ascii="Times New Roman" w:hAnsi="Times New Roman" w:cs="Times New Roman"/>
          <w:sz w:val="24"/>
          <w:szCs w:val="24"/>
        </w:rPr>
        <w:t>(9.18)</w:t>
      </w:r>
    </w:p>
    <w:p w:rsidR="004820FC" w:rsidRPr="006D309C" w:rsidRDefault="004346FD" w:rsidP="004346FD">
      <w:pPr>
        <w:spacing w:before="240" w:after="0"/>
        <w:ind w:left="102" w:right="-20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с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реднее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время безотказной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работы эквивалентного резервированного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FC" w:rsidRPr="006D309C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="004820FC" w:rsidRPr="006D309C">
        <w:rPr>
          <w:rFonts w:ascii="Times New Roman" w:eastAsia="Times New Roman" w:hAnsi="Times New Roman" w:cs="Times New Roman"/>
          <w:sz w:val="24"/>
          <w:szCs w:val="24"/>
        </w:rPr>
        <w:t>-того пути</w:t>
      </w:r>
    </w:p>
    <w:p w:rsidR="002B7399" w:rsidRPr="006D309C" w:rsidRDefault="004A2D59" w:rsidP="004346FD">
      <w:pPr>
        <w:spacing w:after="0"/>
        <w:ind w:left="102" w:right="-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22275" w:rsidRPr="006D309C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2200" w:dyaOrig="859">
          <v:shape id="_x0000_i1034" type="#_x0000_t75" style="width:110.5pt;height:43.55pt" o:ole="">
            <v:imagedata r:id="rId118" o:title=""/>
          </v:shape>
          <o:OLEObject Type="Embed" ProgID="Equation.3" ShapeID="_x0000_i1034" DrawAspect="Content" ObjectID="_1501326853" r:id="rId119"/>
        </w:object>
      </w:r>
      <w:r w:rsidR="00322275" w:rsidRPr="006D309C">
        <w:rPr>
          <w:rFonts w:ascii="Times New Roman" w:eastAsia="Times New Roman" w:hAnsi="Times New Roman" w:cs="Times New Roman"/>
          <w:sz w:val="24"/>
          <w:szCs w:val="24"/>
        </w:rPr>
        <w:t>(9.19)</w:t>
      </w:r>
    </w:p>
    <w:p w:rsidR="004820FC" w:rsidRPr="006D309C" w:rsidRDefault="004820FC" w:rsidP="004346FD">
      <w:pPr>
        <w:spacing w:after="0"/>
        <w:ind w:left="102" w:right="-20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среднее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время восстановления (ремонта) эквивалентного резервированного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-того пути</w:t>
      </w:r>
    </w:p>
    <w:p w:rsidR="004820FC" w:rsidRPr="006D309C" w:rsidRDefault="004A2D59" w:rsidP="005D301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22275" w:rsidRPr="006D309C">
        <w:rPr>
          <w:rFonts w:ascii="Times New Roman" w:hAnsi="Times New Roman" w:cs="Times New Roman"/>
          <w:position w:val="-64"/>
          <w:sz w:val="24"/>
          <w:szCs w:val="24"/>
        </w:rPr>
        <w:object w:dxaOrig="2060" w:dyaOrig="1400">
          <v:shape id="_x0000_i1035" type="#_x0000_t75" style="width:102.15pt;height:68.65pt" o:ole="">
            <v:imagedata r:id="rId120" o:title=""/>
          </v:shape>
          <o:OLEObject Type="Embed" ProgID="Equation.3" ShapeID="_x0000_i1035" DrawAspect="Content" ObjectID="_1501326854" r:id="rId121"/>
        </w:object>
      </w:r>
      <w:r w:rsidR="006134DF">
        <w:rPr>
          <w:rFonts w:ascii="Times New Roman" w:hAnsi="Times New Roman" w:cs="Times New Roman"/>
          <w:sz w:val="24"/>
          <w:szCs w:val="24"/>
        </w:rPr>
        <w:tab/>
      </w:r>
      <w:r w:rsidR="00AD029F" w:rsidRPr="006D309C">
        <w:rPr>
          <w:rFonts w:ascii="Times New Roman" w:hAnsi="Times New Roman" w:cs="Times New Roman"/>
          <w:sz w:val="24"/>
          <w:szCs w:val="24"/>
        </w:rPr>
        <w:t xml:space="preserve"> (2.20)</w:t>
      </w:r>
    </w:p>
    <w:p w:rsidR="004820FC" w:rsidRPr="006D309C" w:rsidRDefault="004820FC" w:rsidP="00C44937">
      <w:pPr>
        <w:tabs>
          <w:tab w:val="left" w:pos="1520"/>
          <w:tab w:val="left" w:pos="1900"/>
          <w:tab w:val="left" w:pos="3240"/>
          <w:tab w:val="left" w:pos="4220"/>
          <w:tab w:val="left" w:pos="5680"/>
          <w:tab w:val="left" w:pos="6240"/>
          <w:tab w:val="left" w:pos="8340"/>
          <w:tab w:val="left" w:pos="8760"/>
        </w:tabs>
        <w:spacing w:before="120" w:after="120" w:line="360" w:lineRule="auto"/>
        <w:ind w:left="162" w:right="112" w:firstLine="708"/>
        <w:rPr>
          <w:rFonts w:ascii="Times New Roman" w:eastAsia="Times New Roman" w:hAnsi="Times New Roman" w:cs="Times New Roman"/>
          <w:sz w:val="24"/>
          <w:szCs w:val="24"/>
        </w:rPr>
      </w:pPr>
      <w:r w:rsidRPr="006D309C">
        <w:rPr>
          <w:rFonts w:ascii="Times New Roman" w:eastAsia="Times New Roman" w:hAnsi="Times New Roman" w:cs="Times New Roman"/>
          <w:sz w:val="24"/>
          <w:szCs w:val="24"/>
        </w:rPr>
        <w:t>Шаг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ab/>
        <w:t>6.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ab/>
        <w:t>Процедура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ab/>
        <w:t>расчета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ab/>
        <w:t>повторяется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ab/>
        <w:t>для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ab/>
        <w:t>последовательных</w:t>
      </w:r>
      <w:r w:rsidR="00FE6203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(в</w:t>
      </w:r>
      <w:r w:rsidR="008B69F6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смысле надежности) эквивалентных</w:t>
      </w:r>
      <w:r w:rsidR="00FE6203" w:rsidRPr="006D30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09C">
        <w:rPr>
          <w:rFonts w:ascii="Times New Roman" w:eastAsia="Times New Roman" w:hAnsi="Times New Roman" w:cs="Times New Roman"/>
          <w:sz w:val="24"/>
          <w:szCs w:val="24"/>
        </w:rPr>
        <w:t>путей.</w:t>
      </w:r>
    </w:p>
    <w:p w:rsidR="004E479E" w:rsidRPr="006D309C" w:rsidRDefault="004E479E" w:rsidP="001B0B4D">
      <w:pPr>
        <w:pStyle w:val="2"/>
        <w:rPr>
          <w:rFonts w:eastAsia="Times New Roman"/>
        </w:rPr>
      </w:pPr>
      <w:bookmarkStart w:id="149" w:name="_Toc372896406"/>
      <w:r w:rsidRPr="006D309C">
        <w:rPr>
          <w:rFonts w:eastAsia="Times New Roman"/>
        </w:rPr>
        <w:t>Оценка</w:t>
      </w:r>
      <w:r w:rsidR="00FE6203" w:rsidRPr="006D309C">
        <w:rPr>
          <w:rFonts w:eastAsia="Times New Roman"/>
        </w:rPr>
        <w:t xml:space="preserve"> </w:t>
      </w:r>
      <w:r w:rsidRPr="006D309C">
        <w:t>недоотпуска</w:t>
      </w:r>
      <w:r w:rsidR="00FE6203" w:rsidRPr="006D309C">
        <w:rPr>
          <w:rFonts w:eastAsia="Times New Roman"/>
        </w:rPr>
        <w:t xml:space="preserve"> </w:t>
      </w:r>
      <w:r w:rsidRPr="006D309C">
        <w:rPr>
          <w:rFonts w:eastAsia="Times New Roman"/>
        </w:rPr>
        <w:t>тепла</w:t>
      </w:r>
      <w:r w:rsidR="00FE6203" w:rsidRPr="006D309C">
        <w:rPr>
          <w:rFonts w:eastAsia="Times New Roman"/>
        </w:rPr>
        <w:t xml:space="preserve"> </w:t>
      </w:r>
      <w:r w:rsidRPr="006D309C">
        <w:rPr>
          <w:rFonts w:eastAsia="Times New Roman"/>
        </w:rPr>
        <w:t>потребителям</w:t>
      </w:r>
      <w:bookmarkEnd w:id="149"/>
    </w:p>
    <w:p w:rsidR="004E479E" w:rsidRPr="006D309C" w:rsidRDefault="004E479E" w:rsidP="004E479E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t>Сохраняемость - свойство объекта непрерывно сохранять исправное или только раб</w:t>
      </w:r>
      <w:r w:rsidRPr="006D309C">
        <w:rPr>
          <w:rFonts w:ascii="Times New Roman" w:hAnsi="Times New Roman"/>
        </w:rPr>
        <w:t>о</w:t>
      </w:r>
      <w:r w:rsidRPr="006D309C">
        <w:rPr>
          <w:rFonts w:ascii="Times New Roman" w:hAnsi="Times New Roman"/>
        </w:rPr>
        <w:t>тоспособное состояние в течение и после хранения.</w:t>
      </w:r>
    </w:p>
    <w:p w:rsidR="004E479E" w:rsidRPr="006D309C" w:rsidRDefault="004E479E" w:rsidP="004E479E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t>Устойчивоспособность - свойство объекта непрерывно сохранять устойчивость в теч</w:t>
      </w:r>
      <w:r w:rsidRPr="006D309C">
        <w:rPr>
          <w:rFonts w:ascii="Times New Roman" w:hAnsi="Times New Roman"/>
        </w:rPr>
        <w:t>е</w:t>
      </w:r>
      <w:r w:rsidRPr="006D309C">
        <w:rPr>
          <w:rFonts w:ascii="Times New Roman" w:hAnsi="Times New Roman"/>
        </w:rPr>
        <w:t>ние некоторого времени.</w:t>
      </w:r>
    </w:p>
    <w:p w:rsidR="004E479E" w:rsidRPr="006D309C" w:rsidRDefault="004E479E" w:rsidP="004E479E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t>Режимная управляемость - свойство объекта поддерживать нормальный режим посре</w:t>
      </w:r>
      <w:r w:rsidRPr="006D309C">
        <w:rPr>
          <w:rFonts w:ascii="Times New Roman" w:hAnsi="Times New Roman"/>
        </w:rPr>
        <w:t>д</w:t>
      </w:r>
      <w:r w:rsidRPr="006D309C">
        <w:rPr>
          <w:rFonts w:ascii="Times New Roman" w:hAnsi="Times New Roman"/>
        </w:rPr>
        <w:t>ством управления.</w:t>
      </w:r>
    </w:p>
    <w:p w:rsidR="004E479E" w:rsidRPr="006D309C" w:rsidRDefault="004E479E" w:rsidP="004E479E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t>Живучесть - свойство объекта противостоять возмущениям, не допуская их каскадного развития с массовым нарушением питания потребителей.</w:t>
      </w:r>
    </w:p>
    <w:p w:rsidR="004E479E" w:rsidRPr="006D309C" w:rsidRDefault="004E479E" w:rsidP="004E479E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t>Безопасность - свойство объекта не допускать ситуации, опасные для людей и окруж</w:t>
      </w:r>
      <w:r w:rsidRPr="006D309C">
        <w:rPr>
          <w:rFonts w:ascii="Times New Roman" w:hAnsi="Times New Roman"/>
        </w:rPr>
        <w:t>а</w:t>
      </w:r>
      <w:r w:rsidRPr="006D309C">
        <w:rPr>
          <w:rFonts w:ascii="Times New Roman" w:hAnsi="Times New Roman"/>
        </w:rPr>
        <w:t>ющей среды.</w:t>
      </w:r>
    </w:p>
    <w:p w:rsidR="004E479E" w:rsidRPr="006D309C" w:rsidRDefault="004E479E" w:rsidP="004E479E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t>Степень снижения надежности выражается в частоте возникновения отказов и вел</w:t>
      </w:r>
      <w:r w:rsidRPr="006D309C">
        <w:rPr>
          <w:rFonts w:ascii="Times New Roman" w:hAnsi="Times New Roman"/>
        </w:rPr>
        <w:t>и</w:t>
      </w:r>
      <w:r w:rsidRPr="006D309C">
        <w:rPr>
          <w:rFonts w:ascii="Times New Roman" w:hAnsi="Times New Roman"/>
        </w:rPr>
        <w:t>чине снижения уровня работоспособности или уровня функционирования системы тепл</w:t>
      </w:r>
      <w:r w:rsidRPr="006D309C">
        <w:rPr>
          <w:rFonts w:ascii="Times New Roman" w:hAnsi="Times New Roman"/>
        </w:rPr>
        <w:t>о</w:t>
      </w:r>
      <w:r w:rsidRPr="006D309C">
        <w:rPr>
          <w:rFonts w:ascii="Times New Roman" w:hAnsi="Times New Roman"/>
        </w:rPr>
        <w:lastRenderedPageBreak/>
        <w:t>снабжения. Полностью работоспособное состояние - это состояние системы, при котором в</w:t>
      </w:r>
      <w:r w:rsidRPr="006D309C">
        <w:rPr>
          <w:rFonts w:ascii="Times New Roman" w:hAnsi="Times New Roman"/>
        </w:rPr>
        <w:t>ы</w:t>
      </w:r>
      <w:r w:rsidRPr="006D309C">
        <w:rPr>
          <w:rFonts w:ascii="Times New Roman" w:hAnsi="Times New Roman"/>
        </w:rPr>
        <w:t>полняются все заданные функции в полном объеме. Под отказом понимается событие, закл</w:t>
      </w:r>
      <w:r w:rsidRPr="006D309C">
        <w:rPr>
          <w:rFonts w:ascii="Times New Roman" w:hAnsi="Times New Roman"/>
        </w:rPr>
        <w:t>ю</w:t>
      </w:r>
      <w:r w:rsidRPr="006D309C">
        <w:rPr>
          <w:rFonts w:ascii="Times New Roman" w:hAnsi="Times New Roman"/>
        </w:rPr>
        <w:t>чающееся в переходе системы теплоснабжения с одного уровня работоспособности на другой, белее низкий в результате выхода из строя одного или нескольких элементов системы. Соб</w:t>
      </w:r>
      <w:r w:rsidRPr="006D309C">
        <w:rPr>
          <w:rFonts w:ascii="Times New Roman" w:hAnsi="Times New Roman"/>
        </w:rPr>
        <w:t>ы</w:t>
      </w:r>
      <w:r w:rsidRPr="006D309C">
        <w:rPr>
          <w:rFonts w:ascii="Times New Roman" w:hAnsi="Times New Roman"/>
        </w:rPr>
        <w:t>тие, заключающееся в переходе системы теплоснабжения с одного уровня работоспособности на другой, отражающийся на теплоснабжении потребителей, является аварией. Таким обр</w:t>
      </w:r>
      <w:r w:rsidRPr="006D309C">
        <w:rPr>
          <w:rFonts w:ascii="Times New Roman" w:hAnsi="Times New Roman"/>
        </w:rPr>
        <w:t>а</w:t>
      </w:r>
      <w:r w:rsidRPr="006D309C">
        <w:rPr>
          <w:rFonts w:ascii="Times New Roman" w:hAnsi="Times New Roman"/>
        </w:rPr>
        <w:t>зом, авария также является отказом, но с более тяжелыми последствиями.</w:t>
      </w:r>
    </w:p>
    <w:p w:rsidR="004E479E" w:rsidRPr="006D309C" w:rsidRDefault="004E479E" w:rsidP="004E479E">
      <w:pPr>
        <w:pStyle w:val="af9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6D309C">
        <w:rPr>
          <w:rFonts w:ascii="Times New Roman" w:hAnsi="Times New Roman"/>
        </w:rPr>
        <w:t xml:space="preserve">Наиболее слабым звеном системы теплоснабжения являются тепловые сети. Основная причина этого - наружная коррозия подземных теплопроводов, в первую очередь подающих </w:t>
      </w:r>
      <w:r w:rsidRPr="006D309C">
        <w:rPr>
          <w:rFonts w:ascii="Times New Roman" w:hAnsi="Times New Roman" w:cs="Times New Roman"/>
        </w:rPr>
        <w:t>линий водяных тепловых сетей, на которые приходится 80 % всех повреждений.</w:t>
      </w:r>
    </w:p>
    <w:p w:rsidR="00624935" w:rsidRPr="006D309C" w:rsidRDefault="00624935" w:rsidP="001B0B4D">
      <w:pPr>
        <w:pStyle w:val="2"/>
        <w:rPr>
          <w:rFonts w:eastAsia="Times New Roman"/>
        </w:rPr>
      </w:pPr>
      <w:bookmarkStart w:id="150" w:name="_Toc372896407"/>
      <w:r w:rsidRPr="006D309C">
        <w:t>Анализ аварийных отключений потребителей и времени восстановления теплоснабжения потребителей после аварийных отключений</w:t>
      </w:r>
      <w:bookmarkEnd w:id="150"/>
    </w:p>
    <w:p w:rsidR="007F4782" w:rsidRDefault="007F4782" w:rsidP="007F4782">
      <w:pPr>
        <w:pStyle w:val="af9"/>
        <w:tabs>
          <w:tab w:val="left" w:pos="9214"/>
        </w:tabs>
        <w:spacing w:line="360" w:lineRule="auto"/>
        <w:ind w:firstLine="709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t xml:space="preserve">Статистика отказов тепловых сетей на тепломагистралях от </w:t>
      </w:r>
      <w:r>
        <w:rPr>
          <w:rFonts w:ascii="Times New Roman" w:hAnsi="Times New Roman"/>
        </w:rPr>
        <w:t xml:space="preserve">КЦ-7, </w:t>
      </w:r>
      <w:r w:rsidRPr="006D309C">
        <w:rPr>
          <w:rFonts w:ascii="Times New Roman" w:hAnsi="Times New Roman"/>
        </w:rPr>
        <w:t>СтТЭЦ и НСтТЭЦ представлена в табл</w:t>
      </w:r>
      <w:r>
        <w:rPr>
          <w:rFonts w:ascii="Times New Roman" w:hAnsi="Times New Roman"/>
        </w:rPr>
        <w:t>ице 3.4</w:t>
      </w:r>
      <w:r w:rsidRPr="006D309C">
        <w:rPr>
          <w:rFonts w:ascii="Times New Roman" w:hAnsi="Times New Roman"/>
        </w:rPr>
        <w:t xml:space="preserve"> Раздел 3 Книги </w:t>
      </w:r>
      <w:r>
        <w:rPr>
          <w:rFonts w:ascii="Times New Roman" w:hAnsi="Times New Roman"/>
        </w:rPr>
        <w:t>2</w:t>
      </w:r>
      <w:r w:rsidRPr="006D309C">
        <w:rPr>
          <w:rFonts w:ascii="Times New Roman" w:hAnsi="Times New Roman"/>
        </w:rPr>
        <w:t xml:space="preserve"> «Существующее положение в сфере произво</w:t>
      </w:r>
      <w:r w:rsidRPr="006D309C">
        <w:rPr>
          <w:rFonts w:ascii="Times New Roman" w:hAnsi="Times New Roman"/>
        </w:rPr>
        <w:t>д</w:t>
      </w:r>
      <w:r w:rsidRPr="006D309C">
        <w:rPr>
          <w:rFonts w:ascii="Times New Roman" w:hAnsi="Times New Roman"/>
        </w:rPr>
        <w:t>ства, передачи и потребления тепловой энергии для целей теплоснабжения».</w:t>
      </w:r>
    </w:p>
    <w:p w:rsidR="007F4782" w:rsidRDefault="007F4782" w:rsidP="007F4782">
      <w:pPr>
        <w:pStyle w:val="71"/>
        <w:shd w:val="clear" w:color="auto" w:fill="auto"/>
        <w:tabs>
          <w:tab w:val="left" w:pos="0"/>
        </w:tabs>
        <w:spacing w:before="0" w:line="360" w:lineRule="auto"/>
        <w:ind w:left="20" w:right="20" w:firstLine="5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</w:t>
      </w:r>
      <w:r w:rsidRPr="0042416A">
        <w:rPr>
          <w:rFonts w:ascii="Times New Roman" w:hAnsi="Times New Roman" w:cs="Times New Roman"/>
          <w:sz w:val="24"/>
          <w:szCs w:val="24"/>
        </w:rPr>
        <w:t xml:space="preserve">гласно </w:t>
      </w:r>
      <w:r>
        <w:rPr>
          <w:rFonts w:ascii="Times New Roman" w:hAnsi="Times New Roman" w:cs="Times New Roman"/>
          <w:sz w:val="24"/>
          <w:szCs w:val="24"/>
        </w:rPr>
        <w:t>данным, полученным от «Баш</w:t>
      </w:r>
      <w:r w:rsidRPr="0042416A">
        <w:rPr>
          <w:rFonts w:ascii="Times New Roman" w:hAnsi="Times New Roman" w:cs="Times New Roman"/>
          <w:sz w:val="24"/>
          <w:szCs w:val="24"/>
        </w:rPr>
        <w:t xml:space="preserve">РТС-Стерлитамак» </w:t>
      </w:r>
      <w:r>
        <w:rPr>
          <w:rFonts w:ascii="Times New Roman" w:hAnsi="Times New Roman" w:cs="Times New Roman"/>
          <w:sz w:val="24"/>
          <w:szCs w:val="24"/>
        </w:rPr>
        <w:t>филиала ООО «БашРТС» на тепломагистралях от КЦ-7, СтТЭЦ, НСтТЭЦ  за последние 3 года зарегистрировано 16 отк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зов.</w:t>
      </w:r>
    </w:p>
    <w:p w:rsidR="007F4782" w:rsidRPr="00D607AA" w:rsidRDefault="007F4782" w:rsidP="007F4782">
      <w:pPr>
        <w:pStyle w:val="71"/>
        <w:shd w:val="clear" w:color="auto" w:fill="auto"/>
        <w:tabs>
          <w:tab w:val="left" w:pos="0"/>
        </w:tabs>
        <w:spacing w:before="0" w:line="360" w:lineRule="auto"/>
        <w:ind w:left="20" w:right="20" w:firstLine="5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Среднее время, затраченное на востановление работы тепловых сетей, составило 8,16 часа.</w:t>
      </w:r>
    </w:p>
    <w:p w:rsidR="007F4782" w:rsidRDefault="007F4782">
      <w:pPr>
        <w:rPr>
          <w:rFonts w:ascii="Times New Roman" w:eastAsia="Courier New" w:hAnsi="Times New Roman" w:cs="Courier New"/>
          <w:color w:val="000000"/>
          <w:sz w:val="24"/>
          <w:szCs w:val="24"/>
          <w:lang w:bidi="ru-RU"/>
        </w:rPr>
      </w:pPr>
      <w:r>
        <w:rPr>
          <w:rFonts w:ascii="Times New Roman" w:hAnsi="Times New Roman"/>
        </w:rPr>
        <w:br w:type="page"/>
      </w:r>
    </w:p>
    <w:p w:rsidR="007F4782" w:rsidRDefault="007F4782" w:rsidP="007F4782">
      <w:pPr>
        <w:pStyle w:val="af9"/>
        <w:tabs>
          <w:tab w:val="left" w:pos="9214"/>
        </w:tabs>
        <w:spacing w:line="360" w:lineRule="auto"/>
        <w:ind w:firstLine="709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lastRenderedPageBreak/>
        <w:t>Технологические нарушения в тепловых сетях ООО «Стерлитамакские Тепловые Сети» за 2012-2013</w:t>
      </w:r>
      <w:r w:rsidR="001D7F24">
        <w:rPr>
          <w:rFonts w:ascii="Times New Roman" w:hAnsi="Times New Roman"/>
        </w:rPr>
        <w:t xml:space="preserve"> </w:t>
      </w:r>
      <w:r w:rsidRPr="006D309C">
        <w:rPr>
          <w:rFonts w:ascii="Times New Roman" w:hAnsi="Times New Roman"/>
        </w:rPr>
        <w:t>год</w:t>
      </w:r>
      <w:r w:rsidR="001D7F24">
        <w:rPr>
          <w:rFonts w:ascii="Times New Roman" w:hAnsi="Times New Roman"/>
        </w:rPr>
        <w:t>а</w:t>
      </w:r>
      <w:r w:rsidRPr="006D309C">
        <w:rPr>
          <w:rFonts w:ascii="Times New Roman" w:hAnsi="Times New Roman"/>
        </w:rPr>
        <w:t xml:space="preserve"> представлены в таблицах П13.1и П13.2</w:t>
      </w:r>
      <w:r w:rsidR="001D7F24">
        <w:rPr>
          <w:rFonts w:ascii="Times New Roman" w:hAnsi="Times New Roman"/>
        </w:rPr>
        <w:t xml:space="preserve"> </w:t>
      </w:r>
      <w:r w:rsidRPr="006D309C">
        <w:rPr>
          <w:rFonts w:ascii="Times New Roman" w:hAnsi="Times New Roman"/>
        </w:rPr>
        <w:t>Приложения</w:t>
      </w:r>
      <w:r w:rsidR="001D7F24">
        <w:rPr>
          <w:rFonts w:ascii="Times New Roman" w:hAnsi="Times New Roman"/>
        </w:rPr>
        <w:t xml:space="preserve"> </w:t>
      </w:r>
      <w:r w:rsidRPr="006D309C">
        <w:rPr>
          <w:rFonts w:ascii="Times New Roman" w:hAnsi="Times New Roman"/>
        </w:rPr>
        <w:t>13. Количество повр</w:t>
      </w:r>
      <w:r w:rsidRPr="006D309C">
        <w:rPr>
          <w:rFonts w:ascii="Times New Roman" w:hAnsi="Times New Roman"/>
        </w:rPr>
        <w:t>е</w:t>
      </w:r>
      <w:r w:rsidRPr="006D309C">
        <w:rPr>
          <w:rFonts w:ascii="Times New Roman" w:hAnsi="Times New Roman"/>
        </w:rPr>
        <w:t>ждений трубопроводов в тепловых сетях ООО «Стерлитамакские Тепловые Сети»</w:t>
      </w:r>
      <w:r>
        <w:rPr>
          <w:rFonts w:ascii="Times New Roman" w:hAnsi="Times New Roman"/>
        </w:rPr>
        <w:t xml:space="preserve"> </w:t>
      </w:r>
      <w:r w:rsidRPr="006D309C">
        <w:rPr>
          <w:rFonts w:ascii="Times New Roman" w:hAnsi="Times New Roman"/>
        </w:rPr>
        <w:t>за 2012 год представлено на рисунке 9.2.</w:t>
      </w:r>
    </w:p>
    <w:p w:rsidR="007F4782" w:rsidRPr="006D309C" w:rsidRDefault="007F4782" w:rsidP="007F4782">
      <w:r>
        <w:rPr>
          <w:noProof/>
        </w:rPr>
        <w:drawing>
          <wp:anchor distT="0" distB="0" distL="114300" distR="114300" simplePos="0" relativeHeight="251886592" behindDoc="1" locked="0" layoutInCell="1" allowOverlap="1" wp14:anchorId="32D4B089" wp14:editId="24855163">
            <wp:simplePos x="0" y="0"/>
            <wp:positionH relativeFrom="column">
              <wp:posOffset>103505</wp:posOffset>
            </wp:positionH>
            <wp:positionV relativeFrom="paragraph">
              <wp:posOffset>70485</wp:posOffset>
            </wp:positionV>
            <wp:extent cx="5730875" cy="3295650"/>
            <wp:effectExtent l="0" t="0" r="0" b="0"/>
            <wp:wrapTight wrapText="bothSides">
              <wp:wrapPolygon edited="0">
                <wp:start x="503" y="250"/>
                <wp:lineTo x="503" y="874"/>
                <wp:lineTo x="4523" y="2247"/>
                <wp:lineTo x="574" y="2372"/>
                <wp:lineTo x="574" y="3121"/>
                <wp:lineTo x="10770" y="4245"/>
                <wp:lineTo x="574" y="4620"/>
                <wp:lineTo x="574" y="5369"/>
                <wp:lineTo x="10770" y="6243"/>
                <wp:lineTo x="574" y="6742"/>
                <wp:lineTo x="503" y="7366"/>
                <wp:lineTo x="2154" y="8240"/>
                <wp:lineTo x="718" y="9114"/>
                <wp:lineTo x="790" y="9739"/>
                <wp:lineTo x="10555" y="10238"/>
                <wp:lineTo x="790" y="10987"/>
                <wp:lineTo x="790" y="11986"/>
                <wp:lineTo x="10770" y="12236"/>
                <wp:lineTo x="790" y="13484"/>
                <wp:lineTo x="790" y="14234"/>
                <wp:lineTo x="10770" y="14234"/>
                <wp:lineTo x="718" y="15732"/>
                <wp:lineTo x="1005" y="18229"/>
                <wp:lineTo x="1005" y="18479"/>
                <wp:lineTo x="2010" y="19977"/>
                <wp:lineTo x="2154" y="19977"/>
                <wp:lineTo x="12780" y="19977"/>
                <wp:lineTo x="12996" y="19477"/>
                <wp:lineTo x="11560" y="19228"/>
                <wp:lineTo x="1436" y="18229"/>
                <wp:lineTo x="12493" y="17105"/>
                <wp:lineTo x="12493" y="16356"/>
                <wp:lineTo x="1508" y="16231"/>
                <wp:lineTo x="10698" y="14234"/>
                <wp:lineTo x="10770" y="12236"/>
                <wp:lineTo x="15437" y="12236"/>
                <wp:lineTo x="21253" y="11112"/>
                <wp:lineTo x="21397" y="9864"/>
                <wp:lineTo x="2872" y="8240"/>
                <wp:lineTo x="10698" y="6243"/>
                <wp:lineTo x="10698" y="4245"/>
                <wp:lineTo x="7252" y="2247"/>
                <wp:lineTo x="7395" y="1748"/>
                <wp:lineTo x="1436" y="250"/>
                <wp:lineTo x="503" y="250"/>
              </wp:wrapPolygon>
            </wp:wrapTight>
            <wp:docPr id="2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2"/>
              </a:graphicData>
            </a:graphic>
          </wp:anchor>
        </w:drawing>
      </w:r>
    </w:p>
    <w:p w:rsidR="007F4782" w:rsidRPr="006D309C" w:rsidRDefault="007F4782" w:rsidP="007F4782"/>
    <w:p w:rsidR="007F4782" w:rsidRPr="006D309C" w:rsidRDefault="007F4782" w:rsidP="007F4782"/>
    <w:p w:rsidR="007F4782" w:rsidRPr="006D309C" w:rsidRDefault="007F4782" w:rsidP="007F4782"/>
    <w:p w:rsidR="007F4782" w:rsidRPr="006D309C" w:rsidRDefault="007F4782" w:rsidP="007F4782"/>
    <w:p w:rsidR="007F4782" w:rsidRPr="006D309C" w:rsidRDefault="007F4782" w:rsidP="007F4782"/>
    <w:p w:rsidR="007F4782" w:rsidRDefault="007F4782" w:rsidP="007F4782">
      <w:pPr>
        <w:jc w:val="center"/>
        <w:rPr>
          <w:rFonts w:ascii="Times New Roman" w:hAnsi="Times New Roman" w:cs="Times New Roman"/>
          <w:b/>
        </w:rPr>
      </w:pPr>
    </w:p>
    <w:p w:rsidR="007F4782" w:rsidRDefault="007F4782" w:rsidP="007F4782">
      <w:pPr>
        <w:jc w:val="center"/>
        <w:rPr>
          <w:rFonts w:ascii="Times New Roman" w:hAnsi="Times New Roman" w:cs="Times New Roman"/>
          <w:b/>
        </w:rPr>
      </w:pPr>
    </w:p>
    <w:p w:rsidR="007F4782" w:rsidRDefault="007F4782" w:rsidP="007F4782">
      <w:pPr>
        <w:jc w:val="center"/>
        <w:rPr>
          <w:rFonts w:ascii="Times New Roman" w:hAnsi="Times New Roman" w:cs="Times New Roman"/>
          <w:b/>
        </w:rPr>
      </w:pPr>
    </w:p>
    <w:p w:rsidR="007F4782" w:rsidRDefault="007F4782" w:rsidP="007F4782">
      <w:pPr>
        <w:jc w:val="center"/>
        <w:rPr>
          <w:rFonts w:ascii="Times New Roman" w:hAnsi="Times New Roman" w:cs="Times New Roman"/>
          <w:b/>
        </w:rPr>
      </w:pPr>
    </w:p>
    <w:p w:rsidR="007F4782" w:rsidRPr="006D309C" w:rsidRDefault="007F4782" w:rsidP="007F4782">
      <w:pPr>
        <w:jc w:val="center"/>
        <w:rPr>
          <w:rFonts w:ascii="Times New Roman" w:hAnsi="Times New Roman" w:cs="Times New Roman"/>
        </w:rPr>
      </w:pPr>
      <w:r w:rsidRPr="006D309C">
        <w:rPr>
          <w:rFonts w:ascii="Times New Roman" w:hAnsi="Times New Roman" w:cs="Times New Roman"/>
          <w:b/>
        </w:rPr>
        <w:t>Рисунок 9.</w:t>
      </w:r>
      <w:r>
        <w:rPr>
          <w:rFonts w:ascii="Times New Roman" w:hAnsi="Times New Roman" w:cs="Times New Roman"/>
          <w:b/>
        </w:rPr>
        <w:t>2</w:t>
      </w:r>
      <w:r w:rsidRPr="006D309C">
        <w:rPr>
          <w:rFonts w:ascii="Times New Roman" w:hAnsi="Times New Roman" w:cs="Times New Roman"/>
        </w:rPr>
        <w:t xml:space="preserve"> – Количество повреждений трубопроводов в тепловых сетях</w:t>
      </w:r>
      <w:r w:rsidRPr="006D309C">
        <w:rPr>
          <w:rFonts w:ascii="Times New Roman" w:hAnsi="Times New Roman" w:cs="Times New Roman"/>
        </w:rPr>
        <w:br/>
        <w:t>ООО "СТС" за 2012 год</w:t>
      </w:r>
    </w:p>
    <w:p w:rsidR="007F4782" w:rsidRPr="006D309C" w:rsidRDefault="007F4782" w:rsidP="007F4782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t xml:space="preserve">Согласно полученным данным </w:t>
      </w:r>
      <w:r>
        <w:rPr>
          <w:rFonts w:ascii="Times New Roman" w:hAnsi="Times New Roman"/>
        </w:rPr>
        <w:t>и проанализировав перечисленные выше таблицы</w:t>
      </w:r>
      <w:r w:rsidRPr="006D309C">
        <w:rPr>
          <w:rFonts w:ascii="Times New Roman" w:hAnsi="Times New Roman"/>
        </w:rPr>
        <w:t xml:space="preserve"> нео</w:t>
      </w:r>
      <w:r w:rsidRPr="006D309C">
        <w:rPr>
          <w:rFonts w:ascii="Times New Roman" w:hAnsi="Times New Roman"/>
        </w:rPr>
        <w:t>б</w:t>
      </w:r>
      <w:r w:rsidRPr="006D309C">
        <w:rPr>
          <w:rFonts w:ascii="Times New Roman" w:hAnsi="Times New Roman"/>
        </w:rPr>
        <w:t>ходимо отметить, что основное количество аварий и технологических нарушений в тепловых сетях города Стерлитамака приходится на распределительные сети находящиеся</w:t>
      </w:r>
      <w:r>
        <w:rPr>
          <w:rFonts w:ascii="Times New Roman" w:hAnsi="Times New Roman"/>
        </w:rPr>
        <w:t xml:space="preserve"> </w:t>
      </w:r>
      <w:r w:rsidRPr="006D309C">
        <w:rPr>
          <w:rFonts w:ascii="Times New Roman" w:hAnsi="Times New Roman"/>
        </w:rPr>
        <w:t xml:space="preserve">на балансе ООО «Стерлитамакские Тепловые Сети». </w:t>
      </w:r>
    </w:p>
    <w:p w:rsidR="007F4782" w:rsidRPr="006D309C" w:rsidRDefault="007F4782" w:rsidP="007F4782">
      <w:pPr>
        <w:pStyle w:val="af9"/>
        <w:spacing w:line="360" w:lineRule="auto"/>
        <w:ind w:firstLine="709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t>Как видно, из данных представленных ресурсоснабжающими организациями города Стерлитамака, на тепловых сетях города ежегодно фиксируется более 40 повреждений и те</w:t>
      </w:r>
      <w:r w:rsidRPr="006D309C">
        <w:rPr>
          <w:rFonts w:ascii="Times New Roman" w:hAnsi="Times New Roman"/>
        </w:rPr>
        <w:t>х</w:t>
      </w:r>
      <w:r w:rsidRPr="006D309C">
        <w:rPr>
          <w:rFonts w:ascii="Times New Roman" w:hAnsi="Times New Roman"/>
        </w:rPr>
        <w:t>нологических нарушений на 100 км в год, что приводит к снижению</w:t>
      </w:r>
      <w:r>
        <w:rPr>
          <w:rFonts w:ascii="Times New Roman" w:hAnsi="Times New Roman"/>
        </w:rPr>
        <w:t xml:space="preserve"> </w:t>
      </w:r>
      <w:r w:rsidRPr="006D309C">
        <w:rPr>
          <w:rFonts w:ascii="Times New Roman" w:hAnsi="Times New Roman"/>
        </w:rPr>
        <w:t>надежности теплосна</w:t>
      </w:r>
      <w:r w:rsidRPr="006D309C">
        <w:rPr>
          <w:rFonts w:ascii="Times New Roman" w:hAnsi="Times New Roman"/>
        </w:rPr>
        <w:t>б</w:t>
      </w:r>
      <w:r w:rsidRPr="006D309C">
        <w:rPr>
          <w:rFonts w:ascii="Times New Roman" w:hAnsi="Times New Roman"/>
        </w:rPr>
        <w:t>жения, значительным эксплуатационным затратам и отрицательным социальным последств</w:t>
      </w:r>
      <w:r w:rsidRPr="006D309C">
        <w:rPr>
          <w:rFonts w:ascii="Times New Roman" w:hAnsi="Times New Roman"/>
        </w:rPr>
        <w:t>и</w:t>
      </w:r>
      <w:r w:rsidRPr="006D309C">
        <w:rPr>
          <w:rFonts w:ascii="Times New Roman" w:hAnsi="Times New Roman"/>
        </w:rPr>
        <w:t>ям. А повреждения на трубопроводах большого диаметра приводят к длительным перерывам в подаче теплоты большому количеству потребителей.</w:t>
      </w:r>
    </w:p>
    <w:p w:rsidR="007F4782" w:rsidRPr="006D309C" w:rsidRDefault="007F4782" w:rsidP="007F4782">
      <w:pPr>
        <w:pStyle w:val="ConsPlusNormal"/>
        <w:widowControl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D309C">
        <w:rPr>
          <w:rFonts w:ascii="Times New Roman" w:hAnsi="Times New Roman" w:cs="Times New Roman"/>
          <w:sz w:val="24"/>
          <w:szCs w:val="24"/>
        </w:rPr>
        <w:t xml:space="preserve">Согласно </w:t>
      </w:r>
      <w:r>
        <w:rPr>
          <w:rFonts w:ascii="Times New Roman" w:hAnsi="Times New Roman" w:cs="Times New Roman"/>
          <w:sz w:val="24"/>
          <w:szCs w:val="24"/>
        </w:rPr>
        <w:t>анализу</w:t>
      </w:r>
      <w:r w:rsidRPr="006D309C">
        <w:rPr>
          <w:rFonts w:ascii="Times New Roman" w:hAnsi="Times New Roman" w:cs="Times New Roman"/>
          <w:sz w:val="24"/>
          <w:szCs w:val="24"/>
        </w:rPr>
        <w:t xml:space="preserve"> статистической информации аварийных отключений потребителей тепловой энергии от сетей основными причинами, способными снизить качество и эффекти</w:t>
      </w:r>
      <w:r w:rsidRPr="006D309C">
        <w:rPr>
          <w:rFonts w:ascii="Times New Roman" w:hAnsi="Times New Roman" w:cs="Times New Roman"/>
          <w:sz w:val="24"/>
          <w:szCs w:val="24"/>
        </w:rPr>
        <w:t>в</w:t>
      </w:r>
      <w:r w:rsidRPr="006D309C">
        <w:rPr>
          <w:rFonts w:ascii="Times New Roman" w:hAnsi="Times New Roman" w:cs="Times New Roman"/>
          <w:sz w:val="24"/>
          <w:szCs w:val="24"/>
        </w:rPr>
        <w:t>ность теплоснабжения города, являются:</w:t>
      </w:r>
    </w:p>
    <w:p w:rsidR="007F4782" w:rsidRPr="006D309C" w:rsidRDefault="007F4782" w:rsidP="007F4782">
      <w:pPr>
        <w:pStyle w:val="ConsPlusNormal"/>
        <w:widowControl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6D309C">
        <w:rPr>
          <w:rFonts w:ascii="Times New Roman" w:hAnsi="Times New Roman" w:cs="Times New Roman"/>
          <w:sz w:val="24"/>
          <w:szCs w:val="24"/>
        </w:rPr>
        <w:t>- высокий процент износа тепловых сетей, основная причина плохого состояния которых заключается в применении подземной канальной прокладки трубопроводов,</w:t>
      </w:r>
    </w:p>
    <w:p w:rsidR="007F4782" w:rsidRPr="006D309C" w:rsidRDefault="007F4782" w:rsidP="007F4782">
      <w:pPr>
        <w:pStyle w:val="af9"/>
        <w:spacing w:line="360" w:lineRule="auto"/>
        <w:ind w:firstLine="567"/>
        <w:jc w:val="both"/>
        <w:rPr>
          <w:rFonts w:ascii="Times New Roman" w:hAnsi="Times New Roman"/>
        </w:rPr>
      </w:pPr>
      <w:r w:rsidRPr="006D309C">
        <w:rPr>
          <w:rFonts w:ascii="Times New Roman" w:hAnsi="Times New Roman"/>
        </w:rPr>
        <w:t>- отсутствует корректная наладка тепло-гидравлических режимов работы систем тепл</w:t>
      </w:r>
      <w:r w:rsidRPr="006D309C">
        <w:rPr>
          <w:rFonts w:ascii="Times New Roman" w:hAnsi="Times New Roman"/>
        </w:rPr>
        <w:t>о</w:t>
      </w:r>
      <w:r w:rsidRPr="006D309C">
        <w:rPr>
          <w:rFonts w:ascii="Times New Roman" w:hAnsi="Times New Roman"/>
        </w:rPr>
        <w:t>снабжения.</w:t>
      </w:r>
    </w:p>
    <w:p w:rsidR="00B63AF5" w:rsidRDefault="007F4782" w:rsidP="007F4782">
      <w:pPr>
        <w:pStyle w:val="af9"/>
        <w:spacing w:line="360" w:lineRule="auto"/>
        <w:ind w:firstLine="709"/>
        <w:jc w:val="both"/>
      </w:pPr>
      <w:r w:rsidRPr="006D309C">
        <w:rPr>
          <w:rFonts w:ascii="Times New Roman" w:hAnsi="Times New Roman"/>
        </w:rPr>
        <w:lastRenderedPageBreak/>
        <w:t>В ближайшей перспективе необходимо провести комплекс мероприятий по повыш</w:t>
      </w:r>
      <w:r w:rsidRPr="006D309C">
        <w:rPr>
          <w:rFonts w:ascii="Times New Roman" w:hAnsi="Times New Roman"/>
        </w:rPr>
        <w:t>е</w:t>
      </w:r>
      <w:r w:rsidRPr="006D309C">
        <w:rPr>
          <w:rFonts w:ascii="Times New Roman" w:hAnsi="Times New Roman"/>
        </w:rPr>
        <w:t>нию надежности системы коммунального теплоснабжения и бесперебойности снабжения п</w:t>
      </w:r>
      <w:r w:rsidRPr="006D309C">
        <w:rPr>
          <w:rFonts w:ascii="Times New Roman" w:hAnsi="Times New Roman"/>
        </w:rPr>
        <w:t>о</w:t>
      </w:r>
      <w:r w:rsidRPr="006D309C">
        <w:rPr>
          <w:rFonts w:ascii="Times New Roman" w:hAnsi="Times New Roman"/>
        </w:rPr>
        <w:t>требителей теплом и горячей водой требуемого качества и недопущение ситуаций, опасных для людей и окружающей среды.</w:t>
      </w:r>
      <w:r w:rsidR="00B63AF5">
        <w:br w:type="page"/>
      </w:r>
    </w:p>
    <w:p w:rsidR="006411A3" w:rsidRPr="00F77636" w:rsidRDefault="006411A3" w:rsidP="00F77636">
      <w:pPr>
        <w:pStyle w:val="1"/>
        <w:spacing w:line="276" w:lineRule="auto"/>
        <w:ind w:left="142" w:firstLine="0"/>
        <w:jc w:val="center"/>
        <w:rPr>
          <w:rFonts w:ascii="Times New Roman" w:hAnsi="Times New Roman" w:cs="Times New Roman"/>
        </w:rPr>
      </w:pPr>
      <w:bookmarkStart w:id="151" w:name="_Toc372896408"/>
      <w:r w:rsidRPr="00F77636">
        <w:rPr>
          <w:rFonts w:ascii="Times New Roman" w:hAnsi="Times New Roman" w:cs="Times New Roman"/>
        </w:rPr>
        <w:lastRenderedPageBreak/>
        <w:t>Технико-экономические показатели</w:t>
      </w:r>
      <w:r w:rsidR="00FE6203" w:rsidRPr="00F77636">
        <w:rPr>
          <w:rFonts w:ascii="Times New Roman" w:hAnsi="Times New Roman" w:cs="Times New Roman"/>
        </w:rPr>
        <w:t xml:space="preserve"> </w:t>
      </w:r>
      <w:r w:rsidRPr="00F77636">
        <w:rPr>
          <w:rFonts w:ascii="Times New Roman" w:hAnsi="Times New Roman" w:cs="Times New Roman"/>
        </w:rPr>
        <w:t>теплоснабжающих</w:t>
      </w:r>
      <w:r w:rsidR="008713D0" w:rsidRPr="00F77636">
        <w:rPr>
          <w:rFonts w:ascii="Times New Roman" w:hAnsi="Times New Roman" w:cs="Times New Roman"/>
        </w:rPr>
        <w:t xml:space="preserve"> </w:t>
      </w:r>
      <w:r w:rsidRPr="00F77636">
        <w:rPr>
          <w:rFonts w:ascii="Times New Roman" w:hAnsi="Times New Roman" w:cs="Times New Roman"/>
        </w:rPr>
        <w:t>и теплосет</w:t>
      </w:r>
      <w:r w:rsidRPr="00F77636">
        <w:rPr>
          <w:rFonts w:ascii="Times New Roman" w:hAnsi="Times New Roman" w:cs="Times New Roman"/>
        </w:rPr>
        <w:t>е</w:t>
      </w:r>
      <w:r w:rsidRPr="00F77636">
        <w:rPr>
          <w:rFonts w:ascii="Times New Roman" w:hAnsi="Times New Roman" w:cs="Times New Roman"/>
        </w:rPr>
        <w:t>вых организаций</w:t>
      </w:r>
      <w:bookmarkEnd w:id="151"/>
    </w:p>
    <w:p w:rsidR="006411A3" w:rsidRPr="006F427E" w:rsidRDefault="006411A3" w:rsidP="006411A3">
      <w:pPr>
        <w:pStyle w:val="ConsPlusNormal"/>
        <w:widowControl/>
        <w:spacing w:line="36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6411A3" w:rsidRPr="006F427E" w:rsidRDefault="006411A3" w:rsidP="00840F1C">
      <w:pPr>
        <w:pStyle w:val="ConsPlusNormal"/>
        <w:widowControl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427E">
        <w:rPr>
          <w:rFonts w:ascii="Times New Roman" w:hAnsi="Times New Roman" w:cs="Times New Roman"/>
          <w:sz w:val="24"/>
          <w:szCs w:val="24"/>
        </w:rPr>
        <w:t>Настоящая глава содержит описание результатов хозяйственной деятельности Стерл</w:t>
      </w:r>
      <w:r w:rsidRPr="006F427E">
        <w:rPr>
          <w:rFonts w:ascii="Times New Roman" w:hAnsi="Times New Roman" w:cs="Times New Roman"/>
          <w:sz w:val="24"/>
          <w:szCs w:val="24"/>
        </w:rPr>
        <w:t>и</w:t>
      </w:r>
      <w:r w:rsidRPr="006F427E">
        <w:rPr>
          <w:rFonts w:ascii="Times New Roman" w:hAnsi="Times New Roman" w:cs="Times New Roman"/>
          <w:sz w:val="24"/>
          <w:szCs w:val="24"/>
        </w:rPr>
        <w:t>тамакской ТЭЦ, Ново-Стерлитмакской ТЭЦ, КЦ-7, малых котельных города Стерлит</w:t>
      </w:r>
      <w:r w:rsidR="00A75FE8">
        <w:rPr>
          <w:rFonts w:ascii="Times New Roman" w:hAnsi="Times New Roman" w:cs="Times New Roman"/>
          <w:sz w:val="24"/>
          <w:szCs w:val="24"/>
        </w:rPr>
        <w:t>амака</w:t>
      </w:r>
      <w:r w:rsidRPr="006F427E">
        <w:rPr>
          <w:rFonts w:ascii="Times New Roman" w:hAnsi="Times New Roman" w:cs="Times New Roman"/>
          <w:sz w:val="24"/>
          <w:szCs w:val="24"/>
        </w:rPr>
        <w:t>.</w:t>
      </w:r>
    </w:p>
    <w:p w:rsidR="006411A3" w:rsidRPr="006F427E" w:rsidRDefault="006411A3" w:rsidP="001B0B4D">
      <w:pPr>
        <w:pStyle w:val="2"/>
        <w:rPr>
          <w:bCs/>
        </w:rPr>
      </w:pPr>
      <w:bookmarkStart w:id="152" w:name="_Toc372896409"/>
      <w:r w:rsidRPr="006F427E">
        <w:t>Технико-</w:t>
      </w:r>
      <w:r>
        <w:t>экономические показатели работы</w:t>
      </w:r>
      <w:r>
        <w:br/>
      </w:r>
      <w:r w:rsidRPr="006F427E">
        <w:t>Стерлитамакской ТЭЦ</w:t>
      </w:r>
      <w:bookmarkEnd w:id="152"/>
    </w:p>
    <w:p w:rsidR="006411A3" w:rsidRPr="008713D0" w:rsidRDefault="006411A3" w:rsidP="008713D0">
      <w:pPr>
        <w:spacing w:after="120" w:line="360" w:lineRule="auto"/>
        <w:ind w:firstLine="709"/>
        <w:jc w:val="both"/>
        <w:rPr>
          <w:rFonts w:ascii="Times New Roman" w:eastAsia="Arial Unicode MS" w:hAnsi="Times New Roman"/>
          <w:sz w:val="24"/>
          <w:szCs w:val="24"/>
        </w:rPr>
      </w:pPr>
      <w:r w:rsidRPr="008713D0">
        <w:rPr>
          <w:rFonts w:ascii="Times New Roman" w:hAnsi="Times New Roman" w:cs="Times New Roman"/>
          <w:sz w:val="24"/>
          <w:szCs w:val="24"/>
        </w:rPr>
        <w:t>В таблице 10.1 приведены технико</w:t>
      </w:r>
      <w:r w:rsidRPr="008713D0">
        <w:rPr>
          <w:rFonts w:ascii="Times New Roman" w:eastAsia="Arial Unicode MS" w:hAnsi="Times New Roman"/>
          <w:sz w:val="24"/>
          <w:szCs w:val="24"/>
        </w:rPr>
        <w:t>-экономические показатели работы Стерлитамакской ТЭЦ в натуральном выражении.</w:t>
      </w:r>
    </w:p>
    <w:p w:rsidR="006411A3" w:rsidRPr="006F427E" w:rsidRDefault="006411A3" w:rsidP="008713D0">
      <w:pPr>
        <w:spacing w:after="120" w:line="360" w:lineRule="auto"/>
        <w:jc w:val="both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t>Таблица 10.1</w:t>
      </w:r>
      <w:r w:rsidR="008713D0">
        <w:rPr>
          <w:rFonts w:ascii="Times New Roman" w:eastAsia="Arial Unicode MS" w:hAnsi="Times New Roman"/>
        </w:rPr>
        <w:t xml:space="preserve"> – Технико-экономически</w:t>
      </w:r>
      <w:r w:rsidRPr="006F427E">
        <w:rPr>
          <w:rFonts w:ascii="Times New Roman" w:eastAsia="Arial Unicode MS" w:hAnsi="Times New Roman"/>
        </w:rPr>
        <w:t>е показатели работы Стерлитамакской ТЭЦ</w:t>
      </w:r>
    </w:p>
    <w:tbl>
      <w:tblPr>
        <w:tblStyle w:val="afc"/>
        <w:tblW w:w="9464" w:type="dxa"/>
        <w:jc w:val="center"/>
        <w:tblLayout w:type="fixed"/>
        <w:tblLook w:val="04A0" w:firstRow="1" w:lastRow="0" w:firstColumn="1" w:lastColumn="0" w:noHBand="0" w:noVBand="1"/>
      </w:tblPr>
      <w:tblGrid>
        <w:gridCol w:w="3022"/>
        <w:gridCol w:w="1197"/>
        <w:gridCol w:w="992"/>
        <w:gridCol w:w="1058"/>
        <w:gridCol w:w="1096"/>
        <w:gridCol w:w="1096"/>
        <w:gridCol w:w="1003"/>
      </w:tblGrid>
      <w:tr w:rsidR="006411A3" w:rsidRPr="008713D0" w:rsidTr="008713D0">
        <w:trPr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Технико-экономические п</w:t>
            </w:r>
            <w:r w:rsidRPr="008713D0">
              <w:rPr>
                <w:rFonts w:ascii="Times New Roman" w:eastAsia="Arial Unicode MS" w:hAnsi="Times New Roman" w:cs="Times New Roman"/>
              </w:rPr>
              <w:t>о</w:t>
            </w:r>
            <w:r w:rsidRPr="008713D0">
              <w:rPr>
                <w:rFonts w:ascii="Times New Roman" w:eastAsia="Arial Unicode MS" w:hAnsi="Times New Roman" w:cs="Times New Roman"/>
              </w:rPr>
              <w:t>казатели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Разме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ность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1058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100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6411A3" w:rsidRPr="008713D0" w:rsidTr="008713D0">
        <w:trPr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тепловой эне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гии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6252888</w:t>
            </w:r>
          </w:p>
        </w:tc>
        <w:tc>
          <w:tcPr>
            <w:tcW w:w="1058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5284908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6492036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6509556</w:t>
            </w:r>
          </w:p>
        </w:tc>
        <w:tc>
          <w:tcPr>
            <w:tcW w:w="100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6634824</w:t>
            </w:r>
          </w:p>
        </w:tc>
      </w:tr>
      <w:tr w:rsidR="006411A3" w:rsidRPr="008713D0" w:rsidTr="008713D0">
        <w:trPr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88476</w:t>
            </w:r>
          </w:p>
        </w:tc>
        <w:tc>
          <w:tcPr>
            <w:tcW w:w="1058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99864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93206,4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98988</w:t>
            </w:r>
          </w:p>
        </w:tc>
        <w:tc>
          <w:tcPr>
            <w:tcW w:w="100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95484</w:t>
            </w:r>
          </w:p>
        </w:tc>
      </w:tr>
      <w:tr w:rsidR="006411A3" w:rsidRPr="008713D0" w:rsidTr="008713D0">
        <w:trPr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92" w:type="dxa"/>
            <w:vAlign w:val="center"/>
          </w:tcPr>
          <w:p w:rsidR="006411A3" w:rsidRPr="008713D0" w:rsidRDefault="00873B4D" w:rsidP="008713D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118710</w:t>
            </w:r>
          </w:p>
        </w:tc>
        <w:tc>
          <w:tcPr>
            <w:tcW w:w="1058" w:type="dxa"/>
            <w:vAlign w:val="center"/>
          </w:tcPr>
          <w:p w:rsidR="006411A3" w:rsidRPr="008713D0" w:rsidRDefault="00873B4D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118992</w:t>
            </w:r>
          </w:p>
        </w:tc>
        <w:tc>
          <w:tcPr>
            <w:tcW w:w="1096" w:type="dxa"/>
            <w:vAlign w:val="center"/>
          </w:tcPr>
          <w:p w:rsidR="006411A3" w:rsidRPr="008713D0" w:rsidRDefault="00873B4D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110103</w:t>
            </w:r>
          </w:p>
        </w:tc>
        <w:tc>
          <w:tcPr>
            <w:tcW w:w="1096" w:type="dxa"/>
            <w:vAlign w:val="center"/>
          </w:tcPr>
          <w:p w:rsidR="006411A3" w:rsidRPr="008713D0" w:rsidRDefault="00873B4D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119038</w:t>
            </w:r>
          </w:p>
        </w:tc>
        <w:tc>
          <w:tcPr>
            <w:tcW w:w="1003" w:type="dxa"/>
            <w:vAlign w:val="center"/>
          </w:tcPr>
          <w:p w:rsidR="006411A3" w:rsidRPr="008713D0" w:rsidRDefault="00873B4D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81839</w:t>
            </w:r>
          </w:p>
        </w:tc>
      </w:tr>
      <w:tr w:rsidR="006411A3" w:rsidRPr="008713D0" w:rsidTr="008713D0">
        <w:trPr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3018696</w:t>
            </w:r>
          </w:p>
        </w:tc>
        <w:tc>
          <w:tcPr>
            <w:tcW w:w="1058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2670048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3730008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3998940</w:t>
            </w:r>
          </w:p>
        </w:tc>
        <w:tc>
          <w:tcPr>
            <w:tcW w:w="100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3863160</w:t>
            </w:r>
          </w:p>
        </w:tc>
      </w:tr>
      <w:tr w:rsidR="006411A3" w:rsidRPr="008713D0" w:rsidTr="008713D0">
        <w:trPr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8672,4</w:t>
            </w:r>
          </w:p>
        </w:tc>
        <w:tc>
          <w:tcPr>
            <w:tcW w:w="1058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7270,8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6219,6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6307,2</w:t>
            </w:r>
          </w:p>
        </w:tc>
        <w:tc>
          <w:tcPr>
            <w:tcW w:w="100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6219,6</w:t>
            </w:r>
          </w:p>
        </w:tc>
      </w:tr>
      <w:tr w:rsidR="006411A3" w:rsidRPr="008713D0" w:rsidTr="008713D0">
        <w:trPr>
          <w:trHeight w:val="776"/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электрической энергии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млн.кВт/</w:t>
            </w:r>
            <w:r w:rsidR="004335DF">
              <w:rPr>
                <w:rFonts w:ascii="Times New Roman" w:eastAsia="Arial Unicode MS" w:hAnsi="Times New Roman" w:cs="Times New Roman"/>
              </w:rPr>
              <w:t xml:space="preserve"> </w:t>
            </w:r>
            <w:r w:rsidRPr="008713D0">
              <w:rPr>
                <w:rFonts w:ascii="Times New Roman" w:eastAsia="Arial Unicode MS" w:hAnsi="Times New Roman" w:cs="Times New Roman"/>
              </w:rPr>
              <w:t>год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1784,6</w:t>
            </w:r>
          </w:p>
        </w:tc>
        <w:tc>
          <w:tcPr>
            <w:tcW w:w="1058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1515,9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1759,9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1662,6</w:t>
            </w:r>
          </w:p>
        </w:tc>
        <w:tc>
          <w:tcPr>
            <w:tcW w:w="100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1780,5</w:t>
            </w:r>
          </w:p>
        </w:tc>
      </w:tr>
      <w:tr w:rsidR="006411A3" w:rsidRPr="008713D0" w:rsidTr="008713D0">
        <w:trPr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условного топлива на производство тепловой энергии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тут/Гкал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713D0">
              <w:rPr>
                <w:rFonts w:ascii="Times New Roman" w:eastAsia="Arial Unicode MS" w:hAnsi="Times New Roman" w:cs="Times New Roman"/>
                <w:lang w:val="en-US"/>
              </w:rPr>
              <w:t>143</w:t>
            </w:r>
          </w:p>
        </w:tc>
        <w:tc>
          <w:tcPr>
            <w:tcW w:w="1058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713D0">
              <w:rPr>
                <w:rFonts w:ascii="Times New Roman" w:eastAsia="Arial Unicode MS" w:hAnsi="Times New Roman" w:cs="Times New Roman"/>
                <w:lang w:val="en-US"/>
              </w:rPr>
              <w:t>141</w:t>
            </w:r>
            <w:r w:rsidRPr="008713D0">
              <w:rPr>
                <w:rFonts w:ascii="Times New Roman" w:eastAsia="Arial Unicode MS" w:hAnsi="Times New Roman" w:cs="Times New Roman"/>
              </w:rPr>
              <w:t>,</w:t>
            </w:r>
            <w:r w:rsidRPr="008713D0">
              <w:rPr>
                <w:rFonts w:ascii="Times New Roman" w:eastAsia="Arial Unicode MS" w:hAnsi="Times New Roman" w:cs="Times New Roman"/>
                <w:lang w:val="en-US"/>
              </w:rPr>
              <w:t>8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713D0">
              <w:rPr>
                <w:rFonts w:ascii="Times New Roman" w:eastAsia="Arial Unicode MS" w:hAnsi="Times New Roman" w:cs="Times New Roman"/>
                <w:lang w:val="en-US"/>
              </w:rPr>
              <w:t>138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713D0">
              <w:rPr>
                <w:rFonts w:ascii="Times New Roman" w:eastAsia="Arial Unicode MS" w:hAnsi="Times New Roman" w:cs="Times New Roman"/>
                <w:lang w:val="en-US"/>
              </w:rPr>
              <w:t>135</w:t>
            </w:r>
            <w:r w:rsidRPr="008713D0">
              <w:rPr>
                <w:rFonts w:ascii="Times New Roman" w:eastAsia="Arial Unicode MS" w:hAnsi="Times New Roman" w:cs="Times New Roman"/>
              </w:rPr>
              <w:t>,</w:t>
            </w:r>
            <w:r w:rsidRPr="008713D0">
              <w:rPr>
                <w:rFonts w:ascii="Times New Roman" w:eastAsia="Arial Unicode MS" w:hAnsi="Times New Roman" w:cs="Times New Roman"/>
                <w:lang w:val="en-US"/>
              </w:rPr>
              <w:t>6</w:t>
            </w:r>
          </w:p>
        </w:tc>
        <w:tc>
          <w:tcPr>
            <w:tcW w:w="100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713D0">
              <w:rPr>
                <w:rFonts w:ascii="Times New Roman" w:eastAsia="Arial Unicode MS" w:hAnsi="Times New Roman" w:cs="Times New Roman"/>
                <w:lang w:val="en-US"/>
              </w:rPr>
              <w:t>136</w:t>
            </w:r>
          </w:p>
        </w:tc>
      </w:tr>
      <w:tr w:rsidR="006411A3" w:rsidRPr="008713D0" w:rsidTr="008713D0">
        <w:trPr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топлива на производство электрической энергии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тут/кВт*ч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713D0">
              <w:rPr>
                <w:rFonts w:ascii="Times New Roman" w:eastAsia="Arial Unicode MS" w:hAnsi="Times New Roman" w:cs="Times New Roman"/>
                <w:lang w:val="en-US"/>
              </w:rPr>
              <w:t>323</w:t>
            </w:r>
            <w:r w:rsidRPr="008713D0">
              <w:rPr>
                <w:rFonts w:ascii="Times New Roman" w:eastAsia="Arial Unicode MS" w:hAnsi="Times New Roman" w:cs="Times New Roman"/>
              </w:rPr>
              <w:t>,</w:t>
            </w:r>
            <w:r w:rsidRPr="008713D0">
              <w:rPr>
                <w:rFonts w:ascii="Times New Roman" w:eastAsia="Arial Unicode MS" w:hAnsi="Times New Roman" w:cs="Times New Roman"/>
                <w:lang w:val="en-US"/>
              </w:rPr>
              <w:t>3</w:t>
            </w:r>
          </w:p>
        </w:tc>
        <w:tc>
          <w:tcPr>
            <w:tcW w:w="1058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713D0">
              <w:rPr>
                <w:rFonts w:ascii="Times New Roman" w:eastAsia="Arial Unicode MS" w:hAnsi="Times New Roman" w:cs="Times New Roman"/>
                <w:lang w:val="en-US"/>
              </w:rPr>
              <w:t>309</w:t>
            </w:r>
            <w:r w:rsidRPr="008713D0">
              <w:rPr>
                <w:rFonts w:ascii="Times New Roman" w:eastAsia="Arial Unicode MS" w:hAnsi="Times New Roman" w:cs="Times New Roman"/>
              </w:rPr>
              <w:t>,</w:t>
            </w:r>
            <w:r w:rsidRPr="008713D0">
              <w:rPr>
                <w:rFonts w:ascii="Times New Roman" w:eastAsia="Arial Unicode MS" w:hAnsi="Times New Roman" w:cs="Times New Roman"/>
                <w:lang w:val="en-US"/>
              </w:rPr>
              <w:t>8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lang w:val="en-US"/>
              </w:rPr>
            </w:pPr>
            <w:r w:rsidRPr="008713D0">
              <w:rPr>
                <w:rFonts w:ascii="Times New Roman" w:eastAsia="Arial Unicode MS" w:hAnsi="Times New Roman" w:cs="Times New Roman"/>
                <w:lang w:val="en-US"/>
              </w:rPr>
              <w:t>297</w:t>
            </w:r>
            <w:r w:rsidRPr="008713D0">
              <w:rPr>
                <w:rFonts w:ascii="Times New Roman" w:eastAsia="Arial Unicode MS" w:hAnsi="Times New Roman" w:cs="Times New Roman"/>
              </w:rPr>
              <w:t>,</w:t>
            </w:r>
            <w:r w:rsidRPr="008713D0">
              <w:rPr>
                <w:rFonts w:ascii="Times New Roman" w:eastAsia="Arial Unicode MS" w:hAnsi="Times New Roman" w:cs="Times New Roman"/>
                <w:lang w:val="en-US"/>
              </w:rPr>
              <w:t>1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297,9</w:t>
            </w:r>
          </w:p>
        </w:tc>
        <w:tc>
          <w:tcPr>
            <w:tcW w:w="100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301,2</w:t>
            </w:r>
          </w:p>
        </w:tc>
      </w:tr>
      <w:tr w:rsidR="006411A3" w:rsidRPr="008713D0" w:rsidTr="008713D0">
        <w:trPr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млн.м</w:t>
            </w:r>
            <w:r w:rsidRPr="004335DF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8713D0">
              <w:rPr>
                <w:rFonts w:ascii="Times New Roman" w:eastAsia="Arial Unicode MS" w:hAnsi="Times New Roman" w:cs="Times New Roman"/>
              </w:rPr>
              <w:t>/</w:t>
            </w:r>
            <w:r w:rsidR="004335DF">
              <w:rPr>
                <w:rFonts w:ascii="Times New Roman" w:eastAsia="Arial Unicode MS" w:hAnsi="Times New Roman" w:cs="Times New Roman"/>
              </w:rPr>
              <w:t xml:space="preserve"> </w:t>
            </w:r>
            <w:r w:rsidRPr="008713D0">
              <w:rPr>
                <w:rFonts w:ascii="Times New Roman" w:eastAsia="Arial Unicode MS" w:hAnsi="Times New Roman" w:cs="Times New Roman"/>
              </w:rPr>
              <w:t>год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825,735</w:t>
            </w:r>
          </w:p>
        </w:tc>
        <w:tc>
          <w:tcPr>
            <w:tcW w:w="1058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652,047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861,441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854,233</w:t>
            </w:r>
          </w:p>
        </w:tc>
        <w:tc>
          <w:tcPr>
            <w:tcW w:w="100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881,535</w:t>
            </w:r>
          </w:p>
        </w:tc>
      </w:tr>
      <w:tr w:rsidR="006411A3" w:rsidRPr="008713D0" w:rsidTr="008713D0">
        <w:trPr>
          <w:jc w:val="center"/>
        </w:trPr>
        <w:tc>
          <w:tcPr>
            <w:tcW w:w="3022" w:type="dxa"/>
            <w:tcBorders>
              <w:bottom w:val="single" w:sz="4" w:space="0" w:color="auto"/>
            </w:tcBorders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мазута</w:t>
            </w:r>
          </w:p>
        </w:tc>
        <w:tc>
          <w:tcPr>
            <w:tcW w:w="1197" w:type="dxa"/>
            <w:tcBorders>
              <w:bottom w:val="single" w:sz="4" w:space="0" w:color="auto"/>
            </w:tcBorders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тыс.тон/</w:t>
            </w:r>
            <w:r w:rsidR="004335DF">
              <w:rPr>
                <w:rFonts w:ascii="Times New Roman" w:eastAsia="Arial Unicode MS" w:hAnsi="Times New Roman" w:cs="Times New Roman"/>
              </w:rPr>
              <w:t xml:space="preserve"> </w:t>
            </w:r>
            <w:r w:rsidRPr="008713D0">
              <w:rPr>
                <w:rFonts w:ascii="Times New Roman" w:eastAsia="Arial Unicode MS" w:hAnsi="Times New Roman" w:cs="Times New Roman"/>
              </w:rPr>
              <w:t>год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7,191</w:t>
            </w:r>
          </w:p>
        </w:tc>
        <w:tc>
          <w:tcPr>
            <w:tcW w:w="1058" w:type="dxa"/>
            <w:tcBorders>
              <w:bottom w:val="single" w:sz="4" w:space="0" w:color="auto"/>
            </w:tcBorders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40,828</w:t>
            </w:r>
          </w:p>
        </w:tc>
        <w:tc>
          <w:tcPr>
            <w:tcW w:w="1096" w:type="dxa"/>
            <w:tcBorders>
              <w:bottom w:val="single" w:sz="4" w:space="0" w:color="auto"/>
            </w:tcBorders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0,700</w:t>
            </w:r>
          </w:p>
        </w:tc>
        <w:tc>
          <w:tcPr>
            <w:tcW w:w="1096" w:type="dxa"/>
            <w:tcBorders>
              <w:bottom w:val="single" w:sz="4" w:space="0" w:color="auto"/>
            </w:tcBorders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7,245</w:t>
            </w:r>
          </w:p>
        </w:tc>
        <w:tc>
          <w:tcPr>
            <w:tcW w:w="1003" w:type="dxa"/>
            <w:tcBorders>
              <w:bottom w:val="single" w:sz="4" w:space="0" w:color="auto"/>
            </w:tcBorders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2,374</w:t>
            </w:r>
          </w:p>
        </w:tc>
      </w:tr>
      <w:tr w:rsidR="006411A3" w:rsidRPr="008713D0" w:rsidTr="008713D0">
        <w:trPr>
          <w:jc w:val="center"/>
        </w:trPr>
        <w:tc>
          <w:tcPr>
            <w:tcW w:w="302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электроэнергии</w:t>
            </w:r>
          </w:p>
        </w:tc>
        <w:tc>
          <w:tcPr>
            <w:tcW w:w="1197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19265,7</w:t>
            </w:r>
          </w:p>
        </w:tc>
        <w:tc>
          <w:tcPr>
            <w:tcW w:w="1058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16568,5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18183,8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17195,2</w:t>
            </w:r>
          </w:p>
        </w:tc>
        <w:tc>
          <w:tcPr>
            <w:tcW w:w="100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17755,0</w:t>
            </w:r>
          </w:p>
        </w:tc>
      </w:tr>
      <w:tr w:rsidR="00A75FE8" w:rsidRPr="008713D0" w:rsidTr="008713D0">
        <w:trPr>
          <w:jc w:val="center"/>
        </w:trPr>
        <w:tc>
          <w:tcPr>
            <w:tcW w:w="3022" w:type="dxa"/>
            <w:vAlign w:val="center"/>
          </w:tcPr>
          <w:p w:rsidR="00A75FE8" w:rsidRPr="008713D0" w:rsidRDefault="00A75FE8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Себестоимость тепловой энергии</w:t>
            </w:r>
          </w:p>
        </w:tc>
        <w:tc>
          <w:tcPr>
            <w:tcW w:w="1197" w:type="dxa"/>
            <w:vAlign w:val="center"/>
          </w:tcPr>
          <w:p w:rsidR="00A75FE8" w:rsidRPr="008713D0" w:rsidRDefault="00A75FE8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992" w:type="dxa"/>
            <w:vAlign w:val="center"/>
          </w:tcPr>
          <w:p w:rsidR="00A75FE8" w:rsidRPr="008713D0" w:rsidRDefault="00A75FE8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297,5</w:t>
            </w:r>
          </w:p>
        </w:tc>
        <w:tc>
          <w:tcPr>
            <w:tcW w:w="1058" w:type="dxa"/>
            <w:vAlign w:val="center"/>
          </w:tcPr>
          <w:p w:rsidR="00A75FE8" w:rsidRPr="008713D0" w:rsidRDefault="00A75FE8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333,29</w:t>
            </w:r>
          </w:p>
        </w:tc>
        <w:tc>
          <w:tcPr>
            <w:tcW w:w="1096" w:type="dxa"/>
            <w:vAlign w:val="center"/>
          </w:tcPr>
          <w:p w:rsidR="00A75FE8" w:rsidRPr="008713D0" w:rsidRDefault="00A75FE8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375,72</w:t>
            </w:r>
          </w:p>
        </w:tc>
        <w:tc>
          <w:tcPr>
            <w:tcW w:w="1096" w:type="dxa"/>
            <w:vAlign w:val="center"/>
          </w:tcPr>
          <w:p w:rsidR="00A75FE8" w:rsidRPr="008713D0" w:rsidRDefault="00A75FE8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409,95</w:t>
            </w:r>
          </w:p>
        </w:tc>
        <w:tc>
          <w:tcPr>
            <w:tcW w:w="1003" w:type="dxa"/>
            <w:vAlign w:val="center"/>
          </w:tcPr>
          <w:p w:rsidR="00A75FE8" w:rsidRPr="008713D0" w:rsidRDefault="00A75FE8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418,12</w:t>
            </w:r>
          </w:p>
        </w:tc>
      </w:tr>
    </w:tbl>
    <w:p w:rsidR="00613754" w:rsidRDefault="00613754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:rsidR="006411A3" w:rsidRPr="006F427E" w:rsidRDefault="006411A3" w:rsidP="001B0B4D">
      <w:pPr>
        <w:pStyle w:val="2"/>
        <w:rPr>
          <w:bCs/>
        </w:rPr>
      </w:pPr>
      <w:bookmarkStart w:id="153" w:name="_Toc372896410"/>
      <w:r w:rsidRPr="006F427E">
        <w:lastRenderedPageBreak/>
        <w:t>Технико-экономические показатели работы</w:t>
      </w:r>
      <w:r w:rsidRPr="006F427E">
        <w:br/>
        <w:t>Ново-Стерлитамакской ТЭЦ</w:t>
      </w:r>
      <w:bookmarkEnd w:id="153"/>
    </w:p>
    <w:p w:rsidR="006411A3" w:rsidRPr="008713D0" w:rsidRDefault="006411A3" w:rsidP="008713D0">
      <w:pPr>
        <w:spacing w:after="240" w:line="360" w:lineRule="auto"/>
        <w:ind w:firstLine="709"/>
        <w:jc w:val="both"/>
        <w:rPr>
          <w:rFonts w:ascii="Times New Roman" w:eastAsia="Arial Unicode MS" w:hAnsi="Times New Roman"/>
          <w:sz w:val="24"/>
          <w:szCs w:val="24"/>
        </w:rPr>
      </w:pPr>
      <w:r w:rsidRPr="008713D0">
        <w:rPr>
          <w:rFonts w:ascii="Times New Roman" w:hAnsi="Times New Roman" w:cs="Times New Roman"/>
          <w:sz w:val="24"/>
          <w:szCs w:val="24"/>
        </w:rPr>
        <w:t>В таблице 10.2 приведены технико</w:t>
      </w:r>
      <w:r w:rsidRPr="008713D0">
        <w:rPr>
          <w:rFonts w:ascii="Times New Roman" w:eastAsia="Arial Unicode MS" w:hAnsi="Times New Roman"/>
          <w:sz w:val="24"/>
          <w:szCs w:val="24"/>
        </w:rPr>
        <w:t>-экономические показатели работы Ново-Стерлитамакской ТЭЦ в натуральном выражении.</w:t>
      </w:r>
    </w:p>
    <w:p w:rsidR="006411A3" w:rsidRPr="006F427E" w:rsidRDefault="006411A3" w:rsidP="008713D0">
      <w:pPr>
        <w:spacing w:after="120" w:line="360" w:lineRule="auto"/>
        <w:jc w:val="both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t>Таблица 10.2</w:t>
      </w:r>
      <w:r w:rsidR="008713D0">
        <w:rPr>
          <w:rFonts w:ascii="Times New Roman" w:eastAsia="Arial Unicode MS" w:hAnsi="Times New Roman"/>
        </w:rPr>
        <w:t xml:space="preserve"> – Технико-экономически</w:t>
      </w:r>
      <w:r w:rsidRPr="006F427E">
        <w:rPr>
          <w:rFonts w:ascii="Times New Roman" w:eastAsia="Arial Unicode MS" w:hAnsi="Times New Roman"/>
        </w:rPr>
        <w:t>е показатели работы Ново-Стерлитамакской ТЭЦ</w:t>
      </w:r>
    </w:p>
    <w:tbl>
      <w:tblPr>
        <w:tblStyle w:val="afc"/>
        <w:tblW w:w="9424" w:type="dxa"/>
        <w:jc w:val="center"/>
        <w:tblLayout w:type="fixed"/>
        <w:tblLook w:val="04A0" w:firstRow="1" w:lastRow="0" w:firstColumn="1" w:lastColumn="0" w:noHBand="0" w:noVBand="1"/>
      </w:tblPr>
      <w:tblGrid>
        <w:gridCol w:w="1951"/>
        <w:gridCol w:w="1593"/>
        <w:gridCol w:w="1151"/>
        <w:gridCol w:w="1276"/>
        <w:gridCol w:w="1151"/>
        <w:gridCol w:w="1151"/>
        <w:gridCol w:w="1151"/>
      </w:tblGrid>
      <w:tr w:rsidR="006411A3" w:rsidRPr="008713D0" w:rsidTr="00143461">
        <w:trPr>
          <w:jc w:val="center"/>
        </w:trPr>
        <w:tc>
          <w:tcPr>
            <w:tcW w:w="19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Технико-экономические показатели</w:t>
            </w:r>
          </w:p>
        </w:tc>
        <w:tc>
          <w:tcPr>
            <w:tcW w:w="159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Размерность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C302FA" w:rsidRPr="008713D0" w:rsidTr="00143461">
        <w:trPr>
          <w:jc w:val="center"/>
        </w:trPr>
        <w:tc>
          <w:tcPr>
            <w:tcW w:w="19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тепловой энергии</w:t>
            </w:r>
          </w:p>
        </w:tc>
        <w:tc>
          <w:tcPr>
            <w:tcW w:w="1593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151" w:type="dxa"/>
            <w:vAlign w:val="center"/>
          </w:tcPr>
          <w:p w:rsidR="00C302FA" w:rsidRPr="00C302FA" w:rsidRDefault="00C302FA" w:rsidP="00C302F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302FA">
              <w:rPr>
                <w:rFonts w:ascii="Times New Roman" w:hAnsi="Times New Roman" w:cs="Times New Roman"/>
                <w:color w:val="000000"/>
              </w:rPr>
              <w:t>2773383</w:t>
            </w:r>
          </w:p>
        </w:tc>
        <w:tc>
          <w:tcPr>
            <w:tcW w:w="1276" w:type="dxa"/>
            <w:vAlign w:val="center"/>
          </w:tcPr>
          <w:p w:rsidR="00C302FA" w:rsidRPr="00C302FA" w:rsidRDefault="00C302FA" w:rsidP="00C302F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302FA">
              <w:rPr>
                <w:rFonts w:ascii="Times New Roman" w:hAnsi="Times New Roman" w:cs="Times New Roman"/>
                <w:color w:val="000000"/>
              </w:rPr>
              <w:t>2457435</w:t>
            </w:r>
          </w:p>
        </w:tc>
        <w:tc>
          <w:tcPr>
            <w:tcW w:w="1151" w:type="dxa"/>
            <w:vAlign w:val="center"/>
          </w:tcPr>
          <w:p w:rsidR="00C302FA" w:rsidRPr="00C302FA" w:rsidRDefault="00C302FA" w:rsidP="00C302F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302FA">
              <w:rPr>
                <w:rFonts w:ascii="Times New Roman" w:hAnsi="Times New Roman" w:cs="Times New Roman"/>
                <w:color w:val="000000"/>
              </w:rPr>
              <w:t>2119154</w:t>
            </w:r>
          </w:p>
        </w:tc>
        <w:tc>
          <w:tcPr>
            <w:tcW w:w="1151" w:type="dxa"/>
            <w:vAlign w:val="center"/>
          </w:tcPr>
          <w:p w:rsidR="00C302FA" w:rsidRPr="00C302FA" w:rsidRDefault="00C302FA" w:rsidP="00C302F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302FA">
              <w:rPr>
                <w:rFonts w:ascii="Times New Roman" w:hAnsi="Times New Roman" w:cs="Times New Roman"/>
                <w:color w:val="000000"/>
              </w:rPr>
              <w:t>2308874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2230235</w:t>
            </w:r>
          </w:p>
        </w:tc>
      </w:tr>
      <w:tr w:rsidR="006411A3" w:rsidRPr="008713D0" w:rsidTr="00143461">
        <w:trPr>
          <w:jc w:val="center"/>
        </w:trPr>
        <w:tc>
          <w:tcPr>
            <w:tcW w:w="19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59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238045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181045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182288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195477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166975</w:t>
            </w:r>
          </w:p>
        </w:tc>
      </w:tr>
      <w:tr w:rsidR="006411A3" w:rsidRPr="008713D0" w:rsidTr="00143461">
        <w:trPr>
          <w:jc w:val="center"/>
        </w:trPr>
        <w:tc>
          <w:tcPr>
            <w:tcW w:w="1951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593" w:type="dxa"/>
            <w:vAlign w:val="center"/>
          </w:tcPr>
          <w:p w:rsidR="006411A3" w:rsidRPr="008713D0" w:rsidRDefault="006411A3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151" w:type="dxa"/>
            <w:vAlign w:val="center"/>
          </w:tcPr>
          <w:p w:rsidR="006411A3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143112</w:t>
            </w:r>
          </w:p>
        </w:tc>
        <w:tc>
          <w:tcPr>
            <w:tcW w:w="1276" w:type="dxa"/>
            <w:vAlign w:val="center"/>
          </w:tcPr>
          <w:p w:rsidR="006411A3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137067</w:t>
            </w:r>
          </w:p>
        </w:tc>
        <w:tc>
          <w:tcPr>
            <w:tcW w:w="1151" w:type="dxa"/>
            <w:vAlign w:val="center"/>
          </w:tcPr>
          <w:p w:rsidR="006411A3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131317</w:t>
            </w:r>
          </w:p>
        </w:tc>
        <w:tc>
          <w:tcPr>
            <w:tcW w:w="1151" w:type="dxa"/>
            <w:vAlign w:val="center"/>
          </w:tcPr>
          <w:p w:rsidR="006411A3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128938</w:t>
            </w:r>
          </w:p>
        </w:tc>
        <w:tc>
          <w:tcPr>
            <w:tcW w:w="1151" w:type="dxa"/>
            <w:vAlign w:val="center"/>
          </w:tcPr>
          <w:p w:rsidR="006411A3" w:rsidRPr="008713D0" w:rsidRDefault="006F41E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95218</w:t>
            </w:r>
          </w:p>
        </w:tc>
      </w:tr>
      <w:tr w:rsidR="00C302FA" w:rsidRPr="008713D0" w:rsidTr="00143461">
        <w:trPr>
          <w:jc w:val="center"/>
        </w:trPr>
        <w:tc>
          <w:tcPr>
            <w:tcW w:w="19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593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14346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2385166</w:t>
            </w:r>
          </w:p>
        </w:tc>
        <w:tc>
          <w:tcPr>
            <w:tcW w:w="1276" w:type="dxa"/>
            <w:vAlign w:val="center"/>
          </w:tcPr>
          <w:p w:rsidR="00C302FA" w:rsidRPr="008713D0" w:rsidRDefault="00C302FA" w:rsidP="0014346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2132792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14346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1799504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143461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1978647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1963156</w:t>
            </w:r>
          </w:p>
        </w:tc>
      </w:tr>
      <w:tr w:rsidR="00C302FA" w:rsidRPr="008713D0" w:rsidTr="00143461">
        <w:trPr>
          <w:jc w:val="center"/>
        </w:trPr>
        <w:tc>
          <w:tcPr>
            <w:tcW w:w="19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593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7060</w:t>
            </w:r>
          </w:p>
        </w:tc>
        <w:tc>
          <w:tcPr>
            <w:tcW w:w="1276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6531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6045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5812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4886</w:t>
            </w:r>
          </w:p>
        </w:tc>
      </w:tr>
      <w:tr w:rsidR="00C302FA" w:rsidRPr="008713D0" w:rsidTr="00143461">
        <w:trPr>
          <w:trHeight w:val="776"/>
          <w:jc w:val="center"/>
        </w:trPr>
        <w:tc>
          <w:tcPr>
            <w:tcW w:w="19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электрической энергии</w:t>
            </w:r>
          </w:p>
        </w:tc>
        <w:tc>
          <w:tcPr>
            <w:tcW w:w="1593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млн.кВт/год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1505,772</w:t>
            </w:r>
          </w:p>
        </w:tc>
        <w:tc>
          <w:tcPr>
            <w:tcW w:w="1276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1388,820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1414,566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1383,001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1417,251</w:t>
            </w:r>
          </w:p>
        </w:tc>
      </w:tr>
      <w:tr w:rsidR="00C302FA" w:rsidRPr="008713D0" w:rsidTr="00143461">
        <w:trPr>
          <w:jc w:val="center"/>
        </w:trPr>
        <w:tc>
          <w:tcPr>
            <w:tcW w:w="19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условного топл</w:t>
            </w:r>
            <w:r w:rsidRPr="008713D0">
              <w:rPr>
                <w:rFonts w:ascii="Times New Roman" w:eastAsia="Arial Unicode MS" w:hAnsi="Times New Roman" w:cs="Times New Roman"/>
              </w:rPr>
              <w:t>и</w:t>
            </w:r>
            <w:r w:rsidRPr="008713D0">
              <w:rPr>
                <w:rFonts w:ascii="Times New Roman" w:eastAsia="Arial Unicode MS" w:hAnsi="Times New Roman" w:cs="Times New Roman"/>
              </w:rPr>
              <w:t>ва на произво</w:t>
            </w:r>
            <w:r w:rsidRPr="008713D0">
              <w:rPr>
                <w:rFonts w:ascii="Times New Roman" w:eastAsia="Arial Unicode MS" w:hAnsi="Times New Roman" w:cs="Times New Roman"/>
              </w:rPr>
              <w:t>д</w:t>
            </w:r>
            <w:r w:rsidRPr="008713D0">
              <w:rPr>
                <w:rFonts w:ascii="Times New Roman" w:eastAsia="Arial Unicode MS" w:hAnsi="Times New Roman" w:cs="Times New Roman"/>
              </w:rPr>
              <w:t>ство тепловой энергии</w:t>
            </w:r>
          </w:p>
        </w:tc>
        <w:tc>
          <w:tcPr>
            <w:tcW w:w="1593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135,9</w:t>
            </w:r>
          </w:p>
        </w:tc>
        <w:tc>
          <w:tcPr>
            <w:tcW w:w="1276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137,0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134,3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137,3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138,7</w:t>
            </w:r>
          </w:p>
        </w:tc>
      </w:tr>
      <w:tr w:rsidR="00C302FA" w:rsidRPr="008713D0" w:rsidTr="00143461">
        <w:trPr>
          <w:jc w:val="center"/>
        </w:trPr>
        <w:tc>
          <w:tcPr>
            <w:tcW w:w="19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топлива на прои</w:t>
            </w:r>
            <w:r w:rsidRPr="008713D0">
              <w:rPr>
                <w:rFonts w:ascii="Times New Roman" w:eastAsia="Arial Unicode MS" w:hAnsi="Times New Roman" w:cs="Times New Roman"/>
              </w:rPr>
              <w:t>з</w:t>
            </w:r>
            <w:r w:rsidRPr="008713D0">
              <w:rPr>
                <w:rFonts w:ascii="Times New Roman" w:eastAsia="Arial Unicode MS" w:hAnsi="Times New Roman" w:cs="Times New Roman"/>
              </w:rPr>
              <w:t>водство электр</w:t>
            </w:r>
            <w:r w:rsidRPr="008713D0">
              <w:rPr>
                <w:rFonts w:ascii="Times New Roman" w:eastAsia="Arial Unicode MS" w:hAnsi="Times New Roman" w:cs="Times New Roman"/>
              </w:rPr>
              <w:t>и</w:t>
            </w:r>
            <w:r w:rsidRPr="008713D0">
              <w:rPr>
                <w:rFonts w:ascii="Times New Roman" w:eastAsia="Arial Unicode MS" w:hAnsi="Times New Roman" w:cs="Times New Roman"/>
              </w:rPr>
              <w:t>ческой энергии</w:t>
            </w:r>
          </w:p>
        </w:tc>
        <w:tc>
          <w:tcPr>
            <w:tcW w:w="1593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г.у.т/кВт-ч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308,0</w:t>
            </w:r>
          </w:p>
        </w:tc>
        <w:tc>
          <w:tcPr>
            <w:tcW w:w="1276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312,3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306,1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312,7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308,9</w:t>
            </w:r>
          </w:p>
        </w:tc>
      </w:tr>
      <w:tr w:rsidR="00C302FA" w:rsidRPr="008713D0" w:rsidTr="00143461">
        <w:trPr>
          <w:jc w:val="center"/>
        </w:trPr>
        <w:tc>
          <w:tcPr>
            <w:tcW w:w="19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593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тыс.м</w:t>
            </w:r>
            <w:r w:rsidRPr="004335DF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8713D0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645404</w:t>
            </w:r>
          </w:p>
        </w:tc>
        <w:tc>
          <w:tcPr>
            <w:tcW w:w="1276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551523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563379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555977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568237</w:t>
            </w:r>
          </w:p>
        </w:tc>
      </w:tr>
      <w:tr w:rsidR="00C302FA" w:rsidRPr="008713D0" w:rsidTr="00143461">
        <w:trPr>
          <w:jc w:val="center"/>
        </w:trPr>
        <w:tc>
          <w:tcPr>
            <w:tcW w:w="1951" w:type="dxa"/>
            <w:tcBorders>
              <w:bottom w:val="single" w:sz="4" w:space="0" w:color="auto"/>
            </w:tcBorders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м</w:t>
            </w:r>
            <w:r w:rsidRPr="008713D0">
              <w:rPr>
                <w:rFonts w:ascii="Times New Roman" w:eastAsia="Arial Unicode MS" w:hAnsi="Times New Roman" w:cs="Times New Roman"/>
              </w:rPr>
              <w:t>а</w:t>
            </w:r>
            <w:r w:rsidRPr="008713D0">
              <w:rPr>
                <w:rFonts w:ascii="Times New Roman" w:eastAsia="Arial Unicode MS" w:hAnsi="Times New Roman" w:cs="Times New Roman"/>
              </w:rPr>
              <w:t>зута</w:t>
            </w:r>
          </w:p>
        </w:tc>
        <w:tc>
          <w:tcPr>
            <w:tcW w:w="1593" w:type="dxa"/>
            <w:tcBorders>
              <w:bottom w:val="single" w:sz="4" w:space="0" w:color="auto"/>
            </w:tcBorders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тонны/год</w:t>
            </w:r>
          </w:p>
        </w:tc>
        <w:tc>
          <w:tcPr>
            <w:tcW w:w="1151" w:type="dxa"/>
            <w:tcBorders>
              <w:bottom w:val="single" w:sz="4" w:space="0" w:color="auto"/>
            </w:tcBorders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7091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35321</w:t>
            </w:r>
          </w:p>
        </w:tc>
        <w:tc>
          <w:tcPr>
            <w:tcW w:w="1151" w:type="dxa"/>
            <w:tcBorders>
              <w:bottom w:val="single" w:sz="4" w:space="0" w:color="auto"/>
            </w:tcBorders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3783</w:t>
            </w:r>
          </w:p>
        </w:tc>
        <w:tc>
          <w:tcPr>
            <w:tcW w:w="1151" w:type="dxa"/>
            <w:tcBorders>
              <w:bottom w:val="single" w:sz="4" w:space="0" w:color="auto"/>
            </w:tcBorders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10758</w:t>
            </w:r>
          </w:p>
        </w:tc>
        <w:tc>
          <w:tcPr>
            <w:tcW w:w="1151" w:type="dxa"/>
            <w:tcBorders>
              <w:bottom w:val="single" w:sz="4" w:space="0" w:color="auto"/>
            </w:tcBorders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6397</w:t>
            </w:r>
          </w:p>
        </w:tc>
      </w:tr>
      <w:tr w:rsidR="00C302FA" w:rsidRPr="008713D0" w:rsidTr="00143461">
        <w:trPr>
          <w:trHeight w:val="965"/>
          <w:jc w:val="center"/>
        </w:trPr>
        <w:tc>
          <w:tcPr>
            <w:tcW w:w="19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электроэнергии на собственные нужды</w:t>
            </w:r>
          </w:p>
        </w:tc>
        <w:tc>
          <w:tcPr>
            <w:tcW w:w="1593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тыс.кВт*ч/год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17742,8</w:t>
            </w:r>
          </w:p>
        </w:tc>
        <w:tc>
          <w:tcPr>
            <w:tcW w:w="1276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15482,6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15286,0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15097,0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14445,8</w:t>
            </w:r>
          </w:p>
        </w:tc>
      </w:tr>
      <w:tr w:rsidR="00C302FA" w:rsidRPr="008713D0" w:rsidTr="00143461">
        <w:trPr>
          <w:trHeight w:val="965"/>
          <w:jc w:val="center"/>
        </w:trPr>
        <w:tc>
          <w:tcPr>
            <w:tcW w:w="1951" w:type="dxa"/>
            <w:vAlign w:val="center"/>
          </w:tcPr>
          <w:p w:rsidR="00C302FA" w:rsidRPr="008713D0" w:rsidRDefault="00C302FA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Себестоимость тепловой энергии</w:t>
            </w:r>
          </w:p>
        </w:tc>
        <w:tc>
          <w:tcPr>
            <w:tcW w:w="1593" w:type="dxa"/>
            <w:vAlign w:val="center"/>
          </w:tcPr>
          <w:p w:rsidR="00C302FA" w:rsidRPr="008713D0" w:rsidRDefault="00C302FA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1276" w:type="dxa"/>
            <w:vAlign w:val="center"/>
          </w:tcPr>
          <w:p w:rsidR="00C302FA" w:rsidRPr="008713D0" w:rsidRDefault="00C302FA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-</w:t>
            </w:r>
          </w:p>
        </w:tc>
        <w:tc>
          <w:tcPr>
            <w:tcW w:w="1151" w:type="dxa"/>
            <w:vAlign w:val="center"/>
          </w:tcPr>
          <w:p w:rsidR="00C302FA" w:rsidRPr="008713D0" w:rsidRDefault="00C302FA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-</w:t>
            </w:r>
          </w:p>
        </w:tc>
      </w:tr>
    </w:tbl>
    <w:p w:rsidR="006411A3" w:rsidRPr="007C1B4D" w:rsidRDefault="006411A3" w:rsidP="008713D0">
      <w:pPr>
        <w:pStyle w:val="ConsPlusNormal"/>
        <w:widowControl/>
        <w:spacing w:before="120" w:line="36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  <w:r w:rsidRPr="007C1B4D">
        <w:rPr>
          <w:rFonts w:ascii="Times New Roman" w:hAnsi="Times New Roman" w:cs="Times New Roman"/>
          <w:bCs/>
          <w:sz w:val="24"/>
          <w:szCs w:val="24"/>
        </w:rPr>
        <w:t>Значения показателей, величины которых отсутствуют в таблице 10.</w:t>
      </w:r>
      <w:r>
        <w:rPr>
          <w:rFonts w:ascii="Times New Roman" w:hAnsi="Times New Roman" w:cs="Times New Roman"/>
          <w:bCs/>
          <w:sz w:val="24"/>
          <w:szCs w:val="24"/>
        </w:rPr>
        <w:t>2</w:t>
      </w:r>
      <w:r w:rsidRPr="007C1B4D">
        <w:rPr>
          <w:rFonts w:ascii="Times New Roman" w:hAnsi="Times New Roman" w:cs="Times New Roman"/>
          <w:bCs/>
          <w:sz w:val="24"/>
          <w:szCs w:val="24"/>
        </w:rPr>
        <w:t>, не предоставл</w:t>
      </w:r>
      <w:r w:rsidRPr="007C1B4D">
        <w:rPr>
          <w:rFonts w:ascii="Times New Roman" w:hAnsi="Times New Roman" w:cs="Times New Roman"/>
          <w:bCs/>
          <w:sz w:val="24"/>
          <w:szCs w:val="24"/>
        </w:rPr>
        <w:t>е</w:t>
      </w:r>
      <w:r w:rsidRPr="007C1B4D">
        <w:rPr>
          <w:rFonts w:ascii="Times New Roman" w:hAnsi="Times New Roman" w:cs="Times New Roman"/>
          <w:bCs/>
          <w:sz w:val="24"/>
          <w:szCs w:val="24"/>
        </w:rPr>
        <w:t>ны.</w:t>
      </w:r>
    </w:p>
    <w:p w:rsidR="006411A3" w:rsidRDefault="006411A3" w:rsidP="004820FC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6411A3" w:rsidRPr="006F427E" w:rsidRDefault="006411A3" w:rsidP="001B0B4D">
      <w:pPr>
        <w:pStyle w:val="2"/>
        <w:rPr>
          <w:bCs/>
        </w:rPr>
      </w:pPr>
      <w:bookmarkStart w:id="154" w:name="_Toc372896411"/>
      <w:r w:rsidRPr="006F427E">
        <w:lastRenderedPageBreak/>
        <w:t>Технико-экономические показатели работы КЦ-7</w:t>
      </w:r>
      <w:bookmarkEnd w:id="154"/>
    </w:p>
    <w:p w:rsidR="006411A3" w:rsidRPr="008713D0" w:rsidRDefault="006411A3" w:rsidP="008713D0">
      <w:pPr>
        <w:spacing w:after="120" w:line="360" w:lineRule="auto"/>
        <w:ind w:firstLine="709"/>
        <w:jc w:val="both"/>
        <w:rPr>
          <w:rFonts w:ascii="Times New Roman" w:eastAsia="Arial Unicode MS" w:hAnsi="Times New Roman"/>
          <w:sz w:val="24"/>
          <w:szCs w:val="24"/>
        </w:rPr>
      </w:pPr>
      <w:r w:rsidRPr="008713D0">
        <w:rPr>
          <w:rFonts w:ascii="Times New Roman" w:hAnsi="Times New Roman" w:cs="Times New Roman"/>
          <w:sz w:val="24"/>
          <w:szCs w:val="24"/>
        </w:rPr>
        <w:t>В таблице 10.3 приведены технико</w:t>
      </w:r>
      <w:r w:rsidRPr="008713D0">
        <w:rPr>
          <w:rFonts w:ascii="Times New Roman" w:eastAsia="Arial Unicode MS" w:hAnsi="Times New Roman"/>
          <w:sz w:val="24"/>
          <w:szCs w:val="24"/>
        </w:rPr>
        <w:t>-экономические показатели работы КЦ-7 в натурал</w:t>
      </w:r>
      <w:r w:rsidRPr="008713D0">
        <w:rPr>
          <w:rFonts w:ascii="Times New Roman" w:eastAsia="Arial Unicode MS" w:hAnsi="Times New Roman"/>
          <w:sz w:val="24"/>
          <w:szCs w:val="24"/>
        </w:rPr>
        <w:t>ь</w:t>
      </w:r>
      <w:r w:rsidRPr="008713D0">
        <w:rPr>
          <w:rFonts w:ascii="Times New Roman" w:eastAsia="Arial Unicode MS" w:hAnsi="Times New Roman"/>
          <w:sz w:val="24"/>
          <w:szCs w:val="24"/>
        </w:rPr>
        <w:t>ном выражении.</w:t>
      </w:r>
    </w:p>
    <w:p w:rsidR="006411A3" w:rsidRPr="006F427E" w:rsidRDefault="006411A3" w:rsidP="008713D0">
      <w:pPr>
        <w:spacing w:after="120" w:line="360" w:lineRule="auto"/>
        <w:jc w:val="both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t>Таблица 10.3</w:t>
      </w:r>
      <w:r w:rsidRPr="006F427E">
        <w:rPr>
          <w:rFonts w:ascii="Times New Roman" w:eastAsia="Arial Unicode MS" w:hAnsi="Times New Roman"/>
        </w:rPr>
        <w:t xml:space="preserve"> – Технико-экономическте показатели работы КЦ-7</w:t>
      </w:r>
    </w:p>
    <w:tbl>
      <w:tblPr>
        <w:tblStyle w:val="afc"/>
        <w:tblW w:w="9416" w:type="dxa"/>
        <w:jc w:val="center"/>
        <w:tblLayout w:type="fixed"/>
        <w:tblLook w:val="04A0" w:firstRow="1" w:lastRow="0" w:firstColumn="1" w:lastColumn="0" w:noHBand="0" w:noVBand="1"/>
      </w:tblPr>
      <w:tblGrid>
        <w:gridCol w:w="2660"/>
        <w:gridCol w:w="1276"/>
        <w:gridCol w:w="1096"/>
        <w:gridCol w:w="1096"/>
        <w:gridCol w:w="1096"/>
        <w:gridCol w:w="1096"/>
        <w:gridCol w:w="1096"/>
      </w:tblGrid>
      <w:tr w:rsidR="006411A3" w:rsidRPr="008713D0" w:rsidTr="006D309C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Технико-экономические показатели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Разме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ность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6411A3" w:rsidRPr="008713D0" w:rsidTr="006D309C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тепловой энергии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255853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279681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285125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ind w:left="-249" w:firstLine="249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268841</w:t>
            </w:r>
          </w:p>
        </w:tc>
        <w:tc>
          <w:tcPr>
            <w:tcW w:w="1096" w:type="dxa"/>
            <w:vAlign w:val="center"/>
          </w:tcPr>
          <w:p w:rsidR="006411A3" w:rsidRPr="008713D0" w:rsidRDefault="00596D8E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242004</w:t>
            </w:r>
          </w:p>
        </w:tc>
      </w:tr>
      <w:tr w:rsidR="006411A3" w:rsidRPr="008713D0" w:rsidTr="006D309C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19209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19270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17466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ind w:left="-214" w:firstLine="214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15290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7463</w:t>
            </w:r>
          </w:p>
        </w:tc>
      </w:tr>
      <w:tr w:rsidR="006411A3" w:rsidRPr="008713D0" w:rsidTr="00681F4C">
        <w:trPr>
          <w:trHeight w:val="137"/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29393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29620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31551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29384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20502</w:t>
            </w:r>
          </w:p>
        </w:tc>
      </w:tr>
      <w:tr w:rsidR="006411A3" w:rsidRPr="008713D0" w:rsidTr="006D309C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207055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230575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235902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223947</w:t>
            </w:r>
          </w:p>
        </w:tc>
        <w:tc>
          <w:tcPr>
            <w:tcW w:w="1096" w:type="dxa"/>
            <w:vAlign w:val="center"/>
          </w:tcPr>
          <w:p w:rsidR="006411A3" w:rsidRPr="008713D0" w:rsidRDefault="00596D8E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213838</w:t>
            </w:r>
          </w:p>
        </w:tc>
      </w:tr>
      <w:tr w:rsidR="006411A3" w:rsidRPr="008713D0" w:rsidTr="006D309C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196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216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206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220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</w:t>
            </w:r>
          </w:p>
        </w:tc>
      </w:tr>
      <w:tr w:rsidR="00BB2872" w:rsidRPr="008713D0" w:rsidTr="00BB2872">
        <w:trPr>
          <w:jc w:val="center"/>
        </w:trPr>
        <w:tc>
          <w:tcPr>
            <w:tcW w:w="2660" w:type="dxa"/>
            <w:vAlign w:val="center"/>
          </w:tcPr>
          <w:p w:rsidR="00BB2872" w:rsidRPr="008713D0" w:rsidRDefault="00BB2872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усло</w:t>
            </w:r>
            <w:r w:rsidRPr="008713D0">
              <w:rPr>
                <w:rFonts w:ascii="Times New Roman" w:eastAsia="Arial Unicode MS" w:hAnsi="Times New Roman" w:cs="Times New Roman"/>
              </w:rPr>
              <w:t>в</w:t>
            </w:r>
            <w:r w:rsidRPr="008713D0">
              <w:rPr>
                <w:rFonts w:ascii="Times New Roman" w:eastAsia="Arial Unicode MS" w:hAnsi="Times New Roman" w:cs="Times New Roman"/>
              </w:rPr>
              <w:t>ного топлива на прои</w:t>
            </w:r>
            <w:r w:rsidRPr="008713D0">
              <w:rPr>
                <w:rFonts w:ascii="Times New Roman" w:eastAsia="Arial Unicode MS" w:hAnsi="Times New Roman" w:cs="Times New Roman"/>
              </w:rPr>
              <w:t>з</w:t>
            </w:r>
            <w:r w:rsidRPr="008713D0">
              <w:rPr>
                <w:rFonts w:ascii="Times New Roman" w:eastAsia="Arial Unicode MS" w:hAnsi="Times New Roman" w:cs="Times New Roman"/>
              </w:rPr>
              <w:t>водство тепловой эне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гии</w:t>
            </w:r>
          </w:p>
        </w:tc>
        <w:tc>
          <w:tcPr>
            <w:tcW w:w="1276" w:type="dxa"/>
            <w:vAlign w:val="center"/>
          </w:tcPr>
          <w:p w:rsidR="00BB2872" w:rsidRPr="008713D0" w:rsidRDefault="00BB2872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1096" w:type="dxa"/>
            <w:vAlign w:val="center"/>
          </w:tcPr>
          <w:p w:rsidR="00BB2872" w:rsidRPr="00BB2872" w:rsidRDefault="00BB2872" w:rsidP="00BB287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B2872">
              <w:rPr>
                <w:rFonts w:ascii="Times New Roman" w:eastAsia="Arial Unicode MS" w:hAnsi="Times New Roman" w:cs="Times New Roman"/>
                <w:color w:val="000000"/>
              </w:rPr>
              <w:t>177,47</w:t>
            </w:r>
          </w:p>
        </w:tc>
        <w:tc>
          <w:tcPr>
            <w:tcW w:w="1096" w:type="dxa"/>
            <w:vAlign w:val="center"/>
          </w:tcPr>
          <w:p w:rsidR="00BB2872" w:rsidRPr="00BB2872" w:rsidRDefault="00BB2872" w:rsidP="00BB287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B2872">
              <w:rPr>
                <w:rFonts w:ascii="Times New Roman" w:eastAsia="Arial Unicode MS" w:hAnsi="Times New Roman" w:cs="Times New Roman"/>
                <w:color w:val="000000"/>
              </w:rPr>
              <w:t>177,05</w:t>
            </w:r>
          </w:p>
        </w:tc>
        <w:tc>
          <w:tcPr>
            <w:tcW w:w="1096" w:type="dxa"/>
            <w:vAlign w:val="center"/>
          </w:tcPr>
          <w:p w:rsidR="00BB2872" w:rsidRPr="00BB2872" w:rsidRDefault="00BB2872" w:rsidP="00BB287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B2872">
              <w:rPr>
                <w:rFonts w:ascii="Times New Roman" w:eastAsia="Arial Unicode MS" w:hAnsi="Times New Roman" w:cs="Times New Roman"/>
                <w:color w:val="000000"/>
              </w:rPr>
              <w:t>176,76</w:t>
            </w:r>
          </w:p>
        </w:tc>
        <w:tc>
          <w:tcPr>
            <w:tcW w:w="1096" w:type="dxa"/>
            <w:vAlign w:val="center"/>
          </w:tcPr>
          <w:p w:rsidR="00BB2872" w:rsidRPr="00BB2872" w:rsidRDefault="00BB2872" w:rsidP="00BB287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B2872">
              <w:rPr>
                <w:rFonts w:ascii="Times New Roman" w:eastAsia="Arial Unicode MS" w:hAnsi="Times New Roman" w:cs="Times New Roman"/>
                <w:color w:val="000000"/>
              </w:rPr>
              <w:t>176,45</w:t>
            </w:r>
          </w:p>
        </w:tc>
        <w:tc>
          <w:tcPr>
            <w:tcW w:w="1096" w:type="dxa"/>
            <w:vAlign w:val="center"/>
          </w:tcPr>
          <w:p w:rsidR="00BB2872" w:rsidRPr="00BB2872" w:rsidRDefault="00BB2872" w:rsidP="00BB287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B2872">
              <w:rPr>
                <w:rFonts w:ascii="Times New Roman" w:eastAsia="Arial Unicode MS" w:hAnsi="Times New Roman" w:cs="Times New Roman"/>
                <w:color w:val="000000"/>
              </w:rPr>
              <w:t>160,64</w:t>
            </w:r>
          </w:p>
        </w:tc>
      </w:tr>
      <w:tr w:rsidR="006411A3" w:rsidRPr="008713D0" w:rsidTr="006D309C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тыс.м</w:t>
            </w:r>
            <w:r w:rsidRPr="004335DF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8713D0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39483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43059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43826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41249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33805</w:t>
            </w:r>
          </w:p>
        </w:tc>
      </w:tr>
      <w:tr w:rsidR="006411A3" w:rsidRPr="008713D0" w:rsidTr="006D309C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</w:t>
            </w:r>
            <w:r w:rsidRPr="008713D0">
              <w:rPr>
                <w:rFonts w:ascii="Times New Roman" w:eastAsia="Arial Unicode MS" w:hAnsi="Times New Roman" w:cs="Times New Roman"/>
              </w:rPr>
              <w:br/>
              <w:t>электроэнергии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6991919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6782926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6294181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6014831</w:t>
            </w:r>
          </w:p>
        </w:tc>
        <w:tc>
          <w:tcPr>
            <w:tcW w:w="109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4943223</w:t>
            </w:r>
          </w:p>
        </w:tc>
      </w:tr>
    </w:tbl>
    <w:p w:rsidR="006411A3" w:rsidRDefault="006411A3" w:rsidP="006411A3">
      <w:pPr>
        <w:pStyle w:val="ConsPlusNormal"/>
        <w:widowControl/>
        <w:spacing w:line="360" w:lineRule="auto"/>
        <w:ind w:firstLine="0"/>
        <w:jc w:val="both"/>
        <w:rPr>
          <w:rFonts w:ascii="Times New Roman" w:hAnsi="Times New Roman" w:cs="Times New Roman"/>
          <w:sz w:val="16"/>
          <w:szCs w:val="16"/>
        </w:rPr>
      </w:pPr>
    </w:p>
    <w:p w:rsidR="006411A3" w:rsidRPr="006F427E" w:rsidRDefault="006411A3" w:rsidP="001B0B4D">
      <w:pPr>
        <w:pStyle w:val="2"/>
        <w:rPr>
          <w:bCs/>
        </w:rPr>
      </w:pPr>
      <w:bookmarkStart w:id="155" w:name="_Toc372896412"/>
      <w:r w:rsidRPr="006F427E">
        <w:t>Технико-экономические показатели работы малых котельных</w:t>
      </w:r>
      <w:bookmarkEnd w:id="155"/>
    </w:p>
    <w:p w:rsidR="006411A3" w:rsidRPr="008713D0" w:rsidRDefault="006411A3" w:rsidP="003C1C43">
      <w:pPr>
        <w:spacing w:after="0" w:line="360" w:lineRule="auto"/>
        <w:ind w:firstLine="709"/>
        <w:jc w:val="both"/>
        <w:rPr>
          <w:rFonts w:ascii="Times New Roman" w:eastAsia="Arial Unicode MS" w:hAnsi="Times New Roman"/>
          <w:sz w:val="24"/>
          <w:szCs w:val="24"/>
        </w:rPr>
      </w:pPr>
      <w:r w:rsidRPr="008713D0">
        <w:rPr>
          <w:rFonts w:ascii="Times New Roman" w:hAnsi="Times New Roman" w:cs="Times New Roman"/>
          <w:sz w:val="24"/>
          <w:szCs w:val="24"/>
        </w:rPr>
        <w:t>В таблицах 10.4… 10.</w:t>
      </w:r>
      <w:r w:rsidR="00A75FE8" w:rsidRPr="008713D0">
        <w:rPr>
          <w:rFonts w:ascii="Times New Roman" w:hAnsi="Times New Roman" w:cs="Times New Roman"/>
          <w:sz w:val="24"/>
          <w:szCs w:val="24"/>
        </w:rPr>
        <w:t>11</w:t>
      </w:r>
      <w:r w:rsidRPr="008713D0">
        <w:rPr>
          <w:rFonts w:ascii="Times New Roman" w:hAnsi="Times New Roman" w:cs="Times New Roman"/>
          <w:sz w:val="24"/>
          <w:szCs w:val="24"/>
        </w:rPr>
        <w:t xml:space="preserve"> приведены технико</w:t>
      </w:r>
      <w:r w:rsidRPr="008713D0">
        <w:rPr>
          <w:rFonts w:ascii="Times New Roman" w:eastAsia="Arial Unicode MS" w:hAnsi="Times New Roman"/>
          <w:sz w:val="24"/>
          <w:szCs w:val="24"/>
        </w:rPr>
        <w:t>-экономические показатели работы малых котельных в натуральном выражении.</w:t>
      </w:r>
    </w:p>
    <w:p w:rsidR="006411A3" w:rsidRPr="006F427E" w:rsidRDefault="006411A3" w:rsidP="003C1C43">
      <w:pPr>
        <w:spacing w:after="0" w:line="360" w:lineRule="auto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t>Таблица 10.4</w:t>
      </w:r>
      <w:r w:rsidRPr="006F427E">
        <w:rPr>
          <w:rFonts w:ascii="Times New Roman" w:eastAsia="Arial Unicode MS" w:hAnsi="Times New Roman"/>
        </w:rPr>
        <w:t xml:space="preserve"> – Техни</w:t>
      </w:r>
      <w:r w:rsidR="008713D0">
        <w:rPr>
          <w:rFonts w:ascii="Times New Roman" w:eastAsia="Arial Unicode MS" w:hAnsi="Times New Roman"/>
        </w:rPr>
        <w:t>ко-экономически</w:t>
      </w:r>
      <w:r w:rsidRPr="006F427E">
        <w:rPr>
          <w:rFonts w:ascii="Times New Roman" w:eastAsia="Arial Unicode MS" w:hAnsi="Times New Roman"/>
        </w:rPr>
        <w:t>е показатели работы МК-1</w:t>
      </w:r>
    </w:p>
    <w:tbl>
      <w:tblPr>
        <w:tblStyle w:val="afc"/>
        <w:tblW w:w="8972" w:type="dxa"/>
        <w:jc w:val="center"/>
        <w:tblLayout w:type="fixed"/>
        <w:tblLook w:val="04A0" w:firstRow="1" w:lastRow="0" w:firstColumn="1" w:lastColumn="0" w:noHBand="0" w:noVBand="1"/>
      </w:tblPr>
      <w:tblGrid>
        <w:gridCol w:w="2660"/>
        <w:gridCol w:w="1276"/>
        <w:gridCol w:w="1041"/>
        <w:gridCol w:w="1041"/>
        <w:gridCol w:w="1041"/>
        <w:gridCol w:w="982"/>
        <w:gridCol w:w="931"/>
      </w:tblGrid>
      <w:tr w:rsidR="006411A3" w:rsidRPr="008713D0" w:rsidTr="008713D0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Технико-экономические показатели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Разме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ность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98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6411A3" w:rsidRPr="008713D0" w:rsidTr="008713D0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тепловой энергии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8701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7640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7829</w:t>
            </w:r>
          </w:p>
        </w:tc>
        <w:tc>
          <w:tcPr>
            <w:tcW w:w="98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8538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8245</w:t>
            </w:r>
          </w:p>
        </w:tc>
      </w:tr>
      <w:tr w:rsidR="006411A3" w:rsidRPr="008713D0" w:rsidTr="008713D0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207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179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57</w:t>
            </w:r>
          </w:p>
        </w:tc>
        <w:tc>
          <w:tcPr>
            <w:tcW w:w="98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67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62</w:t>
            </w:r>
          </w:p>
        </w:tc>
      </w:tr>
      <w:tr w:rsidR="00663997" w:rsidRPr="008713D0" w:rsidTr="008713D0">
        <w:trPr>
          <w:jc w:val="center"/>
        </w:trPr>
        <w:tc>
          <w:tcPr>
            <w:tcW w:w="2660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276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4105" w:type="dxa"/>
            <w:gridSpan w:val="4"/>
            <w:vMerge w:val="restart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  <w:tc>
          <w:tcPr>
            <w:tcW w:w="93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728</w:t>
            </w:r>
          </w:p>
        </w:tc>
      </w:tr>
      <w:tr w:rsidR="00663997" w:rsidRPr="008713D0" w:rsidTr="008713D0">
        <w:trPr>
          <w:jc w:val="center"/>
        </w:trPr>
        <w:tc>
          <w:tcPr>
            <w:tcW w:w="2660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276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4105" w:type="dxa"/>
            <w:gridSpan w:val="4"/>
            <w:vMerge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3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7455</w:t>
            </w:r>
          </w:p>
        </w:tc>
      </w:tr>
      <w:tr w:rsidR="006411A3" w:rsidRPr="008713D0" w:rsidTr="008713D0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8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411A3" w:rsidRPr="008713D0" w:rsidTr="008713D0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усло</w:t>
            </w:r>
            <w:r w:rsidRPr="008713D0">
              <w:rPr>
                <w:rFonts w:ascii="Times New Roman" w:eastAsia="Arial Unicode MS" w:hAnsi="Times New Roman" w:cs="Times New Roman"/>
              </w:rPr>
              <w:t>в</w:t>
            </w:r>
            <w:r w:rsidRPr="008713D0">
              <w:rPr>
                <w:rFonts w:ascii="Times New Roman" w:eastAsia="Arial Unicode MS" w:hAnsi="Times New Roman" w:cs="Times New Roman"/>
              </w:rPr>
              <w:t>ного топлива на прои</w:t>
            </w:r>
            <w:r w:rsidRPr="008713D0">
              <w:rPr>
                <w:rFonts w:ascii="Times New Roman" w:eastAsia="Arial Unicode MS" w:hAnsi="Times New Roman" w:cs="Times New Roman"/>
              </w:rPr>
              <w:t>з</w:t>
            </w:r>
            <w:r w:rsidRPr="008713D0">
              <w:rPr>
                <w:rFonts w:ascii="Times New Roman" w:eastAsia="Arial Unicode MS" w:hAnsi="Times New Roman" w:cs="Times New Roman"/>
              </w:rPr>
              <w:t>водство тепловой эне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155,9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155,9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152,2</w:t>
            </w:r>
          </w:p>
        </w:tc>
        <w:tc>
          <w:tcPr>
            <w:tcW w:w="98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150,9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151,5</w:t>
            </w:r>
          </w:p>
        </w:tc>
      </w:tr>
      <w:tr w:rsidR="006411A3" w:rsidRPr="008713D0" w:rsidTr="008713D0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тыс.м</w:t>
            </w:r>
            <w:r w:rsidRPr="004335DF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8713D0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1181,15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1036,99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1037,32</w:t>
            </w:r>
          </w:p>
        </w:tc>
        <w:tc>
          <w:tcPr>
            <w:tcW w:w="98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1122,04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1087,82</w:t>
            </w:r>
          </w:p>
        </w:tc>
      </w:tr>
      <w:tr w:rsidR="006411A3" w:rsidRPr="008713D0" w:rsidTr="008713D0">
        <w:trPr>
          <w:jc w:val="center"/>
        </w:trPr>
        <w:tc>
          <w:tcPr>
            <w:tcW w:w="2660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электр</w:t>
            </w:r>
            <w:r w:rsidRPr="008713D0">
              <w:rPr>
                <w:rFonts w:ascii="Times New Roman" w:eastAsia="Arial Unicode MS" w:hAnsi="Times New Roman" w:cs="Times New Roman"/>
              </w:rPr>
              <w:t>о</w:t>
            </w:r>
            <w:r w:rsidRPr="008713D0">
              <w:rPr>
                <w:rFonts w:ascii="Times New Roman" w:eastAsia="Arial Unicode MS" w:hAnsi="Times New Roman" w:cs="Times New Roman"/>
              </w:rPr>
              <w:t>энергии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155800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149960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152440</w:t>
            </w:r>
          </w:p>
        </w:tc>
        <w:tc>
          <w:tcPr>
            <w:tcW w:w="98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166480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151320</w:t>
            </w:r>
          </w:p>
        </w:tc>
      </w:tr>
      <w:tr w:rsidR="00663997" w:rsidRPr="008713D0" w:rsidTr="008713D0">
        <w:trPr>
          <w:jc w:val="center"/>
        </w:trPr>
        <w:tc>
          <w:tcPr>
            <w:tcW w:w="2660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Себестоимость тепловой энергии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5036" w:type="dxa"/>
            <w:gridSpan w:val="5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</w:tr>
    </w:tbl>
    <w:p w:rsidR="00663997" w:rsidRDefault="00663997" w:rsidP="00840F1C">
      <w:pPr>
        <w:spacing w:after="0" w:line="360" w:lineRule="auto"/>
        <w:jc w:val="both"/>
        <w:rPr>
          <w:rFonts w:ascii="Times New Roman" w:eastAsia="Arial Unicode MS" w:hAnsi="Times New Roman"/>
          <w:b/>
        </w:rPr>
      </w:pPr>
    </w:p>
    <w:p w:rsidR="00596D8E" w:rsidRDefault="00596D8E">
      <w:pPr>
        <w:rPr>
          <w:rFonts w:ascii="Times New Roman" w:eastAsia="Arial Unicode MS" w:hAnsi="Times New Roman"/>
          <w:b/>
        </w:rPr>
      </w:pPr>
      <w:r>
        <w:rPr>
          <w:rFonts w:ascii="Times New Roman" w:eastAsia="Arial Unicode MS" w:hAnsi="Times New Roman"/>
          <w:b/>
        </w:rPr>
        <w:br w:type="page"/>
      </w:r>
    </w:p>
    <w:p w:rsidR="006411A3" w:rsidRPr="006F427E" w:rsidRDefault="006411A3" w:rsidP="008713D0">
      <w:pPr>
        <w:spacing w:after="120" w:line="360" w:lineRule="auto"/>
        <w:jc w:val="both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lastRenderedPageBreak/>
        <w:t>Таблица 10.</w:t>
      </w:r>
      <w:r>
        <w:rPr>
          <w:rFonts w:ascii="Times New Roman" w:eastAsia="Arial Unicode MS" w:hAnsi="Times New Roman"/>
          <w:b/>
        </w:rPr>
        <w:t>5</w:t>
      </w:r>
      <w:r w:rsidR="008713D0">
        <w:rPr>
          <w:rFonts w:ascii="Times New Roman" w:eastAsia="Arial Unicode MS" w:hAnsi="Times New Roman"/>
        </w:rPr>
        <w:t xml:space="preserve"> – Технико-экономически</w:t>
      </w:r>
      <w:r w:rsidRPr="006F427E">
        <w:rPr>
          <w:rFonts w:ascii="Times New Roman" w:eastAsia="Arial Unicode MS" w:hAnsi="Times New Roman"/>
        </w:rPr>
        <w:t>е показатели работы МК-2</w:t>
      </w:r>
    </w:p>
    <w:tbl>
      <w:tblPr>
        <w:tblStyle w:val="afc"/>
        <w:tblW w:w="9186" w:type="dxa"/>
        <w:jc w:val="center"/>
        <w:tblLayout w:type="fixed"/>
        <w:tblLook w:val="04A0" w:firstRow="1" w:lastRow="0" w:firstColumn="1" w:lastColumn="0" w:noHBand="0" w:noVBand="1"/>
      </w:tblPr>
      <w:tblGrid>
        <w:gridCol w:w="2659"/>
        <w:gridCol w:w="1276"/>
        <w:gridCol w:w="1151"/>
        <w:gridCol w:w="977"/>
        <w:gridCol w:w="1041"/>
        <w:gridCol w:w="1041"/>
        <w:gridCol w:w="1041"/>
      </w:tblGrid>
      <w:tr w:rsidR="006411A3" w:rsidRPr="008713D0" w:rsidTr="008713D0">
        <w:trPr>
          <w:jc w:val="center"/>
        </w:trPr>
        <w:tc>
          <w:tcPr>
            <w:tcW w:w="265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Технико-экономические показатели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Разме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ность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97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6411A3" w:rsidRPr="008713D0" w:rsidTr="008713D0">
        <w:trPr>
          <w:jc w:val="center"/>
        </w:trPr>
        <w:tc>
          <w:tcPr>
            <w:tcW w:w="265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тепловой энергии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18853</w:t>
            </w:r>
          </w:p>
        </w:tc>
        <w:tc>
          <w:tcPr>
            <w:tcW w:w="97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18253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18103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18934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15889</w:t>
            </w:r>
          </w:p>
        </w:tc>
      </w:tr>
      <w:tr w:rsidR="006411A3" w:rsidRPr="008713D0" w:rsidTr="008713D0">
        <w:trPr>
          <w:jc w:val="center"/>
        </w:trPr>
        <w:tc>
          <w:tcPr>
            <w:tcW w:w="265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438</w:t>
            </w:r>
          </w:p>
        </w:tc>
        <w:tc>
          <w:tcPr>
            <w:tcW w:w="97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419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282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293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238</w:t>
            </w:r>
          </w:p>
        </w:tc>
      </w:tr>
      <w:tr w:rsidR="00663997" w:rsidRPr="008713D0" w:rsidTr="008713D0">
        <w:trPr>
          <w:jc w:val="center"/>
        </w:trPr>
        <w:tc>
          <w:tcPr>
            <w:tcW w:w="2659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276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4210" w:type="dxa"/>
            <w:gridSpan w:val="4"/>
            <w:vMerge w:val="restart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  <w:tc>
          <w:tcPr>
            <w:tcW w:w="104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643</w:t>
            </w:r>
          </w:p>
        </w:tc>
      </w:tr>
      <w:tr w:rsidR="00663997" w:rsidRPr="008713D0" w:rsidTr="008713D0">
        <w:trPr>
          <w:jc w:val="center"/>
        </w:trPr>
        <w:tc>
          <w:tcPr>
            <w:tcW w:w="2659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276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4210" w:type="dxa"/>
            <w:gridSpan w:val="4"/>
            <w:vMerge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04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15008</w:t>
            </w:r>
          </w:p>
        </w:tc>
      </w:tr>
      <w:tr w:rsidR="006411A3" w:rsidRPr="008713D0" w:rsidTr="008713D0">
        <w:trPr>
          <w:jc w:val="center"/>
        </w:trPr>
        <w:tc>
          <w:tcPr>
            <w:tcW w:w="265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7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411A3" w:rsidRPr="008713D0" w:rsidTr="008713D0">
        <w:trPr>
          <w:jc w:val="center"/>
        </w:trPr>
        <w:tc>
          <w:tcPr>
            <w:tcW w:w="265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усло</w:t>
            </w:r>
            <w:r w:rsidRPr="008713D0">
              <w:rPr>
                <w:rFonts w:ascii="Times New Roman" w:eastAsia="Arial Unicode MS" w:hAnsi="Times New Roman" w:cs="Times New Roman"/>
              </w:rPr>
              <w:t>в</w:t>
            </w:r>
            <w:r w:rsidRPr="008713D0">
              <w:rPr>
                <w:rFonts w:ascii="Times New Roman" w:eastAsia="Arial Unicode MS" w:hAnsi="Times New Roman" w:cs="Times New Roman"/>
              </w:rPr>
              <w:t>ного топлива на прои</w:t>
            </w:r>
            <w:r w:rsidRPr="008713D0">
              <w:rPr>
                <w:rFonts w:ascii="Times New Roman" w:eastAsia="Arial Unicode MS" w:hAnsi="Times New Roman" w:cs="Times New Roman"/>
              </w:rPr>
              <w:t>з</w:t>
            </w:r>
            <w:r w:rsidRPr="008713D0">
              <w:rPr>
                <w:rFonts w:ascii="Times New Roman" w:eastAsia="Arial Unicode MS" w:hAnsi="Times New Roman" w:cs="Times New Roman"/>
              </w:rPr>
              <w:t>водство тепловой эне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172,1</w:t>
            </w:r>
          </w:p>
        </w:tc>
        <w:tc>
          <w:tcPr>
            <w:tcW w:w="97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172,1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166,2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165,6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169,8</w:t>
            </w:r>
          </w:p>
        </w:tc>
      </w:tr>
      <w:tr w:rsidR="006411A3" w:rsidRPr="008713D0" w:rsidTr="008713D0">
        <w:trPr>
          <w:jc w:val="center"/>
        </w:trPr>
        <w:tc>
          <w:tcPr>
            <w:tcW w:w="265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тыс.м</w:t>
            </w:r>
            <w:r w:rsidRPr="004335DF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8713D0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2825,18</w:t>
            </w:r>
          </w:p>
        </w:tc>
        <w:tc>
          <w:tcPr>
            <w:tcW w:w="97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2734,86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2619,36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2730,37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2348,44</w:t>
            </w:r>
          </w:p>
        </w:tc>
      </w:tr>
      <w:tr w:rsidR="006411A3" w:rsidRPr="008713D0" w:rsidTr="008713D0">
        <w:trPr>
          <w:jc w:val="center"/>
        </w:trPr>
        <w:tc>
          <w:tcPr>
            <w:tcW w:w="265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электр</w:t>
            </w:r>
            <w:r w:rsidRPr="008713D0">
              <w:rPr>
                <w:rFonts w:ascii="Times New Roman" w:eastAsia="Arial Unicode MS" w:hAnsi="Times New Roman" w:cs="Times New Roman"/>
              </w:rPr>
              <w:t>о</w:t>
            </w:r>
            <w:r w:rsidRPr="008713D0">
              <w:rPr>
                <w:rFonts w:ascii="Times New Roman" w:eastAsia="Arial Unicode MS" w:hAnsi="Times New Roman" w:cs="Times New Roman"/>
              </w:rPr>
              <w:t>энергии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11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380700</w:t>
            </w:r>
          </w:p>
        </w:tc>
        <w:tc>
          <w:tcPr>
            <w:tcW w:w="97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365040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363420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392520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332160</w:t>
            </w:r>
          </w:p>
        </w:tc>
      </w:tr>
      <w:tr w:rsidR="00663997" w:rsidRPr="008713D0" w:rsidTr="008713D0">
        <w:trPr>
          <w:jc w:val="center"/>
        </w:trPr>
        <w:tc>
          <w:tcPr>
            <w:tcW w:w="2659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Себестоимость тепловой энергии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5251" w:type="dxa"/>
            <w:gridSpan w:val="5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</w:tr>
    </w:tbl>
    <w:p w:rsidR="00AE1318" w:rsidRPr="00AE1318" w:rsidRDefault="00AE1318" w:rsidP="00840F1C">
      <w:pPr>
        <w:spacing w:after="0" w:line="360" w:lineRule="auto"/>
        <w:jc w:val="both"/>
        <w:rPr>
          <w:rFonts w:ascii="Times New Roman" w:eastAsia="Arial Unicode MS" w:hAnsi="Times New Roman"/>
          <w:b/>
          <w:sz w:val="16"/>
          <w:szCs w:val="16"/>
        </w:rPr>
      </w:pPr>
    </w:p>
    <w:p w:rsidR="006411A3" w:rsidRPr="006F427E" w:rsidRDefault="006411A3" w:rsidP="008713D0">
      <w:pPr>
        <w:spacing w:after="120" w:line="360" w:lineRule="auto"/>
        <w:jc w:val="both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t>Таблица 10.</w:t>
      </w:r>
      <w:r>
        <w:rPr>
          <w:rFonts w:ascii="Times New Roman" w:eastAsia="Arial Unicode MS" w:hAnsi="Times New Roman"/>
          <w:b/>
        </w:rPr>
        <w:t>6</w:t>
      </w:r>
      <w:r w:rsidR="008713D0">
        <w:rPr>
          <w:rFonts w:ascii="Times New Roman" w:eastAsia="Arial Unicode MS" w:hAnsi="Times New Roman"/>
        </w:rPr>
        <w:t xml:space="preserve"> – Технико-экономически</w:t>
      </w:r>
      <w:r w:rsidRPr="006F427E">
        <w:rPr>
          <w:rFonts w:ascii="Times New Roman" w:eastAsia="Arial Unicode MS" w:hAnsi="Times New Roman"/>
        </w:rPr>
        <w:t>е показатели работы МК-3</w:t>
      </w:r>
    </w:p>
    <w:tbl>
      <w:tblPr>
        <w:tblStyle w:val="afc"/>
        <w:tblW w:w="8936" w:type="dxa"/>
        <w:jc w:val="center"/>
        <w:tblLayout w:type="fixed"/>
        <w:tblLook w:val="04A0" w:firstRow="1" w:lastRow="0" w:firstColumn="1" w:lastColumn="0" w:noHBand="0" w:noVBand="1"/>
      </w:tblPr>
      <w:tblGrid>
        <w:gridCol w:w="2895"/>
        <w:gridCol w:w="1276"/>
        <w:gridCol w:w="931"/>
        <w:gridCol w:w="931"/>
        <w:gridCol w:w="931"/>
        <w:gridCol w:w="931"/>
        <w:gridCol w:w="1041"/>
      </w:tblGrid>
      <w:tr w:rsidR="006411A3" w:rsidRPr="008713D0" w:rsidTr="008713D0">
        <w:trPr>
          <w:jc w:val="center"/>
        </w:trPr>
        <w:tc>
          <w:tcPr>
            <w:tcW w:w="2895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Технико-экономические показатели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Разме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ность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6411A3" w:rsidRPr="008713D0" w:rsidTr="008713D0">
        <w:trPr>
          <w:jc w:val="center"/>
        </w:trPr>
        <w:tc>
          <w:tcPr>
            <w:tcW w:w="2895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тепловой энергии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1011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1267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1455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1141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1291</w:t>
            </w:r>
          </w:p>
        </w:tc>
      </w:tr>
      <w:tr w:rsidR="006411A3" w:rsidRPr="008713D0" w:rsidTr="008713D0">
        <w:trPr>
          <w:jc w:val="center"/>
        </w:trPr>
        <w:tc>
          <w:tcPr>
            <w:tcW w:w="2895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23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29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13</w:t>
            </w:r>
          </w:p>
        </w:tc>
      </w:tr>
      <w:tr w:rsidR="00663997" w:rsidRPr="008713D0" w:rsidTr="008713D0">
        <w:trPr>
          <w:jc w:val="center"/>
        </w:trPr>
        <w:tc>
          <w:tcPr>
            <w:tcW w:w="2895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276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724" w:type="dxa"/>
            <w:gridSpan w:val="4"/>
            <w:vMerge w:val="restart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  <w:tc>
          <w:tcPr>
            <w:tcW w:w="104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199</w:t>
            </w:r>
          </w:p>
        </w:tc>
      </w:tr>
      <w:tr w:rsidR="00663997" w:rsidRPr="008713D0" w:rsidTr="008713D0">
        <w:trPr>
          <w:jc w:val="center"/>
        </w:trPr>
        <w:tc>
          <w:tcPr>
            <w:tcW w:w="2895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276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724" w:type="dxa"/>
            <w:gridSpan w:val="4"/>
            <w:vMerge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04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1079</w:t>
            </w:r>
          </w:p>
        </w:tc>
      </w:tr>
      <w:tr w:rsidR="006411A3" w:rsidRPr="008713D0" w:rsidTr="008713D0">
        <w:trPr>
          <w:jc w:val="center"/>
        </w:trPr>
        <w:tc>
          <w:tcPr>
            <w:tcW w:w="2895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411A3" w:rsidRPr="008713D0" w:rsidTr="008713D0">
        <w:trPr>
          <w:jc w:val="center"/>
        </w:trPr>
        <w:tc>
          <w:tcPr>
            <w:tcW w:w="2895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условного топлива на производство тепловой энергии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152,1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152,3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151,3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149,4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150,3</w:t>
            </w:r>
          </w:p>
        </w:tc>
      </w:tr>
      <w:tr w:rsidR="006411A3" w:rsidRPr="008713D0" w:rsidTr="008713D0">
        <w:trPr>
          <w:jc w:val="center"/>
        </w:trPr>
        <w:tc>
          <w:tcPr>
            <w:tcW w:w="2895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тыс.м</w:t>
            </w:r>
            <w:r w:rsidRPr="004335DF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8713D0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133,88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167,97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191,66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148,37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168,984</w:t>
            </w:r>
          </w:p>
        </w:tc>
      </w:tr>
      <w:tr w:rsidR="006411A3" w:rsidRPr="008713D0" w:rsidTr="008713D0">
        <w:trPr>
          <w:jc w:val="center"/>
        </w:trPr>
        <w:tc>
          <w:tcPr>
            <w:tcW w:w="2895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электроэне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гии</w:t>
            </w:r>
          </w:p>
        </w:tc>
        <w:tc>
          <w:tcPr>
            <w:tcW w:w="12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19240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28100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26360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18280</w:t>
            </w:r>
          </w:p>
        </w:tc>
        <w:tc>
          <w:tcPr>
            <w:tcW w:w="104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21260</w:t>
            </w:r>
          </w:p>
        </w:tc>
      </w:tr>
      <w:tr w:rsidR="00663997" w:rsidRPr="008713D0" w:rsidTr="008713D0">
        <w:trPr>
          <w:jc w:val="center"/>
        </w:trPr>
        <w:tc>
          <w:tcPr>
            <w:tcW w:w="2895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Себестоимость тепловой энергии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4765" w:type="dxa"/>
            <w:gridSpan w:val="5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</w:tr>
    </w:tbl>
    <w:p w:rsidR="00AE1318" w:rsidRDefault="00AE1318" w:rsidP="00AE1318">
      <w:pPr>
        <w:spacing w:after="0" w:line="360" w:lineRule="auto"/>
        <w:jc w:val="both"/>
        <w:rPr>
          <w:rFonts w:ascii="Times New Roman" w:eastAsia="Arial Unicode MS" w:hAnsi="Times New Roman"/>
          <w:b/>
        </w:rPr>
      </w:pPr>
    </w:p>
    <w:p w:rsidR="006411A3" w:rsidRPr="006F427E" w:rsidRDefault="006411A3" w:rsidP="008713D0">
      <w:pPr>
        <w:spacing w:after="120" w:line="360" w:lineRule="auto"/>
        <w:jc w:val="both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t>Таблица 10.</w:t>
      </w:r>
      <w:r>
        <w:rPr>
          <w:rFonts w:ascii="Times New Roman" w:eastAsia="Arial Unicode MS" w:hAnsi="Times New Roman"/>
          <w:b/>
        </w:rPr>
        <w:t>7</w:t>
      </w:r>
      <w:r w:rsidRPr="006F427E">
        <w:rPr>
          <w:rFonts w:ascii="Times New Roman" w:eastAsia="Arial Unicode MS" w:hAnsi="Times New Roman"/>
        </w:rPr>
        <w:t xml:space="preserve"> – Т</w:t>
      </w:r>
      <w:r w:rsidR="008713D0">
        <w:rPr>
          <w:rFonts w:ascii="Times New Roman" w:eastAsia="Arial Unicode MS" w:hAnsi="Times New Roman"/>
        </w:rPr>
        <w:t>ехнико-экономически</w:t>
      </w:r>
      <w:r w:rsidRPr="006F427E">
        <w:rPr>
          <w:rFonts w:ascii="Times New Roman" w:eastAsia="Arial Unicode MS" w:hAnsi="Times New Roman"/>
        </w:rPr>
        <w:t>е показатели работы МК-4</w:t>
      </w:r>
    </w:p>
    <w:tbl>
      <w:tblPr>
        <w:tblStyle w:val="afc"/>
        <w:tblW w:w="8991" w:type="dxa"/>
        <w:jc w:val="center"/>
        <w:tblLayout w:type="fixed"/>
        <w:tblLook w:val="04A0" w:firstRow="1" w:lastRow="0" w:firstColumn="1" w:lastColumn="0" w:noHBand="0" w:noVBand="1"/>
      </w:tblPr>
      <w:tblGrid>
        <w:gridCol w:w="3567"/>
        <w:gridCol w:w="1319"/>
        <w:gridCol w:w="821"/>
        <w:gridCol w:w="821"/>
        <w:gridCol w:w="821"/>
        <w:gridCol w:w="821"/>
        <w:gridCol w:w="821"/>
      </w:tblGrid>
      <w:tr w:rsidR="006411A3" w:rsidRPr="008713D0" w:rsidTr="00685A3E">
        <w:trPr>
          <w:jc w:val="center"/>
        </w:trPr>
        <w:tc>
          <w:tcPr>
            <w:tcW w:w="356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Технико-экономические показат</w:t>
            </w:r>
            <w:r w:rsidRPr="008713D0">
              <w:rPr>
                <w:rFonts w:ascii="Times New Roman" w:eastAsia="Arial Unicode MS" w:hAnsi="Times New Roman" w:cs="Times New Roman"/>
              </w:rPr>
              <w:t>е</w:t>
            </w:r>
            <w:r w:rsidRPr="008713D0">
              <w:rPr>
                <w:rFonts w:ascii="Times New Roman" w:eastAsia="Arial Unicode MS" w:hAnsi="Times New Roman" w:cs="Times New Roman"/>
              </w:rPr>
              <w:t>ли</w:t>
            </w:r>
          </w:p>
        </w:tc>
        <w:tc>
          <w:tcPr>
            <w:tcW w:w="131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Разме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ность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6411A3" w:rsidRPr="008713D0" w:rsidTr="00685A3E">
        <w:trPr>
          <w:jc w:val="center"/>
        </w:trPr>
        <w:tc>
          <w:tcPr>
            <w:tcW w:w="356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тепловой энергии</w:t>
            </w:r>
          </w:p>
        </w:tc>
        <w:tc>
          <w:tcPr>
            <w:tcW w:w="131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298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326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397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440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380</w:t>
            </w:r>
          </w:p>
        </w:tc>
      </w:tr>
      <w:tr w:rsidR="006411A3" w:rsidRPr="008713D0" w:rsidTr="00685A3E">
        <w:trPr>
          <w:jc w:val="center"/>
        </w:trPr>
        <w:tc>
          <w:tcPr>
            <w:tcW w:w="356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31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9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11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</w:t>
            </w:r>
          </w:p>
        </w:tc>
      </w:tr>
      <w:tr w:rsidR="00663997" w:rsidRPr="008713D0" w:rsidTr="00685A3E">
        <w:trPr>
          <w:jc w:val="center"/>
        </w:trPr>
        <w:tc>
          <w:tcPr>
            <w:tcW w:w="3567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319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284" w:type="dxa"/>
            <w:gridSpan w:val="4"/>
            <w:vMerge w:val="restart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  <w:tc>
          <w:tcPr>
            <w:tcW w:w="82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63997" w:rsidRPr="008713D0" w:rsidTr="00685A3E">
        <w:trPr>
          <w:jc w:val="center"/>
        </w:trPr>
        <w:tc>
          <w:tcPr>
            <w:tcW w:w="3567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319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284" w:type="dxa"/>
            <w:gridSpan w:val="4"/>
            <w:vMerge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2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373</w:t>
            </w:r>
          </w:p>
        </w:tc>
      </w:tr>
      <w:tr w:rsidR="006411A3" w:rsidRPr="008713D0" w:rsidTr="00685A3E">
        <w:trPr>
          <w:jc w:val="center"/>
        </w:trPr>
        <w:tc>
          <w:tcPr>
            <w:tcW w:w="356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31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411A3" w:rsidRPr="008713D0" w:rsidTr="00685A3E">
        <w:trPr>
          <w:jc w:val="center"/>
        </w:trPr>
        <w:tc>
          <w:tcPr>
            <w:tcW w:w="356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условного то</w:t>
            </w:r>
            <w:r w:rsidRPr="008713D0">
              <w:rPr>
                <w:rFonts w:ascii="Times New Roman" w:eastAsia="Arial Unicode MS" w:hAnsi="Times New Roman" w:cs="Times New Roman"/>
              </w:rPr>
              <w:t>п</w:t>
            </w:r>
            <w:r w:rsidRPr="008713D0">
              <w:rPr>
                <w:rFonts w:ascii="Times New Roman" w:eastAsia="Arial Unicode MS" w:hAnsi="Times New Roman" w:cs="Times New Roman"/>
              </w:rPr>
              <w:t>лива на производство тепловой энергии</w:t>
            </w:r>
          </w:p>
        </w:tc>
        <w:tc>
          <w:tcPr>
            <w:tcW w:w="131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185,8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186,0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164,6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164,4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175,8</w:t>
            </w:r>
          </w:p>
        </w:tc>
      </w:tr>
      <w:tr w:rsidR="006411A3" w:rsidRPr="008713D0" w:rsidTr="00685A3E">
        <w:trPr>
          <w:jc w:val="center"/>
        </w:trPr>
        <w:tc>
          <w:tcPr>
            <w:tcW w:w="356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31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тыс.м</w:t>
            </w:r>
            <w:r w:rsidRPr="004335DF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8713D0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48,20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52,79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56,89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62,98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58,17</w:t>
            </w:r>
          </w:p>
        </w:tc>
      </w:tr>
      <w:tr w:rsidR="006411A3" w:rsidRPr="008713D0" w:rsidTr="00685A3E">
        <w:trPr>
          <w:jc w:val="center"/>
        </w:trPr>
        <w:tc>
          <w:tcPr>
            <w:tcW w:w="356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электроэнергии</w:t>
            </w:r>
          </w:p>
        </w:tc>
        <w:tc>
          <w:tcPr>
            <w:tcW w:w="1319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5504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6280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6402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7706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7305</w:t>
            </w:r>
          </w:p>
        </w:tc>
      </w:tr>
      <w:tr w:rsidR="00663997" w:rsidRPr="008713D0" w:rsidTr="00685A3E">
        <w:trPr>
          <w:jc w:val="center"/>
        </w:trPr>
        <w:tc>
          <w:tcPr>
            <w:tcW w:w="3567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Себестоимость тепловой энергии</w:t>
            </w:r>
          </w:p>
        </w:tc>
        <w:tc>
          <w:tcPr>
            <w:tcW w:w="1319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4105" w:type="dxa"/>
            <w:gridSpan w:val="5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</w:tr>
    </w:tbl>
    <w:p w:rsidR="006411A3" w:rsidRPr="006F427E" w:rsidRDefault="006411A3" w:rsidP="008713D0">
      <w:pPr>
        <w:spacing w:before="360" w:after="120" w:line="360" w:lineRule="auto"/>
        <w:jc w:val="both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lastRenderedPageBreak/>
        <w:t>Таблица 10.</w:t>
      </w:r>
      <w:r>
        <w:rPr>
          <w:rFonts w:ascii="Times New Roman" w:eastAsia="Arial Unicode MS" w:hAnsi="Times New Roman"/>
          <w:b/>
        </w:rPr>
        <w:t>8</w:t>
      </w:r>
      <w:r w:rsidR="008713D0">
        <w:rPr>
          <w:rFonts w:ascii="Times New Roman" w:eastAsia="Arial Unicode MS" w:hAnsi="Times New Roman"/>
        </w:rPr>
        <w:t xml:space="preserve"> – Технико-экономически</w:t>
      </w:r>
      <w:r w:rsidRPr="006F427E">
        <w:rPr>
          <w:rFonts w:ascii="Times New Roman" w:eastAsia="Arial Unicode MS" w:hAnsi="Times New Roman"/>
        </w:rPr>
        <w:t>е показатели работы МК-7</w:t>
      </w:r>
    </w:p>
    <w:tbl>
      <w:tblPr>
        <w:tblStyle w:val="afc"/>
        <w:tblW w:w="8741" w:type="dxa"/>
        <w:jc w:val="center"/>
        <w:tblLook w:val="04A0" w:firstRow="1" w:lastRow="0" w:firstColumn="1" w:lastColumn="0" w:noHBand="0" w:noVBand="1"/>
      </w:tblPr>
      <w:tblGrid>
        <w:gridCol w:w="2943"/>
        <w:gridCol w:w="1418"/>
        <w:gridCol w:w="876"/>
        <w:gridCol w:w="876"/>
        <w:gridCol w:w="876"/>
        <w:gridCol w:w="876"/>
        <w:gridCol w:w="876"/>
      </w:tblGrid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Технико-экономические п</w:t>
            </w:r>
            <w:r w:rsidRPr="008713D0">
              <w:rPr>
                <w:rFonts w:ascii="Times New Roman" w:eastAsia="Arial Unicode MS" w:hAnsi="Times New Roman" w:cs="Times New Roman"/>
              </w:rPr>
              <w:t>о</w:t>
            </w:r>
            <w:r w:rsidRPr="008713D0">
              <w:rPr>
                <w:rFonts w:ascii="Times New Roman" w:eastAsia="Arial Unicode MS" w:hAnsi="Times New Roman" w:cs="Times New Roman"/>
              </w:rPr>
              <w:t>казатели</w:t>
            </w:r>
          </w:p>
        </w:tc>
        <w:tc>
          <w:tcPr>
            <w:tcW w:w="1418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Размерность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тепловой энергии</w:t>
            </w:r>
          </w:p>
        </w:tc>
        <w:tc>
          <w:tcPr>
            <w:tcW w:w="1418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380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411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433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410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382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418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9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9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</w:t>
            </w:r>
          </w:p>
        </w:tc>
      </w:tr>
      <w:tr w:rsidR="00663997" w:rsidRPr="008713D0" w:rsidTr="008713D0">
        <w:trPr>
          <w:jc w:val="center"/>
        </w:trPr>
        <w:tc>
          <w:tcPr>
            <w:tcW w:w="2943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418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504" w:type="dxa"/>
            <w:gridSpan w:val="4"/>
            <w:vMerge w:val="restart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  <w:tc>
          <w:tcPr>
            <w:tcW w:w="876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40</w:t>
            </w:r>
          </w:p>
        </w:tc>
      </w:tr>
      <w:tr w:rsidR="00663997" w:rsidRPr="008713D0" w:rsidTr="008713D0">
        <w:trPr>
          <w:jc w:val="center"/>
        </w:trPr>
        <w:tc>
          <w:tcPr>
            <w:tcW w:w="2943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418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504" w:type="dxa"/>
            <w:gridSpan w:val="4"/>
            <w:vMerge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76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338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418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условного топлива на производство тепловой энергии</w:t>
            </w:r>
          </w:p>
        </w:tc>
        <w:tc>
          <w:tcPr>
            <w:tcW w:w="1418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183,3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183,1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181,0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174,2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175,9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418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тыс.м</w:t>
            </w:r>
            <w:r w:rsidRPr="004335DF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8713D0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60,63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65,51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68,25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62,17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58,52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электроэне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гии</w:t>
            </w:r>
          </w:p>
        </w:tc>
        <w:tc>
          <w:tcPr>
            <w:tcW w:w="1418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17841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19779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16735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17180</w:t>
            </w:r>
          </w:p>
        </w:tc>
        <w:tc>
          <w:tcPr>
            <w:tcW w:w="876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16274</w:t>
            </w:r>
          </w:p>
        </w:tc>
      </w:tr>
      <w:tr w:rsidR="00663997" w:rsidRPr="008713D0" w:rsidTr="008713D0">
        <w:trPr>
          <w:jc w:val="center"/>
        </w:trPr>
        <w:tc>
          <w:tcPr>
            <w:tcW w:w="2943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Себестоимость тепловой энергии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4380" w:type="dxa"/>
            <w:gridSpan w:val="5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</w:tr>
    </w:tbl>
    <w:p w:rsidR="00840F1C" w:rsidRDefault="00840F1C" w:rsidP="00AE1318">
      <w:pPr>
        <w:pStyle w:val="ConsPlusNormal"/>
        <w:widowControl/>
        <w:spacing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411A3" w:rsidRPr="006F427E" w:rsidRDefault="006411A3" w:rsidP="00AE1318">
      <w:pPr>
        <w:spacing w:after="0" w:line="360" w:lineRule="auto"/>
        <w:jc w:val="both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t>Таблица 10.</w:t>
      </w:r>
      <w:r>
        <w:rPr>
          <w:rFonts w:ascii="Times New Roman" w:eastAsia="Arial Unicode MS" w:hAnsi="Times New Roman"/>
          <w:b/>
        </w:rPr>
        <w:t>9</w:t>
      </w:r>
      <w:r w:rsidR="008713D0">
        <w:rPr>
          <w:rFonts w:ascii="Times New Roman" w:eastAsia="Arial Unicode MS" w:hAnsi="Times New Roman"/>
        </w:rPr>
        <w:t xml:space="preserve"> – Технико-экономически</w:t>
      </w:r>
      <w:r w:rsidRPr="006F427E">
        <w:rPr>
          <w:rFonts w:ascii="Times New Roman" w:eastAsia="Arial Unicode MS" w:hAnsi="Times New Roman"/>
        </w:rPr>
        <w:t>е показатели работы МК-8</w:t>
      </w:r>
    </w:p>
    <w:tbl>
      <w:tblPr>
        <w:tblStyle w:val="afc"/>
        <w:tblW w:w="8935" w:type="dxa"/>
        <w:jc w:val="center"/>
        <w:tblLook w:val="04A0" w:firstRow="1" w:lastRow="0" w:firstColumn="1" w:lastColumn="0" w:noHBand="0" w:noVBand="1"/>
      </w:tblPr>
      <w:tblGrid>
        <w:gridCol w:w="2943"/>
        <w:gridCol w:w="1417"/>
        <w:gridCol w:w="851"/>
        <w:gridCol w:w="931"/>
        <w:gridCol w:w="931"/>
        <w:gridCol w:w="931"/>
        <w:gridCol w:w="931"/>
      </w:tblGrid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Технико-экономические п</w:t>
            </w:r>
            <w:r w:rsidRPr="008713D0">
              <w:rPr>
                <w:rFonts w:ascii="Times New Roman" w:eastAsia="Arial Unicode MS" w:hAnsi="Times New Roman" w:cs="Times New Roman"/>
              </w:rPr>
              <w:t>о</w:t>
            </w:r>
            <w:r w:rsidRPr="008713D0">
              <w:rPr>
                <w:rFonts w:ascii="Times New Roman" w:eastAsia="Arial Unicode MS" w:hAnsi="Times New Roman" w:cs="Times New Roman"/>
              </w:rPr>
              <w:t>казатели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Размерность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тепловой энергии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1069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693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854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665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836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22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15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67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107</w:t>
            </w:r>
          </w:p>
        </w:tc>
      </w:tr>
      <w:tr w:rsidR="00663997" w:rsidRPr="008713D0" w:rsidTr="008713D0">
        <w:trPr>
          <w:jc w:val="center"/>
        </w:trPr>
        <w:tc>
          <w:tcPr>
            <w:tcW w:w="2943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417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644" w:type="dxa"/>
            <w:gridSpan w:val="4"/>
            <w:vMerge w:val="restart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  <w:tc>
          <w:tcPr>
            <w:tcW w:w="93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63997" w:rsidRPr="008713D0" w:rsidTr="008713D0">
        <w:trPr>
          <w:jc w:val="center"/>
        </w:trPr>
        <w:tc>
          <w:tcPr>
            <w:tcW w:w="2943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417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644" w:type="dxa"/>
            <w:gridSpan w:val="4"/>
            <w:vMerge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3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729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условного топлива на производство тепловой энергии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176,8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176,4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171,9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177,1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172,3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тыс.м</w:t>
            </w:r>
            <w:r w:rsidRPr="004335DF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8713D0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164,54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106,44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127,85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102,54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125,42</w:t>
            </w:r>
          </w:p>
        </w:tc>
      </w:tr>
      <w:tr w:rsidR="006411A3" w:rsidRPr="008713D0" w:rsidTr="008713D0">
        <w:trPr>
          <w:jc w:val="center"/>
        </w:trPr>
        <w:tc>
          <w:tcPr>
            <w:tcW w:w="29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электроэне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гии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26520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23940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22760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25620</w:t>
            </w:r>
          </w:p>
        </w:tc>
        <w:tc>
          <w:tcPr>
            <w:tcW w:w="93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25277</w:t>
            </w:r>
          </w:p>
        </w:tc>
      </w:tr>
      <w:tr w:rsidR="00663997" w:rsidRPr="008713D0" w:rsidTr="008713D0">
        <w:trPr>
          <w:jc w:val="center"/>
        </w:trPr>
        <w:tc>
          <w:tcPr>
            <w:tcW w:w="2943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Себестоимость тепловой энергии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4575" w:type="dxa"/>
            <w:gridSpan w:val="5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</w:tr>
    </w:tbl>
    <w:p w:rsidR="00AE1318" w:rsidRPr="00AE1318" w:rsidRDefault="00AE1318" w:rsidP="00AE1318">
      <w:pPr>
        <w:spacing w:after="0" w:line="360" w:lineRule="auto"/>
        <w:jc w:val="both"/>
        <w:rPr>
          <w:rFonts w:ascii="Times New Roman" w:eastAsia="Arial Unicode MS" w:hAnsi="Times New Roman"/>
          <w:b/>
          <w:sz w:val="16"/>
          <w:szCs w:val="16"/>
        </w:rPr>
      </w:pPr>
    </w:p>
    <w:p w:rsidR="006411A3" w:rsidRPr="006F427E" w:rsidRDefault="006411A3" w:rsidP="00AE1318">
      <w:pPr>
        <w:spacing w:after="0" w:line="360" w:lineRule="auto"/>
        <w:jc w:val="both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t>Таблица 10.</w:t>
      </w:r>
      <w:r>
        <w:rPr>
          <w:rFonts w:ascii="Times New Roman" w:eastAsia="Arial Unicode MS" w:hAnsi="Times New Roman"/>
          <w:b/>
        </w:rPr>
        <w:t xml:space="preserve">10 </w:t>
      </w:r>
      <w:r w:rsidRPr="006F427E">
        <w:rPr>
          <w:rFonts w:ascii="Times New Roman" w:eastAsia="Arial Unicode MS" w:hAnsi="Times New Roman"/>
        </w:rPr>
        <w:t>– Технико-экономическ</w:t>
      </w:r>
      <w:r w:rsidR="00A75FE8">
        <w:rPr>
          <w:rFonts w:ascii="Times New Roman" w:eastAsia="Arial Unicode MS" w:hAnsi="Times New Roman"/>
        </w:rPr>
        <w:t>и</w:t>
      </w:r>
      <w:r w:rsidRPr="006F427E">
        <w:rPr>
          <w:rFonts w:ascii="Times New Roman" w:eastAsia="Arial Unicode MS" w:hAnsi="Times New Roman"/>
        </w:rPr>
        <w:t>е показатели работы МК-10</w:t>
      </w:r>
    </w:p>
    <w:tbl>
      <w:tblPr>
        <w:tblStyle w:val="afc"/>
        <w:tblW w:w="8896" w:type="dxa"/>
        <w:jc w:val="center"/>
        <w:tblLook w:val="04A0" w:firstRow="1" w:lastRow="0" w:firstColumn="1" w:lastColumn="0" w:noHBand="0" w:noVBand="1"/>
      </w:tblPr>
      <w:tblGrid>
        <w:gridCol w:w="3143"/>
        <w:gridCol w:w="1417"/>
        <w:gridCol w:w="851"/>
        <w:gridCol w:w="992"/>
        <w:gridCol w:w="851"/>
        <w:gridCol w:w="821"/>
        <w:gridCol w:w="821"/>
      </w:tblGrid>
      <w:tr w:rsidR="006411A3" w:rsidRPr="008713D0" w:rsidTr="00685A3E">
        <w:trPr>
          <w:jc w:val="center"/>
        </w:trPr>
        <w:tc>
          <w:tcPr>
            <w:tcW w:w="31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Технико-экономические пок</w:t>
            </w:r>
            <w:r w:rsidRPr="008713D0">
              <w:rPr>
                <w:rFonts w:ascii="Times New Roman" w:eastAsia="Arial Unicode MS" w:hAnsi="Times New Roman" w:cs="Times New Roman"/>
              </w:rPr>
              <w:t>а</w:t>
            </w:r>
            <w:r w:rsidRPr="008713D0">
              <w:rPr>
                <w:rFonts w:ascii="Times New Roman" w:eastAsia="Arial Unicode MS" w:hAnsi="Times New Roman" w:cs="Times New Roman"/>
              </w:rPr>
              <w:t>затели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Размерность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6411A3" w:rsidRPr="008713D0" w:rsidTr="00685A3E">
        <w:trPr>
          <w:jc w:val="center"/>
        </w:trPr>
        <w:tc>
          <w:tcPr>
            <w:tcW w:w="31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Производство тепловой эне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гии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427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429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466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472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411</w:t>
            </w:r>
          </w:p>
        </w:tc>
      </w:tr>
      <w:tr w:rsidR="006411A3" w:rsidRPr="008713D0" w:rsidTr="00685A3E">
        <w:trPr>
          <w:jc w:val="center"/>
        </w:trPr>
        <w:tc>
          <w:tcPr>
            <w:tcW w:w="31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9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10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5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</w:t>
            </w:r>
          </w:p>
        </w:tc>
      </w:tr>
      <w:tr w:rsidR="00663997" w:rsidRPr="008713D0" w:rsidTr="00685A3E">
        <w:trPr>
          <w:jc w:val="center"/>
        </w:trPr>
        <w:tc>
          <w:tcPr>
            <w:tcW w:w="3143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417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515" w:type="dxa"/>
            <w:gridSpan w:val="4"/>
            <w:vMerge w:val="restart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  <w:tc>
          <w:tcPr>
            <w:tcW w:w="82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45</w:t>
            </w:r>
          </w:p>
        </w:tc>
      </w:tr>
      <w:tr w:rsidR="00663997" w:rsidRPr="008713D0" w:rsidTr="00685A3E">
        <w:trPr>
          <w:jc w:val="center"/>
        </w:trPr>
        <w:tc>
          <w:tcPr>
            <w:tcW w:w="3143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417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515" w:type="dxa"/>
            <w:gridSpan w:val="4"/>
            <w:vMerge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821" w:type="dxa"/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363</w:t>
            </w:r>
          </w:p>
        </w:tc>
      </w:tr>
      <w:tr w:rsidR="006411A3" w:rsidRPr="008713D0" w:rsidTr="00685A3E">
        <w:trPr>
          <w:jc w:val="center"/>
        </w:trPr>
        <w:tc>
          <w:tcPr>
            <w:tcW w:w="31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411A3" w:rsidRPr="008713D0" w:rsidTr="00685A3E">
        <w:trPr>
          <w:jc w:val="center"/>
        </w:trPr>
        <w:tc>
          <w:tcPr>
            <w:tcW w:w="31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Удельный расход условного топлива на производство те</w:t>
            </w:r>
            <w:r w:rsidRPr="008713D0">
              <w:rPr>
                <w:rFonts w:ascii="Times New Roman" w:eastAsia="Arial Unicode MS" w:hAnsi="Times New Roman" w:cs="Times New Roman"/>
              </w:rPr>
              <w:t>п</w:t>
            </w:r>
            <w:r w:rsidRPr="008713D0">
              <w:rPr>
                <w:rFonts w:ascii="Times New Roman" w:eastAsia="Arial Unicode MS" w:hAnsi="Times New Roman" w:cs="Times New Roman"/>
              </w:rPr>
              <w:t>ловой энергии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212,3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212,2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194,1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189,3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193,9</w:t>
            </w:r>
          </w:p>
        </w:tc>
      </w:tr>
      <w:tr w:rsidR="006411A3" w:rsidRPr="008713D0" w:rsidTr="00685A3E">
        <w:trPr>
          <w:jc w:val="center"/>
        </w:trPr>
        <w:tc>
          <w:tcPr>
            <w:tcW w:w="31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тыс.м</w:t>
            </w:r>
            <w:r w:rsidRPr="004335DF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8713D0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78,92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79,26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78,74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77,80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hAnsi="Times New Roman" w:cs="Times New Roman"/>
              </w:rPr>
            </w:pPr>
            <w:r w:rsidRPr="008713D0">
              <w:rPr>
                <w:rFonts w:ascii="Times New Roman" w:hAnsi="Times New Roman" w:cs="Times New Roman"/>
              </w:rPr>
              <w:t>69,37</w:t>
            </w:r>
          </w:p>
        </w:tc>
      </w:tr>
      <w:tr w:rsidR="006411A3" w:rsidRPr="008713D0" w:rsidTr="00685A3E">
        <w:trPr>
          <w:jc w:val="center"/>
        </w:trPr>
        <w:tc>
          <w:tcPr>
            <w:tcW w:w="3143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Потребление электроэнергии</w:t>
            </w:r>
          </w:p>
        </w:tc>
        <w:tc>
          <w:tcPr>
            <w:tcW w:w="1417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9060</w:t>
            </w:r>
          </w:p>
        </w:tc>
        <w:tc>
          <w:tcPr>
            <w:tcW w:w="992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8935</w:t>
            </w:r>
          </w:p>
        </w:tc>
        <w:tc>
          <w:tcPr>
            <w:tcW w:w="85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8828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8614</w:t>
            </w:r>
          </w:p>
        </w:tc>
        <w:tc>
          <w:tcPr>
            <w:tcW w:w="821" w:type="dxa"/>
            <w:vAlign w:val="center"/>
          </w:tcPr>
          <w:p w:rsidR="006411A3" w:rsidRPr="008713D0" w:rsidRDefault="006411A3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7833</w:t>
            </w:r>
          </w:p>
        </w:tc>
      </w:tr>
      <w:tr w:rsidR="00663997" w:rsidRPr="008713D0" w:rsidTr="00685A3E">
        <w:trPr>
          <w:jc w:val="center"/>
        </w:trPr>
        <w:tc>
          <w:tcPr>
            <w:tcW w:w="3143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Себестоимость тепловой эне</w:t>
            </w:r>
            <w:r w:rsidRPr="008713D0">
              <w:rPr>
                <w:rFonts w:ascii="Times New Roman" w:eastAsia="Arial Unicode MS" w:hAnsi="Times New Roman" w:cs="Times New Roman"/>
              </w:rPr>
              <w:t>р</w:t>
            </w:r>
            <w:r w:rsidRPr="008713D0">
              <w:rPr>
                <w:rFonts w:ascii="Times New Roman" w:eastAsia="Arial Unicode MS" w:hAnsi="Times New Roman" w:cs="Times New Roman"/>
              </w:rPr>
              <w:t>гии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4336" w:type="dxa"/>
            <w:gridSpan w:val="5"/>
            <w:tcBorders>
              <w:bottom w:val="single" w:sz="4" w:space="0" w:color="auto"/>
            </w:tcBorders>
            <w:vAlign w:val="center"/>
          </w:tcPr>
          <w:p w:rsidR="00663997" w:rsidRPr="008713D0" w:rsidRDefault="00663997" w:rsidP="008713D0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8713D0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</w:tr>
    </w:tbl>
    <w:p w:rsidR="006411A3" w:rsidRPr="006F427E" w:rsidRDefault="006411A3" w:rsidP="008713D0">
      <w:pPr>
        <w:spacing w:before="360" w:after="120" w:line="360" w:lineRule="auto"/>
        <w:jc w:val="both"/>
        <w:rPr>
          <w:rFonts w:ascii="Times New Roman" w:eastAsia="Arial Unicode MS" w:hAnsi="Times New Roman"/>
        </w:rPr>
      </w:pPr>
      <w:r w:rsidRPr="006F427E">
        <w:rPr>
          <w:rFonts w:ascii="Times New Roman" w:eastAsia="Arial Unicode MS" w:hAnsi="Times New Roman"/>
          <w:b/>
        </w:rPr>
        <w:lastRenderedPageBreak/>
        <w:t>Таблица 10.</w:t>
      </w:r>
      <w:r>
        <w:rPr>
          <w:rFonts w:ascii="Times New Roman" w:eastAsia="Arial Unicode MS" w:hAnsi="Times New Roman"/>
          <w:b/>
        </w:rPr>
        <w:t>11</w:t>
      </w:r>
      <w:r w:rsidRPr="006F427E">
        <w:rPr>
          <w:rFonts w:ascii="Times New Roman" w:eastAsia="Arial Unicode MS" w:hAnsi="Times New Roman"/>
        </w:rPr>
        <w:t xml:space="preserve"> – Технико-экономическ</w:t>
      </w:r>
      <w:r w:rsidR="00A75FE8">
        <w:rPr>
          <w:rFonts w:ascii="Times New Roman" w:eastAsia="Arial Unicode MS" w:hAnsi="Times New Roman"/>
        </w:rPr>
        <w:t>ие</w:t>
      </w:r>
      <w:r w:rsidRPr="006F427E">
        <w:rPr>
          <w:rFonts w:ascii="Times New Roman" w:eastAsia="Arial Unicode MS" w:hAnsi="Times New Roman"/>
        </w:rPr>
        <w:t xml:space="preserve"> показатели работы МК-14</w:t>
      </w:r>
    </w:p>
    <w:tbl>
      <w:tblPr>
        <w:tblStyle w:val="afc"/>
        <w:tblW w:w="8995" w:type="dxa"/>
        <w:jc w:val="center"/>
        <w:tblLook w:val="04A0" w:firstRow="1" w:lastRow="0" w:firstColumn="1" w:lastColumn="0" w:noHBand="0" w:noVBand="1"/>
      </w:tblPr>
      <w:tblGrid>
        <w:gridCol w:w="2929"/>
        <w:gridCol w:w="1411"/>
        <w:gridCol w:w="931"/>
        <w:gridCol w:w="931"/>
        <w:gridCol w:w="931"/>
        <w:gridCol w:w="931"/>
        <w:gridCol w:w="931"/>
      </w:tblGrid>
      <w:tr w:rsidR="006411A3" w:rsidRPr="00B71677" w:rsidTr="00B71677">
        <w:trPr>
          <w:jc w:val="center"/>
        </w:trPr>
        <w:tc>
          <w:tcPr>
            <w:tcW w:w="2929" w:type="dxa"/>
            <w:vAlign w:val="center"/>
          </w:tcPr>
          <w:p w:rsidR="006411A3" w:rsidRPr="00B71677" w:rsidRDefault="00176312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Технико-экономические</w:t>
            </w:r>
            <w:r w:rsidRPr="00B71677">
              <w:rPr>
                <w:rFonts w:ascii="Times New Roman" w:eastAsia="Arial Unicode MS" w:hAnsi="Times New Roman" w:cs="Times New Roman"/>
              </w:rPr>
              <w:br/>
            </w:r>
            <w:r w:rsidR="006411A3" w:rsidRPr="00B71677">
              <w:rPr>
                <w:rFonts w:ascii="Times New Roman" w:eastAsia="Arial Unicode MS" w:hAnsi="Times New Roman" w:cs="Times New Roman"/>
              </w:rPr>
              <w:t>показатели</w:t>
            </w:r>
          </w:p>
        </w:tc>
        <w:tc>
          <w:tcPr>
            <w:tcW w:w="141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Размерность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2008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2009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2010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2011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6411A3" w:rsidRPr="00B71677" w:rsidTr="00B71677">
        <w:trPr>
          <w:jc w:val="center"/>
        </w:trPr>
        <w:tc>
          <w:tcPr>
            <w:tcW w:w="2929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Производство тепловой энергии</w:t>
            </w:r>
          </w:p>
        </w:tc>
        <w:tc>
          <w:tcPr>
            <w:tcW w:w="141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3019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3186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3334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3158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2896</w:t>
            </w:r>
          </w:p>
        </w:tc>
      </w:tr>
      <w:tr w:rsidR="006411A3" w:rsidRPr="00B71677" w:rsidTr="00B71677">
        <w:trPr>
          <w:jc w:val="center"/>
        </w:trPr>
        <w:tc>
          <w:tcPr>
            <w:tcW w:w="2929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41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69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71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30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25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24</w:t>
            </w:r>
          </w:p>
        </w:tc>
      </w:tr>
      <w:tr w:rsidR="00663997" w:rsidRPr="00B71677" w:rsidTr="00B71677">
        <w:trPr>
          <w:jc w:val="center"/>
        </w:trPr>
        <w:tc>
          <w:tcPr>
            <w:tcW w:w="2929" w:type="dxa"/>
            <w:vAlign w:val="center"/>
          </w:tcPr>
          <w:p w:rsidR="00663997" w:rsidRPr="00B71677" w:rsidRDefault="00663997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411" w:type="dxa"/>
            <w:vAlign w:val="center"/>
          </w:tcPr>
          <w:p w:rsidR="00663997" w:rsidRPr="00B71677" w:rsidRDefault="00663997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724" w:type="dxa"/>
            <w:gridSpan w:val="4"/>
            <w:vMerge w:val="restart"/>
            <w:vAlign w:val="center"/>
          </w:tcPr>
          <w:p w:rsidR="00663997" w:rsidRPr="00B71677" w:rsidRDefault="00663997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  <w:tc>
          <w:tcPr>
            <w:tcW w:w="931" w:type="dxa"/>
            <w:vAlign w:val="center"/>
          </w:tcPr>
          <w:p w:rsidR="00663997" w:rsidRPr="00B71677" w:rsidRDefault="00663997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128</w:t>
            </w:r>
          </w:p>
        </w:tc>
      </w:tr>
      <w:tr w:rsidR="00663997" w:rsidRPr="00B71677" w:rsidTr="00B71677">
        <w:trPr>
          <w:jc w:val="center"/>
        </w:trPr>
        <w:tc>
          <w:tcPr>
            <w:tcW w:w="2929" w:type="dxa"/>
            <w:vAlign w:val="center"/>
          </w:tcPr>
          <w:p w:rsidR="00663997" w:rsidRPr="00B71677" w:rsidRDefault="00663997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411" w:type="dxa"/>
            <w:vAlign w:val="center"/>
          </w:tcPr>
          <w:p w:rsidR="00663997" w:rsidRPr="00B71677" w:rsidRDefault="00663997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3724" w:type="dxa"/>
            <w:gridSpan w:val="4"/>
            <w:vMerge/>
            <w:vAlign w:val="center"/>
          </w:tcPr>
          <w:p w:rsidR="00663997" w:rsidRPr="00B71677" w:rsidRDefault="00663997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931" w:type="dxa"/>
            <w:vAlign w:val="center"/>
          </w:tcPr>
          <w:p w:rsidR="00663997" w:rsidRPr="00B71677" w:rsidRDefault="00663997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2744</w:t>
            </w:r>
          </w:p>
        </w:tc>
      </w:tr>
      <w:tr w:rsidR="006411A3" w:rsidRPr="00B71677" w:rsidTr="00B71677">
        <w:trPr>
          <w:jc w:val="center"/>
        </w:trPr>
        <w:tc>
          <w:tcPr>
            <w:tcW w:w="2929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41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0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0</w:t>
            </w:r>
          </w:p>
        </w:tc>
      </w:tr>
      <w:tr w:rsidR="006411A3" w:rsidRPr="00B71677" w:rsidTr="00B71677">
        <w:trPr>
          <w:jc w:val="center"/>
        </w:trPr>
        <w:tc>
          <w:tcPr>
            <w:tcW w:w="2929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Удельный расход условного топлива на производство тепловой энергии</w:t>
            </w:r>
          </w:p>
        </w:tc>
        <w:tc>
          <w:tcPr>
            <w:tcW w:w="141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177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176,9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164,3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162,8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166,6</w:t>
            </w:r>
          </w:p>
        </w:tc>
      </w:tr>
      <w:tr w:rsidR="006411A3" w:rsidRPr="00B71677" w:rsidTr="00B71677">
        <w:trPr>
          <w:jc w:val="center"/>
        </w:trPr>
        <w:tc>
          <w:tcPr>
            <w:tcW w:w="2929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41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тыс.м</w:t>
            </w:r>
            <w:r w:rsidRPr="00B71677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B71677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B71677">
              <w:rPr>
                <w:rFonts w:ascii="Times New Roman" w:hAnsi="Times New Roman" w:cs="Times New Roman"/>
              </w:rPr>
              <w:t>465,34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B71677">
              <w:rPr>
                <w:rFonts w:ascii="Times New Roman" w:hAnsi="Times New Roman" w:cs="Times New Roman"/>
              </w:rPr>
              <w:t>490,78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B71677">
              <w:rPr>
                <w:rFonts w:ascii="Times New Roman" w:hAnsi="Times New Roman" w:cs="Times New Roman"/>
              </w:rPr>
              <w:t>477,03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B71677">
              <w:rPr>
                <w:rFonts w:ascii="Times New Roman" w:hAnsi="Times New Roman" w:cs="Times New Roman"/>
              </w:rPr>
              <w:t>447,49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B71677">
              <w:rPr>
                <w:rFonts w:ascii="Times New Roman" w:hAnsi="Times New Roman" w:cs="Times New Roman"/>
              </w:rPr>
              <w:t>420,00</w:t>
            </w:r>
          </w:p>
        </w:tc>
      </w:tr>
      <w:tr w:rsidR="006411A3" w:rsidRPr="00B71677" w:rsidTr="00B71677">
        <w:trPr>
          <w:jc w:val="center"/>
        </w:trPr>
        <w:tc>
          <w:tcPr>
            <w:tcW w:w="2929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Потребление электроэне</w:t>
            </w:r>
            <w:r w:rsidRPr="00B71677">
              <w:rPr>
                <w:rFonts w:ascii="Times New Roman" w:eastAsia="Arial Unicode MS" w:hAnsi="Times New Roman" w:cs="Times New Roman"/>
              </w:rPr>
              <w:t>р</w:t>
            </w:r>
            <w:r w:rsidRPr="00B71677">
              <w:rPr>
                <w:rFonts w:ascii="Times New Roman" w:eastAsia="Arial Unicode MS" w:hAnsi="Times New Roman" w:cs="Times New Roman"/>
              </w:rPr>
              <w:t>гии</w:t>
            </w:r>
          </w:p>
        </w:tc>
        <w:tc>
          <w:tcPr>
            <w:tcW w:w="141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56788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51944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51467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53424</w:t>
            </w:r>
          </w:p>
        </w:tc>
        <w:tc>
          <w:tcPr>
            <w:tcW w:w="931" w:type="dxa"/>
            <w:vAlign w:val="center"/>
          </w:tcPr>
          <w:p w:rsidR="006411A3" w:rsidRPr="00B71677" w:rsidRDefault="006411A3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53157</w:t>
            </w:r>
          </w:p>
        </w:tc>
      </w:tr>
      <w:tr w:rsidR="00663997" w:rsidRPr="00B71677" w:rsidTr="00B71677">
        <w:trPr>
          <w:jc w:val="center"/>
        </w:trPr>
        <w:tc>
          <w:tcPr>
            <w:tcW w:w="2929" w:type="dxa"/>
            <w:tcBorders>
              <w:bottom w:val="single" w:sz="4" w:space="0" w:color="auto"/>
            </w:tcBorders>
            <w:vAlign w:val="center"/>
          </w:tcPr>
          <w:p w:rsidR="00663997" w:rsidRPr="00B71677" w:rsidRDefault="00663997" w:rsidP="00B71677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Себестоимость тепловой энергии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</w:tcPr>
          <w:p w:rsidR="00663997" w:rsidRPr="00B71677" w:rsidRDefault="00663997" w:rsidP="00B7167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4655" w:type="dxa"/>
            <w:gridSpan w:val="5"/>
            <w:tcBorders>
              <w:bottom w:val="single" w:sz="4" w:space="0" w:color="auto"/>
            </w:tcBorders>
            <w:vAlign w:val="center"/>
          </w:tcPr>
          <w:p w:rsidR="00663997" w:rsidRPr="00B71677" w:rsidRDefault="00663997" w:rsidP="00B71677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Показатель не рассчитывался</w:t>
            </w:r>
          </w:p>
        </w:tc>
      </w:tr>
    </w:tbl>
    <w:p w:rsidR="00C051C3" w:rsidRDefault="00176312" w:rsidP="00C051C3">
      <w:pPr>
        <w:spacing w:before="360" w:after="120" w:line="360" w:lineRule="auto"/>
        <w:jc w:val="both"/>
        <w:rPr>
          <w:rFonts w:ascii="Times New Roman" w:eastAsia="Arial Unicode MS" w:hAnsi="Times New Roman"/>
        </w:rPr>
      </w:pPr>
      <w:r w:rsidRPr="0017631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C051C3" w:rsidRPr="006F427E">
        <w:rPr>
          <w:rFonts w:ascii="Times New Roman" w:eastAsia="Arial Unicode MS" w:hAnsi="Times New Roman"/>
          <w:b/>
        </w:rPr>
        <w:t>Таблица 10.</w:t>
      </w:r>
      <w:r w:rsidR="00C051C3">
        <w:rPr>
          <w:rFonts w:ascii="Times New Roman" w:eastAsia="Arial Unicode MS" w:hAnsi="Times New Roman"/>
          <w:b/>
        </w:rPr>
        <w:t>12</w:t>
      </w:r>
      <w:r w:rsidR="00C051C3" w:rsidRPr="006F427E">
        <w:rPr>
          <w:rFonts w:ascii="Times New Roman" w:eastAsia="Arial Unicode MS" w:hAnsi="Times New Roman"/>
        </w:rPr>
        <w:t xml:space="preserve"> – Технико-экономическ</w:t>
      </w:r>
      <w:r w:rsidR="00C051C3">
        <w:rPr>
          <w:rFonts w:ascii="Times New Roman" w:eastAsia="Arial Unicode MS" w:hAnsi="Times New Roman"/>
        </w:rPr>
        <w:t>ие</w:t>
      </w:r>
      <w:r w:rsidR="00C051C3" w:rsidRPr="006F427E">
        <w:rPr>
          <w:rFonts w:ascii="Times New Roman" w:eastAsia="Arial Unicode MS" w:hAnsi="Times New Roman"/>
        </w:rPr>
        <w:t xml:space="preserve"> показатели работы МК-</w:t>
      </w:r>
      <w:r w:rsidR="00C051C3">
        <w:rPr>
          <w:rFonts w:ascii="Times New Roman" w:eastAsia="Arial Unicode MS" w:hAnsi="Times New Roman"/>
        </w:rPr>
        <w:t>6 (Котельная Шах-Тау)</w:t>
      </w:r>
    </w:p>
    <w:tbl>
      <w:tblPr>
        <w:tblStyle w:val="afc"/>
        <w:tblW w:w="7578" w:type="dxa"/>
        <w:jc w:val="center"/>
        <w:tblLook w:val="04A0" w:firstRow="1" w:lastRow="0" w:firstColumn="1" w:lastColumn="0" w:noHBand="0" w:noVBand="1"/>
      </w:tblPr>
      <w:tblGrid>
        <w:gridCol w:w="4141"/>
        <w:gridCol w:w="1728"/>
        <w:gridCol w:w="1709"/>
      </w:tblGrid>
      <w:tr w:rsidR="00C051C3" w:rsidRPr="00B71677" w:rsidTr="005824DB">
        <w:trPr>
          <w:trHeight w:val="561"/>
          <w:jc w:val="center"/>
        </w:trPr>
        <w:tc>
          <w:tcPr>
            <w:tcW w:w="4141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Технико-экономические</w:t>
            </w:r>
            <w:r w:rsidRPr="00B71677">
              <w:rPr>
                <w:rFonts w:ascii="Times New Roman" w:eastAsia="Arial Unicode MS" w:hAnsi="Times New Roman" w:cs="Times New Roman"/>
              </w:rPr>
              <w:br/>
              <w:t>показатели</w:t>
            </w:r>
          </w:p>
        </w:tc>
        <w:tc>
          <w:tcPr>
            <w:tcW w:w="1728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Размерность</w:t>
            </w:r>
          </w:p>
        </w:tc>
        <w:tc>
          <w:tcPr>
            <w:tcW w:w="1709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2012</w:t>
            </w:r>
          </w:p>
        </w:tc>
      </w:tr>
      <w:tr w:rsidR="00C051C3" w:rsidRPr="00B71677" w:rsidTr="005824DB">
        <w:trPr>
          <w:trHeight w:val="580"/>
          <w:jc w:val="center"/>
        </w:trPr>
        <w:tc>
          <w:tcPr>
            <w:tcW w:w="4141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Производство тепловой энергии</w:t>
            </w:r>
          </w:p>
        </w:tc>
        <w:tc>
          <w:tcPr>
            <w:tcW w:w="1728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709" w:type="dxa"/>
            <w:tcBorders>
              <w:left w:val="single" w:sz="4" w:space="0" w:color="auto"/>
            </w:tcBorders>
            <w:vAlign w:val="center"/>
          </w:tcPr>
          <w:p w:rsidR="00C051C3" w:rsidRPr="00B71677" w:rsidRDefault="00E95332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21920</w:t>
            </w:r>
          </w:p>
        </w:tc>
      </w:tr>
      <w:tr w:rsidR="00C051C3" w:rsidRPr="00B71677" w:rsidTr="005824DB">
        <w:trPr>
          <w:trHeight w:val="281"/>
          <w:jc w:val="center"/>
        </w:trPr>
        <w:tc>
          <w:tcPr>
            <w:tcW w:w="4141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Собственные нужды</w:t>
            </w:r>
          </w:p>
        </w:tc>
        <w:tc>
          <w:tcPr>
            <w:tcW w:w="1728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709" w:type="dxa"/>
            <w:tcBorders>
              <w:left w:val="single" w:sz="4" w:space="0" w:color="auto"/>
            </w:tcBorders>
            <w:vAlign w:val="center"/>
          </w:tcPr>
          <w:p w:rsidR="00C051C3" w:rsidRPr="00B71677" w:rsidRDefault="00E95332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43,8</w:t>
            </w:r>
          </w:p>
        </w:tc>
      </w:tr>
      <w:tr w:rsidR="00C051C3" w:rsidRPr="00B71677" w:rsidTr="005824DB">
        <w:trPr>
          <w:trHeight w:val="281"/>
          <w:jc w:val="center"/>
        </w:trPr>
        <w:tc>
          <w:tcPr>
            <w:tcW w:w="4141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Потери в т/с</w:t>
            </w:r>
          </w:p>
        </w:tc>
        <w:tc>
          <w:tcPr>
            <w:tcW w:w="1728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709" w:type="dxa"/>
            <w:tcBorders>
              <w:left w:val="single" w:sz="4" w:space="0" w:color="auto"/>
            </w:tcBorders>
            <w:vAlign w:val="center"/>
          </w:tcPr>
          <w:p w:rsidR="00C051C3" w:rsidRPr="00B71677" w:rsidRDefault="005824DB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C051C3" w:rsidRPr="00B71677" w:rsidTr="005824DB">
        <w:trPr>
          <w:trHeight w:val="281"/>
          <w:jc w:val="center"/>
        </w:trPr>
        <w:tc>
          <w:tcPr>
            <w:tcW w:w="4141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Реализация</w:t>
            </w:r>
          </w:p>
        </w:tc>
        <w:tc>
          <w:tcPr>
            <w:tcW w:w="1728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709" w:type="dxa"/>
            <w:tcBorders>
              <w:left w:val="single" w:sz="4" w:space="0" w:color="auto"/>
            </w:tcBorders>
            <w:vAlign w:val="center"/>
          </w:tcPr>
          <w:p w:rsidR="00C051C3" w:rsidRPr="00B71677" w:rsidRDefault="005824DB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21876,2</w:t>
            </w:r>
          </w:p>
        </w:tc>
      </w:tr>
      <w:tr w:rsidR="00C051C3" w:rsidRPr="00B71677" w:rsidTr="005824DB">
        <w:trPr>
          <w:trHeight w:val="281"/>
          <w:jc w:val="center"/>
        </w:trPr>
        <w:tc>
          <w:tcPr>
            <w:tcW w:w="4141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Хозяйственные нужды</w:t>
            </w:r>
          </w:p>
        </w:tc>
        <w:tc>
          <w:tcPr>
            <w:tcW w:w="1728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Гкал/год</w:t>
            </w:r>
          </w:p>
        </w:tc>
        <w:tc>
          <w:tcPr>
            <w:tcW w:w="1709" w:type="dxa"/>
            <w:tcBorders>
              <w:left w:val="single" w:sz="4" w:space="0" w:color="auto"/>
            </w:tcBorders>
            <w:vAlign w:val="center"/>
          </w:tcPr>
          <w:p w:rsidR="00C051C3" w:rsidRPr="00B71677" w:rsidRDefault="005824DB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-</w:t>
            </w:r>
          </w:p>
        </w:tc>
      </w:tr>
      <w:tr w:rsidR="00C051C3" w:rsidRPr="00B71677" w:rsidTr="005824DB">
        <w:trPr>
          <w:trHeight w:val="860"/>
          <w:jc w:val="center"/>
        </w:trPr>
        <w:tc>
          <w:tcPr>
            <w:tcW w:w="4141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Удельный расход условного топлива на производство тепловой энергии</w:t>
            </w:r>
          </w:p>
        </w:tc>
        <w:tc>
          <w:tcPr>
            <w:tcW w:w="1728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hAnsi="Times New Roman" w:cs="Times New Roman"/>
              </w:rPr>
              <w:t>кг.у.т/Гкал</w:t>
            </w:r>
          </w:p>
        </w:tc>
        <w:tc>
          <w:tcPr>
            <w:tcW w:w="1709" w:type="dxa"/>
            <w:tcBorders>
              <w:left w:val="single" w:sz="4" w:space="0" w:color="auto"/>
            </w:tcBorders>
            <w:vAlign w:val="center"/>
          </w:tcPr>
          <w:p w:rsidR="00C051C3" w:rsidRPr="00B71677" w:rsidRDefault="005824DB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158</w:t>
            </w:r>
          </w:p>
        </w:tc>
      </w:tr>
      <w:tr w:rsidR="00C051C3" w:rsidRPr="00B71677" w:rsidTr="005824DB">
        <w:trPr>
          <w:trHeight w:val="281"/>
          <w:jc w:val="center"/>
        </w:trPr>
        <w:tc>
          <w:tcPr>
            <w:tcW w:w="4141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Потребление газа</w:t>
            </w:r>
          </w:p>
        </w:tc>
        <w:tc>
          <w:tcPr>
            <w:tcW w:w="1728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тыс.м</w:t>
            </w:r>
            <w:r w:rsidRPr="00B71677">
              <w:rPr>
                <w:rFonts w:ascii="Times New Roman" w:eastAsia="Arial Unicode MS" w:hAnsi="Times New Roman" w:cs="Times New Roman"/>
                <w:vertAlign w:val="superscript"/>
              </w:rPr>
              <w:t>3</w:t>
            </w:r>
            <w:r w:rsidRPr="00B71677">
              <w:rPr>
                <w:rFonts w:ascii="Times New Roman" w:eastAsia="Arial Unicode MS" w:hAnsi="Times New Roman" w:cs="Times New Roman"/>
              </w:rPr>
              <w:t>/год</w:t>
            </w:r>
          </w:p>
        </w:tc>
        <w:tc>
          <w:tcPr>
            <w:tcW w:w="1709" w:type="dxa"/>
            <w:tcBorders>
              <w:left w:val="single" w:sz="4" w:space="0" w:color="auto"/>
            </w:tcBorders>
            <w:vAlign w:val="center"/>
          </w:tcPr>
          <w:p w:rsidR="00C051C3" w:rsidRPr="00B71677" w:rsidRDefault="005824DB" w:rsidP="00C051C3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2977,82</w:t>
            </w:r>
          </w:p>
        </w:tc>
      </w:tr>
      <w:tr w:rsidR="00C051C3" w:rsidRPr="00B71677" w:rsidTr="005824DB">
        <w:trPr>
          <w:trHeight w:val="561"/>
          <w:jc w:val="center"/>
        </w:trPr>
        <w:tc>
          <w:tcPr>
            <w:tcW w:w="4141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Потребление электроэнергии</w:t>
            </w:r>
          </w:p>
        </w:tc>
        <w:tc>
          <w:tcPr>
            <w:tcW w:w="1728" w:type="dxa"/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кВт*ч/год</w:t>
            </w:r>
          </w:p>
        </w:tc>
        <w:tc>
          <w:tcPr>
            <w:tcW w:w="1709" w:type="dxa"/>
            <w:tcBorders>
              <w:left w:val="single" w:sz="4" w:space="0" w:color="auto"/>
            </w:tcBorders>
            <w:vAlign w:val="center"/>
          </w:tcPr>
          <w:p w:rsidR="00C051C3" w:rsidRPr="00B71677" w:rsidRDefault="005824DB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547900</w:t>
            </w:r>
          </w:p>
        </w:tc>
      </w:tr>
      <w:tr w:rsidR="00C051C3" w:rsidRPr="00B71677" w:rsidTr="005824DB">
        <w:trPr>
          <w:trHeight w:val="505"/>
          <w:jc w:val="center"/>
        </w:trPr>
        <w:tc>
          <w:tcPr>
            <w:tcW w:w="4141" w:type="dxa"/>
            <w:tcBorders>
              <w:bottom w:val="single" w:sz="4" w:space="0" w:color="auto"/>
            </w:tcBorders>
            <w:vAlign w:val="center"/>
          </w:tcPr>
          <w:p w:rsidR="00C051C3" w:rsidRPr="00B71677" w:rsidRDefault="00C051C3" w:rsidP="00C051C3">
            <w:pPr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Себестоимость тепловой энергии</w:t>
            </w:r>
          </w:p>
        </w:tc>
        <w:tc>
          <w:tcPr>
            <w:tcW w:w="1728" w:type="dxa"/>
            <w:tcBorders>
              <w:bottom w:val="single" w:sz="4" w:space="0" w:color="auto"/>
            </w:tcBorders>
            <w:vAlign w:val="center"/>
          </w:tcPr>
          <w:p w:rsidR="00C051C3" w:rsidRPr="00B71677" w:rsidRDefault="00C051C3" w:rsidP="00C051C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B71677">
              <w:rPr>
                <w:rFonts w:ascii="Times New Roman" w:eastAsia="Arial Unicode MS" w:hAnsi="Times New Roman" w:cs="Times New Roman"/>
              </w:rPr>
              <w:t>руб/Гкал</w:t>
            </w:r>
          </w:p>
        </w:tc>
        <w:tc>
          <w:tcPr>
            <w:tcW w:w="170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051C3" w:rsidRPr="00B71677" w:rsidRDefault="005824DB" w:rsidP="00C051C3">
            <w:pPr>
              <w:jc w:val="center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697,96</w:t>
            </w:r>
          </w:p>
        </w:tc>
      </w:tr>
    </w:tbl>
    <w:p w:rsidR="006411A3" w:rsidRPr="00176312" w:rsidRDefault="006411A3" w:rsidP="006411A3">
      <w:pPr>
        <w:pStyle w:val="32"/>
        <w:shd w:val="clear" w:color="auto" w:fill="auto"/>
        <w:tabs>
          <w:tab w:val="left" w:pos="709"/>
        </w:tabs>
        <w:spacing w:after="0" w:line="360" w:lineRule="auto"/>
        <w:ind w:right="20" w:firstLine="0"/>
        <w:jc w:val="left"/>
        <w:rPr>
          <w:rFonts w:ascii="Times New Roman" w:hAnsi="Times New Roman" w:cs="Times New Roman"/>
          <w:b w:val="0"/>
          <w:bCs w:val="0"/>
          <w:sz w:val="24"/>
          <w:szCs w:val="24"/>
        </w:rPr>
      </w:pPr>
    </w:p>
    <w:p w:rsidR="005C03CB" w:rsidRDefault="005C03CB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07246" w:rsidRPr="005C03CB" w:rsidRDefault="009C2652" w:rsidP="005C03CB">
      <w:pPr>
        <w:pStyle w:val="1"/>
        <w:spacing w:before="0"/>
        <w:ind w:left="142" w:firstLine="0"/>
        <w:jc w:val="center"/>
        <w:rPr>
          <w:rFonts w:ascii="Times New Roman" w:hAnsi="Times New Roman" w:cs="Times New Roman"/>
        </w:rPr>
      </w:pPr>
      <w:bookmarkStart w:id="156" w:name="_Toc352942040"/>
      <w:bookmarkStart w:id="157" w:name="_Toc372896413"/>
      <w:r w:rsidRPr="005C03CB">
        <w:rPr>
          <w:rFonts w:ascii="Times New Roman" w:hAnsi="Times New Roman" w:cs="Times New Roman"/>
        </w:rPr>
        <w:lastRenderedPageBreak/>
        <w:t>Цены (тарифы) в сфере теплоснабжения г.</w:t>
      </w:r>
      <w:r w:rsidR="000E08E6" w:rsidRPr="005C03CB">
        <w:rPr>
          <w:rFonts w:ascii="Times New Roman" w:hAnsi="Times New Roman" w:cs="Times New Roman"/>
        </w:rPr>
        <w:t xml:space="preserve"> </w:t>
      </w:r>
      <w:r w:rsidRPr="005C03CB">
        <w:rPr>
          <w:rFonts w:ascii="Times New Roman" w:hAnsi="Times New Roman" w:cs="Times New Roman"/>
        </w:rPr>
        <w:t>Стерлитамак</w:t>
      </w:r>
      <w:bookmarkStart w:id="158" w:name="_Toc352942041"/>
      <w:bookmarkEnd w:id="156"/>
      <w:bookmarkEnd w:id="157"/>
    </w:p>
    <w:p w:rsidR="00207246" w:rsidRPr="005C03CB" w:rsidRDefault="00207246" w:rsidP="00207246">
      <w:pPr>
        <w:spacing w:line="360" w:lineRule="auto"/>
        <w:rPr>
          <w:sz w:val="10"/>
          <w:szCs w:val="10"/>
          <w:lang w:bidi="ru-RU"/>
        </w:rPr>
      </w:pPr>
    </w:p>
    <w:p w:rsidR="00BF0358" w:rsidRPr="005C03CB" w:rsidRDefault="009C2652" w:rsidP="001B0B4D">
      <w:pPr>
        <w:pStyle w:val="2"/>
      </w:pPr>
      <w:bookmarkStart w:id="159" w:name="_Toc372896414"/>
      <w:r w:rsidRPr="005C03CB">
        <w:t>Динамика утвержденных тарифов</w:t>
      </w:r>
      <w:r w:rsidR="00F77636" w:rsidRPr="005C03CB">
        <w:t xml:space="preserve"> </w:t>
      </w:r>
      <w:r w:rsidRPr="005C03CB">
        <w:t>теплоснабжающих организаций города Стерлитамака</w:t>
      </w:r>
      <w:bookmarkEnd w:id="158"/>
      <w:bookmarkEnd w:id="159"/>
    </w:p>
    <w:p w:rsidR="00CE1CB5" w:rsidRPr="005C03CB" w:rsidRDefault="00CE1CB5" w:rsidP="008B1FDC">
      <w:pPr>
        <w:spacing w:before="120" w:after="12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Тарифы на тепловую энергию на 2012, 2013 года представлены в таблицах 11.1-11.4 и на рисунке 11.1. Тарифы на тепловую энергию в городе Стерлитамаке устанавливает Госуда</w:t>
      </w:r>
      <w:r w:rsidRPr="005C03CB">
        <w:rPr>
          <w:rFonts w:ascii="Times New Roman" w:eastAsia="Calibri" w:hAnsi="Times New Roman" w:cs="Times New Roman"/>
          <w:sz w:val="24"/>
          <w:szCs w:val="24"/>
        </w:rPr>
        <w:t>р</w:t>
      </w:r>
      <w:r w:rsidRPr="005C03CB">
        <w:rPr>
          <w:rFonts w:ascii="Times New Roman" w:eastAsia="Calibri" w:hAnsi="Times New Roman" w:cs="Times New Roman"/>
          <w:sz w:val="24"/>
          <w:szCs w:val="24"/>
        </w:rPr>
        <w:t>ственный комитет Республики Башкортостан по тарифам.</w:t>
      </w:r>
    </w:p>
    <w:p w:rsidR="00CE1CB5" w:rsidRPr="005C03CB" w:rsidRDefault="00CE1CB5" w:rsidP="000E08E6">
      <w:pPr>
        <w:spacing w:after="120" w:line="360" w:lineRule="auto"/>
        <w:jc w:val="both"/>
        <w:rPr>
          <w:rFonts w:ascii="Times New Roman" w:eastAsia="Calibri" w:hAnsi="Times New Roman" w:cs="Times New Roman"/>
        </w:rPr>
      </w:pPr>
      <w:r w:rsidRPr="005C03CB">
        <w:rPr>
          <w:rFonts w:ascii="Times New Roman" w:eastAsia="Times New Roman" w:hAnsi="Times New Roman" w:cs="Times New Roman"/>
          <w:b/>
        </w:rPr>
        <w:t xml:space="preserve">Таблица 11.1 – </w:t>
      </w:r>
      <w:r w:rsidRPr="005C03CB">
        <w:rPr>
          <w:rFonts w:ascii="Times New Roman" w:eastAsia="Times New Roman" w:hAnsi="Times New Roman" w:cs="Times New Roman"/>
        </w:rPr>
        <w:t>Установленные тарифы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Pr="005C03CB">
        <w:rPr>
          <w:rFonts w:ascii="Times New Roman" w:eastAsia="Times New Roman" w:hAnsi="Times New Roman" w:cs="Times New Roman"/>
        </w:rPr>
        <w:t xml:space="preserve">ООО </w:t>
      </w:r>
      <w:r w:rsidR="00685A3E">
        <w:rPr>
          <w:rFonts w:ascii="Times New Roman" w:eastAsia="Times New Roman" w:hAnsi="Times New Roman" w:cs="Times New Roman"/>
        </w:rPr>
        <w:t>«</w:t>
      </w:r>
      <w:r w:rsidRPr="005C03CB">
        <w:rPr>
          <w:rFonts w:ascii="Times New Roman" w:eastAsia="Times New Roman" w:hAnsi="Times New Roman" w:cs="Times New Roman"/>
        </w:rPr>
        <w:t>Стерлитамакские Тепловые сети</w:t>
      </w:r>
      <w:r w:rsidR="00685A3E">
        <w:rPr>
          <w:rFonts w:ascii="Times New Roman" w:eastAsia="Times New Roman" w:hAnsi="Times New Roman" w:cs="Times New Roman"/>
        </w:rPr>
        <w:t>»</w:t>
      </w:r>
    </w:p>
    <w:tbl>
      <w:tblPr>
        <w:tblW w:w="9498" w:type="dxa"/>
        <w:jc w:val="center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4674"/>
        <w:gridCol w:w="1129"/>
        <w:gridCol w:w="1142"/>
        <w:gridCol w:w="1134"/>
        <w:gridCol w:w="993"/>
      </w:tblGrid>
      <w:tr w:rsidR="00CE1CB5" w:rsidRPr="005C03CB" w:rsidTr="000E08E6">
        <w:trPr>
          <w:trHeight w:val="216"/>
          <w:jc w:val="center"/>
        </w:trPr>
        <w:tc>
          <w:tcPr>
            <w:tcW w:w="426" w:type="dxa"/>
            <w:vMerge w:val="restart"/>
            <w:shd w:val="clear" w:color="auto" w:fill="auto"/>
            <w:noWrap/>
            <w:vAlign w:val="center"/>
            <w:hideMark/>
          </w:tcPr>
          <w:p w:rsidR="00CE1CB5" w:rsidRPr="005C03CB" w:rsidRDefault="00685A3E" w:rsidP="00BC5AF4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№ п/п</w:t>
            </w:r>
          </w:p>
        </w:tc>
        <w:tc>
          <w:tcPr>
            <w:tcW w:w="4674" w:type="dxa"/>
            <w:vMerge w:val="restart"/>
            <w:shd w:val="clear" w:color="auto" w:fill="auto"/>
            <w:noWrap/>
            <w:vAlign w:val="center"/>
            <w:hideMark/>
          </w:tcPr>
          <w:p w:rsidR="00CE1CB5" w:rsidRPr="00685A3E" w:rsidRDefault="00CE1CB5" w:rsidP="00685A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Наименование</w:t>
            </w:r>
          </w:p>
        </w:tc>
        <w:tc>
          <w:tcPr>
            <w:tcW w:w="1129" w:type="dxa"/>
            <w:vMerge w:val="restart"/>
            <w:shd w:val="clear" w:color="auto" w:fill="auto"/>
            <w:noWrap/>
            <w:vAlign w:val="center"/>
            <w:hideMark/>
          </w:tcPr>
          <w:p w:rsidR="00CE1CB5" w:rsidRPr="00685A3E" w:rsidRDefault="00CE1CB5" w:rsidP="00685A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ед.изм.</w:t>
            </w: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2012 год</w:t>
            </w:r>
          </w:p>
        </w:tc>
        <w:tc>
          <w:tcPr>
            <w:tcW w:w="2127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2013 год</w:t>
            </w:r>
          </w:p>
        </w:tc>
      </w:tr>
      <w:tr w:rsidR="00CE1CB5" w:rsidRPr="005C03CB" w:rsidTr="000E08E6">
        <w:trPr>
          <w:trHeight w:val="759"/>
          <w:jc w:val="center"/>
        </w:trPr>
        <w:tc>
          <w:tcPr>
            <w:tcW w:w="426" w:type="dxa"/>
            <w:vMerge/>
            <w:tcBorders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4674" w:type="dxa"/>
            <w:vMerge/>
            <w:tcBorders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1129" w:type="dxa"/>
            <w:vMerge/>
            <w:tcBorders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1142" w:type="dxa"/>
            <w:tcBorders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се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н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тября</w:t>
            </w:r>
          </w:p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2012г.</w:t>
            </w:r>
          </w:p>
        </w:tc>
        <w:tc>
          <w:tcPr>
            <w:tcW w:w="1134" w:type="dxa"/>
            <w:tcBorders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янв</w:t>
            </w:r>
            <w:r w:rsidR="00BC525A" w:rsidRPr="005C03CB">
              <w:rPr>
                <w:rFonts w:ascii="Times New Roman" w:eastAsia="Times New Roman" w:hAnsi="Times New Roman" w:cs="Times New Roman"/>
                <w:bCs/>
              </w:rPr>
              <w:t>а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ря</w:t>
            </w:r>
          </w:p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2013г.</w:t>
            </w:r>
          </w:p>
        </w:tc>
        <w:tc>
          <w:tcPr>
            <w:tcW w:w="993" w:type="dxa"/>
            <w:tcBorders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июля</w:t>
            </w:r>
          </w:p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2013г.</w:t>
            </w:r>
          </w:p>
        </w:tc>
      </w:tr>
      <w:tr w:rsidR="00CE1CB5" w:rsidRPr="005C03CB" w:rsidTr="000E08E6">
        <w:trPr>
          <w:trHeight w:val="511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</w:t>
            </w:r>
          </w:p>
        </w:tc>
        <w:tc>
          <w:tcPr>
            <w:tcW w:w="467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Тарифы на тепловую энергию</w:t>
            </w:r>
            <w:r w:rsidRPr="005C03CB">
              <w:rPr>
                <w:rFonts w:ascii="Times New Roman" w:eastAsia="Times New Roman" w:hAnsi="Times New Roman" w:cs="Times New Roman"/>
              </w:rPr>
              <w:t>. Потребители, оплачивающие производство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и передача т/эн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E1CB5" w:rsidRPr="005C03CB" w:rsidTr="000E08E6">
        <w:trPr>
          <w:trHeight w:val="249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67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*одноставочн.тариф (горячая вода)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руб/Гкал</w:t>
            </w: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669,51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669,51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750,52</w:t>
            </w:r>
          </w:p>
        </w:tc>
      </w:tr>
      <w:tr w:rsidR="00CE1CB5" w:rsidRPr="005C03CB" w:rsidTr="000E08E6">
        <w:trPr>
          <w:trHeight w:val="268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67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население (с НДС)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руб/Гкал</w:t>
            </w: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790,02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790,02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885,61</w:t>
            </w:r>
          </w:p>
        </w:tc>
      </w:tr>
      <w:tr w:rsidR="00CE1CB5" w:rsidRPr="005C03CB" w:rsidTr="000E08E6">
        <w:trPr>
          <w:trHeight w:val="102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</w:t>
            </w:r>
          </w:p>
        </w:tc>
        <w:tc>
          <w:tcPr>
            <w:tcW w:w="467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Потребители, оплачивающие производство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т/эн (получающие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т/эн на коллекторах прои</w:t>
            </w:r>
            <w:r w:rsidRPr="005C03CB">
              <w:rPr>
                <w:rFonts w:ascii="Times New Roman" w:eastAsia="Times New Roman" w:hAnsi="Times New Roman" w:cs="Times New Roman"/>
              </w:rPr>
              <w:t>з</w:t>
            </w:r>
            <w:r w:rsidRPr="005C03CB">
              <w:rPr>
                <w:rFonts w:ascii="Times New Roman" w:eastAsia="Times New Roman" w:hAnsi="Times New Roman" w:cs="Times New Roman"/>
              </w:rPr>
              <w:t>водителей)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одноставочный тариф (горячая в</w:t>
            </w:r>
            <w:r w:rsidRPr="005C03CB">
              <w:rPr>
                <w:rFonts w:ascii="Times New Roman" w:eastAsia="Times New Roman" w:hAnsi="Times New Roman" w:cs="Times New Roman"/>
              </w:rPr>
              <w:t>о</w:t>
            </w:r>
            <w:r w:rsidRPr="005C03CB">
              <w:rPr>
                <w:rFonts w:ascii="Times New Roman" w:eastAsia="Times New Roman" w:hAnsi="Times New Roman" w:cs="Times New Roman"/>
              </w:rPr>
              <w:t>да)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руб/Гкал</w:t>
            </w: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721,57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721,57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808,88</w:t>
            </w:r>
          </w:p>
        </w:tc>
      </w:tr>
      <w:tr w:rsidR="00CE1CB5" w:rsidRPr="005C03CB" w:rsidTr="000E08E6">
        <w:trPr>
          <w:trHeight w:val="255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67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население (с НДС)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руб/Гкал</w:t>
            </w: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851,45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851,45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954,48</w:t>
            </w:r>
          </w:p>
        </w:tc>
      </w:tr>
      <w:tr w:rsidR="00CE1CB5" w:rsidRPr="005C03CB" w:rsidTr="000E08E6">
        <w:trPr>
          <w:trHeight w:val="362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67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*одноставочн.тариф (острый редуционный пар)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руб/Гкал</w:t>
            </w: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737,59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737,59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826,84</w:t>
            </w:r>
          </w:p>
        </w:tc>
      </w:tr>
      <w:tr w:rsidR="00CE1CB5" w:rsidRPr="005C03CB" w:rsidTr="000E08E6">
        <w:trPr>
          <w:trHeight w:val="267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3</w:t>
            </w:r>
          </w:p>
        </w:tc>
        <w:tc>
          <w:tcPr>
            <w:tcW w:w="467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Тариф на ГВС (без НДС)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руб/м</w:t>
            </w:r>
            <w:r w:rsidRPr="005C03CB">
              <w:rPr>
                <w:rFonts w:ascii="Times New Roman" w:eastAsia="Times New Roman" w:hAnsi="Times New Roman" w:cs="Times New Roman"/>
                <w:bCs/>
                <w:vertAlign w:val="superscript"/>
              </w:rPr>
              <w:t>3</w:t>
            </w: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44,56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50,33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56,06</w:t>
            </w:r>
          </w:p>
        </w:tc>
      </w:tr>
      <w:tr w:rsidR="00CE1CB5" w:rsidRPr="005C03CB" w:rsidTr="000E08E6">
        <w:trPr>
          <w:trHeight w:val="27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67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Тариф на ГВС (с НДС)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руб/м</w:t>
            </w:r>
            <w:r w:rsidRPr="005C03CB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52,58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59,39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66,15</w:t>
            </w:r>
          </w:p>
        </w:tc>
      </w:tr>
      <w:tr w:rsidR="00CE1CB5" w:rsidRPr="005C03CB" w:rsidTr="000E08E6">
        <w:trPr>
          <w:trHeight w:val="60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67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Передача тепловой энергии от котельной ЗАО "ПСК"(без НДС)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руб/Гкал</w:t>
            </w:r>
          </w:p>
        </w:tc>
        <w:tc>
          <w:tcPr>
            <w:tcW w:w="1142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93,67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93,67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105,00</w:t>
            </w:r>
          </w:p>
        </w:tc>
      </w:tr>
      <w:tr w:rsidR="00CE1CB5" w:rsidRPr="005C03CB" w:rsidTr="000E08E6">
        <w:trPr>
          <w:trHeight w:val="483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67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Передача тепловой энергии от котельной ЗАО "ПСК" (с НДС)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руб/Гкал</w:t>
            </w: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110,53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110,53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123,90</w:t>
            </w:r>
          </w:p>
        </w:tc>
      </w:tr>
      <w:tr w:rsidR="00CE1CB5" w:rsidRPr="005C03CB" w:rsidTr="000E08E6">
        <w:trPr>
          <w:trHeight w:val="519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5</w:t>
            </w:r>
          </w:p>
        </w:tc>
        <w:tc>
          <w:tcPr>
            <w:tcW w:w="467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Химически очищенная вода (ХОВ) теплонос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и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тель</w:t>
            </w:r>
            <w:r w:rsidR="004A2D59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(без НДС)</w:t>
            </w:r>
          </w:p>
        </w:tc>
        <w:tc>
          <w:tcPr>
            <w:tcW w:w="112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руб/тн</w:t>
            </w:r>
          </w:p>
        </w:tc>
        <w:tc>
          <w:tcPr>
            <w:tcW w:w="114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67,25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67,25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67,25</w:t>
            </w:r>
          </w:p>
        </w:tc>
      </w:tr>
      <w:tr w:rsidR="00CE1CB5" w:rsidRPr="005C03CB" w:rsidTr="000E08E6">
        <w:trPr>
          <w:trHeight w:val="429"/>
          <w:jc w:val="center"/>
        </w:trPr>
        <w:tc>
          <w:tcPr>
            <w:tcW w:w="426" w:type="dxa"/>
            <w:vMerge w:val="restart"/>
            <w:shd w:val="clear" w:color="auto" w:fill="auto"/>
            <w:noWrap/>
            <w:textDirection w:val="btLr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Постановления для ООО "СТС"</w:t>
            </w:r>
          </w:p>
        </w:tc>
        <w:tc>
          <w:tcPr>
            <w:tcW w:w="9072" w:type="dxa"/>
            <w:gridSpan w:val="5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Постаноновление ГК РБ по тарифам от 09.06.2012 г.№166 - тарифы на тепловую энергию на 2012 г.</w:t>
            </w:r>
          </w:p>
        </w:tc>
      </w:tr>
      <w:tr w:rsidR="00CE1CB5" w:rsidRPr="005C03CB" w:rsidTr="000E08E6">
        <w:trPr>
          <w:trHeight w:val="435"/>
          <w:jc w:val="center"/>
        </w:trPr>
        <w:tc>
          <w:tcPr>
            <w:tcW w:w="426" w:type="dxa"/>
            <w:vMerge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072" w:type="dxa"/>
            <w:gridSpan w:val="5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Постаноновление ГК РБ по тарифам от 18.06.2012 г.№172 - тарифы на горячую воду на 2012 г.</w:t>
            </w:r>
          </w:p>
        </w:tc>
      </w:tr>
      <w:tr w:rsidR="00CE1CB5" w:rsidRPr="005C03CB" w:rsidTr="000E08E6">
        <w:trPr>
          <w:trHeight w:val="360"/>
          <w:jc w:val="center"/>
        </w:trPr>
        <w:tc>
          <w:tcPr>
            <w:tcW w:w="426" w:type="dxa"/>
            <w:vMerge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072" w:type="dxa"/>
            <w:gridSpan w:val="5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Постаноновление ГК РБ по тарифам от 11.12.2012 г.№ 773 - тарифы на горячую воду на 2012 г.</w:t>
            </w:r>
          </w:p>
        </w:tc>
      </w:tr>
      <w:tr w:rsidR="00CE1CB5" w:rsidRPr="005C03CB" w:rsidTr="000E08E6">
        <w:trPr>
          <w:trHeight w:val="570"/>
          <w:jc w:val="center"/>
        </w:trPr>
        <w:tc>
          <w:tcPr>
            <w:tcW w:w="426" w:type="dxa"/>
            <w:vMerge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072" w:type="dxa"/>
            <w:gridSpan w:val="5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Постаноновление ГК РБ по тарифам от 22.11.2012 г.№ 426 - тарифы на передачю тепловой энергии от котельной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ЗАО "ПСК" на 2012 г.</w:t>
            </w:r>
          </w:p>
        </w:tc>
      </w:tr>
      <w:tr w:rsidR="00CE1CB5" w:rsidRPr="005C03CB" w:rsidTr="000E08E6">
        <w:trPr>
          <w:trHeight w:val="600"/>
          <w:jc w:val="center"/>
        </w:trPr>
        <w:tc>
          <w:tcPr>
            <w:tcW w:w="426" w:type="dxa"/>
            <w:vMerge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072" w:type="dxa"/>
            <w:gridSpan w:val="5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Постаноновление ГК РБ по тарифам от 13.08.2012 г.№ 203 - тарифы на плату за подключ</w:t>
            </w:r>
            <w:r w:rsidRPr="005C03CB">
              <w:rPr>
                <w:rFonts w:ascii="Times New Roman" w:eastAsia="Times New Roman" w:hAnsi="Times New Roman" w:cs="Times New Roman"/>
              </w:rPr>
              <w:t>е</w:t>
            </w:r>
            <w:r w:rsidRPr="005C03CB">
              <w:rPr>
                <w:rFonts w:ascii="Times New Roman" w:eastAsia="Times New Roman" w:hAnsi="Times New Roman" w:cs="Times New Roman"/>
              </w:rPr>
              <w:t>ние к системе теплоснабжения за присоединенную мощность на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с 2012г. по 31.12.2015г. г.</w:t>
            </w:r>
          </w:p>
        </w:tc>
      </w:tr>
      <w:tr w:rsidR="00CE1CB5" w:rsidRPr="005C03CB" w:rsidTr="000E08E6">
        <w:trPr>
          <w:trHeight w:val="360"/>
          <w:jc w:val="center"/>
        </w:trPr>
        <w:tc>
          <w:tcPr>
            <w:tcW w:w="426" w:type="dxa"/>
            <w:vMerge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072" w:type="dxa"/>
            <w:gridSpan w:val="5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Постаноновление ГК РБ по тарифам от 26.11.2012 г.№531 - тарифы на тепловую энергию на 2013 г.</w:t>
            </w:r>
          </w:p>
        </w:tc>
      </w:tr>
      <w:tr w:rsidR="00CE1CB5" w:rsidRPr="005C03CB" w:rsidTr="000E08E6">
        <w:trPr>
          <w:trHeight w:val="360"/>
          <w:jc w:val="center"/>
        </w:trPr>
        <w:tc>
          <w:tcPr>
            <w:tcW w:w="426" w:type="dxa"/>
            <w:vMerge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072" w:type="dxa"/>
            <w:gridSpan w:val="5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Постаноновление ГК РБ по тарифам от 30.11.2012 г.№ 683 - тарифы на горячую воду на 2013 г.</w:t>
            </w:r>
          </w:p>
        </w:tc>
      </w:tr>
      <w:tr w:rsidR="00CE1CB5" w:rsidRPr="005C03CB" w:rsidTr="000E08E6">
        <w:trPr>
          <w:trHeight w:val="585"/>
          <w:jc w:val="center"/>
        </w:trPr>
        <w:tc>
          <w:tcPr>
            <w:tcW w:w="426" w:type="dxa"/>
            <w:vMerge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072" w:type="dxa"/>
            <w:gridSpan w:val="5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Постаноновление ГК РБ по тарифам от 22.11.2012 г.№ 427 - тарифы на передачю тепловой энергии от котельной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ЗАО "ПСК" на 2013 г.</w:t>
            </w:r>
          </w:p>
        </w:tc>
      </w:tr>
    </w:tbl>
    <w:p w:rsidR="007D78C9" w:rsidRDefault="007D78C9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br w:type="page"/>
      </w:r>
    </w:p>
    <w:p w:rsidR="00CE1CB5" w:rsidRPr="005C03CB" w:rsidRDefault="00CE1CB5" w:rsidP="008B1FDC">
      <w:pPr>
        <w:spacing w:after="120" w:line="360" w:lineRule="auto"/>
        <w:jc w:val="both"/>
        <w:rPr>
          <w:rFonts w:ascii="Times New Roman" w:eastAsia="Calibri" w:hAnsi="Times New Roman" w:cs="Times New Roman"/>
          <w:b/>
        </w:rPr>
      </w:pPr>
      <w:r w:rsidRPr="005C03CB">
        <w:rPr>
          <w:rFonts w:ascii="Times New Roman" w:eastAsia="Times New Roman" w:hAnsi="Times New Roman" w:cs="Times New Roman"/>
          <w:b/>
          <w:bCs/>
        </w:rPr>
        <w:lastRenderedPageBreak/>
        <w:t xml:space="preserve">Таблица 11.2 – </w:t>
      </w:r>
      <w:r w:rsidRPr="005C03CB">
        <w:rPr>
          <w:rFonts w:ascii="Times New Roman" w:eastAsia="Times New Roman" w:hAnsi="Times New Roman" w:cs="Times New Roman"/>
        </w:rPr>
        <w:t>Установленные тарифы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Pr="005C03CB">
        <w:rPr>
          <w:rFonts w:ascii="Times New Roman" w:eastAsia="Times New Roman" w:hAnsi="Times New Roman" w:cs="Times New Roman"/>
        </w:rPr>
        <w:t xml:space="preserve">ООО </w:t>
      </w:r>
      <w:r w:rsidR="00685A3E">
        <w:rPr>
          <w:rFonts w:ascii="Times New Roman" w:eastAsia="Times New Roman" w:hAnsi="Times New Roman" w:cs="Times New Roman"/>
        </w:rPr>
        <w:t>«</w:t>
      </w:r>
      <w:r w:rsidRPr="005C03CB">
        <w:rPr>
          <w:rFonts w:ascii="Times New Roman" w:eastAsia="Times New Roman" w:hAnsi="Times New Roman" w:cs="Times New Roman"/>
        </w:rPr>
        <w:t>БашРТС</w:t>
      </w:r>
      <w:r w:rsidR="00685A3E">
        <w:rPr>
          <w:rFonts w:ascii="Times New Roman" w:eastAsia="Times New Roman" w:hAnsi="Times New Roman" w:cs="Times New Roman"/>
        </w:rPr>
        <w:t>»</w:t>
      </w:r>
    </w:p>
    <w:tbl>
      <w:tblPr>
        <w:tblW w:w="9284" w:type="dxa"/>
        <w:jc w:val="center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"/>
        <w:gridCol w:w="4816"/>
        <w:gridCol w:w="1161"/>
        <w:gridCol w:w="1110"/>
        <w:gridCol w:w="851"/>
        <w:gridCol w:w="850"/>
      </w:tblGrid>
      <w:tr w:rsidR="00CE1CB5" w:rsidRPr="005C03CB" w:rsidTr="00685A3E">
        <w:trPr>
          <w:trHeight w:val="540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685A3E" w:rsidRDefault="00685A3E" w:rsidP="00B961BA">
            <w:pPr>
              <w:spacing w:after="0"/>
              <w:ind w:left="-37" w:right="-108" w:hanging="14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№ </w:t>
            </w:r>
          </w:p>
          <w:p w:rsidR="00CE1CB5" w:rsidRPr="005C03CB" w:rsidRDefault="00685A3E" w:rsidP="00B961BA">
            <w:pPr>
              <w:spacing w:after="0"/>
              <w:ind w:left="-37" w:right="-108" w:hanging="14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п/п</w:t>
            </w:r>
          </w:p>
        </w:tc>
        <w:tc>
          <w:tcPr>
            <w:tcW w:w="4816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Наименование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ед.изм.</w:t>
            </w:r>
          </w:p>
        </w:tc>
        <w:tc>
          <w:tcPr>
            <w:tcW w:w="111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се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н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тября 2012г.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января 2013г.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июля 2013г.</w:t>
            </w:r>
          </w:p>
        </w:tc>
      </w:tr>
      <w:tr w:rsidR="00CE1CB5" w:rsidRPr="005C03CB" w:rsidTr="00685A3E">
        <w:trPr>
          <w:trHeight w:val="458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37" w:right="-108" w:hanging="142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4816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Тариф на передачу тепловой энергии</w:t>
            </w:r>
            <w:r w:rsidR="004A2D59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(без НДС)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руб/Гкал</w:t>
            </w:r>
          </w:p>
        </w:tc>
        <w:tc>
          <w:tcPr>
            <w:tcW w:w="111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123,4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123,4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138,33</w:t>
            </w:r>
          </w:p>
        </w:tc>
      </w:tr>
      <w:tr w:rsidR="00CE1CB5" w:rsidRPr="005C03CB" w:rsidTr="00685A3E">
        <w:trPr>
          <w:trHeight w:val="466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37" w:right="-108" w:hanging="142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816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Тариф на передачу тепловой энергии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(с НДС)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руб/Гкал</w:t>
            </w:r>
          </w:p>
        </w:tc>
        <w:tc>
          <w:tcPr>
            <w:tcW w:w="111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145,61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145,61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163,23</w:t>
            </w:r>
          </w:p>
        </w:tc>
      </w:tr>
      <w:tr w:rsidR="00CE1CB5" w:rsidRPr="005C03CB" w:rsidTr="00685A3E">
        <w:trPr>
          <w:trHeight w:val="346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37" w:right="-108" w:hanging="142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</w:t>
            </w:r>
          </w:p>
        </w:tc>
        <w:tc>
          <w:tcPr>
            <w:tcW w:w="481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ХОВ (без НДС)</w:t>
            </w:r>
          </w:p>
        </w:tc>
        <w:tc>
          <w:tcPr>
            <w:tcW w:w="1161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руб/тн</w:t>
            </w:r>
          </w:p>
        </w:tc>
        <w:tc>
          <w:tcPr>
            <w:tcW w:w="111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67,25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67,25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67,25</w:t>
            </w:r>
          </w:p>
        </w:tc>
      </w:tr>
      <w:tr w:rsidR="00CE1CB5" w:rsidRPr="005C03CB" w:rsidTr="00685A3E">
        <w:trPr>
          <w:trHeight w:val="393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37" w:right="-108" w:hanging="142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81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ХОВ (с НДС)</w:t>
            </w:r>
          </w:p>
        </w:tc>
        <w:tc>
          <w:tcPr>
            <w:tcW w:w="1161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руб/тн</w:t>
            </w:r>
          </w:p>
        </w:tc>
        <w:tc>
          <w:tcPr>
            <w:tcW w:w="111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79,36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79,36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79,36</w:t>
            </w:r>
          </w:p>
        </w:tc>
      </w:tr>
    </w:tbl>
    <w:p w:rsidR="00CE1CB5" w:rsidRPr="005C03CB" w:rsidRDefault="00CE1CB5" w:rsidP="00CE1CB5">
      <w:pPr>
        <w:spacing w:after="0" w:line="360" w:lineRule="auto"/>
        <w:jc w:val="both"/>
        <w:rPr>
          <w:rFonts w:ascii="Times New Roman" w:eastAsia="Calibri" w:hAnsi="Times New Roman" w:cs="Times New Roman"/>
        </w:rPr>
      </w:pPr>
    </w:p>
    <w:p w:rsidR="00CE1CB5" w:rsidRPr="005C03CB" w:rsidRDefault="00CE1CB5" w:rsidP="008B1FDC">
      <w:pPr>
        <w:spacing w:after="120" w:line="360" w:lineRule="auto"/>
        <w:jc w:val="both"/>
        <w:rPr>
          <w:rFonts w:ascii="Times New Roman" w:eastAsia="Calibri" w:hAnsi="Times New Roman" w:cs="Times New Roman"/>
        </w:rPr>
      </w:pPr>
      <w:r w:rsidRPr="005C03CB">
        <w:rPr>
          <w:rFonts w:ascii="Times New Roman" w:eastAsia="Times New Roman" w:hAnsi="Times New Roman" w:cs="Times New Roman"/>
          <w:b/>
        </w:rPr>
        <w:t>Таблица11.3</w:t>
      </w:r>
      <w:r w:rsidRPr="005C03CB">
        <w:rPr>
          <w:rFonts w:ascii="Times New Roman" w:eastAsia="Times New Roman" w:hAnsi="Times New Roman" w:cs="Times New Roman"/>
        </w:rPr>
        <w:t xml:space="preserve"> – Установленные тарифы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Pr="005C03CB">
        <w:rPr>
          <w:rFonts w:ascii="Times New Roman" w:eastAsia="Times New Roman" w:hAnsi="Times New Roman" w:cs="Times New Roman"/>
        </w:rPr>
        <w:t xml:space="preserve">ОАО </w:t>
      </w:r>
      <w:r w:rsidR="00685A3E">
        <w:rPr>
          <w:rFonts w:ascii="Times New Roman" w:eastAsia="Times New Roman" w:hAnsi="Times New Roman" w:cs="Times New Roman"/>
        </w:rPr>
        <w:t>«</w:t>
      </w:r>
      <w:r w:rsidRPr="005C03CB">
        <w:rPr>
          <w:rFonts w:ascii="Times New Roman" w:eastAsia="Times New Roman" w:hAnsi="Times New Roman" w:cs="Times New Roman"/>
        </w:rPr>
        <w:t>Башкирэнерго</w:t>
      </w:r>
      <w:r w:rsidR="00685A3E">
        <w:rPr>
          <w:rFonts w:ascii="Times New Roman" w:eastAsia="Times New Roman" w:hAnsi="Times New Roman" w:cs="Times New Roman"/>
        </w:rPr>
        <w:t>»</w:t>
      </w:r>
    </w:p>
    <w:tbl>
      <w:tblPr>
        <w:tblW w:w="9284" w:type="dxa"/>
        <w:jc w:val="center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"/>
        <w:gridCol w:w="4252"/>
        <w:gridCol w:w="1399"/>
        <w:gridCol w:w="1050"/>
        <w:gridCol w:w="1022"/>
        <w:gridCol w:w="1065"/>
      </w:tblGrid>
      <w:tr w:rsidR="00CE1CB5" w:rsidRPr="005C03CB" w:rsidTr="00685A3E">
        <w:trPr>
          <w:trHeight w:val="748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685A3E" w:rsidRDefault="00685A3E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 xml:space="preserve">№ </w:t>
            </w:r>
          </w:p>
          <w:p w:rsidR="00CE1CB5" w:rsidRPr="005C03CB" w:rsidRDefault="00685A3E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п/п</w:t>
            </w:r>
          </w:p>
        </w:tc>
        <w:tc>
          <w:tcPr>
            <w:tcW w:w="425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685A3E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Наименование</w:t>
            </w:r>
          </w:p>
        </w:tc>
        <w:tc>
          <w:tcPr>
            <w:tcW w:w="139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685A3E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ед.изм.</w:t>
            </w:r>
          </w:p>
        </w:tc>
        <w:tc>
          <w:tcPr>
            <w:tcW w:w="10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се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н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тября</w:t>
            </w:r>
          </w:p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2012г.</w:t>
            </w:r>
          </w:p>
        </w:tc>
        <w:tc>
          <w:tcPr>
            <w:tcW w:w="102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янв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а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ря</w:t>
            </w:r>
          </w:p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2013г.</w:t>
            </w:r>
          </w:p>
        </w:tc>
        <w:tc>
          <w:tcPr>
            <w:tcW w:w="1065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июля</w:t>
            </w:r>
          </w:p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2013г.</w:t>
            </w:r>
          </w:p>
        </w:tc>
      </w:tr>
      <w:tr w:rsidR="00CE1CB5" w:rsidRPr="005C03CB" w:rsidTr="00685A3E">
        <w:trPr>
          <w:trHeight w:val="1020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</w:t>
            </w:r>
          </w:p>
        </w:tc>
        <w:tc>
          <w:tcPr>
            <w:tcW w:w="4252" w:type="dxa"/>
            <w:shd w:val="clear" w:color="auto" w:fill="auto"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Тарифы на тепловую энергию</w:t>
            </w:r>
            <w:r w:rsidRPr="005C03CB">
              <w:rPr>
                <w:rFonts w:ascii="Times New Roman" w:eastAsia="Times New Roman" w:hAnsi="Times New Roman" w:cs="Times New Roman"/>
              </w:rPr>
              <w:t xml:space="preserve"> . Потреб</w:t>
            </w:r>
            <w:r w:rsidRPr="005C03CB">
              <w:rPr>
                <w:rFonts w:ascii="Times New Roman" w:eastAsia="Times New Roman" w:hAnsi="Times New Roman" w:cs="Times New Roman"/>
              </w:rPr>
              <w:t>и</w:t>
            </w:r>
            <w:r w:rsidRPr="005C03CB">
              <w:rPr>
                <w:rFonts w:ascii="Times New Roman" w:eastAsia="Times New Roman" w:hAnsi="Times New Roman" w:cs="Times New Roman"/>
              </w:rPr>
              <w:t>тели, оплачивающие производство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т/эн (получающие т/эн на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коллекторах прои</w:t>
            </w:r>
            <w:r w:rsidRPr="005C03CB">
              <w:rPr>
                <w:rFonts w:ascii="Times New Roman" w:eastAsia="Times New Roman" w:hAnsi="Times New Roman" w:cs="Times New Roman"/>
              </w:rPr>
              <w:t>з</w:t>
            </w:r>
            <w:r w:rsidRPr="005C03CB">
              <w:rPr>
                <w:rFonts w:ascii="Times New Roman" w:eastAsia="Times New Roman" w:hAnsi="Times New Roman" w:cs="Times New Roman"/>
              </w:rPr>
              <w:t>водителей)</w:t>
            </w:r>
          </w:p>
        </w:tc>
        <w:tc>
          <w:tcPr>
            <w:tcW w:w="139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E1CB5" w:rsidRPr="005C03CB" w:rsidTr="00685A3E">
        <w:trPr>
          <w:trHeight w:val="255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25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*двуставочн.тариф (горячая вода)</w:t>
            </w:r>
          </w:p>
        </w:tc>
        <w:tc>
          <w:tcPr>
            <w:tcW w:w="139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руб/Гкал</w:t>
            </w:r>
          </w:p>
        </w:tc>
        <w:tc>
          <w:tcPr>
            <w:tcW w:w="10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238,42</w:t>
            </w:r>
          </w:p>
        </w:tc>
        <w:tc>
          <w:tcPr>
            <w:tcW w:w="102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238,42</w:t>
            </w:r>
          </w:p>
        </w:tc>
        <w:tc>
          <w:tcPr>
            <w:tcW w:w="1065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267,27</w:t>
            </w:r>
          </w:p>
        </w:tc>
      </w:tr>
      <w:tr w:rsidR="00CE1CB5" w:rsidRPr="005C03CB" w:rsidTr="00685A3E">
        <w:trPr>
          <w:trHeight w:val="255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25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население (с НДС)</w:t>
            </w:r>
          </w:p>
        </w:tc>
        <w:tc>
          <w:tcPr>
            <w:tcW w:w="1399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руб/Гкал</w:t>
            </w:r>
          </w:p>
        </w:tc>
        <w:tc>
          <w:tcPr>
            <w:tcW w:w="10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281,34</w:t>
            </w:r>
          </w:p>
        </w:tc>
        <w:tc>
          <w:tcPr>
            <w:tcW w:w="102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281,34</w:t>
            </w:r>
          </w:p>
        </w:tc>
        <w:tc>
          <w:tcPr>
            <w:tcW w:w="1065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315,38</w:t>
            </w:r>
          </w:p>
        </w:tc>
      </w:tr>
      <w:tr w:rsidR="00CE1CB5" w:rsidRPr="005C03CB" w:rsidTr="00685A3E">
        <w:trPr>
          <w:trHeight w:val="630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</w:t>
            </w:r>
          </w:p>
        </w:tc>
        <w:tc>
          <w:tcPr>
            <w:tcW w:w="4252" w:type="dxa"/>
            <w:shd w:val="clear" w:color="auto" w:fill="auto"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* за</w:t>
            </w:r>
            <w:r w:rsidR="004A2D59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мощность</w:t>
            </w:r>
          </w:p>
        </w:tc>
        <w:tc>
          <w:tcPr>
            <w:tcW w:w="1399" w:type="dxa"/>
            <w:shd w:val="clear" w:color="auto" w:fill="auto"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руб.в месяц/ Гкал/ч</w:t>
            </w:r>
          </w:p>
        </w:tc>
        <w:tc>
          <w:tcPr>
            <w:tcW w:w="10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74641,74</w:t>
            </w:r>
          </w:p>
        </w:tc>
        <w:tc>
          <w:tcPr>
            <w:tcW w:w="102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74641,74</w:t>
            </w:r>
          </w:p>
        </w:tc>
        <w:tc>
          <w:tcPr>
            <w:tcW w:w="1065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75462,80</w:t>
            </w:r>
          </w:p>
        </w:tc>
      </w:tr>
      <w:tr w:rsidR="00CE1CB5" w:rsidRPr="005C03CB" w:rsidTr="00685A3E">
        <w:trPr>
          <w:trHeight w:val="765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25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за мощность (с НДС)</w:t>
            </w:r>
          </w:p>
        </w:tc>
        <w:tc>
          <w:tcPr>
            <w:tcW w:w="1399" w:type="dxa"/>
            <w:shd w:val="clear" w:color="auto" w:fill="auto"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руб.в месяц/ Гкал/ч</w:t>
            </w:r>
          </w:p>
        </w:tc>
        <w:tc>
          <w:tcPr>
            <w:tcW w:w="10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88077,26</w:t>
            </w:r>
          </w:p>
        </w:tc>
        <w:tc>
          <w:tcPr>
            <w:tcW w:w="102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88077,26</w:t>
            </w:r>
          </w:p>
        </w:tc>
        <w:tc>
          <w:tcPr>
            <w:tcW w:w="1065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98734,61</w:t>
            </w:r>
          </w:p>
        </w:tc>
      </w:tr>
      <w:tr w:rsidR="00CE1CB5" w:rsidRPr="005C03CB" w:rsidTr="00685A3E">
        <w:trPr>
          <w:trHeight w:val="255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3</w:t>
            </w:r>
          </w:p>
        </w:tc>
        <w:tc>
          <w:tcPr>
            <w:tcW w:w="425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15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ХОВ от Стерлитамакской ТЭЦ</w:t>
            </w:r>
            <w:r w:rsidR="004A2D59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(без НДС)</w:t>
            </w:r>
          </w:p>
        </w:tc>
        <w:tc>
          <w:tcPr>
            <w:tcW w:w="1399" w:type="dxa"/>
            <w:shd w:val="clear" w:color="auto" w:fill="auto"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руб/тн</w:t>
            </w:r>
          </w:p>
        </w:tc>
        <w:tc>
          <w:tcPr>
            <w:tcW w:w="10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46,00</w:t>
            </w:r>
          </w:p>
        </w:tc>
        <w:tc>
          <w:tcPr>
            <w:tcW w:w="102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46,00</w:t>
            </w:r>
          </w:p>
        </w:tc>
        <w:tc>
          <w:tcPr>
            <w:tcW w:w="1065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46,00</w:t>
            </w:r>
          </w:p>
        </w:tc>
      </w:tr>
      <w:tr w:rsidR="00CE1CB5" w:rsidRPr="005C03CB" w:rsidTr="00685A3E">
        <w:trPr>
          <w:trHeight w:val="255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25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ХОВ от Стерлитамакской ТЭЦ (с НДС)</w:t>
            </w:r>
          </w:p>
        </w:tc>
        <w:tc>
          <w:tcPr>
            <w:tcW w:w="1399" w:type="dxa"/>
            <w:shd w:val="clear" w:color="auto" w:fill="auto"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руб/тн</w:t>
            </w:r>
          </w:p>
        </w:tc>
        <w:tc>
          <w:tcPr>
            <w:tcW w:w="10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54,28</w:t>
            </w:r>
          </w:p>
        </w:tc>
        <w:tc>
          <w:tcPr>
            <w:tcW w:w="102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54,28</w:t>
            </w:r>
          </w:p>
        </w:tc>
        <w:tc>
          <w:tcPr>
            <w:tcW w:w="1065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54,28</w:t>
            </w:r>
          </w:p>
        </w:tc>
      </w:tr>
      <w:tr w:rsidR="00CE1CB5" w:rsidRPr="005C03CB" w:rsidTr="00685A3E">
        <w:trPr>
          <w:trHeight w:val="255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25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ХОВ от Ново-Стерлитамакской ТЭЦ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br/>
              <w:t>(без НДС)</w:t>
            </w:r>
          </w:p>
        </w:tc>
        <w:tc>
          <w:tcPr>
            <w:tcW w:w="1399" w:type="dxa"/>
            <w:shd w:val="clear" w:color="auto" w:fill="auto"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руб/тн</w:t>
            </w:r>
          </w:p>
        </w:tc>
        <w:tc>
          <w:tcPr>
            <w:tcW w:w="10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46,00</w:t>
            </w:r>
          </w:p>
        </w:tc>
        <w:tc>
          <w:tcPr>
            <w:tcW w:w="102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46,00</w:t>
            </w:r>
          </w:p>
        </w:tc>
        <w:tc>
          <w:tcPr>
            <w:tcW w:w="1065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46,00</w:t>
            </w:r>
          </w:p>
        </w:tc>
      </w:tr>
      <w:tr w:rsidR="00CE1CB5" w:rsidRPr="005C03CB" w:rsidTr="00685A3E">
        <w:trPr>
          <w:trHeight w:val="255"/>
          <w:jc w:val="center"/>
        </w:trPr>
        <w:tc>
          <w:tcPr>
            <w:tcW w:w="49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25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ХОВ от Ново-Стерлитамакской ТЭЦ</w:t>
            </w:r>
            <w:r w:rsidRPr="005C03CB">
              <w:rPr>
                <w:rFonts w:ascii="Times New Roman" w:eastAsia="Times New Roman" w:hAnsi="Times New Roman" w:cs="Times New Roman"/>
              </w:rPr>
              <w:br/>
              <w:t>(с НДС)</w:t>
            </w:r>
          </w:p>
        </w:tc>
        <w:tc>
          <w:tcPr>
            <w:tcW w:w="1399" w:type="dxa"/>
            <w:shd w:val="clear" w:color="auto" w:fill="auto"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руб/тн</w:t>
            </w:r>
          </w:p>
        </w:tc>
        <w:tc>
          <w:tcPr>
            <w:tcW w:w="1050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54,28</w:t>
            </w:r>
          </w:p>
        </w:tc>
        <w:tc>
          <w:tcPr>
            <w:tcW w:w="1022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ind w:right="-66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54,28</w:t>
            </w:r>
          </w:p>
        </w:tc>
        <w:tc>
          <w:tcPr>
            <w:tcW w:w="1065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90134B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54,28</w:t>
            </w:r>
          </w:p>
        </w:tc>
      </w:tr>
    </w:tbl>
    <w:p w:rsidR="000E08E6" w:rsidRPr="005C03CB" w:rsidRDefault="000E08E6" w:rsidP="00CE1CB5">
      <w:pPr>
        <w:spacing w:after="0" w:line="360" w:lineRule="auto"/>
        <w:jc w:val="both"/>
        <w:rPr>
          <w:rFonts w:ascii="Times New Roman" w:eastAsia="Calibri" w:hAnsi="Times New Roman" w:cs="Times New Roman"/>
        </w:rPr>
      </w:pPr>
    </w:p>
    <w:p w:rsidR="00CE1CB5" w:rsidRPr="005C03CB" w:rsidRDefault="00CE1CB5" w:rsidP="00CE1CB5">
      <w:p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5C03CB">
        <w:rPr>
          <w:rFonts w:ascii="Times New Roman" w:eastAsia="Times New Roman" w:hAnsi="Times New Roman" w:cs="Times New Roman"/>
          <w:b/>
        </w:rPr>
        <w:t>Таблица 11.4</w:t>
      </w:r>
      <w:r w:rsidRPr="005C03CB">
        <w:rPr>
          <w:rFonts w:ascii="Times New Roman" w:eastAsia="Times New Roman" w:hAnsi="Times New Roman" w:cs="Times New Roman"/>
        </w:rPr>
        <w:t xml:space="preserve"> – Установленные тарифы</w:t>
      </w:r>
      <w:r w:rsidR="004A2D59">
        <w:rPr>
          <w:rFonts w:ascii="Times New Roman" w:eastAsia="Times New Roman" w:hAnsi="Times New Roman" w:cs="Times New Roman"/>
        </w:rPr>
        <w:t xml:space="preserve"> </w:t>
      </w:r>
      <w:r w:rsidRPr="005C03CB">
        <w:rPr>
          <w:rFonts w:ascii="Times New Roman" w:eastAsia="Times New Roman" w:hAnsi="Times New Roman" w:cs="Times New Roman"/>
        </w:rPr>
        <w:t xml:space="preserve">ЗАО </w:t>
      </w:r>
      <w:r w:rsidR="00685A3E">
        <w:rPr>
          <w:rFonts w:ascii="Times New Roman" w:eastAsia="Times New Roman" w:hAnsi="Times New Roman" w:cs="Times New Roman"/>
        </w:rPr>
        <w:t>«</w:t>
      </w:r>
      <w:r w:rsidRPr="005C03CB">
        <w:rPr>
          <w:rFonts w:ascii="Times New Roman" w:eastAsia="Times New Roman" w:hAnsi="Times New Roman" w:cs="Times New Roman"/>
        </w:rPr>
        <w:t>Первая Сетевая Компания</w:t>
      </w:r>
      <w:r w:rsidR="00685A3E">
        <w:rPr>
          <w:rFonts w:ascii="Times New Roman" w:eastAsia="Times New Roman" w:hAnsi="Times New Roman" w:cs="Times New Roman"/>
        </w:rPr>
        <w:t>»</w:t>
      </w:r>
    </w:p>
    <w:tbl>
      <w:tblPr>
        <w:tblW w:w="9072" w:type="dxa"/>
        <w:jc w:val="center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4"/>
        <w:gridCol w:w="4536"/>
        <w:gridCol w:w="1134"/>
        <w:gridCol w:w="1087"/>
        <w:gridCol w:w="897"/>
        <w:gridCol w:w="1134"/>
      </w:tblGrid>
      <w:tr w:rsidR="00CE1CB5" w:rsidRPr="005C03CB" w:rsidTr="000E08E6">
        <w:trPr>
          <w:trHeight w:val="1012"/>
          <w:jc w:val="center"/>
        </w:trPr>
        <w:tc>
          <w:tcPr>
            <w:tcW w:w="28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453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C5AF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Наименование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C5AF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ед.изм.</w:t>
            </w:r>
          </w:p>
        </w:tc>
        <w:tc>
          <w:tcPr>
            <w:tcW w:w="108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се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н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тября</w:t>
            </w:r>
          </w:p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2012г.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я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н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варя</w:t>
            </w:r>
          </w:p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2013г.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 1 июля</w:t>
            </w:r>
          </w:p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2013г.</w:t>
            </w:r>
          </w:p>
        </w:tc>
      </w:tr>
      <w:tr w:rsidR="00CE1CB5" w:rsidRPr="005C03CB" w:rsidTr="000E08E6">
        <w:trPr>
          <w:trHeight w:val="765"/>
          <w:jc w:val="center"/>
        </w:trPr>
        <w:tc>
          <w:tcPr>
            <w:tcW w:w="28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</w:t>
            </w:r>
          </w:p>
        </w:tc>
        <w:tc>
          <w:tcPr>
            <w:tcW w:w="4536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Тарифы на тепловую энергию</w:t>
            </w:r>
            <w:r w:rsidRPr="005C03CB">
              <w:rPr>
                <w:rFonts w:ascii="Times New Roman" w:eastAsia="Times New Roman" w:hAnsi="Times New Roman" w:cs="Times New Roman"/>
              </w:rPr>
              <w:t>. Потребители, оплачивающие производство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и передачу те</w:t>
            </w:r>
            <w:r w:rsidRPr="005C03CB">
              <w:rPr>
                <w:rFonts w:ascii="Times New Roman" w:eastAsia="Times New Roman" w:hAnsi="Times New Roman" w:cs="Times New Roman"/>
              </w:rPr>
              <w:t>п</w:t>
            </w:r>
            <w:r w:rsidRPr="005C03CB">
              <w:rPr>
                <w:rFonts w:ascii="Times New Roman" w:eastAsia="Times New Roman" w:hAnsi="Times New Roman" w:cs="Times New Roman"/>
              </w:rPr>
              <w:t>ловой энергии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8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E1CB5" w:rsidRPr="005C03CB" w:rsidTr="000E08E6">
        <w:trPr>
          <w:trHeight w:val="255"/>
          <w:jc w:val="center"/>
        </w:trPr>
        <w:tc>
          <w:tcPr>
            <w:tcW w:w="28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3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*одноставочн.тариф (горячая вода)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руб/Гкал</w:t>
            </w:r>
          </w:p>
        </w:tc>
        <w:tc>
          <w:tcPr>
            <w:tcW w:w="108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697,96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697,96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782,41</w:t>
            </w:r>
          </w:p>
        </w:tc>
      </w:tr>
      <w:tr w:rsidR="00CE1CB5" w:rsidRPr="005C03CB" w:rsidTr="000E08E6">
        <w:trPr>
          <w:trHeight w:val="255"/>
          <w:jc w:val="center"/>
        </w:trPr>
        <w:tc>
          <w:tcPr>
            <w:tcW w:w="28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3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* население (с НДС)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руб/Гкал</w:t>
            </w:r>
          </w:p>
        </w:tc>
        <w:tc>
          <w:tcPr>
            <w:tcW w:w="108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823,59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823,59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923,24</w:t>
            </w:r>
          </w:p>
        </w:tc>
      </w:tr>
      <w:tr w:rsidR="00CE1CB5" w:rsidRPr="005C03CB" w:rsidTr="000E08E6">
        <w:trPr>
          <w:trHeight w:val="255"/>
          <w:jc w:val="center"/>
        </w:trPr>
        <w:tc>
          <w:tcPr>
            <w:tcW w:w="28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3</w:t>
            </w:r>
          </w:p>
        </w:tc>
        <w:tc>
          <w:tcPr>
            <w:tcW w:w="453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ХОВ</w:t>
            </w:r>
            <w:r w:rsidR="004A2D59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(без НДС)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руб/тн</w:t>
            </w:r>
          </w:p>
        </w:tc>
        <w:tc>
          <w:tcPr>
            <w:tcW w:w="108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8,94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8,94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10,55</w:t>
            </w:r>
          </w:p>
        </w:tc>
      </w:tr>
      <w:tr w:rsidR="00CE1CB5" w:rsidRPr="005C03CB" w:rsidTr="000E08E6">
        <w:trPr>
          <w:trHeight w:val="255"/>
          <w:jc w:val="center"/>
        </w:trPr>
        <w:tc>
          <w:tcPr>
            <w:tcW w:w="28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B961BA">
            <w:pPr>
              <w:spacing w:after="0"/>
              <w:ind w:left="-179" w:right="-108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36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ХОВ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(с НДС)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руб/тн</w:t>
            </w:r>
          </w:p>
        </w:tc>
        <w:tc>
          <w:tcPr>
            <w:tcW w:w="108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10,55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10,55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12,45</w:t>
            </w:r>
          </w:p>
        </w:tc>
      </w:tr>
    </w:tbl>
    <w:p w:rsidR="003C1C43" w:rsidRDefault="003C1C43">
      <w:pPr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br w:type="page"/>
      </w:r>
    </w:p>
    <w:tbl>
      <w:tblPr>
        <w:tblW w:w="14287" w:type="dxa"/>
        <w:tblLayout w:type="fixed"/>
        <w:tblLook w:val="04A0" w:firstRow="1" w:lastRow="0" w:firstColumn="1" w:lastColumn="0" w:noHBand="0" w:noVBand="1"/>
      </w:tblPr>
      <w:tblGrid>
        <w:gridCol w:w="2269"/>
        <w:gridCol w:w="816"/>
        <w:gridCol w:w="1134"/>
        <w:gridCol w:w="1275"/>
        <w:gridCol w:w="1206"/>
        <w:gridCol w:w="1418"/>
        <w:gridCol w:w="657"/>
        <w:gridCol w:w="760"/>
        <w:gridCol w:w="886"/>
        <w:gridCol w:w="214"/>
        <w:gridCol w:w="236"/>
        <w:gridCol w:w="2351"/>
        <w:gridCol w:w="1065"/>
      </w:tblGrid>
      <w:tr w:rsidR="00CE1CB5" w:rsidRPr="005C03CB" w:rsidTr="006134DF">
        <w:trPr>
          <w:gridAfter w:val="1"/>
          <w:wAfter w:w="1065" w:type="dxa"/>
          <w:trHeight w:val="405"/>
        </w:trPr>
        <w:tc>
          <w:tcPr>
            <w:tcW w:w="1322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E1CB5" w:rsidRPr="005C03CB" w:rsidRDefault="00CE1CB5" w:rsidP="00685A3E">
            <w:pP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Таблица 11.5-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Установленные</w:t>
            </w:r>
            <w:r w:rsidR="004A2D59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тарифы</w:t>
            </w:r>
            <w:r w:rsidR="004A2D59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на</w:t>
            </w:r>
            <w:r w:rsidR="004A2D59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 xml:space="preserve">тепловую энергию ООО </w:t>
            </w:r>
            <w:r w:rsidR="00685A3E">
              <w:rPr>
                <w:rFonts w:ascii="Times New Roman" w:eastAsia="Times New Roman" w:hAnsi="Times New Roman" w:cs="Times New Roman"/>
                <w:bCs/>
              </w:rPr>
              <w:t>«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БашРТС</w:t>
            </w:r>
            <w:r w:rsidR="00685A3E">
              <w:rPr>
                <w:rFonts w:ascii="Times New Roman" w:eastAsia="Times New Roman" w:hAnsi="Times New Roman" w:cs="Times New Roman"/>
                <w:bCs/>
              </w:rPr>
              <w:t>»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 xml:space="preserve"> по г. Стерлитамак</w:t>
            </w:r>
          </w:p>
        </w:tc>
      </w:tr>
      <w:tr w:rsidR="00CE1CB5" w:rsidRPr="005C03CB" w:rsidTr="006134DF">
        <w:trPr>
          <w:trHeight w:val="315"/>
        </w:trPr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6134DF" w:rsidRPr="005C03CB" w:rsidTr="00B961BA">
        <w:trPr>
          <w:gridAfter w:val="4"/>
          <w:wAfter w:w="3866" w:type="dxa"/>
          <w:trHeight w:val="367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Ед.</w:t>
            </w:r>
          </w:p>
          <w:p w:rsidR="006134DF" w:rsidRPr="005C03CB" w:rsidRDefault="006134DF" w:rsidP="006134DF">
            <w:pPr>
              <w:spacing w:after="0"/>
              <w:ind w:right="-1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измер.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2011 год</w:t>
            </w:r>
          </w:p>
        </w:tc>
        <w:tc>
          <w:tcPr>
            <w:tcW w:w="38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2012 год</w:t>
            </w:r>
          </w:p>
        </w:tc>
        <w:tc>
          <w:tcPr>
            <w:tcW w:w="230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2013 год</w:t>
            </w:r>
          </w:p>
        </w:tc>
      </w:tr>
      <w:tr w:rsidR="006134DF" w:rsidRPr="005C03CB" w:rsidTr="006134DF">
        <w:trPr>
          <w:gridAfter w:val="4"/>
          <w:wAfter w:w="3866" w:type="dxa"/>
          <w:trHeight w:val="480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 01.01.2012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 01.07.2012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 01.09.2012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 01.01.2013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 01.07.2013</w:t>
            </w:r>
          </w:p>
        </w:tc>
      </w:tr>
      <w:tr w:rsidR="006134DF" w:rsidRPr="005C03CB" w:rsidTr="00B961BA">
        <w:trPr>
          <w:gridAfter w:val="4"/>
          <w:wAfter w:w="3866" w:type="dxa"/>
          <w:trHeight w:val="315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B961B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/>
                <w:bCs/>
              </w:rPr>
              <w:t>С КОЛЛЕКТОРОВ</w:t>
            </w:r>
          </w:p>
        </w:tc>
        <w:tc>
          <w:tcPr>
            <w:tcW w:w="81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6134DF" w:rsidRPr="005C03CB" w:rsidRDefault="006134DF" w:rsidP="006134DF">
            <w:pPr>
              <w:spacing w:after="0"/>
              <w:ind w:left="113" w:right="11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руб/Гкал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6134DF" w:rsidRPr="005C03CB" w:rsidTr="00B961BA">
        <w:trPr>
          <w:gridAfter w:val="4"/>
          <w:wAfter w:w="3866" w:type="dxa"/>
          <w:trHeight w:val="63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B961B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 теплоносителем горячая вода</w:t>
            </w:r>
          </w:p>
        </w:tc>
        <w:tc>
          <w:tcPr>
            <w:tcW w:w="81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6134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667,38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667,38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707,42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721,57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721,57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808,88</w:t>
            </w:r>
          </w:p>
        </w:tc>
      </w:tr>
      <w:tr w:rsidR="006134DF" w:rsidRPr="005C03CB" w:rsidTr="00B961BA">
        <w:trPr>
          <w:gridAfter w:val="4"/>
          <w:wAfter w:w="3866" w:type="dxa"/>
          <w:trHeight w:val="315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B961B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 теплоносителем пар</w:t>
            </w:r>
          </w:p>
        </w:tc>
        <w:tc>
          <w:tcPr>
            <w:tcW w:w="81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6134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682,20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682,20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723,13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737,59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737,59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826,84</w:t>
            </w:r>
          </w:p>
        </w:tc>
      </w:tr>
      <w:tr w:rsidR="006134DF" w:rsidRPr="005C03CB" w:rsidTr="00B961BA">
        <w:trPr>
          <w:gridAfter w:val="4"/>
          <w:wAfter w:w="3866" w:type="dxa"/>
          <w:trHeight w:val="315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B961B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/>
                <w:bCs/>
              </w:rPr>
              <w:t>ИЗ СЕТИ</w:t>
            </w:r>
          </w:p>
        </w:tc>
        <w:tc>
          <w:tcPr>
            <w:tcW w:w="81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6134DF" w:rsidRPr="005C03CB" w:rsidTr="00B961BA">
        <w:trPr>
          <w:gridAfter w:val="4"/>
          <w:wAfter w:w="3866" w:type="dxa"/>
          <w:trHeight w:val="63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34DF" w:rsidRPr="005C03CB" w:rsidRDefault="006134DF" w:rsidP="00B961BA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 теплоносителем горячая вода</w:t>
            </w:r>
          </w:p>
        </w:tc>
        <w:tc>
          <w:tcPr>
            <w:tcW w:w="81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6134DF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608,49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608,49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645,00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669,51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669,51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4DF" w:rsidRPr="005C03CB" w:rsidRDefault="006134DF" w:rsidP="000E08E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750,52</w:t>
            </w:r>
          </w:p>
        </w:tc>
      </w:tr>
    </w:tbl>
    <w:p w:rsidR="00CE1CB5" w:rsidRPr="005C03CB" w:rsidRDefault="00CE1CB5" w:rsidP="00CE1CB5">
      <w:pPr>
        <w:spacing w:after="0" w:line="360" w:lineRule="auto"/>
        <w:jc w:val="both"/>
        <w:rPr>
          <w:rFonts w:ascii="Times New Roman" w:eastAsia="Calibri" w:hAnsi="Times New Roman" w:cs="Times New Roman"/>
        </w:rPr>
      </w:pPr>
    </w:p>
    <w:p w:rsidR="00CE1CB5" w:rsidRPr="005C03CB" w:rsidRDefault="00CE1CB5" w:rsidP="00CE1CB5">
      <w:pPr>
        <w:pStyle w:val="afd"/>
        <w:spacing w:after="0" w:line="360" w:lineRule="auto"/>
      </w:pPr>
    </w:p>
    <w:p w:rsidR="00CE1CB5" w:rsidRPr="005C03CB" w:rsidRDefault="00CE1CB5" w:rsidP="00CE1CB5">
      <w:pPr>
        <w:pStyle w:val="afd"/>
        <w:spacing w:after="0" w:line="360" w:lineRule="auto"/>
      </w:pPr>
      <w:r w:rsidRPr="005C03CB">
        <w:rPr>
          <w:rFonts w:eastAsia="Calibri"/>
          <w:noProof/>
          <w:sz w:val="24"/>
          <w:szCs w:val="24"/>
        </w:rPr>
        <w:drawing>
          <wp:inline distT="0" distB="0" distL="0" distR="0" wp14:anchorId="298FFFBC" wp14:editId="14528EB0">
            <wp:extent cx="5895975" cy="3333750"/>
            <wp:effectExtent l="1905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3"/>
              </a:graphicData>
            </a:graphic>
          </wp:inline>
        </w:drawing>
      </w:r>
    </w:p>
    <w:p w:rsidR="00CE1CB5" w:rsidRPr="005C03CB" w:rsidRDefault="00CE1CB5" w:rsidP="00CE1CB5">
      <w:pPr>
        <w:pStyle w:val="afd"/>
        <w:spacing w:after="0" w:line="360" w:lineRule="auto"/>
        <w:jc w:val="center"/>
        <w:rPr>
          <w:b w:val="0"/>
          <w:color w:val="auto"/>
          <w:sz w:val="22"/>
          <w:szCs w:val="22"/>
        </w:rPr>
      </w:pPr>
      <w:r w:rsidRPr="005C03CB">
        <w:rPr>
          <w:color w:val="auto"/>
          <w:sz w:val="22"/>
          <w:szCs w:val="22"/>
        </w:rPr>
        <w:t xml:space="preserve">Рисунок </w:t>
      </w:r>
      <w:r w:rsidR="0090134B" w:rsidRPr="005C03CB">
        <w:rPr>
          <w:color w:val="auto"/>
          <w:sz w:val="22"/>
          <w:szCs w:val="22"/>
        </w:rPr>
        <w:t>1</w:t>
      </w:r>
      <w:r w:rsidRPr="005C03CB">
        <w:rPr>
          <w:color w:val="auto"/>
          <w:sz w:val="22"/>
          <w:szCs w:val="22"/>
        </w:rPr>
        <w:t xml:space="preserve">1.1 – </w:t>
      </w:r>
      <w:r w:rsidRPr="005C03CB">
        <w:rPr>
          <w:b w:val="0"/>
          <w:color w:val="auto"/>
          <w:sz w:val="22"/>
          <w:szCs w:val="22"/>
        </w:rPr>
        <w:t>Экономически обоснованный тариф на тепловую энергию</w:t>
      </w:r>
      <w:r w:rsidRPr="005C03CB">
        <w:rPr>
          <w:b w:val="0"/>
          <w:color w:val="auto"/>
          <w:sz w:val="22"/>
          <w:szCs w:val="22"/>
        </w:rPr>
        <w:br/>
        <w:t>от теплоснабжающих организаций г. Стерли</w:t>
      </w:r>
      <w:r w:rsidR="009E3949" w:rsidRPr="005C03CB">
        <w:rPr>
          <w:b w:val="0"/>
          <w:color w:val="auto"/>
          <w:sz w:val="22"/>
          <w:szCs w:val="22"/>
        </w:rPr>
        <w:t>тамак</w:t>
      </w:r>
    </w:p>
    <w:p w:rsidR="00CE1CB5" w:rsidRPr="005C03CB" w:rsidRDefault="00CE1CB5" w:rsidP="009E394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Как видно из</w:t>
      </w:r>
      <w:r w:rsidR="00BA0B9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представленных таблиц 11.1-11.5 и рисунка 11.1 самый низкий тариф на отпущенную тепловую энергию наблюдается при комбинированной выработке энергии на теплоэлектроцентралях ООО</w:t>
      </w:r>
      <w:r w:rsidR="009E3949" w:rsidRPr="005C03C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«БГК» и, в настоящее время, составляет 315,38 руб/Гкал.</w:t>
      </w:r>
      <w:r w:rsidR="009E3949" w:rsidRPr="005C03C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Тариф, установленный на отпущенную тепловую энергию котельной ЗАО «ПСК» составляет 923,24</w:t>
      </w:r>
      <w:r w:rsidR="009E3949" w:rsidRPr="005C03C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руб/Гкал., для котельных ООО «СТС» установлен</w:t>
      </w:r>
      <w:r w:rsidR="004A2D5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тариф, равный 954,48 руб/Гкал, для ООО «БашРТС» тариф равен 750,52</w:t>
      </w:r>
      <w:r w:rsidR="009E3949" w:rsidRPr="005C03C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руб/Гкал.</w:t>
      </w:r>
    </w:p>
    <w:p w:rsidR="009C2652" w:rsidRPr="005C03CB" w:rsidRDefault="009C2652" w:rsidP="001B0B4D">
      <w:pPr>
        <w:pStyle w:val="2"/>
      </w:pPr>
      <w:bookmarkStart w:id="160" w:name="_Toc352942042"/>
      <w:bookmarkStart w:id="161" w:name="_Toc372896415"/>
      <w:r w:rsidRPr="005C03CB">
        <w:lastRenderedPageBreak/>
        <w:t>Структура цен (тарифов) теплоснабжающих</w:t>
      </w:r>
      <w:r w:rsidR="009E3949" w:rsidRPr="005C03CB">
        <w:t xml:space="preserve"> </w:t>
      </w:r>
      <w:r w:rsidRPr="005C03CB">
        <w:t>организаций</w:t>
      </w:r>
      <w:r w:rsidR="004A2D59">
        <w:t xml:space="preserve"> </w:t>
      </w:r>
      <w:r w:rsidRPr="005C03CB">
        <w:t>г. Стерлитамак</w:t>
      </w:r>
      <w:bookmarkEnd w:id="160"/>
      <w:bookmarkEnd w:id="161"/>
    </w:p>
    <w:p w:rsidR="00CE1CB5" w:rsidRPr="005C03CB" w:rsidRDefault="00CE1CB5" w:rsidP="009E3949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На момент разработки схемы те</w:t>
      </w:r>
      <w:r w:rsidR="009E3949" w:rsidRPr="005C03CB">
        <w:rPr>
          <w:rFonts w:ascii="Times New Roman" w:eastAsia="Calibri" w:hAnsi="Times New Roman" w:cs="Times New Roman"/>
          <w:sz w:val="24"/>
          <w:szCs w:val="24"/>
        </w:rPr>
        <w:t>плоснабжения города Стерлитамак</w:t>
      </w:r>
      <w:r w:rsidRPr="005C03CB">
        <w:rPr>
          <w:rFonts w:ascii="Times New Roman" w:eastAsia="Calibri" w:hAnsi="Times New Roman" w:cs="Times New Roman"/>
          <w:sz w:val="24"/>
          <w:szCs w:val="24"/>
        </w:rPr>
        <w:t xml:space="preserve"> установлены след</w:t>
      </w:r>
      <w:r w:rsidRPr="005C03CB">
        <w:rPr>
          <w:rFonts w:ascii="Times New Roman" w:eastAsia="Calibri" w:hAnsi="Times New Roman" w:cs="Times New Roman"/>
          <w:sz w:val="24"/>
          <w:szCs w:val="24"/>
        </w:rPr>
        <w:t>у</w:t>
      </w:r>
      <w:r w:rsidRPr="005C03CB">
        <w:rPr>
          <w:rFonts w:ascii="Times New Roman" w:eastAsia="Calibri" w:hAnsi="Times New Roman" w:cs="Times New Roman"/>
          <w:sz w:val="24"/>
          <w:szCs w:val="24"/>
        </w:rPr>
        <w:t>ющие структуры цен (тарифов) на отпущенную тепловую энергию.</w:t>
      </w:r>
    </w:p>
    <w:p w:rsidR="009E3949" w:rsidRPr="005C03CB" w:rsidRDefault="00CE1CB5" w:rsidP="009E3949">
      <w:pPr>
        <w:spacing w:after="12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Общая структура цен (тарифов) ООО «Стерлитамакские тепловые сети»</w:t>
      </w:r>
      <w:r w:rsidR="004A2D5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малых котел</w:t>
      </w:r>
      <w:r w:rsidRPr="005C03CB">
        <w:rPr>
          <w:rFonts w:ascii="Times New Roman" w:eastAsia="Calibri" w:hAnsi="Times New Roman" w:cs="Times New Roman"/>
          <w:sz w:val="24"/>
          <w:szCs w:val="24"/>
        </w:rPr>
        <w:t>ь</w:t>
      </w:r>
      <w:r w:rsidRPr="005C03CB">
        <w:rPr>
          <w:rFonts w:ascii="Times New Roman" w:eastAsia="Calibri" w:hAnsi="Times New Roman" w:cs="Times New Roman"/>
          <w:sz w:val="24"/>
          <w:szCs w:val="24"/>
        </w:rPr>
        <w:t>ных на 2013</w:t>
      </w:r>
      <w:r w:rsidR="00685A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год приведена в таблице 11.6.</w:t>
      </w:r>
    </w:p>
    <w:p w:rsidR="00CE1CB5" w:rsidRPr="005C03CB" w:rsidRDefault="00CE1CB5" w:rsidP="00CE1CB5">
      <w:p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5C03CB">
        <w:rPr>
          <w:rFonts w:ascii="Times New Roman" w:eastAsia="Times New Roman" w:hAnsi="Times New Roman" w:cs="Times New Roman"/>
          <w:b/>
          <w:bCs/>
        </w:rPr>
        <w:t xml:space="preserve">Таблица 11.6 – </w:t>
      </w:r>
      <w:r w:rsidRPr="005C03CB">
        <w:rPr>
          <w:rFonts w:ascii="Times New Roman" w:eastAsia="Calibri" w:hAnsi="Times New Roman" w:cs="Times New Roman"/>
        </w:rPr>
        <w:t xml:space="preserve">Общая структура цен (тарифов) ООО «Стерлитамакские Тепловые Сети» </w:t>
      </w:r>
      <w:r w:rsidRPr="005C03CB">
        <w:rPr>
          <w:rFonts w:ascii="Times New Roman" w:eastAsia="Times New Roman" w:hAnsi="Times New Roman" w:cs="Times New Roman"/>
          <w:bCs/>
        </w:rPr>
        <w:t>на 2013 год</w:t>
      </w:r>
    </w:p>
    <w:tbl>
      <w:tblPr>
        <w:tblW w:w="9639" w:type="dxa"/>
        <w:jc w:val="center"/>
        <w:tblInd w:w="108" w:type="dxa"/>
        <w:tblLayout w:type="fixed"/>
        <w:tblLook w:val="04A0" w:firstRow="1" w:lastRow="0" w:firstColumn="1" w:lastColumn="0" w:noHBand="0" w:noVBand="1"/>
      </w:tblPr>
      <w:tblGrid>
        <w:gridCol w:w="3444"/>
        <w:gridCol w:w="1162"/>
        <w:gridCol w:w="1287"/>
        <w:gridCol w:w="1358"/>
        <w:gridCol w:w="1162"/>
        <w:gridCol w:w="1226"/>
      </w:tblGrid>
      <w:tr w:rsidR="00CE1CB5" w:rsidRPr="005C03CB" w:rsidTr="009E3949">
        <w:trPr>
          <w:trHeight w:val="242"/>
          <w:jc w:val="center"/>
        </w:trPr>
        <w:tc>
          <w:tcPr>
            <w:tcW w:w="3444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Показатели</w:t>
            </w:r>
          </w:p>
        </w:tc>
        <w:tc>
          <w:tcPr>
            <w:tcW w:w="1162" w:type="dxa"/>
            <w:vMerge w:val="restart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Ед.изм.</w:t>
            </w:r>
          </w:p>
        </w:tc>
        <w:tc>
          <w:tcPr>
            <w:tcW w:w="1287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Принято ГКТ РБ на 2013 год</w:t>
            </w:r>
          </w:p>
        </w:tc>
        <w:tc>
          <w:tcPr>
            <w:tcW w:w="3746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</w:t>
            </w:r>
          </w:p>
        </w:tc>
      </w:tr>
      <w:tr w:rsidR="00CE1CB5" w:rsidRPr="005C03CB" w:rsidTr="009E3949">
        <w:trPr>
          <w:trHeight w:val="526"/>
          <w:jc w:val="center"/>
        </w:trPr>
        <w:tc>
          <w:tcPr>
            <w:tcW w:w="3444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7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услуги по передаче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произво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д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ство (МК)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пар от 2,5-7 кг/см2 (МК)</w:t>
            </w:r>
          </w:p>
        </w:tc>
      </w:tr>
      <w:tr w:rsidR="00CE1CB5" w:rsidRPr="005C03CB" w:rsidTr="009E3949">
        <w:trPr>
          <w:trHeight w:val="45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1. Выработано тепловой энергии вс</w:t>
            </w: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е</w:t>
            </w: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го, в т.ч. работающих на::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31,972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31,972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газовом топливе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31,972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31,972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1.1. Собственные нужды котельной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0,402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0,402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Получено тепловой энергии со ст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о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роны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1 843,160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1 735,15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102,55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5,46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Потери тепловой энергии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150,401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87,134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58,837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4,430</w:t>
            </w:r>
          </w:p>
        </w:tc>
      </w:tr>
      <w:tr w:rsidR="00CE1CB5" w:rsidRPr="005C03CB" w:rsidTr="009E3949">
        <w:trPr>
          <w:trHeight w:val="54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1.4. Отпущено тепловой энергии вс</w:t>
            </w: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е</w:t>
            </w: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го, в т.ч.: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тыс.Гкал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1 692,767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1 648,020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43,710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1,030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жилищным организациям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1 335,560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1 300,34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35,22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бюджетным организациям местным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174,530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169,95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4,58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9E3949">
        <w:trPr>
          <w:trHeight w:val="315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прочим потребителям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182,670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177,73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3,91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1,03</w:t>
            </w:r>
          </w:p>
        </w:tc>
      </w:tr>
      <w:tr w:rsidR="00CE1CB5" w:rsidRPr="005C03CB" w:rsidTr="009E3949">
        <w:trPr>
          <w:trHeight w:val="375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 Полная себестоимость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1 204 190,90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1 170 034,69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33 389,65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766,57</w:t>
            </w:r>
          </w:p>
        </w:tc>
      </w:tr>
      <w:tr w:rsidR="00CE1CB5" w:rsidRPr="005C03CB" w:rsidTr="009E3949">
        <w:trPr>
          <w:trHeight w:val="45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2.1. Сырье, основные материалы, в том числе: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45 550,67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43 715,13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1 826,04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9,50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на ремонт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21 156,00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21 156,00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</w:tr>
      <w:tr w:rsidR="00CE1CB5" w:rsidRPr="005C03CB" w:rsidTr="009E3949">
        <w:trPr>
          <w:trHeight w:val="435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вода на собственные нужды котел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ь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ной, наполнение системы и подпитку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121,09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69,58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42,01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9,50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объем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тыс.м</w:t>
            </w: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18,360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10,550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6,370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1,440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-цена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руб./м3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6,60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6,60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6,59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6,60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отвод сточных вод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96,13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66,20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29,93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объем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тыс.м</w:t>
            </w: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15,32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10,55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4,77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0,000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-цена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руб./м3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6,28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6,28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6,28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0,00</w:t>
            </w:r>
          </w:p>
        </w:tc>
      </w:tr>
      <w:tr w:rsidR="00CE1CB5" w:rsidRPr="005C03CB" w:rsidTr="009E3949">
        <w:trPr>
          <w:trHeight w:val="435"/>
          <w:jc w:val="center"/>
        </w:trPr>
        <w:tc>
          <w:tcPr>
            <w:tcW w:w="34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-прочие расходы по содержанию и эксплуатации ОПФ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24 177,45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22 423,35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1 754,10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9E3949">
        <w:trPr>
          <w:trHeight w:val="495"/>
          <w:jc w:val="center"/>
        </w:trPr>
        <w:tc>
          <w:tcPr>
            <w:tcW w:w="34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2.2. Топливо на технологические цели всего, в том числе по видам топлива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19 012,99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18 389,94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623,05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газ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19 012,99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18 389,94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623,05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тыс.н.м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4 730,00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4 575,00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155,00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-цена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руб./тыс.м3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4 019,66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4 019,659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4 019,677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2.3. Электроэнергия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17 587,27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16 269,09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1 204,40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113,78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 электрической энергии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тыс.кВтч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5 470,380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5 060,37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374,62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35,39</w:t>
            </w:r>
          </w:p>
        </w:tc>
      </w:tr>
      <w:tr w:rsidR="00CE1CB5" w:rsidRPr="005C03CB" w:rsidTr="009E3949">
        <w:trPr>
          <w:trHeight w:val="300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средняя цена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руб./кВт*ч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3,21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3,22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3,21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3,22</w:t>
            </w:r>
          </w:p>
        </w:tc>
      </w:tr>
      <w:tr w:rsidR="00CE1CB5" w:rsidRPr="005C03CB" w:rsidTr="009E3949">
        <w:trPr>
          <w:trHeight w:val="435"/>
          <w:jc w:val="center"/>
        </w:trPr>
        <w:tc>
          <w:tcPr>
            <w:tcW w:w="34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2.4. Фонд оплаты труда произво</w:t>
            </w: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д</w:t>
            </w: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ственных рабочих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ind w:right="-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45 135,68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38 710,10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6 410,01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9E39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15,57</w:t>
            </w:r>
          </w:p>
        </w:tc>
      </w:tr>
    </w:tbl>
    <w:p w:rsidR="000615D4" w:rsidRPr="005C03CB" w:rsidRDefault="000615D4" w:rsidP="00CE1CB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0615D4" w:rsidRPr="005C03CB" w:rsidRDefault="000615D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5C03CB">
        <w:rPr>
          <w:rFonts w:ascii="Times New Roman" w:eastAsia="Times New Roman" w:hAnsi="Times New Roman" w:cs="Times New Roman"/>
          <w:b/>
          <w:bCs/>
          <w:sz w:val="20"/>
          <w:szCs w:val="20"/>
        </w:rPr>
        <w:br w:type="page"/>
      </w:r>
    </w:p>
    <w:p w:rsidR="00CE1CB5" w:rsidRPr="005C03CB" w:rsidRDefault="00CE1CB5" w:rsidP="00CE1CB5">
      <w:p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5C03CB">
        <w:rPr>
          <w:rFonts w:ascii="Times New Roman" w:eastAsia="Times New Roman" w:hAnsi="Times New Roman" w:cs="Times New Roman"/>
          <w:b/>
          <w:bCs/>
        </w:rPr>
        <w:lastRenderedPageBreak/>
        <w:t xml:space="preserve">Продолжение таблицы 11.6 – </w:t>
      </w:r>
      <w:r w:rsidRPr="005C03CB">
        <w:rPr>
          <w:rFonts w:ascii="Times New Roman" w:eastAsia="Calibri" w:hAnsi="Times New Roman" w:cs="Times New Roman"/>
        </w:rPr>
        <w:t>Общая структура цен (тарифов) ООО «Стерлитамакские Тепловые С</w:t>
      </w:r>
      <w:r w:rsidRPr="005C03CB">
        <w:rPr>
          <w:rFonts w:ascii="Times New Roman" w:eastAsia="Calibri" w:hAnsi="Times New Roman" w:cs="Times New Roman"/>
        </w:rPr>
        <w:t>е</w:t>
      </w:r>
      <w:r w:rsidRPr="005C03CB">
        <w:rPr>
          <w:rFonts w:ascii="Times New Roman" w:eastAsia="Calibri" w:hAnsi="Times New Roman" w:cs="Times New Roman"/>
        </w:rPr>
        <w:t xml:space="preserve">ти» </w:t>
      </w:r>
      <w:r w:rsidRPr="005C03CB">
        <w:rPr>
          <w:rFonts w:ascii="Times New Roman" w:eastAsia="Times New Roman" w:hAnsi="Times New Roman" w:cs="Times New Roman"/>
          <w:bCs/>
        </w:rPr>
        <w:t>на 2013 год</w:t>
      </w:r>
    </w:p>
    <w:tbl>
      <w:tblPr>
        <w:tblW w:w="9497" w:type="dxa"/>
        <w:jc w:val="center"/>
        <w:tblInd w:w="108" w:type="dxa"/>
        <w:tblLayout w:type="fixed"/>
        <w:tblLook w:val="04A0" w:firstRow="1" w:lastRow="0" w:firstColumn="1" w:lastColumn="0" w:noHBand="0" w:noVBand="1"/>
      </w:tblPr>
      <w:tblGrid>
        <w:gridCol w:w="3474"/>
        <w:gridCol w:w="1061"/>
        <w:gridCol w:w="1275"/>
        <w:gridCol w:w="1136"/>
        <w:gridCol w:w="1275"/>
        <w:gridCol w:w="1276"/>
      </w:tblGrid>
      <w:tr w:rsidR="00CE1CB5" w:rsidRPr="005C03CB" w:rsidTr="000615D4">
        <w:trPr>
          <w:trHeight w:val="300"/>
          <w:jc w:val="center"/>
        </w:trPr>
        <w:tc>
          <w:tcPr>
            <w:tcW w:w="3474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Показатели</w:t>
            </w:r>
          </w:p>
        </w:tc>
        <w:tc>
          <w:tcPr>
            <w:tcW w:w="1061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Ед.изм.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Принято ГКТ РБ на 2013 год</w:t>
            </w:r>
          </w:p>
        </w:tc>
        <w:tc>
          <w:tcPr>
            <w:tcW w:w="36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</w:t>
            </w: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1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услуги по передаче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ind w:left="-52" w:right="-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производство (МК)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пар от 2,5-7 кг/см2 (МК)</w:t>
            </w:r>
          </w:p>
        </w:tc>
      </w:tr>
      <w:tr w:rsidR="00CE1CB5" w:rsidRPr="005C03CB" w:rsidTr="00EB2D91">
        <w:trPr>
          <w:trHeight w:val="435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2.6. Амортизация основных прои</w:t>
            </w: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з</w:t>
            </w: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водственных фондов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3 151,00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3 151,00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2.7. Затраты на ремонты, в том числе: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10 929,79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9 917,44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1 012,35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оплата труда ремонтного персонала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7 851,96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7 628,80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223,16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2.8. Отчисления на соцнужды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2 355,59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2 288,64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66,95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0,00</w:t>
            </w:r>
          </w:p>
        </w:tc>
      </w:tr>
      <w:tr w:rsidR="00CE1CB5" w:rsidRPr="005C03CB" w:rsidTr="00EB2D91">
        <w:trPr>
          <w:trHeight w:val="48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2.9. Покупная тепловая энергия вс</w:t>
            </w: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е</w:t>
            </w: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го, в т.ч.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969 181,69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969 181,69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ind w:left="-52" w:right="-6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0,00</w:t>
            </w: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1 692,769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1 648,030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43,712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1,027</w:t>
            </w:r>
          </w:p>
        </w:tc>
      </w:tr>
      <w:tr w:rsidR="00CE1CB5" w:rsidRPr="005C03CB" w:rsidTr="00EB2D91">
        <w:trPr>
          <w:trHeight w:val="42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от станции с мощностью произво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д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ства более 25 МВт (с коллекторов) от СтТЭЦ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148 504,09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148 504,090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тариф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руб/Гкал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252,73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252,73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587,61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587,610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45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получаемую из тепловой сети Ново-Стерлитамакской ТЭЦ(тепловая энергия)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226 984,14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226 984,142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тариф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руб/Гкал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252,73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252,73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898,13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898,129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465"/>
          <w:jc w:val="center"/>
        </w:trPr>
        <w:tc>
          <w:tcPr>
            <w:tcW w:w="347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получаемую из тепловой сети ООО "БашРТС"-КЦ-7(тепловая энергия)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148 755,14</w:t>
            </w: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148 755,138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тариф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руб/Гкал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826,95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826,946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179,89</w:t>
            </w: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179,885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45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от станции с мощностью пр-ва более 25 МВт (мощность) БГК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187 989,70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187 989,70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48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тариф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руб.в м-ц /Гкал/час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79 120,24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79 120,24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тыс.Гкал/час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2 376,00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2 376,00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48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от станции с мощностью произво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д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ства более 25 МВт (покупка потерь</w:t>
            </w:r>
            <w:r w:rsidR="004A2D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Ст ТЭЦ )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15 989,15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15 989,150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тариф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руб/Гкал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252,73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252,73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63,270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63,270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покупка потерь НСт ТЭЦ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17 127,76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17 127,765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тариф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руб/Гкал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252,73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252,73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67,77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67,771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покупка потерь ООО "БашРТС"-КЦ-7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12 348,78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12 348,781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тариф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руб/Гкал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826,95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826,946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14,93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14,933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Транспортировка т/эн от ООО "Ба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ш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РТС"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211 482,92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211 482,920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тариф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руб/Гкал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130,81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iCs/>
                <w:sz w:val="20"/>
                <w:szCs w:val="20"/>
              </w:rPr>
              <w:t>130,81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EB2D91">
        <w:trPr>
          <w:trHeight w:val="300"/>
          <w:jc w:val="center"/>
        </w:trPr>
        <w:tc>
          <w:tcPr>
            <w:tcW w:w="347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тыс.Гкал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1 616,780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1 616,780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CE1CB5" w:rsidRPr="005C03CB" w:rsidRDefault="00CE1CB5" w:rsidP="00CE1CB5">
      <w:p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5C03CB">
        <w:rPr>
          <w:rFonts w:ascii="Times New Roman" w:eastAsia="Times New Roman" w:hAnsi="Times New Roman" w:cs="Times New Roman"/>
          <w:b/>
          <w:bCs/>
        </w:rPr>
        <w:lastRenderedPageBreak/>
        <w:t xml:space="preserve">Продолжение таблицы 11.6 – </w:t>
      </w:r>
      <w:r w:rsidRPr="005C03CB">
        <w:rPr>
          <w:rFonts w:ascii="Times New Roman" w:eastAsia="Calibri" w:hAnsi="Times New Roman" w:cs="Times New Roman"/>
        </w:rPr>
        <w:t>Общая структура цен (тарифов) ООО «Стерлитамакские Тепловые С</w:t>
      </w:r>
      <w:r w:rsidRPr="005C03CB">
        <w:rPr>
          <w:rFonts w:ascii="Times New Roman" w:eastAsia="Calibri" w:hAnsi="Times New Roman" w:cs="Times New Roman"/>
        </w:rPr>
        <w:t>е</w:t>
      </w:r>
      <w:r w:rsidRPr="005C03CB">
        <w:rPr>
          <w:rFonts w:ascii="Times New Roman" w:eastAsia="Calibri" w:hAnsi="Times New Roman" w:cs="Times New Roman"/>
        </w:rPr>
        <w:t xml:space="preserve">ти» </w:t>
      </w:r>
      <w:r w:rsidRPr="005C03CB">
        <w:rPr>
          <w:rFonts w:ascii="Times New Roman" w:eastAsia="Times New Roman" w:hAnsi="Times New Roman" w:cs="Times New Roman"/>
          <w:bCs/>
        </w:rPr>
        <w:t>на 2013 год</w:t>
      </w:r>
    </w:p>
    <w:tbl>
      <w:tblPr>
        <w:tblW w:w="9497" w:type="dxa"/>
        <w:jc w:val="center"/>
        <w:tblInd w:w="108" w:type="dxa"/>
        <w:tblLayout w:type="fixed"/>
        <w:tblLook w:val="04A0" w:firstRow="1" w:lastRow="0" w:firstColumn="1" w:lastColumn="0" w:noHBand="0" w:noVBand="1"/>
      </w:tblPr>
      <w:tblGrid>
        <w:gridCol w:w="3498"/>
        <w:gridCol w:w="1037"/>
        <w:gridCol w:w="1275"/>
        <w:gridCol w:w="1278"/>
        <w:gridCol w:w="1133"/>
        <w:gridCol w:w="1276"/>
      </w:tblGrid>
      <w:tr w:rsidR="00CE1CB5" w:rsidRPr="005C03CB" w:rsidTr="000615D4">
        <w:trPr>
          <w:trHeight w:val="300"/>
          <w:jc w:val="center"/>
        </w:trPr>
        <w:tc>
          <w:tcPr>
            <w:tcW w:w="3498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Показатели</w:t>
            </w: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Ед.изм.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Принято ГКТ РБ на 2013 год</w:t>
            </w:r>
          </w:p>
        </w:tc>
        <w:tc>
          <w:tcPr>
            <w:tcW w:w="36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</w:t>
            </w:r>
          </w:p>
        </w:tc>
      </w:tr>
      <w:tr w:rsidR="00CE1CB5" w:rsidRPr="005C03CB" w:rsidTr="000615D4">
        <w:trPr>
          <w:trHeight w:val="300"/>
          <w:jc w:val="center"/>
        </w:trPr>
        <w:tc>
          <w:tcPr>
            <w:tcW w:w="3498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7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услуги по передаче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ind w:left="-52" w:right="-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произво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д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ство (МК)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пар от 2,5-7 кг/см2 (МК)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средства на страхование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3 638,08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3 237,23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400,85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0615D4">
        <w:trPr>
          <w:trHeight w:val="48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плата за предельно допустимые в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ы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бросы (сбросы) загрязняющих в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е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ществ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0615D4">
        <w:trPr>
          <w:trHeight w:val="33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аренда ОС и ЦТП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9 290,99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9 266,99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24,00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непроизводственные расходы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1 227,00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1 227,00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0615D4">
        <w:trPr>
          <w:trHeight w:val="300"/>
          <w:jc w:val="center"/>
        </w:trPr>
        <w:tc>
          <w:tcPr>
            <w:tcW w:w="34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2.11.Цеховые расходы, в том числе: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39 832,38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38 882,52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949,85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0,00</w:t>
            </w:r>
          </w:p>
        </w:tc>
      </w:tr>
      <w:tr w:rsidR="00CE1CB5" w:rsidRPr="005C03CB" w:rsidTr="000615D4">
        <w:trPr>
          <w:trHeight w:val="30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оплата труда цехового персонала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18 740,29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18 033,48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706,81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0615D4">
        <w:trPr>
          <w:trHeight w:val="30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отчисления на соцнужды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5 622,09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5 410,04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212,04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</w:tr>
      <w:tr w:rsidR="00CE1CB5" w:rsidRPr="005C03CB" w:rsidTr="000615D4">
        <w:trPr>
          <w:trHeight w:val="45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цеховые расходы за исключ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е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нием затрат на оплату труда, из них: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8 638,00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8 607,00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31,00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0615D4">
        <w:trPr>
          <w:trHeight w:val="285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транспортные расходы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6 832,00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6 832,00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0615D4">
        <w:trPr>
          <w:trHeight w:val="45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2.12.Общехозяйственные расходы, в том числе: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26 112,67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24 863,47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1 249,20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CE1CB5" w:rsidRPr="005C03CB" w:rsidTr="000615D4">
        <w:trPr>
          <w:trHeight w:val="30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оплата АУП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18 273,59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17 318,82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954,77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0615D4">
        <w:trPr>
          <w:trHeight w:val="30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отчисления на соцнужды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5 482,08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5 195,65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286,43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</w:tr>
      <w:tr w:rsidR="00CE1CB5" w:rsidRPr="005C03CB" w:rsidTr="000615D4">
        <w:trPr>
          <w:trHeight w:val="42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общехозяйственные расходы за исключением затрат на оплату тр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у</w:t>
            </w: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да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2 357,00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2 349,00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8,00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E1CB5" w:rsidRPr="005C03CB" w:rsidTr="000615D4">
        <w:trPr>
          <w:trHeight w:val="30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3. Прибыль (убыток), всего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90,30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84,23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57,25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39,11</w:t>
            </w:r>
          </w:p>
        </w:tc>
      </w:tr>
      <w:tr w:rsidR="00CE1CB5" w:rsidRPr="005C03CB" w:rsidTr="000615D4">
        <w:trPr>
          <w:trHeight w:val="30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4.Необходимая валовая выручка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тыс.руб.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1 204 281,20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1 170 118,92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33 446,90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805,68</w:t>
            </w:r>
          </w:p>
        </w:tc>
      </w:tr>
      <w:tr w:rsidR="00CE1CB5" w:rsidRPr="005C03CB" w:rsidTr="000615D4">
        <w:trPr>
          <w:trHeight w:val="300"/>
          <w:jc w:val="center"/>
        </w:trPr>
        <w:tc>
          <w:tcPr>
            <w:tcW w:w="349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5.Рентабельность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03CB">
              <w:rPr>
                <w:rFonts w:ascii="Times New Roman" w:eastAsia="Times New Roman" w:hAnsi="Times New Roman" w:cs="Times New Roman"/>
                <w:sz w:val="20"/>
                <w:szCs w:val="20"/>
              </w:rPr>
              <w:t>0,17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CE1CB5" w:rsidRPr="005C03CB" w:rsidRDefault="00CE1CB5" w:rsidP="00CE1CB5">
      <w:pPr>
        <w:spacing w:after="0" w:line="360" w:lineRule="auto"/>
        <w:rPr>
          <w:sz w:val="16"/>
          <w:szCs w:val="16"/>
        </w:rPr>
      </w:pPr>
    </w:p>
    <w:p w:rsidR="00CE1CB5" w:rsidRPr="005C03CB" w:rsidRDefault="00CE1CB5" w:rsidP="000615D4">
      <w:pPr>
        <w:spacing w:after="12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Структура цен (тарифов) ЗАО «Первая Сетевая Компания» на 2012 год приведена в та</w:t>
      </w:r>
      <w:r w:rsidRPr="005C03CB">
        <w:rPr>
          <w:rFonts w:ascii="Times New Roman" w:eastAsia="Calibri" w:hAnsi="Times New Roman" w:cs="Times New Roman"/>
          <w:sz w:val="24"/>
          <w:szCs w:val="24"/>
        </w:rPr>
        <w:t>б</w:t>
      </w:r>
      <w:r w:rsidRPr="005C03CB">
        <w:rPr>
          <w:rFonts w:ascii="Times New Roman" w:eastAsia="Calibri" w:hAnsi="Times New Roman" w:cs="Times New Roman"/>
          <w:sz w:val="24"/>
          <w:szCs w:val="24"/>
        </w:rPr>
        <w:t>лице 11.7.</w:t>
      </w:r>
    </w:p>
    <w:p w:rsidR="00CE1CB5" w:rsidRPr="005C03CB" w:rsidRDefault="00CE1CB5" w:rsidP="00CE1CB5">
      <w:pPr>
        <w:pStyle w:val="afd"/>
        <w:keepNext/>
        <w:spacing w:after="0" w:line="360" w:lineRule="auto"/>
        <w:rPr>
          <w:b w:val="0"/>
          <w:color w:val="auto"/>
          <w:sz w:val="22"/>
          <w:szCs w:val="22"/>
        </w:rPr>
      </w:pPr>
      <w:r w:rsidRPr="005C03CB">
        <w:rPr>
          <w:color w:val="auto"/>
          <w:sz w:val="22"/>
          <w:szCs w:val="22"/>
        </w:rPr>
        <w:t>Таблица 11.7</w:t>
      </w:r>
      <w:r w:rsidRPr="005C03CB">
        <w:rPr>
          <w:rFonts w:eastAsia="Calibri"/>
          <w:color w:val="auto"/>
          <w:sz w:val="22"/>
          <w:szCs w:val="22"/>
        </w:rPr>
        <w:t xml:space="preserve"> – </w:t>
      </w:r>
      <w:r w:rsidRPr="005C03CB">
        <w:rPr>
          <w:rFonts w:eastAsia="Calibri"/>
          <w:b w:val="0"/>
          <w:color w:val="auto"/>
          <w:sz w:val="22"/>
          <w:szCs w:val="22"/>
        </w:rPr>
        <w:t>Структура цен (тарифов) ЗАО «Первая Сетевая Компания» на 2012 год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990"/>
        <w:gridCol w:w="5072"/>
        <w:gridCol w:w="1855"/>
        <w:gridCol w:w="2079"/>
      </w:tblGrid>
      <w:tr w:rsidR="00CE1CB5" w:rsidRPr="005C03CB" w:rsidTr="000615D4">
        <w:trPr>
          <w:trHeight w:val="262"/>
          <w:jc w:val="center"/>
        </w:trPr>
        <w:tc>
          <w:tcPr>
            <w:tcW w:w="49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№ п/п</w:t>
            </w:r>
          </w:p>
        </w:tc>
        <w:tc>
          <w:tcPr>
            <w:tcW w:w="253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Наименование показателя</w:t>
            </w:r>
          </w:p>
        </w:tc>
        <w:tc>
          <w:tcPr>
            <w:tcW w:w="92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Един. измер.</w:t>
            </w:r>
          </w:p>
        </w:tc>
        <w:tc>
          <w:tcPr>
            <w:tcW w:w="10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ЗАО «ПСК»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Выработка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Гкал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21920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Собственные нужды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Гкал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43,8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Собственные нужды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%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0,2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3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Отпуск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Гкал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21876,2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Потери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Гкал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-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Потери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%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-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5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Хозяйственные нужды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Гкал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-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Реализация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Гкал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21876,2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РАСХОДЫ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7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Топливо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10330430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газ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тыс. м</w:t>
            </w:r>
            <w:r w:rsidRPr="005C03CB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2,82977</w:t>
            </w:r>
          </w:p>
        </w:tc>
      </w:tr>
    </w:tbl>
    <w:p w:rsidR="00CE1CB5" w:rsidRPr="005C03CB" w:rsidRDefault="00CE1CB5" w:rsidP="00CE1CB5">
      <w:pPr>
        <w:spacing w:after="0"/>
      </w:pPr>
    </w:p>
    <w:p w:rsidR="00CE1CB5" w:rsidRPr="005C03CB" w:rsidRDefault="00CE1CB5" w:rsidP="00CE1CB5">
      <w:pPr>
        <w:pStyle w:val="afd"/>
        <w:keepNext/>
        <w:spacing w:after="0" w:line="360" w:lineRule="auto"/>
        <w:rPr>
          <w:b w:val="0"/>
          <w:color w:val="auto"/>
          <w:sz w:val="22"/>
          <w:szCs w:val="22"/>
        </w:rPr>
      </w:pPr>
      <w:r w:rsidRPr="005C03CB">
        <w:rPr>
          <w:color w:val="auto"/>
          <w:sz w:val="22"/>
          <w:szCs w:val="22"/>
        </w:rPr>
        <w:lastRenderedPageBreak/>
        <w:t>Продолжение таблицы 11.7</w:t>
      </w:r>
      <w:r w:rsidRPr="005C03CB">
        <w:rPr>
          <w:rFonts w:eastAsia="Calibri"/>
          <w:color w:val="auto"/>
          <w:sz w:val="22"/>
          <w:szCs w:val="22"/>
        </w:rPr>
        <w:t xml:space="preserve"> – </w:t>
      </w:r>
      <w:r w:rsidRPr="005C03CB">
        <w:rPr>
          <w:rFonts w:eastAsia="Calibri"/>
          <w:b w:val="0"/>
          <w:color w:val="auto"/>
          <w:sz w:val="22"/>
          <w:szCs w:val="22"/>
        </w:rPr>
        <w:t>Структура цен (тарифов) ЗАО «Первая Сетевая Компания» на 2012 год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990"/>
        <w:gridCol w:w="5072"/>
        <w:gridCol w:w="1855"/>
        <w:gridCol w:w="2079"/>
      </w:tblGrid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№ п/п</w:t>
            </w:r>
          </w:p>
        </w:tc>
        <w:tc>
          <w:tcPr>
            <w:tcW w:w="253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Наименование показателя</w:t>
            </w:r>
          </w:p>
        </w:tc>
        <w:tc>
          <w:tcPr>
            <w:tcW w:w="928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Един. измер.</w:t>
            </w:r>
          </w:p>
        </w:tc>
        <w:tc>
          <w:tcPr>
            <w:tcW w:w="1040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ЗАО «ПСК»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3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мазут</w:t>
            </w:r>
          </w:p>
        </w:tc>
        <w:tc>
          <w:tcPr>
            <w:tcW w:w="928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тн</w:t>
            </w:r>
          </w:p>
        </w:tc>
        <w:tc>
          <w:tcPr>
            <w:tcW w:w="1040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уголь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тн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8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Электроэнергия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1556020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электроэнергия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Тыс.кВтч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547900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9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Водопотребление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-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собственные нужды + потери в т/с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м</w:t>
            </w:r>
            <w:r w:rsidRPr="005C03CB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-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10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Водоотведение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4040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собственные нужды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м</w:t>
            </w:r>
            <w:r w:rsidRPr="005C03CB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703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11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Фонд оплаты труда рабочих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2138370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12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Отчисления на социальные нужды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634310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13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Амортизация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-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14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Прочие расходы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104520</w:t>
            </w:r>
          </w:p>
        </w:tc>
      </w:tr>
      <w:tr w:rsidR="00CE1CB5" w:rsidRPr="005C03CB" w:rsidTr="000615D4">
        <w:trPr>
          <w:trHeight w:val="301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15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Капитальный и текущий ремонт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498090</w:t>
            </w:r>
          </w:p>
        </w:tc>
      </w:tr>
      <w:tr w:rsidR="00CE1CB5" w:rsidRPr="005C03CB" w:rsidTr="000615D4">
        <w:trPr>
          <w:trHeight w:val="250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15,1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в т.ч. зданий и сооружений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-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15,2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в т.ч. оборудования котельной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-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15,3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в т.ч. оборудования тепловых сетей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-</w:t>
            </w:r>
          </w:p>
        </w:tc>
      </w:tr>
      <w:tr w:rsidR="00CE1CB5" w:rsidRPr="005C03CB" w:rsidTr="000615D4">
        <w:trPr>
          <w:trHeight w:val="31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16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Всего расходов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15265780</w:t>
            </w:r>
          </w:p>
        </w:tc>
      </w:tr>
      <w:tr w:rsidR="00CE1CB5" w:rsidRPr="005C03CB" w:rsidTr="000615D4">
        <w:trPr>
          <w:trHeight w:val="37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17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Себестоимость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руб./Гкал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697,96</w:t>
            </w:r>
          </w:p>
        </w:tc>
      </w:tr>
      <w:tr w:rsidR="00CE1CB5" w:rsidRPr="005C03CB" w:rsidTr="000615D4">
        <w:trPr>
          <w:trHeight w:val="284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18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Расходы из прибыли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CE1CB5" w:rsidRPr="005C03CB" w:rsidTr="000615D4">
        <w:trPr>
          <w:trHeight w:val="40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19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Необходимая валовая выручка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Тыс.руб.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-</w:t>
            </w:r>
          </w:p>
        </w:tc>
      </w:tr>
      <w:tr w:rsidR="00CE1CB5" w:rsidRPr="005C03CB" w:rsidTr="000615D4">
        <w:trPr>
          <w:trHeight w:val="375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НВВ на 1 Гкал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руб./Гкал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-</w:t>
            </w:r>
          </w:p>
        </w:tc>
      </w:tr>
      <w:tr w:rsidR="00CE1CB5" w:rsidRPr="005C03CB" w:rsidTr="000615D4">
        <w:trPr>
          <w:trHeight w:val="431"/>
          <w:jc w:val="center"/>
        </w:trPr>
        <w:tc>
          <w:tcPr>
            <w:tcW w:w="4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21</w:t>
            </w:r>
          </w:p>
        </w:tc>
        <w:tc>
          <w:tcPr>
            <w:tcW w:w="25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Рентабельность, %</w:t>
            </w:r>
          </w:p>
        </w:tc>
        <w:tc>
          <w:tcPr>
            <w:tcW w:w="9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%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0</w:t>
            </w:r>
          </w:p>
        </w:tc>
      </w:tr>
    </w:tbl>
    <w:p w:rsidR="00CE1CB5" w:rsidRPr="005C03CB" w:rsidRDefault="00CE1CB5" w:rsidP="00CE1CB5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</w:rPr>
      </w:pPr>
    </w:p>
    <w:p w:rsidR="00CE1CB5" w:rsidRPr="005C03CB" w:rsidRDefault="00CE1CB5" w:rsidP="00CE1CB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Существующие тарифы рассчитаны с учетом, что все котельные ООО «Стерлитама</w:t>
      </w:r>
      <w:r w:rsidRPr="005C03CB">
        <w:rPr>
          <w:rFonts w:ascii="Times New Roman" w:eastAsia="Calibri" w:hAnsi="Times New Roman" w:cs="Times New Roman"/>
          <w:sz w:val="24"/>
          <w:szCs w:val="24"/>
        </w:rPr>
        <w:t>к</w:t>
      </w:r>
      <w:r w:rsidRPr="005C03CB">
        <w:rPr>
          <w:rFonts w:ascii="Times New Roman" w:eastAsia="Calibri" w:hAnsi="Times New Roman" w:cs="Times New Roman"/>
          <w:sz w:val="24"/>
          <w:szCs w:val="24"/>
        </w:rPr>
        <w:t>ские Тепловые Сети»</w:t>
      </w:r>
      <w:r w:rsidR="004A2D5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находятся в работе, в последующие расчетные периоды некоторые к</w:t>
      </w:r>
      <w:r w:rsidRPr="005C03CB">
        <w:rPr>
          <w:rFonts w:ascii="Times New Roman" w:eastAsia="Calibri" w:hAnsi="Times New Roman" w:cs="Times New Roman"/>
          <w:sz w:val="24"/>
          <w:szCs w:val="24"/>
        </w:rPr>
        <w:t>о</w:t>
      </w:r>
      <w:r w:rsidRPr="005C03CB">
        <w:rPr>
          <w:rFonts w:ascii="Times New Roman" w:eastAsia="Calibri" w:hAnsi="Times New Roman" w:cs="Times New Roman"/>
          <w:sz w:val="24"/>
          <w:szCs w:val="24"/>
        </w:rPr>
        <w:t>тельные будут выведены из эксплуатации, поэтому структура цен (тарифов) на отпущенную тепловую энергию будет изменена.</w:t>
      </w:r>
    </w:p>
    <w:p w:rsidR="005C03CB" w:rsidRDefault="005C03CB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br w:type="page"/>
      </w:r>
    </w:p>
    <w:p w:rsidR="00CE1CB5" w:rsidRPr="005C03CB" w:rsidRDefault="00CE1CB5" w:rsidP="000615D4">
      <w:pPr>
        <w:spacing w:after="240" w:line="240" w:lineRule="auto"/>
        <w:jc w:val="both"/>
        <w:rPr>
          <w:rFonts w:ascii="Times New Roman" w:eastAsia="Calibri" w:hAnsi="Times New Roman" w:cs="Times New Roman"/>
        </w:rPr>
      </w:pPr>
      <w:r w:rsidRPr="005C03CB">
        <w:rPr>
          <w:rFonts w:ascii="Times New Roman" w:eastAsia="Times New Roman" w:hAnsi="Times New Roman" w:cs="Times New Roman"/>
          <w:b/>
          <w:bCs/>
        </w:rPr>
        <w:lastRenderedPageBreak/>
        <w:t>Таблица 11.7 -</w:t>
      </w:r>
      <w:r w:rsidRPr="005C03CB">
        <w:rPr>
          <w:rFonts w:ascii="Times New Roman" w:eastAsia="Times New Roman" w:hAnsi="Times New Roman" w:cs="Times New Roman"/>
          <w:bCs/>
        </w:rPr>
        <w:t>Структура тарифа на</w:t>
      </w:r>
      <w:r w:rsidR="004A2D59">
        <w:rPr>
          <w:rFonts w:ascii="Times New Roman" w:eastAsia="Times New Roman" w:hAnsi="Times New Roman" w:cs="Times New Roman"/>
          <w:bCs/>
        </w:rPr>
        <w:t xml:space="preserve"> </w:t>
      </w:r>
      <w:r w:rsidRPr="005C03CB">
        <w:rPr>
          <w:rFonts w:ascii="Times New Roman" w:eastAsia="Times New Roman" w:hAnsi="Times New Roman" w:cs="Times New Roman"/>
          <w:bCs/>
        </w:rPr>
        <w:t>тепловую энергию ООО "БашРТС" по г. Стерлитамак на 2013 год</w:t>
      </w:r>
    </w:p>
    <w:tbl>
      <w:tblPr>
        <w:tblW w:w="9769" w:type="dxa"/>
        <w:jc w:val="center"/>
        <w:tblInd w:w="-2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31"/>
        <w:gridCol w:w="62"/>
        <w:gridCol w:w="518"/>
        <w:gridCol w:w="136"/>
        <w:gridCol w:w="6526"/>
        <w:gridCol w:w="136"/>
        <w:gridCol w:w="2132"/>
        <w:gridCol w:w="136"/>
      </w:tblGrid>
      <w:tr w:rsidR="000615D4" w:rsidRPr="005C03CB" w:rsidTr="00EB2D91">
        <w:trPr>
          <w:gridAfter w:val="1"/>
          <w:wAfter w:w="136" w:type="dxa"/>
          <w:trHeight w:val="318"/>
          <w:jc w:val="center"/>
        </w:trPr>
        <w:tc>
          <w:tcPr>
            <w:tcW w:w="703" w:type="dxa"/>
            <w:gridSpan w:val="3"/>
            <w:vMerge w:val="restart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№ п/п</w:t>
            </w:r>
          </w:p>
        </w:tc>
        <w:tc>
          <w:tcPr>
            <w:tcW w:w="6662" w:type="dxa"/>
            <w:gridSpan w:val="2"/>
            <w:vMerge w:val="restart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Наименование показателя</w:t>
            </w:r>
          </w:p>
        </w:tc>
        <w:tc>
          <w:tcPr>
            <w:tcW w:w="2268" w:type="dxa"/>
            <w:gridSpan w:val="2"/>
            <w:vMerge w:val="restart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Всего по тепловой энергии</w:t>
            </w:r>
          </w:p>
        </w:tc>
      </w:tr>
      <w:tr w:rsidR="000615D4" w:rsidRPr="005C03CB" w:rsidTr="00EB2D91">
        <w:trPr>
          <w:gridAfter w:val="1"/>
          <w:wAfter w:w="136" w:type="dxa"/>
          <w:trHeight w:val="491"/>
          <w:jc w:val="center"/>
        </w:trPr>
        <w:tc>
          <w:tcPr>
            <w:tcW w:w="703" w:type="dxa"/>
            <w:gridSpan w:val="3"/>
            <w:vMerge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vMerge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8" w:type="dxa"/>
            <w:gridSpan w:val="2"/>
            <w:vMerge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0615D4" w:rsidRPr="005C03CB" w:rsidTr="00EB2D91">
        <w:trPr>
          <w:gridAfter w:val="1"/>
          <w:wAfter w:w="136" w:type="dxa"/>
          <w:trHeight w:val="491"/>
          <w:jc w:val="center"/>
        </w:trPr>
        <w:tc>
          <w:tcPr>
            <w:tcW w:w="703" w:type="dxa"/>
            <w:gridSpan w:val="3"/>
            <w:vMerge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vMerge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8" w:type="dxa"/>
            <w:gridSpan w:val="2"/>
            <w:vMerge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0615D4" w:rsidRPr="005C03CB" w:rsidTr="00EB2D91">
        <w:trPr>
          <w:gridAfter w:val="1"/>
          <w:wAfter w:w="136" w:type="dxa"/>
          <w:trHeight w:val="291"/>
          <w:jc w:val="center"/>
        </w:trPr>
        <w:tc>
          <w:tcPr>
            <w:tcW w:w="703" w:type="dxa"/>
            <w:gridSpan w:val="3"/>
            <w:vMerge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vMerge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8" w:type="dxa"/>
            <w:gridSpan w:val="2"/>
            <w:vMerge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0615D4" w:rsidRPr="005C03CB" w:rsidTr="00EB2D91">
        <w:trPr>
          <w:gridAfter w:val="1"/>
          <w:wAfter w:w="136" w:type="dxa"/>
          <w:trHeight w:val="330"/>
          <w:jc w:val="center"/>
        </w:trPr>
        <w:tc>
          <w:tcPr>
            <w:tcW w:w="703" w:type="dxa"/>
            <w:gridSpan w:val="3"/>
            <w:shd w:val="clear" w:color="000000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shd w:val="clear" w:color="000000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268" w:type="dxa"/>
            <w:gridSpan w:val="2"/>
            <w:shd w:val="clear" w:color="000000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1.</w:t>
            </w: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Сырье, основные материалы, тыс. руб.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2.</w:t>
            </w: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Вспомогательные материалы, тыс. руб.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41 087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материалы на эксплуатацию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8 509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материалы на ремонт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32 578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3.</w:t>
            </w: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Работы и услуги производственного</w:t>
            </w:r>
            <w:r w:rsidR="004A2D59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характера, ты руб.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58 712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УПХ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26 180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ремонт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32 532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4.</w:t>
            </w: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Топливо на технологические цели, тыс.руб.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135 077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5.</w:t>
            </w: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Затраты на покупную электрическую энергию, тыс. руб.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30 084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энергия НН (0,4 кВ и ниже)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12 353,07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тариф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3,16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объем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3 909,20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энергия СН2 (1-20 кВ)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17 730,44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тариф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2,89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объем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6 135,10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6.</w:t>
            </w: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Затраты на оплату труда, тыс.руб.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68 050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7.</w:t>
            </w: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Отчисления на социальные нужды, тыс. руб.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20 415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8.</w:t>
            </w: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Амортизация основных фондов, тыс. руб.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31 022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9.</w:t>
            </w: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Прочие затраты всего, тыс. руб.,в том числе: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27 443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9.1.</w:t>
            </w: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Целевые средства на НИОКР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9.2.</w:t>
            </w: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Средства на</w:t>
            </w:r>
            <w:r w:rsidR="004A2D59">
              <w:rPr>
                <w:rFonts w:ascii="Times New Roman" w:eastAsia="Times New Roman" w:hAnsi="Times New Roman" w:cs="Times New Roman"/>
              </w:rPr>
              <w:t xml:space="preserve"> </w:t>
            </w:r>
            <w:r w:rsidRPr="005C03CB">
              <w:rPr>
                <w:rFonts w:ascii="Times New Roman" w:eastAsia="Times New Roman" w:hAnsi="Times New Roman" w:cs="Times New Roman"/>
              </w:rPr>
              <w:t>страхование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1 033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9.3.</w:t>
            </w: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Плата за предельно допустимые выбросы (сбросы)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249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9.5.</w:t>
            </w: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Отчисления в ремонтный фонд (в случае его формирования)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9.6.</w:t>
            </w: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Водный налог (ГЭС)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0615D4" w:rsidRPr="005C03CB" w:rsidTr="00EB2D91">
        <w:trPr>
          <w:gridAfter w:val="1"/>
          <w:wAfter w:w="136" w:type="dxa"/>
          <w:trHeight w:val="750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9.7.</w:t>
            </w:r>
          </w:p>
        </w:tc>
        <w:tc>
          <w:tcPr>
            <w:tcW w:w="6662" w:type="dxa"/>
            <w:gridSpan w:val="2"/>
            <w:shd w:val="clear" w:color="auto" w:fill="auto"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200" w:firstLine="44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Непроизводственные расходы (налоги и другие обязательные платежи и сборы)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273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9.7.1.</w:t>
            </w: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400" w:firstLine="88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аренда земли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400" w:firstLine="88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налоги, в т.ч.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273</w:t>
            </w:r>
          </w:p>
        </w:tc>
      </w:tr>
      <w:tr w:rsidR="000615D4" w:rsidRPr="005C03CB" w:rsidTr="00EB2D91">
        <w:trPr>
          <w:gridAfter w:val="1"/>
          <w:wAfter w:w="136" w:type="dxa"/>
          <w:trHeight w:val="375"/>
          <w:jc w:val="center"/>
        </w:trPr>
        <w:tc>
          <w:tcPr>
            <w:tcW w:w="703" w:type="dxa"/>
            <w:gridSpan w:val="3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9.7.2.</w:t>
            </w:r>
          </w:p>
        </w:tc>
        <w:tc>
          <w:tcPr>
            <w:tcW w:w="6662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ind w:firstLineChars="400" w:firstLine="880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транспортный налог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:rsidR="00CE1CB5" w:rsidRPr="005C03CB" w:rsidRDefault="00CE1CB5" w:rsidP="00061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263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0" w:type="dxa"/>
          <w:trHeight w:val="375"/>
        </w:trPr>
        <w:tc>
          <w:tcPr>
            <w:tcW w:w="709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9.8.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Другие затраты, относимые на себестоимость продукции,всего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25 888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lastRenderedPageBreak/>
              <w:t>10.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Итого расходов, тыс. руб.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411 890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из них на ремонт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65 110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11.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Недополученный по независящим причинам доход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12.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Избыток средств, полученный в предыдущем периоде регулиров</w:t>
            </w:r>
            <w:r w:rsidRPr="005C03CB">
              <w:rPr>
                <w:rFonts w:ascii="Times New Roman" w:eastAsia="Times New Roman" w:hAnsi="Times New Roman" w:cs="Times New Roman"/>
              </w:rPr>
              <w:t>а</w:t>
            </w:r>
            <w:r w:rsidRPr="005C03CB">
              <w:rPr>
                <w:rFonts w:ascii="Times New Roman" w:eastAsia="Times New Roman" w:hAnsi="Times New Roman" w:cs="Times New Roman"/>
              </w:rPr>
              <w:t>ния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13.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Итого производственные расходы, тыс. руб.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411 890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14.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 xml:space="preserve">Стоимость технологических потерь тепловой энергии от БашРТС 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, тыс.руб.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15.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Стоимость приобретения тепловой энергии от ОАО "Башкирэне</w:t>
            </w:r>
            <w:r w:rsidRPr="005C03CB">
              <w:rPr>
                <w:rFonts w:ascii="Times New Roman" w:eastAsia="Times New Roman" w:hAnsi="Times New Roman" w:cs="Times New Roman"/>
              </w:rPr>
              <w:t>р</w:t>
            </w:r>
            <w:r w:rsidRPr="005C03CB">
              <w:rPr>
                <w:rFonts w:ascii="Times New Roman" w:eastAsia="Times New Roman" w:hAnsi="Times New Roman" w:cs="Times New Roman"/>
              </w:rPr>
              <w:t>го", в т.ч.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194 884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5C03CB">
              <w:rPr>
                <w:rFonts w:ascii="Times New Roman" w:eastAsia="Times New Roman" w:hAnsi="Times New Roman" w:cs="Times New Roman"/>
                <w:iCs/>
              </w:rPr>
              <w:t>15.1.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5C03CB">
              <w:rPr>
                <w:rFonts w:ascii="Times New Roman" w:eastAsia="Times New Roman" w:hAnsi="Times New Roman" w:cs="Times New Roman"/>
                <w:iCs/>
              </w:rPr>
              <w:t>полезный отпуск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146 566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5C03CB">
              <w:rPr>
                <w:rFonts w:ascii="Times New Roman" w:eastAsia="Times New Roman" w:hAnsi="Times New Roman" w:cs="Times New Roman"/>
                <w:iCs/>
              </w:rPr>
              <w:t>15.2.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</w:rPr>
            </w:pPr>
            <w:r w:rsidRPr="005C03CB">
              <w:rPr>
                <w:rFonts w:ascii="Times New Roman" w:eastAsia="Times New Roman" w:hAnsi="Times New Roman" w:cs="Times New Roman"/>
                <w:iCs/>
              </w:rPr>
              <w:t>потери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43 832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16.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Стоимость потерь сетевой воды в балансовых сетях</w:t>
            </w:r>
            <w:r w:rsidRPr="005C03CB">
              <w:rPr>
                <w:rFonts w:ascii="Times New Roman" w:eastAsia="Times New Roman" w:hAnsi="Times New Roman" w:cs="Times New Roman"/>
                <w:bCs/>
              </w:rPr>
              <w:t>, тыс.руб.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16 202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76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17.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Расчетные расходы по производству продукции (услуг) (стр.13+ стр.14+ стр.15+ стр.16) , тыс. руб.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622 976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90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18.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Расходы из прибыли, тыс.руб.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8 198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18.1.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инвестпрограмма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18.2.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услуги банка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70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18.3.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Прибыль на поощрение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3 401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18.4.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Налог на имущество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3 586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3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18.5.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Налог на прибыль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C03CB">
              <w:rPr>
                <w:rFonts w:ascii="Times New Roman" w:eastAsia="Times New Roman" w:hAnsi="Times New Roman" w:cs="Times New Roman"/>
              </w:rPr>
              <w:t>1 141</w:t>
            </w:r>
          </w:p>
        </w:tc>
      </w:tr>
      <w:tr w:rsidR="00CE1CB5" w:rsidRPr="005C03CB" w:rsidTr="00EB2D91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wBefore w:w="191" w:type="dxa"/>
          <w:trHeight w:val="75"/>
        </w:trPr>
        <w:tc>
          <w:tcPr>
            <w:tcW w:w="6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19.</w:t>
            </w:r>
          </w:p>
        </w:tc>
        <w:tc>
          <w:tcPr>
            <w:tcW w:w="666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НВВ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CB5" w:rsidRPr="005C03CB" w:rsidRDefault="00CE1CB5" w:rsidP="00752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5C03CB">
              <w:rPr>
                <w:rFonts w:ascii="Times New Roman" w:eastAsia="Times New Roman" w:hAnsi="Times New Roman" w:cs="Times New Roman"/>
                <w:bCs/>
              </w:rPr>
              <w:t>631 174</w:t>
            </w:r>
          </w:p>
        </w:tc>
      </w:tr>
    </w:tbl>
    <w:p w:rsidR="00CE1CB5" w:rsidRPr="005C03CB" w:rsidRDefault="00CE1CB5" w:rsidP="00CE1CB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</w:rPr>
      </w:pPr>
    </w:p>
    <w:p w:rsidR="009C2652" w:rsidRPr="005C03CB" w:rsidRDefault="009C2652" w:rsidP="001B0B4D">
      <w:pPr>
        <w:pStyle w:val="2"/>
      </w:pPr>
      <w:bookmarkStart w:id="162" w:name="_Toc352942043"/>
      <w:bookmarkStart w:id="163" w:name="_Toc372896416"/>
      <w:r w:rsidRPr="005C03CB">
        <w:t>Плата за подключение к системе теплоснабжения и поступлений денежных средств от осуществления указанной деятельности</w:t>
      </w:r>
      <w:bookmarkEnd w:id="162"/>
      <w:bookmarkEnd w:id="163"/>
    </w:p>
    <w:p w:rsidR="00CE1CB5" w:rsidRPr="005C03CB" w:rsidRDefault="00CE1CB5" w:rsidP="00CE1CB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green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Плата за подключение к системе теплоснабжения - плата, которую вносят лица, ос</w:t>
      </w:r>
      <w:r w:rsidRPr="005C03CB">
        <w:rPr>
          <w:rFonts w:ascii="Times New Roman" w:eastAsia="Calibri" w:hAnsi="Times New Roman" w:cs="Times New Roman"/>
          <w:sz w:val="24"/>
          <w:szCs w:val="24"/>
        </w:rPr>
        <w:t>у</w:t>
      </w:r>
      <w:r w:rsidRPr="005C03CB">
        <w:rPr>
          <w:rFonts w:ascii="Times New Roman" w:eastAsia="Calibri" w:hAnsi="Times New Roman" w:cs="Times New Roman"/>
          <w:sz w:val="24"/>
          <w:szCs w:val="24"/>
        </w:rPr>
        <w:t>ществляющие строительство здания, ст</w:t>
      </w:r>
      <w:r w:rsidR="00BA0B9B">
        <w:rPr>
          <w:rFonts w:ascii="Times New Roman" w:eastAsia="Calibri" w:hAnsi="Times New Roman" w:cs="Times New Roman"/>
          <w:sz w:val="24"/>
          <w:szCs w:val="24"/>
        </w:rPr>
        <w:t>роения, сооружения, подключаемые</w:t>
      </w:r>
      <w:r w:rsidRPr="005C03CB">
        <w:rPr>
          <w:rFonts w:ascii="Times New Roman" w:eastAsia="Calibri" w:hAnsi="Times New Roman" w:cs="Times New Roman"/>
          <w:sz w:val="24"/>
          <w:szCs w:val="24"/>
        </w:rPr>
        <w:t xml:space="preserve"> к системе тепл</w:t>
      </w:r>
      <w:r w:rsidRPr="005C03CB">
        <w:rPr>
          <w:rFonts w:ascii="Times New Roman" w:eastAsia="Calibri" w:hAnsi="Times New Roman" w:cs="Times New Roman"/>
          <w:sz w:val="24"/>
          <w:szCs w:val="24"/>
        </w:rPr>
        <w:t>о</w:t>
      </w:r>
      <w:r w:rsidRPr="005C03CB">
        <w:rPr>
          <w:rFonts w:ascii="Times New Roman" w:eastAsia="Calibri" w:hAnsi="Times New Roman" w:cs="Times New Roman"/>
          <w:sz w:val="24"/>
          <w:szCs w:val="24"/>
        </w:rPr>
        <w:t>снабжения, а также плата, которую вносят лица, осуществляющие реконструкцию здания, строения, сооружения в случае, если данная реконструкция влечет за собой увеличение тепл</w:t>
      </w:r>
      <w:r w:rsidRPr="005C03CB">
        <w:rPr>
          <w:rFonts w:ascii="Times New Roman" w:eastAsia="Calibri" w:hAnsi="Times New Roman" w:cs="Times New Roman"/>
          <w:sz w:val="24"/>
          <w:szCs w:val="24"/>
        </w:rPr>
        <w:t>о</w:t>
      </w:r>
      <w:r w:rsidRPr="005C03CB">
        <w:rPr>
          <w:rFonts w:ascii="Times New Roman" w:eastAsia="Calibri" w:hAnsi="Times New Roman" w:cs="Times New Roman"/>
          <w:sz w:val="24"/>
          <w:szCs w:val="24"/>
        </w:rPr>
        <w:t>вой нагрузки реконструируемых здания, строения, сооружения.</w:t>
      </w:r>
    </w:p>
    <w:p w:rsidR="00CE1CB5" w:rsidRPr="005C03CB" w:rsidRDefault="00CE1CB5" w:rsidP="00CE1CB5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Согласно Постановления Госудаственного комитета Республики Башкортостан по тар</w:t>
      </w:r>
      <w:r w:rsidRPr="005C03CB">
        <w:rPr>
          <w:rFonts w:ascii="Times New Roman" w:eastAsia="Calibri" w:hAnsi="Times New Roman" w:cs="Times New Roman"/>
          <w:sz w:val="24"/>
          <w:szCs w:val="24"/>
        </w:rPr>
        <w:t>и</w:t>
      </w:r>
      <w:r w:rsidRPr="005C03CB">
        <w:rPr>
          <w:rFonts w:ascii="Times New Roman" w:eastAsia="Calibri" w:hAnsi="Times New Roman" w:cs="Times New Roman"/>
          <w:sz w:val="24"/>
          <w:szCs w:val="24"/>
        </w:rPr>
        <w:t>фам н</w:t>
      </w:r>
      <w:r w:rsidR="007527AE" w:rsidRPr="005C03CB">
        <w:rPr>
          <w:rFonts w:ascii="Times New Roman" w:eastAsia="Calibri" w:hAnsi="Times New Roman" w:cs="Times New Roman"/>
          <w:sz w:val="24"/>
          <w:szCs w:val="24"/>
        </w:rPr>
        <w:t>а территории города Стерлитамак</w:t>
      </w:r>
      <w:r w:rsidR="00BA0B9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C03CB">
        <w:rPr>
          <w:rFonts w:ascii="Times New Roman" w:eastAsia="Calibri" w:hAnsi="Times New Roman" w:cs="Times New Roman"/>
          <w:sz w:val="24"/>
          <w:szCs w:val="24"/>
        </w:rPr>
        <w:t>установлена плата за подключение к системе тепл</w:t>
      </w:r>
      <w:r w:rsidRPr="005C03CB">
        <w:rPr>
          <w:rFonts w:ascii="Times New Roman" w:eastAsia="Calibri" w:hAnsi="Times New Roman" w:cs="Times New Roman"/>
          <w:sz w:val="24"/>
          <w:szCs w:val="24"/>
        </w:rPr>
        <w:t>о</w:t>
      </w:r>
      <w:r w:rsidRPr="005C03CB">
        <w:rPr>
          <w:rFonts w:ascii="Times New Roman" w:eastAsia="Calibri" w:hAnsi="Times New Roman" w:cs="Times New Roman"/>
          <w:sz w:val="24"/>
          <w:szCs w:val="24"/>
        </w:rPr>
        <w:t>снабжения в расчете на единицу мощности подключаемой нагрузки согласно таблицы 11.8.</w:t>
      </w:r>
    </w:p>
    <w:p w:rsidR="00CE1CB5" w:rsidRPr="005C03CB" w:rsidRDefault="00CE1CB5" w:rsidP="009E7E32">
      <w:pPr>
        <w:pStyle w:val="afd"/>
        <w:keepNext/>
        <w:spacing w:after="120"/>
        <w:rPr>
          <w:color w:val="auto"/>
          <w:sz w:val="22"/>
          <w:szCs w:val="22"/>
        </w:rPr>
      </w:pPr>
      <w:r w:rsidRPr="005C03CB">
        <w:rPr>
          <w:color w:val="auto"/>
          <w:sz w:val="22"/>
          <w:szCs w:val="22"/>
        </w:rPr>
        <w:lastRenderedPageBreak/>
        <w:t xml:space="preserve">Таблица 11.8 – </w:t>
      </w:r>
      <w:r w:rsidRPr="005C03CB">
        <w:rPr>
          <w:b w:val="0"/>
          <w:color w:val="auto"/>
          <w:sz w:val="22"/>
          <w:szCs w:val="22"/>
        </w:rPr>
        <w:t>П</w:t>
      </w:r>
      <w:r w:rsidRPr="005C03CB">
        <w:rPr>
          <w:rFonts w:eastAsia="Calibri"/>
          <w:b w:val="0"/>
          <w:color w:val="auto"/>
          <w:sz w:val="22"/>
          <w:szCs w:val="22"/>
        </w:rPr>
        <w:t>лата за подключение к системе теплоснабжения ООО «Стерлитамакские Тепловые сети»</w:t>
      </w:r>
    </w:p>
    <w:tbl>
      <w:tblPr>
        <w:tblStyle w:val="3f0"/>
        <w:tblW w:w="0" w:type="auto"/>
        <w:jc w:val="center"/>
        <w:tblLook w:val="04A0" w:firstRow="1" w:lastRow="0" w:firstColumn="1" w:lastColumn="0" w:noHBand="0" w:noVBand="1"/>
      </w:tblPr>
      <w:tblGrid>
        <w:gridCol w:w="670"/>
        <w:gridCol w:w="5947"/>
        <w:gridCol w:w="3379"/>
      </w:tblGrid>
      <w:tr w:rsidR="00CE1CB5" w:rsidRPr="005C03CB" w:rsidTr="007527AE">
        <w:trPr>
          <w:jc w:val="center"/>
        </w:trPr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eastAsia="Calibri" w:hAnsi="Times New Roman" w:cs="Times New Roman"/>
              </w:rPr>
              <w:t>№ п/п</w:t>
            </w:r>
          </w:p>
        </w:tc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eastAsia="Calibri" w:hAnsi="Times New Roman" w:cs="Times New Roman"/>
              </w:rPr>
              <w:t>Наименование</w:t>
            </w:r>
          </w:p>
        </w:tc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eastAsia="Calibri" w:hAnsi="Times New Roman" w:cs="Times New Roman"/>
              </w:rPr>
              <w:t>Плата за подключение, руб/Гкал/час (без НДС)</w:t>
            </w:r>
          </w:p>
        </w:tc>
      </w:tr>
      <w:tr w:rsidR="00CE1CB5" w:rsidRPr="005C03CB" w:rsidTr="007527AE">
        <w:trPr>
          <w:trHeight w:val="607"/>
          <w:jc w:val="center"/>
        </w:trPr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hAnsi="Times New Roman" w:cs="Times New Roman"/>
                <w:bCs/>
              </w:rPr>
              <w:t>Плата за подключение к системе теплоснабжения</w:t>
            </w:r>
            <w:r w:rsidR="004A2D59">
              <w:rPr>
                <w:rFonts w:ascii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hAnsi="Times New Roman" w:cs="Times New Roman"/>
                <w:bCs/>
              </w:rPr>
              <w:t>за прис</w:t>
            </w:r>
            <w:r w:rsidRPr="005C03CB">
              <w:rPr>
                <w:rFonts w:ascii="Times New Roman" w:hAnsi="Times New Roman" w:cs="Times New Roman"/>
                <w:bCs/>
              </w:rPr>
              <w:t>о</w:t>
            </w:r>
            <w:r w:rsidRPr="005C03CB">
              <w:rPr>
                <w:rFonts w:ascii="Times New Roman" w:hAnsi="Times New Roman" w:cs="Times New Roman"/>
                <w:bCs/>
              </w:rPr>
              <w:t>единенную мощность (без НДС)</w:t>
            </w:r>
          </w:p>
        </w:tc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hAnsi="Times New Roman" w:cs="Times New Roman"/>
                <w:bCs/>
              </w:rPr>
              <w:t>2099628,00</w:t>
            </w:r>
          </w:p>
        </w:tc>
      </w:tr>
    </w:tbl>
    <w:p w:rsidR="00CE1CB5" w:rsidRPr="005C03CB" w:rsidRDefault="00CE1CB5" w:rsidP="009E7E32">
      <w:pPr>
        <w:pStyle w:val="afd"/>
        <w:keepNext/>
        <w:spacing w:before="120" w:after="120" w:line="360" w:lineRule="auto"/>
        <w:rPr>
          <w:color w:val="auto"/>
          <w:sz w:val="22"/>
          <w:szCs w:val="22"/>
        </w:rPr>
      </w:pPr>
      <w:r w:rsidRPr="005C03CB">
        <w:rPr>
          <w:color w:val="auto"/>
          <w:sz w:val="22"/>
          <w:szCs w:val="22"/>
        </w:rPr>
        <w:t xml:space="preserve">Таблица 11.9 – </w:t>
      </w:r>
      <w:r w:rsidRPr="005C03CB">
        <w:rPr>
          <w:b w:val="0"/>
          <w:color w:val="auto"/>
          <w:sz w:val="22"/>
          <w:szCs w:val="22"/>
        </w:rPr>
        <w:t>П</w:t>
      </w:r>
      <w:r w:rsidRPr="005C03CB">
        <w:rPr>
          <w:rFonts w:eastAsia="Calibri"/>
          <w:b w:val="0"/>
          <w:color w:val="auto"/>
          <w:sz w:val="22"/>
          <w:szCs w:val="22"/>
        </w:rPr>
        <w:t>лата за подключение к системе теплоснабжения ЗАО «Первая Сетевая Компания»</w:t>
      </w:r>
    </w:p>
    <w:tbl>
      <w:tblPr>
        <w:tblStyle w:val="3f0"/>
        <w:tblW w:w="0" w:type="auto"/>
        <w:jc w:val="center"/>
        <w:tblLook w:val="04A0" w:firstRow="1" w:lastRow="0" w:firstColumn="1" w:lastColumn="0" w:noHBand="0" w:noVBand="1"/>
      </w:tblPr>
      <w:tblGrid>
        <w:gridCol w:w="649"/>
        <w:gridCol w:w="6314"/>
        <w:gridCol w:w="3033"/>
      </w:tblGrid>
      <w:tr w:rsidR="00CE1CB5" w:rsidRPr="005C03CB" w:rsidTr="007527AE">
        <w:trPr>
          <w:jc w:val="center"/>
        </w:trPr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eastAsia="Calibri" w:hAnsi="Times New Roman" w:cs="Times New Roman"/>
              </w:rPr>
              <w:t>№ п/п</w:t>
            </w:r>
          </w:p>
        </w:tc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eastAsia="Calibri" w:hAnsi="Times New Roman" w:cs="Times New Roman"/>
              </w:rPr>
              <w:t>Наименование</w:t>
            </w:r>
          </w:p>
        </w:tc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eastAsia="Calibri" w:hAnsi="Times New Roman" w:cs="Times New Roman"/>
              </w:rPr>
              <w:t>Плата за подключение, руб/Гкал/час (с НДС)</w:t>
            </w:r>
          </w:p>
        </w:tc>
      </w:tr>
      <w:tr w:rsidR="00CE1CB5" w:rsidRPr="005C03CB" w:rsidTr="007527AE">
        <w:trPr>
          <w:trHeight w:val="627"/>
          <w:jc w:val="center"/>
        </w:trPr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hAnsi="Times New Roman" w:cs="Times New Roman"/>
                <w:bCs/>
              </w:rPr>
              <w:t>Плата за подключение к системе теплоснабжения</w:t>
            </w:r>
            <w:r w:rsidR="004A2D59">
              <w:rPr>
                <w:rFonts w:ascii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hAnsi="Times New Roman" w:cs="Times New Roman"/>
                <w:bCs/>
              </w:rPr>
              <w:t>за присоед</w:t>
            </w:r>
            <w:r w:rsidRPr="005C03CB">
              <w:rPr>
                <w:rFonts w:ascii="Times New Roman" w:hAnsi="Times New Roman" w:cs="Times New Roman"/>
                <w:bCs/>
              </w:rPr>
              <w:t>и</w:t>
            </w:r>
            <w:r w:rsidRPr="005C03CB">
              <w:rPr>
                <w:rFonts w:ascii="Times New Roman" w:hAnsi="Times New Roman" w:cs="Times New Roman"/>
                <w:bCs/>
              </w:rPr>
              <w:t>ненную мощность (с НДС) 2012г</w:t>
            </w:r>
          </w:p>
        </w:tc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eastAsia="Calibri" w:hAnsi="Times New Roman" w:cs="Times New Roman"/>
              </w:rPr>
              <w:t>16594207,00</w:t>
            </w:r>
          </w:p>
        </w:tc>
      </w:tr>
      <w:tr w:rsidR="00CE1CB5" w:rsidRPr="005C03CB" w:rsidTr="007527AE">
        <w:trPr>
          <w:trHeight w:val="693"/>
          <w:jc w:val="center"/>
        </w:trPr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C03CB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5C03CB">
              <w:rPr>
                <w:rFonts w:ascii="Times New Roman" w:hAnsi="Times New Roman" w:cs="Times New Roman"/>
                <w:bCs/>
              </w:rPr>
              <w:t>Плата за подключение к системе теплоснабжения</w:t>
            </w:r>
            <w:r w:rsidR="004A2D59">
              <w:rPr>
                <w:rFonts w:ascii="Times New Roman" w:hAnsi="Times New Roman" w:cs="Times New Roman"/>
                <w:bCs/>
              </w:rPr>
              <w:t xml:space="preserve"> </w:t>
            </w:r>
            <w:r w:rsidRPr="005C03CB">
              <w:rPr>
                <w:rFonts w:ascii="Times New Roman" w:hAnsi="Times New Roman" w:cs="Times New Roman"/>
                <w:bCs/>
              </w:rPr>
              <w:t>за присоед</w:t>
            </w:r>
            <w:r w:rsidRPr="005C03CB">
              <w:rPr>
                <w:rFonts w:ascii="Times New Roman" w:hAnsi="Times New Roman" w:cs="Times New Roman"/>
                <w:bCs/>
              </w:rPr>
              <w:t>и</w:t>
            </w:r>
            <w:r w:rsidRPr="005C03CB">
              <w:rPr>
                <w:rFonts w:ascii="Times New Roman" w:hAnsi="Times New Roman" w:cs="Times New Roman"/>
                <w:bCs/>
              </w:rPr>
              <w:t>ненную мощность на 18.09.2013 год, руб.с НДС</w:t>
            </w:r>
          </w:p>
        </w:tc>
        <w:tc>
          <w:tcPr>
            <w:tcW w:w="0" w:type="auto"/>
            <w:vAlign w:val="center"/>
          </w:tcPr>
          <w:p w:rsidR="00CE1CB5" w:rsidRPr="005C03CB" w:rsidRDefault="00CE1CB5" w:rsidP="007527AE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5C03CB">
              <w:rPr>
                <w:rFonts w:ascii="Times New Roman" w:hAnsi="Times New Roman" w:cs="Times New Roman"/>
              </w:rPr>
              <w:t>24176159,83</w:t>
            </w:r>
          </w:p>
        </w:tc>
      </w:tr>
    </w:tbl>
    <w:p w:rsidR="00CE1CB5" w:rsidRPr="005C03CB" w:rsidRDefault="00CE1CB5" w:rsidP="00464E4B">
      <w:pPr>
        <w:spacing w:before="240"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Плата за подключение к системе теплоснабжения в случае отсутствия технической во</w:t>
      </w:r>
      <w:r w:rsidRPr="005C03CB">
        <w:rPr>
          <w:rFonts w:ascii="Times New Roman" w:eastAsia="Calibri" w:hAnsi="Times New Roman" w:cs="Times New Roman"/>
          <w:sz w:val="24"/>
          <w:szCs w:val="24"/>
        </w:rPr>
        <w:t>з</w:t>
      </w:r>
      <w:r w:rsidRPr="005C03CB">
        <w:rPr>
          <w:rFonts w:ascii="Times New Roman" w:eastAsia="Calibri" w:hAnsi="Times New Roman" w:cs="Times New Roman"/>
          <w:sz w:val="24"/>
          <w:szCs w:val="24"/>
        </w:rPr>
        <w:t>можности подключения для каждого потребителя, в том числе застройщика, устанавливается в индивидуальном порядке.</w:t>
      </w:r>
    </w:p>
    <w:p w:rsidR="00CE1CB5" w:rsidRPr="005C03CB" w:rsidRDefault="00CE1CB5" w:rsidP="00464E4B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Информация, о плате за подключение к системе теплоснабжения для проведения соо</w:t>
      </w:r>
      <w:r w:rsidRPr="005C03CB">
        <w:rPr>
          <w:rFonts w:ascii="Times New Roman" w:eastAsia="Calibri" w:hAnsi="Times New Roman" w:cs="Times New Roman"/>
          <w:sz w:val="24"/>
          <w:szCs w:val="24"/>
        </w:rPr>
        <w:t>т</w:t>
      </w:r>
      <w:r w:rsidRPr="005C03CB">
        <w:rPr>
          <w:rFonts w:ascii="Times New Roman" w:eastAsia="Calibri" w:hAnsi="Times New Roman" w:cs="Times New Roman"/>
          <w:sz w:val="24"/>
          <w:szCs w:val="24"/>
        </w:rPr>
        <w:t>ветствующего анализа, от других теплоснабжающих организаций города Стерлитамака</w:t>
      </w:r>
      <w:r w:rsidR="004A2D5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не представлена.</w:t>
      </w:r>
    </w:p>
    <w:p w:rsidR="009C2652" w:rsidRPr="005C03CB" w:rsidRDefault="009C2652" w:rsidP="001B0B4D">
      <w:pPr>
        <w:pStyle w:val="2"/>
      </w:pPr>
      <w:bookmarkStart w:id="164" w:name="_Toc352942044"/>
      <w:bookmarkStart w:id="165" w:name="_Toc372896417"/>
      <w:r w:rsidRPr="005C03CB">
        <w:t>Плата за услуги по поддержанию резервной тепловой мощности</w:t>
      </w:r>
      <w:bookmarkEnd w:id="164"/>
      <w:bookmarkEnd w:id="165"/>
    </w:p>
    <w:p w:rsidR="00CE1CB5" w:rsidRPr="005C03CB" w:rsidRDefault="00CE1CB5" w:rsidP="00464E4B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Плата за услуги по поддержанию резервной тепловой мощности устанавливается в сл</w:t>
      </w:r>
      <w:r w:rsidRPr="005C03CB">
        <w:rPr>
          <w:rFonts w:ascii="Times New Roman" w:eastAsia="Calibri" w:hAnsi="Times New Roman" w:cs="Times New Roman"/>
          <w:sz w:val="24"/>
          <w:szCs w:val="24"/>
        </w:rPr>
        <w:t>у</w:t>
      </w:r>
      <w:r w:rsidRPr="005C03CB">
        <w:rPr>
          <w:rFonts w:ascii="Times New Roman" w:eastAsia="Calibri" w:hAnsi="Times New Roman" w:cs="Times New Roman"/>
          <w:sz w:val="24"/>
          <w:szCs w:val="24"/>
        </w:rPr>
        <w:t>чае, если потребитель не потребляет тепловую энергию, но не осуществил отсоединение пр</w:t>
      </w:r>
      <w:r w:rsidRPr="005C03CB">
        <w:rPr>
          <w:rFonts w:ascii="Times New Roman" w:eastAsia="Calibri" w:hAnsi="Times New Roman" w:cs="Times New Roman"/>
          <w:sz w:val="24"/>
          <w:szCs w:val="24"/>
        </w:rPr>
        <w:t>и</w:t>
      </w:r>
      <w:r w:rsidRPr="005C03CB">
        <w:rPr>
          <w:rFonts w:ascii="Times New Roman" w:eastAsia="Calibri" w:hAnsi="Times New Roman" w:cs="Times New Roman"/>
          <w:sz w:val="24"/>
          <w:szCs w:val="24"/>
        </w:rPr>
        <w:t>надлежащих ему теплопотребляющих установок от тепловой сети в целях сохранения во</w:t>
      </w:r>
      <w:r w:rsidRPr="005C03CB">
        <w:rPr>
          <w:rFonts w:ascii="Times New Roman" w:eastAsia="Calibri" w:hAnsi="Times New Roman" w:cs="Times New Roman"/>
          <w:sz w:val="24"/>
          <w:szCs w:val="24"/>
        </w:rPr>
        <w:t>з</w:t>
      </w:r>
      <w:r w:rsidRPr="005C03CB">
        <w:rPr>
          <w:rFonts w:ascii="Times New Roman" w:eastAsia="Calibri" w:hAnsi="Times New Roman" w:cs="Times New Roman"/>
          <w:sz w:val="24"/>
          <w:szCs w:val="24"/>
        </w:rPr>
        <w:t>можности возобновить потребление тепловой энергии при возникновении такой необходим</w:t>
      </w:r>
      <w:r w:rsidRPr="005C03CB">
        <w:rPr>
          <w:rFonts w:ascii="Times New Roman" w:eastAsia="Calibri" w:hAnsi="Times New Roman" w:cs="Times New Roman"/>
          <w:sz w:val="24"/>
          <w:szCs w:val="24"/>
        </w:rPr>
        <w:t>о</w:t>
      </w:r>
      <w:r w:rsidRPr="005C03CB">
        <w:rPr>
          <w:rFonts w:ascii="Times New Roman" w:eastAsia="Calibri" w:hAnsi="Times New Roman" w:cs="Times New Roman"/>
          <w:sz w:val="24"/>
          <w:szCs w:val="24"/>
        </w:rPr>
        <w:t>сти.</w:t>
      </w:r>
    </w:p>
    <w:p w:rsidR="00CE1CB5" w:rsidRPr="005C03CB" w:rsidRDefault="00CE1CB5" w:rsidP="00464E4B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Плата за услуги по поддержанию резервной тепловой мощности подлежит регулиров</w:t>
      </w:r>
      <w:r w:rsidRPr="005C03CB">
        <w:rPr>
          <w:rFonts w:ascii="Times New Roman" w:eastAsia="Calibri" w:hAnsi="Times New Roman" w:cs="Times New Roman"/>
          <w:sz w:val="24"/>
          <w:szCs w:val="24"/>
        </w:rPr>
        <w:t>а</w:t>
      </w:r>
      <w:r w:rsidRPr="005C03CB">
        <w:rPr>
          <w:rFonts w:ascii="Times New Roman" w:eastAsia="Calibri" w:hAnsi="Times New Roman" w:cs="Times New Roman"/>
          <w:sz w:val="24"/>
          <w:szCs w:val="24"/>
        </w:rPr>
        <w:t>нию для отдельных категорий социально значимых потребителей, перечень которых опред</w:t>
      </w:r>
      <w:r w:rsidRPr="005C03CB">
        <w:rPr>
          <w:rFonts w:ascii="Times New Roman" w:eastAsia="Calibri" w:hAnsi="Times New Roman" w:cs="Times New Roman"/>
          <w:sz w:val="24"/>
          <w:szCs w:val="24"/>
        </w:rPr>
        <w:t>е</w:t>
      </w:r>
      <w:r w:rsidRPr="005C03CB">
        <w:rPr>
          <w:rFonts w:ascii="Times New Roman" w:eastAsia="Calibri" w:hAnsi="Times New Roman" w:cs="Times New Roman"/>
          <w:sz w:val="24"/>
          <w:szCs w:val="24"/>
        </w:rPr>
        <w:t>ляется основами ценообразования в сфере теплоснабжения, утвержденными Правительством Российской Федерации, и устанавливается как сумма ставок за поддерживаемую мощность источника тепловой энергии и за поддерживаемую мощность тепловых сетей в объеме, нео</w:t>
      </w:r>
      <w:r w:rsidRPr="005C03CB">
        <w:rPr>
          <w:rFonts w:ascii="Times New Roman" w:eastAsia="Calibri" w:hAnsi="Times New Roman" w:cs="Times New Roman"/>
          <w:sz w:val="24"/>
          <w:szCs w:val="24"/>
        </w:rPr>
        <w:t>б</w:t>
      </w:r>
      <w:r w:rsidRPr="005C03CB">
        <w:rPr>
          <w:rFonts w:ascii="Times New Roman" w:eastAsia="Calibri" w:hAnsi="Times New Roman" w:cs="Times New Roman"/>
          <w:sz w:val="24"/>
          <w:szCs w:val="24"/>
        </w:rPr>
        <w:t>ходимом для возможного обеспечения тепловой нагрузки потребителя.</w:t>
      </w:r>
    </w:p>
    <w:p w:rsidR="00CE1CB5" w:rsidRPr="005C03CB" w:rsidRDefault="00CE1CB5" w:rsidP="00464E4B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03CB">
        <w:rPr>
          <w:rFonts w:ascii="Times New Roman" w:eastAsia="Calibri" w:hAnsi="Times New Roman" w:cs="Times New Roman"/>
          <w:sz w:val="24"/>
          <w:szCs w:val="24"/>
        </w:rPr>
        <w:t>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сторон.</w:t>
      </w:r>
    </w:p>
    <w:p w:rsidR="005C03CB" w:rsidRDefault="00CE1CB5" w:rsidP="00464E4B">
      <w:pPr>
        <w:spacing w:after="0" w:line="360" w:lineRule="auto"/>
        <w:ind w:firstLine="56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C03CB">
        <w:rPr>
          <w:rFonts w:ascii="Times New Roman" w:eastAsia="Times New Roman" w:hAnsi="Times New Roman" w:cs="Times New Roman"/>
          <w:sz w:val="24"/>
          <w:szCs w:val="24"/>
        </w:rPr>
        <w:t xml:space="preserve">По данным полученным от предприятий ООО «Башкирская Генерирующая Компания», </w:t>
      </w:r>
      <w:r w:rsidRPr="005C03CB">
        <w:rPr>
          <w:rFonts w:ascii="Times New Roman" w:hAnsi="Times New Roman" w:cs="Times New Roman"/>
          <w:sz w:val="24"/>
          <w:szCs w:val="24"/>
        </w:rPr>
        <w:t xml:space="preserve">«БашРТС-Стерлитамак» филиала ООО «БашРТС», </w:t>
      </w:r>
      <w:r w:rsidRPr="005C03CB">
        <w:rPr>
          <w:rFonts w:ascii="Times New Roman" w:eastAsia="Calibri" w:hAnsi="Times New Roman" w:cs="Times New Roman"/>
          <w:sz w:val="24"/>
          <w:szCs w:val="24"/>
        </w:rPr>
        <w:t>ООО «Стерлитамакские Тепловые Сети»</w:t>
      </w:r>
      <w:r w:rsidR="004A2D5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eastAsia="Calibri" w:hAnsi="Times New Roman" w:cs="Times New Roman"/>
          <w:sz w:val="24"/>
          <w:szCs w:val="24"/>
        </w:rPr>
        <w:t>плата за услуги по поддержанию резервной тепловой мощности не взимается.</w:t>
      </w:r>
      <w:r w:rsidR="005C03CB">
        <w:rPr>
          <w:rFonts w:ascii="Times New Roman" w:hAnsi="Times New Roman" w:cs="Times New Roman"/>
          <w:sz w:val="24"/>
          <w:szCs w:val="24"/>
        </w:rPr>
        <w:br w:type="page"/>
      </w:r>
    </w:p>
    <w:p w:rsidR="00A07286" w:rsidRPr="005C03CB" w:rsidRDefault="00E84299" w:rsidP="00977751">
      <w:pPr>
        <w:pStyle w:val="1"/>
        <w:spacing w:before="0" w:line="276" w:lineRule="auto"/>
        <w:ind w:left="142" w:firstLine="0"/>
        <w:jc w:val="center"/>
        <w:rPr>
          <w:rFonts w:ascii="Times New Roman" w:hAnsi="Times New Roman" w:cs="Times New Roman"/>
          <w:b w:val="0"/>
          <w:bCs w:val="0"/>
        </w:rPr>
      </w:pPr>
      <w:bookmarkStart w:id="166" w:name="bookmark259"/>
      <w:bookmarkStart w:id="167" w:name="_Toc372896418"/>
      <w:r w:rsidRPr="005C03CB">
        <w:rPr>
          <w:rFonts w:ascii="Times New Roman" w:hAnsi="Times New Roman" w:cs="Times New Roman"/>
        </w:rPr>
        <w:lastRenderedPageBreak/>
        <w:t>Оп</w:t>
      </w:r>
      <w:r w:rsidR="00613754" w:rsidRPr="005C03CB">
        <w:rPr>
          <w:rFonts w:ascii="Times New Roman" w:hAnsi="Times New Roman" w:cs="Times New Roman"/>
        </w:rPr>
        <w:t xml:space="preserve">исание существующих технических </w:t>
      </w:r>
      <w:r w:rsidRPr="005C03CB">
        <w:rPr>
          <w:rFonts w:ascii="Times New Roman" w:hAnsi="Times New Roman" w:cs="Times New Roman"/>
        </w:rPr>
        <w:t>и технологических проблем</w:t>
      </w:r>
      <w:bookmarkEnd w:id="166"/>
      <w:r w:rsidR="00977751" w:rsidRPr="005C03CB">
        <w:rPr>
          <w:rFonts w:ascii="Times New Roman" w:hAnsi="Times New Roman" w:cs="Times New Roman"/>
        </w:rPr>
        <w:t xml:space="preserve"> </w:t>
      </w:r>
      <w:r w:rsidR="002C2913" w:rsidRPr="005C03CB">
        <w:rPr>
          <w:rFonts w:ascii="Times New Roman" w:hAnsi="Times New Roman" w:cs="Times New Roman"/>
        </w:rPr>
        <w:t>в системах тепло</w:t>
      </w:r>
      <w:r w:rsidR="00613754" w:rsidRPr="005C03CB">
        <w:rPr>
          <w:rFonts w:ascii="Times New Roman" w:hAnsi="Times New Roman" w:cs="Times New Roman"/>
        </w:rPr>
        <w:t xml:space="preserve">снабжения </w:t>
      </w:r>
      <w:r w:rsidR="002C2913" w:rsidRPr="005C03CB">
        <w:rPr>
          <w:rFonts w:ascii="Times New Roman" w:hAnsi="Times New Roman" w:cs="Times New Roman"/>
        </w:rPr>
        <w:t>поселения, городского</w:t>
      </w:r>
      <w:r w:rsidR="00977751" w:rsidRPr="005C03CB">
        <w:rPr>
          <w:rFonts w:ascii="Times New Roman" w:hAnsi="Times New Roman" w:cs="Times New Roman"/>
        </w:rPr>
        <w:t xml:space="preserve"> </w:t>
      </w:r>
      <w:r w:rsidR="002C2913" w:rsidRPr="005C03CB">
        <w:rPr>
          <w:rFonts w:ascii="Times New Roman" w:hAnsi="Times New Roman" w:cs="Times New Roman"/>
        </w:rPr>
        <w:t>округа</w:t>
      </w:r>
      <w:bookmarkEnd w:id="167"/>
    </w:p>
    <w:p w:rsidR="00A07286" w:rsidRPr="005C03CB" w:rsidRDefault="00A07286" w:rsidP="00464E4B">
      <w:pPr>
        <w:pStyle w:val="ConsPlusNormal"/>
        <w:widowControl/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C03CB">
        <w:rPr>
          <w:rFonts w:ascii="Times New Roman" w:hAnsi="Times New Roman" w:cs="Times New Roman"/>
          <w:sz w:val="24"/>
          <w:szCs w:val="24"/>
        </w:rPr>
        <w:t>Настоящая глава содержит описание существующих проблем организации качественн</w:t>
      </w:r>
      <w:r w:rsidRPr="005C03CB">
        <w:rPr>
          <w:rFonts w:ascii="Times New Roman" w:hAnsi="Times New Roman" w:cs="Times New Roman"/>
          <w:sz w:val="24"/>
          <w:szCs w:val="24"/>
        </w:rPr>
        <w:t>о</w:t>
      </w:r>
      <w:r w:rsidRPr="005C03CB">
        <w:rPr>
          <w:rFonts w:ascii="Times New Roman" w:hAnsi="Times New Roman" w:cs="Times New Roman"/>
          <w:sz w:val="24"/>
          <w:szCs w:val="24"/>
        </w:rPr>
        <w:t>го теплоснабжения (перечень причин, приводящих к снижению качества теплоснабжения, включая проблемы в работе теплопотребляющих установок потребителей); описание сущ</w:t>
      </w:r>
      <w:r w:rsidRPr="005C03CB">
        <w:rPr>
          <w:rFonts w:ascii="Times New Roman" w:hAnsi="Times New Roman" w:cs="Times New Roman"/>
          <w:sz w:val="24"/>
          <w:szCs w:val="24"/>
        </w:rPr>
        <w:t>е</w:t>
      </w:r>
      <w:r w:rsidRPr="005C03CB">
        <w:rPr>
          <w:rFonts w:ascii="Times New Roman" w:hAnsi="Times New Roman" w:cs="Times New Roman"/>
          <w:sz w:val="24"/>
          <w:szCs w:val="24"/>
        </w:rPr>
        <w:t>ствующих проблем организации надежного и безопасного теплоснабжения поселения (пер</w:t>
      </w:r>
      <w:r w:rsidRPr="005C03CB">
        <w:rPr>
          <w:rFonts w:ascii="Times New Roman" w:hAnsi="Times New Roman" w:cs="Times New Roman"/>
          <w:sz w:val="24"/>
          <w:szCs w:val="24"/>
        </w:rPr>
        <w:t>е</w:t>
      </w:r>
      <w:r w:rsidRPr="005C03CB">
        <w:rPr>
          <w:rFonts w:ascii="Times New Roman" w:hAnsi="Times New Roman" w:cs="Times New Roman"/>
          <w:sz w:val="24"/>
          <w:szCs w:val="24"/>
        </w:rPr>
        <w:t>чень причин, приводящих к снижению надежного теплоснабжения, включая проблемы в раб</w:t>
      </w:r>
      <w:r w:rsidRPr="005C03CB">
        <w:rPr>
          <w:rFonts w:ascii="Times New Roman" w:hAnsi="Times New Roman" w:cs="Times New Roman"/>
          <w:sz w:val="24"/>
          <w:szCs w:val="24"/>
        </w:rPr>
        <w:t>о</w:t>
      </w:r>
      <w:r w:rsidRPr="005C03CB">
        <w:rPr>
          <w:rFonts w:ascii="Times New Roman" w:hAnsi="Times New Roman" w:cs="Times New Roman"/>
          <w:sz w:val="24"/>
          <w:szCs w:val="24"/>
        </w:rPr>
        <w:t>те теплопотребляющих установок потребителей)</w:t>
      </w:r>
      <w:r w:rsidR="00BA0B9B">
        <w:rPr>
          <w:rFonts w:ascii="Times New Roman" w:hAnsi="Times New Roman" w:cs="Times New Roman"/>
          <w:sz w:val="24"/>
          <w:szCs w:val="24"/>
        </w:rPr>
        <w:t>,</w:t>
      </w:r>
      <w:r w:rsidRPr="005C03CB">
        <w:rPr>
          <w:rFonts w:ascii="Times New Roman" w:hAnsi="Times New Roman" w:cs="Times New Roman"/>
          <w:sz w:val="24"/>
          <w:szCs w:val="24"/>
        </w:rPr>
        <w:t xml:space="preserve"> описание существующих проблем развития систем теплоснабжения;</w:t>
      </w:r>
      <w:r w:rsidR="007527AE" w:rsidRPr="005C03CB">
        <w:rPr>
          <w:rFonts w:ascii="Times New Roman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hAnsi="Times New Roman" w:cs="Times New Roman"/>
          <w:sz w:val="24"/>
          <w:szCs w:val="24"/>
        </w:rPr>
        <w:t>описание существующих проблем надежного и эффективного сна</w:t>
      </w:r>
      <w:r w:rsidRPr="005C03CB">
        <w:rPr>
          <w:rFonts w:ascii="Times New Roman" w:hAnsi="Times New Roman" w:cs="Times New Roman"/>
          <w:sz w:val="24"/>
          <w:szCs w:val="24"/>
        </w:rPr>
        <w:t>б</w:t>
      </w:r>
      <w:r w:rsidRPr="005C03CB">
        <w:rPr>
          <w:rFonts w:ascii="Times New Roman" w:hAnsi="Times New Roman" w:cs="Times New Roman"/>
          <w:sz w:val="24"/>
          <w:szCs w:val="24"/>
        </w:rPr>
        <w:t>жения топливом действующих систем теплоснабжения;</w:t>
      </w:r>
      <w:r w:rsidR="00906C0B" w:rsidRPr="005C03CB">
        <w:rPr>
          <w:rFonts w:ascii="Times New Roman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hAnsi="Times New Roman" w:cs="Times New Roman"/>
          <w:sz w:val="24"/>
          <w:szCs w:val="24"/>
        </w:rPr>
        <w:t>анализ предписаний надзорных орг</w:t>
      </w:r>
      <w:r w:rsidRPr="005C03CB">
        <w:rPr>
          <w:rFonts w:ascii="Times New Roman" w:hAnsi="Times New Roman" w:cs="Times New Roman"/>
          <w:sz w:val="24"/>
          <w:szCs w:val="24"/>
        </w:rPr>
        <w:t>а</w:t>
      </w:r>
      <w:r w:rsidRPr="005C03CB">
        <w:rPr>
          <w:rFonts w:ascii="Times New Roman" w:hAnsi="Times New Roman" w:cs="Times New Roman"/>
          <w:sz w:val="24"/>
          <w:szCs w:val="24"/>
        </w:rPr>
        <w:t>нов об устранении нарушений, влияющих на безопасность и надежность системы теплосна</w:t>
      </w:r>
      <w:r w:rsidRPr="005C03CB">
        <w:rPr>
          <w:rFonts w:ascii="Times New Roman" w:hAnsi="Times New Roman" w:cs="Times New Roman"/>
          <w:sz w:val="24"/>
          <w:szCs w:val="24"/>
        </w:rPr>
        <w:t>б</w:t>
      </w:r>
      <w:r w:rsidRPr="005C03CB">
        <w:rPr>
          <w:rFonts w:ascii="Times New Roman" w:hAnsi="Times New Roman" w:cs="Times New Roman"/>
          <w:sz w:val="24"/>
          <w:szCs w:val="24"/>
        </w:rPr>
        <w:t>жения.</w:t>
      </w:r>
    </w:p>
    <w:p w:rsidR="00A07286" w:rsidRPr="005C03CB" w:rsidRDefault="00A07286" w:rsidP="004435B3">
      <w:pPr>
        <w:pStyle w:val="2"/>
        <w:ind w:right="1418"/>
        <w:rPr>
          <w:bCs/>
        </w:rPr>
      </w:pPr>
      <w:bookmarkStart w:id="168" w:name="_Toc372896419"/>
      <w:r w:rsidRPr="005C03CB">
        <w:t>Описание существующих проблем</w:t>
      </w:r>
      <w:r w:rsidR="00C83D93" w:rsidRPr="005C03CB">
        <w:t xml:space="preserve"> </w:t>
      </w:r>
      <w:r w:rsidRPr="005C03CB">
        <w:t>организации качественного теплоснабжения</w:t>
      </w:r>
      <w:bookmarkEnd w:id="168"/>
    </w:p>
    <w:p w:rsidR="00CB5E87" w:rsidRDefault="00CB5E87" w:rsidP="00464E4B">
      <w:pPr>
        <w:pStyle w:val="ConsPlusNormal"/>
        <w:widowControl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Обеспечение теплом потребителей города Стерлитамак происходит от </w:t>
      </w:r>
      <w:r w:rsidRPr="009630F3">
        <w:rPr>
          <w:rFonts w:ascii="Times New Roman" w:hAnsi="Times New Roman" w:cs="Times New Roman"/>
          <w:sz w:val="24"/>
          <w:szCs w:val="24"/>
        </w:rPr>
        <w:t>крупных центр</w:t>
      </w:r>
      <w:r w:rsidRPr="009630F3">
        <w:rPr>
          <w:rFonts w:ascii="Times New Roman" w:hAnsi="Times New Roman" w:cs="Times New Roman"/>
          <w:sz w:val="24"/>
          <w:szCs w:val="24"/>
        </w:rPr>
        <w:t>а</w:t>
      </w:r>
      <w:r w:rsidRPr="009630F3">
        <w:rPr>
          <w:rFonts w:ascii="Times New Roman" w:hAnsi="Times New Roman" w:cs="Times New Roman"/>
          <w:sz w:val="24"/>
          <w:szCs w:val="24"/>
        </w:rPr>
        <w:t>лизованных теплоисточников</w:t>
      </w:r>
      <w:r>
        <w:rPr>
          <w:rFonts w:ascii="Times New Roman" w:hAnsi="Times New Roman" w:cs="Times New Roman"/>
          <w:sz w:val="24"/>
          <w:szCs w:val="24"/>
        </w:rPr>
        <w:t xml:space="preserve"> (СтТЭЦ</w:t>
      </w:r>
      <w:r w:rsidR="00464E4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НСтТЭЦ и КЦ-7)</w:t>
      </w:r>
      <w:r w:rsidRPr="009630F3">
        <w:rPr>
          <w:rFonts w:ascii="Times New Roman" w:hAnsi="Times New Roman" w:cs="Times New Roman"/>
          <w:sz w:val="24"/>
          <w:szCs w:val="24"/>
        </w:rPr>
        <w:t xml:space="preserve">, </w:t>
      </w:r>
      <w:r w:rsidR="00464E4B">
        <w:rPr>
          <w:rFonts w:ascii="Times New Roman" w:hAnsi="Times New Roman" w:cs="Times New Roman"/>
          <w:sz w:val="24"/>
          <w:szCs w:val="24"/>
        </w:rPr>
        <w:t>малых котельных (МК-1, МК-2, МК-3</w:t>
      </w:r>
      <w:r>
        <w:rPr>
          <w:rFonts w:ascii="Times New Roman" w:hAnsi="Times New Roman" w:cs="Times New Roman"/>
          <w:sz w:val="24"/>
          <w:szCs w:val="24"/>
        </w:rPr>
        <w:t>,</w:t>
      </w:r>
      <w:r w:rsidR="00464E4B">
        <w:rPr>
          <w:rFonts w:ascii="Times New Roman" w:hAnsi="Times New Roman" w:cs="Times New Roman"/>
          <w:sz w:val="24"/>
          <w:szCs w:val="24"/>
        </w:rPr>
        <w:t xml:space="preserve"> МК-4, МК-6, МК-7, МК-8, МК-10, МК-14),</w:t>
      </w:r>
      <w:r>
        <w:rPr>
          <w:rFonts w:ascii="Times New Roman" w:hAnsi="Times New Roman" w:cs="Times New Roman"/>
          <w:sz w:val="24"/>
          <w:szCs w:val="24"/>
        </w:rPr>
        <w:t xml:space="preserve"> производственно-отопительных котельных и а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тономных источников</w:t>
      </w:r>
      <w:r w:rsidRPr="002C0B70">
        <w:rPr>
          <w:rFonts w:ascii="Times New Roman" w:hAnsi="Times New Roman" w:cs="Times New Roman"/>
          <w:sz w:val="24"/>
          <w:szCs w:val="24"/>
        </w:rPr>
        <w:t xml:space="preserve"> тепловой энергии</w:t>
      </w:r>
      <w:r>
        <w:rPr>
          <w:rFonts w:ascii="Times New Roman" w:hAnsi="Times New Roman" w:cs="Times New Roman"/>
          <w:sz w:val="24"/>
          <w:szCs w:val="24"/>
        </w:rPr>
        <w:t>, при этом большая часть</w:t>
      </w:r>
      <w:r w:rsidRPr="009630F3">
        <w:rPr>
          <w:rFonts w:ascii="Times New Roman" w:hAnsi="Times New Roman" w:cs="Times New Roman"/>
          <w:sz w:val="24"/>
          <w:szCs w:val="24"/>
        </w:rPr>
        <w:t xml:space="preserve"> присоединенной </w:t>
      </w:r>
      <w:r>
        <w:rPr>
          <w:rFonts w:ascii="Times New Roman" w:hAnsi="Times New Roman" w:cs="Times New Roman"/>
          <w:sz w:val="24"/>
          <w:szCs w:val="24"/>
        </w:rPr>
        <w:t xml:space="preserve">тепловой </w:t>
      </w:r>
      <w:r w:rsidRPr="009630F3">
        <w:rPr>
          <w:rFonts w:ascii="Times New Roman" w:hAnsi="Times New Roman" w:cs="Times New Roman"/>
          <w:sz w:val="24"/>
          <w:szCs w:val="24"/>
        </w:rPr>
        <w:t>нагрузки приходится на зону централизованного теплоснабжения</w:t>
      </w:r>
      <w:r>
        <w:rPr>
          <w:rFonts w:ascii="Times New Roman" w:hAnsi="Times New Roman" w:cs="Times New Roman"/>
          <w:sz w:val="24"/>
          <w:szCs w:val="24"/>
        </w:rPr>
        <w:t>. В 2012 году с</w:t>
      </w:r>
      <w:r w:rsidRPr="009630F3">
        <w:rPr>
          <w:rFonts w:ascii="Times New Roman" w:hAnsi="Times New Roman" w:cs="Times New Roman"/>
          <w:sz w:val="24"/>
          <w:szCs w:val="24"/>
        </w:rPr>
        <w:t>истем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9630F3">
        <w:rPr>
          <w:rFonts w:ascii="Times New Roman" w:hAnsi="Times New Roman" w:cs="Times New Roman"/>
          <w:sz w:val="24"/>
          <w:szCs w:val="24"/>
        </w:rPr>
        <w:t xml:space="preserve"> тепл</w:t>
      </w:r>
      <w:r w:rsidRPr="009630F3">
        <w:rPr>
          <w:rFonts w:ascii="Times New Roman" w:hAnsi="Times New Roman" w:cs="Times New Roman"/>
          <w:sz w:val="24"/>
          <w:szCs w:val="24"/>
        </w:rPr>
        <w:t>о</w:t>
      </w:r>
      <w:r w:rsidRPr="009630F3">
        <w:rPr>
          <w:rFonts w:ascii="Times New Roman" w:hAnsi="Times New Roman" w:cs="Times New Roman"/>
          <w:sz w:val="24"/>
          <w:szCs w:val="24"/>
        </w:rPr>
        <w:t xml:space="preserve">снабжения г. </w:t>
      </w:r>
      <w:r w:rsidR="00464E4B">
        <w:rPr>
          <w:rFonts w:ascii="Times New Roman" w:hAnsi="Times New Roman" w:cs="Times New Roman"/>
          <w:sz w:val="24"/>
          <w:szCs w:val="24"/>
        </w:rPr>
        <w:t>Стерлитамак</w:t>
      </w:r>
      <w:r>
        <w:rPr>
          <w:rFonts w:ascii="Times New Roman" w:hAnsi="Times New Roman" w:cs="Times New Roman"/>
          <w:sz w:val="24"/>
          <w:szCs w:val="24"/>
        </w:rPr>
        <w:t xml:space="preserve"> находится в удовлетворительном состоянии и готовы </w:t>
      </w:r>
      <w:r w:rsidRPr="009630F3">
        <w:rPr>
          <w:rFonts w:ascii="Times New Roman" w:hAnsi="Times New Roman" w:cs="Times New Roman"/>
          <w:sz w:val="24"/>
          <w:szCs w:val="24"/>
        </w:rPr>
        <w:t>к произво</w:t>
      </w:r>
      <w:r w:rsidRPr="009630F3">
        <w:rPr>
          <w:rFonts w:ascii="Times New Roman" w:hAnsi="Times New Roman" w:cs="Times New Roman"/>
          <w:sz w:val="24"/>
          <w:szCs w:val="24"/>
        </w:rPr>
        <w:t>д</w:t>
      </w:r>
      <w:r w:rsidRPr="009630F3">
        <w:rPr>
          <w:rFonts w:ascii="Times New Roman" w:hAnsi="Times New Roman" w:cs="Times New Roman"/>
          <w:sz w:val="24"/>
          <w:szCs w:val="24"/>
        </w:rPr>
        <w:t xml:space="preserve">ству тепловой </w:t>
      </w:r>
      <w:r w:rsidRPr="00464E4B">
        <w:rPr>
          <w:rFonts w:ascii="Times New Roman" w:hAnsi="Times New Roman" w:cs="Times New Roman"/>
          <w:sz w:val="24"/>
          <w:szCs w:val="24"/>
        </w:rPr>
        <w:t>энергии для теплоснабжения подключенных потребителей в период низких температур на</w:t>
      </w:r>
      <w:r>
        <w:rPr>
          <w:rFonts w:ascii="Times New Roman" w:hAnsi="Times New Roman" w:cs="Times New Roman"/>
          <w:sz w:val="24"/>
          <w:szCs w:val="24"/>
        </w:rPr>
        <w:t>ружного воздуха отопительного периода</w:t>
      </w:r>
      <w:r w:rsidRPr="009630F3">
        <w:rPr>
          <w:rFonts w:ascii="Times New Roman" w:hAnsi="Times New Roman" w:cs="Times New Roman"/>
          <w:sz w:val="24"/>
          <w:szCs w:val="24"/>
        </w:rPr>
        <w:t xml:space="preserve"> 2012/2013 г</w:t>
      </w:r>
      <w:r>
        <w:rPr>
          <w:rFonts w:ascii="Times New Roman" w:hAnsi="Times New Roman" w:cs="Times New Roman"/>
          <w:sz w:val="24"/>
          <w:szCs w:val="24"/>
        </w:rPr>
        <w:t xml:space="preserve">ода. </w:t>
      </w:r>
    </w:p>
    <w:p w:rsidR="00A07286" w:rsidRPr="005C03CB" w:rsidRDefault="00A07286" w:rsidP="003A39E5">
      <w:pPr>
        <w:pStyle w:val="32"/>
        <w:shd w:val="clear" w:color="auto" w:fill="auto"/>
        <w:tabs>
          <w:tab w:val="left" w:pos="2030"/>
        </w:tabs>
        <w:spacing w:after="0" w:line="360" w:lineRule="auto"/>
        <w:ind w:right="20" w:firstLine="567"/>
        <w:jc w:val="left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5C03CB">
        <w:rPr>
          <w:rFonts w:ascii="Times New Roman" w:hAnsi="Times New Roman" w:cs="Times New Roman"/>
          <w:b w:val="0"/>
          <w:sz w:val="24"/>
          <w:szCs w:val="24"/>
        </w:rPr>
        <w:t>Исходя из предоставленных Ново-Стерлитамакской ТЭЦ данных технических и техн</w:t>
      </w:r>
      <w:r w:rsidRPr="005C03CB">
        <w:rPr>
          <w:rFonts w:ascii="Times New Roman" w:hAnsi="Times New Roman" w:cs="Times New Roman"/>
          <w:b w:val="0"/>
          <w:sz w:val="24"/>
          <w:szCs w:val="24"/>
        </w:rPr>
        <w:t>о</w:t>
      </w:r>
      <w:r w:rsidRPr="005C03CB">
        <w:rPr>
          <w:rFonts w:ascii="Times New Roman" w:hAnsi="Times New Roman" w:cs="Times New Roman"/>
          <w:b w:val="0"/>
          <w:sz w:val="24"/>
          <w:szCs w:val="24"/>
        </w:rPr>
        <w:t>логических проблем, связанных с организацией качественного теплоснабжения по существ</w:t>
      </w:r>
      <w:r w:rsidRPr="005C03CB">
        <w:rPr>
          <w:rFonts w:ascii="Times New Roman" w:hAnsi="Times New Roman" w:cs="Times New Roman"/>
          <w:b w:val="0"/>
          <w:sz w:val="24"/>
          <w:szCs w:val="24"/>
        </w:rPr>
        <w:t>у</w:t>
      </w:r>
      <w:r w:rsidRPr="005C03CB">
        <w:rPr>
          <w:rFonts w:ascii="Times New Roman" w:hAnsi="Times New Roman" w:cs="Times New Roman"/>
          <w:b w:val="0"/>
          <w:sz w:val="24"/>
          <w:szCs w:val="24"/>
        </w:rPr>
        <w:t>ющим на сегодняшний день подключенным к ним сетям нет.</w:t>
      </w:r>
    </w:p>
    <w:p w:rsidR="00817B25" w:rsidRPr="0031284F" w:rsidRDefault="0031284F" w:rsidP="003C40C1">
      <w:pPr>
        <w:spacing w:after="0" w:line="360" w:lineRule="auto"/>
        <w:ind w:firstLine="567"/>
        <w:rPr>
          <w:rFonts w:ascii="Times New Roman" w:hAnsi="Times New Roman" w:cs="Times New Roman"/>
          <w:color w:val="000000" w:themeColor="text1"/>
          <w:sz w:val="24"/>
        </w:rPr>
      </w:pPr>
      <w:r>
        <w:rPr>
          <w:rFonts w:ascii="Times New Roman" w:hAnsi="Times New Roman" w:cs="Times New Roman"/>
          <w:sz w:val="24"/>
        </w:rPr>
        <w:t xml:space="preserve">На тепловых сетях  источников теплоснабжения города Стерлитамак присутствует </w:t>
      </w:r>
      <w:r w:rsidR="00817B25" w:rsidRPr="0031284F">
        <w:rPr>
          <w:rFonts w:ascii="Times New Roman" w:hAnsi="Times New Roman" w:cs="Times New Roman"/>
          <w:sz w:val="24"/>
        </w:rPr>
        <w:t>нал</w:t>
      </w:r>
      <w:r w:rsidR="00817B25" w:rsidRPr="0031284F">
        <w:rPr>
          <w:rFonts w:ascii="Times New Roman" w:hAnsi="Times New Roman" w:cs="Times New Roman"/>
          <w:sz w:val="24"/>
        </w:rPr>
        <w:t>и</w:t>
      </w:r>
      <w:r w:rsidR="00817B25" w:rsidRPr="0031284F">
        <w:rPr>
          <w:rFonts w:ascii="Times New Roman" w:hAnsi="Times New Roman" w:cs="Times New Roman"/>
          <w:sz w:val="24"/>
        </w:rPr>
        <w:t>чие зауженных участков тепловых сетей с малой пропускной способностью, что приводит к нарушению гидравлических режимов работы систем теплоснабжения</w:t>
      </w:r>
      <w:r>
        <w:rPr>
          <w:rFonts w:ascii="Times New Roman" w:hAnsi="Times New Roman" w:cs="Times New Roman"/>
          <w:sz w:val="24"/>
        </w:rPr>
        <w:t>.</w:t>
      </w:r>
      <w:r w:rsidR="003C40C1">
        <w:rPr>
          <w:rFonts w:ascii="Times New Roman" w:hAnsi="Times New Roman" w:cs="Times New Roman"/>
          <w:sz w:val="24"/>
        </w:rPr>
        <w:t xml:space="preserve"> Для устранения данной проблемы необходима перекладка ряда участков трубо</w:t>
      </w:r>
      <w:r w:rsidR="009F48E7">
        <w:rPr>
          <w:rFonts w:ascii="Times New Roman" w:hAnsi="Times New Roman" w:cs="Times New Roman"/>
          <w:sz w:val="24"/>
        </w:rPr>
        <w:t>п</w:t>
      </w:r>
      <w:r w:rsidR="003C40C1">
        <w:rPr>
          <w:rFonts w:ascii="Times New Roman" w:hAnsi="Times New Roman" w:cs="Times New Roman"/>
          <w:sz w:val="24"/>
        </w:rPr>
        <w:t>роводов, приведенных в таблице 12.4, с увеличением диаметра прокладки.</w:t>
      </w:r>
    </w:p>
    <w:p w:rsidR="00464E4B" w:rsidRDefault="00464E4B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817B25" w:rsidRPr="0031284F" w:rsidRDefault="00817B25" w:rsidP="003C40C1">
      <w:pPr>
        <w:spacing w:after="0" w:line="360" w:lineRule="auto"/>
        <w:ind w:left="357"/>
        <w:rPr>
          <w:rFonts w:ascii="Times New Roman" w:hAnsi="Times New Roman" w:cs="Times New Roman"/>
          <w:color w:val="000000" w:themeColor="text1"/>
        </w:rPr>
      </w:pPr>
      <w:r w:rsidRPr="0031284F">
        <w:rPr>
          <w:rFonts w:ascii="Times New Roman" w:hAnsi="Times New Roman" w:cs="Times New Roman"/>
          <w:b/>
        </w:rPr>
        <w:lastRenderedPageBreak/>
        <w:t>Таблица 12.4</w:t>
      </w:r>
      <w:r w:rsidR="0031284F">
        <w:rPr>
          <w:rFonts w:ascii="Times New Roman" w:hAnsi="Times New Roman" w:cs="Times New Roman"/>
          <w:b/>
        </w:rPr>
        <w:t xml:space="preserve"> </w:t>
      </w:r>
      <w:r w:rsidRPr="0031284F">
        <w:rPr>
          <w:rFonts w:ascii="Times New Roman" w:hAnsi="Times New Roman" w:cs="Times New Roman"/>
        </w:rPr>
        <w:t>-</w:t>
      </w:r>
      <w:r w:rsidR="0031284F">
        <w:rPr>
          <w:rFonts w:ascii="Times New Roman" w:hAnsi="Times New Roman" w:cs="Times New Roman"/>
        </w:rPr>
        <w:t xml:space="preserve"> </w:t>
      </w:r>
      <w:r w:rsidR="0031284F" w:rsidRPr="0031284F">
        <w:rPr>
          <w:rFonts w:ascii="Times New Roman" w:hAnsi="Times New Roman" w:cs="Times New Roman"/>
        </w:rPr>
        <w:t>зауженные участки тепловой сети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09"/>
        <w:gridCol w:w="2432"/>
        <w:gridCol w:w="2414"/>
        <w:gridCol w:w="2418"/>
      </w:tblGrid>
      <w:tr w:rsidR="00817B25" w:rsidRPr="00B7110B" w:rsidTr="00B55AAB">
        <w:trPr>
          <w:trHeight w:val="703"/>
          <w:jc w:val="center"/>
        </w:trPr>
        <w:tc>
          <w:tcPr>
            <w:tcW w:w="2409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Наименование участка</w:t>
            </w:r>
          </w:p>
        </w:tc>
        <w:tc>
          <w:tcPr>
            <w:tcW w:w="2432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Длина участка, м</w:t>
            </w:r>
          </w:p>
        </w:tc>
        <w:tc>
          <w:tcPr>
            <w:tcW w:w="2414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Сущес. внутр. диаметр трубопровода, мм</w:t>
            </w:r>
          </w:p>
        </w:tc>
        <w:tc>
          <w:tcPr>
            <w:tcW w:w="2418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Реком. внутр. диаметр трубопровода, мм</w:t>
            </w:r>
          </w:p>
        </w:tc>
      </w:tr>
      <w:tr w:rsidR="00817B25" w:rsidRPr="00B7110B" w:rsidTr="009B6356">
        <w:trPr>
          <w:trHeight w:val="270"/>
          <w:jc w:val="center"/>
        </w:trPr>
        <w:tc>
          <w:tcPr>
            <w:tcW w:w="9673" w:type="dxa"/>
            <w:gridSpan w:val="4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СтТЭЦ</w:t>
            </w:r>
          </w:p>
        </w:tc>
      </w:tr>
      <w:tr w:rsidR="00817B25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817B25" w:rsidRPr="00B7110B" w:rsidRDefault="00817B25" w:rsidP="00A848CE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ТК208б-193ТК4</w:t>
            </w:r>
          </w:p>
        </w:tc>
        <w:tc>
          <w:tcPr>
            <w:tcW w:w="2432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92</w:t>
            </w:r>
          </w:p>
        </w:tc>
        <w:tc>
          <w:tcPr>
            <w:tcW w:w="2414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817B25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817B25" w:rsidRPr="00B7110B" w:rsidRDefault="00817B25" w:rsidP="00A848CE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193ТК3-ул.Дружбы,1</w:t>
            </w:r>
          </w:p>
        </w:tc>
        <w:tc>
          <w:tcPr>
            <w:tcW w:w="2432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</w:t>
            </w:r>
          </w:p>
        </w:tc>
        <w:tc>
          <w:tcPr>
            <w:tcW w:w="2414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817B25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817B25" w:rsidRPr="00B7110B" w:rsidRDefault="00817B25" w:rsidP="00A848CE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ТК14-4 – ТК14-5</w:t>
            </w:r>
          </w:p>
        </w:tc>
        <w:tc>
          <w:tcPr>
            <w:tcW w:w="2432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</w:t>
            </w:r>
          </w:p>
        </w:tc>
        <w:tc>
          <w:tcPr>
            <w:tcW w:w="2414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817B25" w:rsidRPr="00B7110B" w:rsidRDefault="00817B25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219</w:t>
            </w:r>
          </w:p>
        </w:tc>
      </w:tr>
      <w:tr w:rsidR="00817B25" w:rsidRPr="00B7110B" w:rsidTr="002C5D00">
        <w:trPr>
          <w:trHeight w:val="375"/>
          <w:jc w:val="center"/>
        </w:trPr>
        <w:tc>
          <w:tcPr>
            <w:tcW w:w="2409" w:type="dxa"/>
            <w:vAlign w:val="center"/>
          </w:tcPr>
          <w:p w:rsidR="00817B25" w:rsidRPr="00B7110B" w:rsidRDefault="00576BF3" w:rsidP="00A848CE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ТК14-5 – ТК14-13</w:t>
            </w:r>
          </w:p>
        </w:tc>
        <w:tc>
          <w:tcPr>
            <w:tcW w:w="2432" w:type="dxa"/>
            <w:vAlign w:val="center"/>
          </w:tcPr>
          <w:p w:rsidR="00817B25" w:rsidRPr="00B7110B" w:rsidRDefault="00576BF3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229</w:t>
            </w:r>
          </w:p>
        </w:tc>
        <w:tc>
          <w:tcPr>
            <w:tcW w:w="2414" w:type="dxa"/>
            <w:vAlign w:val="center"/>
          </w:tcPr>
          <w:p w:rsidR="00817B25" w:rsidRPr="00B7110B" w:rsidRDefault="00576BF3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817B25" w:rsidRPr="00B7110B" w:rsidRDefault="00576BF3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576BF3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576BF3" w:rsidRPr="00B7110B" w:rsidRDefault="00576BF3" w:rsidP="00A848CE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1ТК-1 – 1ТК-2</w:t>
            </w:r>
          </w:p>
        </w:tc>
        <w:tc>
          <w:tcPr>
            <w:tcW w:w="2432" w:type="dxa"/>
            <w:vAlign w:val="center"/>
          </w:tcPr>
          <w:p w:rsidR="00576BF3" w:rsidRPr="00B7110B" w:rsidRDefault="00576BF3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</w:t>
            </w:r>
          </w:p>
        </w:tc>
        <w:tc>
          <w:tcPr>
            <w:tcW w:w="2414" w:type="dxa"/>
            <w:vAlign w:val="center"/>
          </w:tcPr>
          <w:p w:rsidR="00576BF3" w:rsidRPr="00B7110B" w:rsidRDefault="00576BF3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576BF3" w:rsidRPr="00B7110B" w:rsidRDefault="00576BF3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576BF3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576BF3" w:rsidRPr="00B7110B" w:rsidRDefault="00B00187" w:rsidP="00A848CE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1ТК-2 – 1ТК-3а</w:t>
            </w:r>
          </w:p>
        </w:tc>
        <w:tc>
          <w:tcPr>
            <w:tcW w:w="2432" w:type="dxa"/>
            <w:vAlign w:val="center"/>
          </w:tcPr>
          <w:p w:rsidR="00576BF3" w:rsidRPr="00B7110B" w:rsidRDefault="00B00187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2414" w:type="dxa"/>
            <w:vAlign w:val="center"/>
          </w:tcPr>
          <w:p w:rsidR="00576BF3" w:rsidRPr="00B7110B" w:rsidRDefault="00B00187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576BF3" w:rsidRPr="00B7110B" w:rsidRDefault="00B00187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AC5A86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AC5A86" w:rsidRPr="00B7110B" w:rsidRDefault="00AC5A86" w:rsidP="00A848CE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ТК28-8 – ТК28-9</w:t>
            </w:r>
          </w:p>
        </w:tc>
        <w:tc>
          <w:tcPr>
            <w:tcW w:w="2432" w:type="dxa"/>
            <w:vAlign w:val="center"/>
          </w:tcPr>
          <w:p w:rsidR="00AC5A86" w:rsidRPr="00B7110B" w:rsidRDefault="00AC5A86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414" w:type="dxa"/>
            <w:vAlign w:val="center"/>
          </w:tcPr>
          <w:p w:rsidR="00AC5A86" w:rsidRPr="00B7110B" w:rsidRDefault="00AC5A86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AC5A86" w:rsidRPr="00B7110B" w:rsidRDefault="00AC5A86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</w:tr>
      <w:tr w:rsidR="00B7110B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7110B" w:rsidRPr="00B7110B" w:rsidRDefault="00B7110B" w:rsidP="00A848CE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ТК14-32 – ТК14-34</w:t>
            </w:r>
          </w:p>
        </w:tc>
        <w:tc>
          <w:tcPr>
            <w:tcW w:w="2432" w:type="dxa"/>
            <w:vAlign w:val="center"/>
          </w:tcPr>
          <w:p w:rsidR="00B7110B" w:rsidRPr="00B7110B" w:rsidRDefault="00B7110B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</w:t>
            </w:r>
          </w:p>
        </w:tc>
        <w:tc>
          <w:tcPr>
            <w:tcW w:w="2414" w:type="dxa"/>
            <w:vAlign w:val="center"/>
          </w:tcPr>
          <w:p w:rsidR="00B7110B" w:rsidRPr="00B7110B" w:rsidRDefault="00B7110B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7110B" w:rsidRPr="00B7110B" w:rsidRDefault="00B7110B" w:rsidP="00A848CE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192ТК1Б</w:t>
            </w:r>
            <w:r w:rsidR="00FA262C"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ул.Ленина, 8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У-7.1 – У-7.3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FA262C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У-7.3 –ТК28-6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ТК217 – 181ТК33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У-2.1 – У-2.2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ТК15-19 – ТК15-30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104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ТК31-22 – ТК31-24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195ТК3 – ул.Ленина,2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106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192ТК1б – ул.Лени на,8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2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200ТК12 – ул.Ленина,11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63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УТ12 – 200ТК1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113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200ТК2 – ул.Ленина,1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94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15ТК1а –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Цементн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ков,8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ТК47-3 – У-47-2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39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ТК504 – 24ТК10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ТК515 – 4ТК5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4ТК5 – У-4ТК5б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8ТК13 – 8ТК1а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10ТК9 –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Коч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тов,26в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B00187">
            <w:pPr>
              <w:pStyle w:val="ConsPlusNormal"/>
              <w:widowControl/>
              <w:ind w:left="-20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10ТК9 –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Коч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е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тов,26а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10У-1 – 10У-2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2C5D00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2C5D00" w:rsidRPr="00B7110B" w:rsidRDefault="002C5D00" w:rsidP="002D2122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ЦТП-45 – ТК45-1</w:t>
            </w:r>
            <w:r w:rsidR="002D2122"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2432" w:type="dxa"/>
            <w:vAlign w:val="center"/>
          </w:tcPr>
          <w:p w:rsidR="002C5D00" w:rsidRPr="00B7110B" w:rsidRDefault="002D2122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</w:t>
            </w:r>
          </w:p>
        </w:tc>
        <w:tc>
          <w:tcPr>
            <w:tcW w:w="2414" w:type="dxa"/>
            <w:vAlign w:val="center"/>
          </w:tcPr>
          <w:p w:rsidR="002C5D00" w:rsidRPr="00B7110B" w:rsidRDefault="002D2122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2C5D00" w:rsidRPr="00B7110B" w:rsidRDefault="002D2122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AC5A86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AC5A86" w:rsidRPr="00B7110B" w:rsidRDefault="00AC5A86" w:rsidP="00AC5A86">
            <w:pPr>
              <w:pStyle w:val="ConsPlusNormal"/>
              <w:widowControl/>
              <w:ind w:left="-206" w:firstLine="186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10ТК8 – ул.Кочетова, 26</w:t>
            </w:r>
          </w:p>
        </w:tc>
        <w:tc>
          <w:tcPr>
            <w:tcW w:w="2432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130</w:t>
            </w:r>
          </w:p>
        </w:tc>
        <w:tc>
          <w:tcPr>
            <w:tcW w:w="2414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AC5A86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AC5A86" w:rsidRPr="00B7110B" w:rsidRDefault="00AC5A86" w:rsidP="00AC5A86">
            <w:pPr>
              <w:pStyle w:val="ConsPlusNormal"/>
              <w:widowControl/>
              <w:ind w:left="-206" w:firstLine="186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ТК208 – ТК208а</w:t>
            </w:r>
          </w:p>
        </w:tc>
        <w:tc>
          <w:tcPr>
            <w:tcW w:w="2432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</w:t>
            </w:r>
          </w:p>
        </w:tc>
        <w:tc>
          <w:tcPr>
            <w:tcW w:w="2414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AC5A86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AC5A86" w:rsidRPr="00B7110B" w:rsidRDefault="00AC5A86" w:rsidP="00AC5A86">
            <w:pPr>
              <w:pStyle w:val="ConsPlusNormal"/>
              <w:widowControl/>
              <w:ind w:left="-206" w:firstLine="186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1ТК – 1ТК-5</w:t>
            </w:r>
          </w:p>
        </w:tc>
        <w:tc>
          <w:tcPr>
            <w:tcW w:w="2432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</w:t>
            </w:r>
          </w:p>
        </w:tc>
        <w:tc>
          <w:tcPr>
            <w:tcW w:w="2414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AC5A86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AC5A86" w:rsidRPr="00B7110B" w:rsidRDefault="00AC5A86" w:rsidP="00AC5A86">
            <w:pPr>
              <w:pStyle w:val="ConsPlusNormal"/>
              <w:widowControl/>
              <w:ind w:left="-206" w:firstLine="186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У-4.3 – ТК28-16</w:t>
            </w:r>
          </w:p>
        </w:tc>
        <w:tc>
          <w:tcPr>
            <w:tcW w:w="2432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58</w:t>
            </w:r>
          </w:p>
        </w:tc>
        <w:tc>
          <w:tcPr>
            <w:tcW w:w="2414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AC5A86" w:rsidRPr="00B7110B" w:rsidRDefault="00AC5A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FD3586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2432" w:type="dxa"/>
            <w:vAlign w:val="center"/>
          </w:tcPr>
          <w:p w:rsidR="00FD3586" w:rsidRPr="00B7110B" w:rsidRDefault="00B7110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2490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B00187">
        <w:trPr>
          <w:trHeight w:val="28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ЦТП-22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ТК22-1</w:t>
            </w:r>
            <w:r w:rsidR="008F2ECF"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ТК22-12/1</w:t>
            </w:r>
          </w:p>
        </w:tc>
        <w:tc>
          <w:tcPr>
            <w:tcW w:w="2432" w:type="dxa"/>
            <w:vAlign w:val="center"/>
          </w:tcPr>
          <w:p w:rsidR="00B00187" w:rsidRPr="00B7110B" w:rsidRDefault="008F2ECF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414" w:type="dxa"/>
            <w:vAlign w:val="center"/>
          </w:tcPr>
          <w:p w:rsidR="00B00187" w:rsidRPr="00B7110B" w:rsidRDefault="008F2ECF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FD3586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ВСЕГО:</w:t>
            </w:r>
          </w:p>
        </w:tc>
        <w:tc>
          <w:tcPr>
            <w:tcW w:w="2432" w:type="dxa"/>
            <w:vAlign w:val="center"/>
          </w:tcPr>
          <w:p w:rsidR="00FD3586" w:rsidRPr="00B7110B" w:rsidRDefault="00B7110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2560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НСтТЭЦ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ТК3-1 – ТК3-2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6A0141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219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ТК10-13 – ул.Коммунистическая, д.10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ТК10-5 – ЦТП-10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106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FD3586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234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ЦТП-13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9377C6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</w:t>
            </w:r>
            <w:r w:rsidR="00B00187"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13-15 – У13-33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У13-33 – У13-34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FD3586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ЦТП-16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ТК16-23 – ТК16-24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41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ТК16-12 – У16-68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4F10FF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</w:tr>
      <w:tr w:rsidR="00B00187" w:rsidRPr="00B7110B" w:rsidTr="009377C6">
        <w:trPr>
          <w:trHeight w:val="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4F10FF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У16-68 – У16-6</w:t>
            </w:r>
            <w:r w:rsidR="004F10FF"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2432" w:type="dxa"/>
            <w:vAlign w:val="center"/>
          </w:tcPr>
          <w:p w:rsidR="00B00187" w:rsidRPr="00B7110B" w:rsidRDefault="004F10FF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4F10FF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9377C6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</w:t>
            </w:r>
            <w:r w:rsidR="009377C6"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-20 – ул.Сазонова,26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47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ТК16-14 – ул.Сазонова,24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FD3586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FD3586" w:rsidRPr="00B7110B" w:rsidRDefault="00B7110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345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ЦТП-17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ЦТП-17 – ТК17-12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ТК17-6 – ТК17-3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ТК17-3 – У-1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У17-5 – У17-6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У-17-6 – У-17-6а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FD3586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164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ЦТП-18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ЦТП-18 – ТК18-6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5F0D74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ТК18-6 – У18-</w:t>
            </w:r>
            <w:r w:rsidR="005F0D74"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</w:t>
            </w:r>
          </w:p>
        </w:tc>
        <w:tc>
          <w:tcPr>
            <w:tcW w:w="2432" w:type="dxa"/>
            <w:vAlign w:val="center"/>
          </w:tcPr>
          <w:p w:rsidR="00B00187" w:rsidRPr="00B7110B" w:rsidRDefault="005F0D74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5F0D74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У18-</w:t>
            </w:r>
            <w:r w:rsidR="005F0D74"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</w:t>
            </w:r>
            <w:r w:rsidR="005F0D74"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У1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8-</w:t>
            </w:r>
            <w:r w:rsidR="005F0D74"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2432" w:type="dxa"/>
            <w:vAlign w:val="center"/>
          </w:tcPr>
          <w:p w:rsidR="00B00187" w:rsidRPr="00B7110B" w:rsidRDefault="005F0D74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ТК18-18 – ул.Коммунистическая, 32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96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ТК18-11 – ул.Октября,73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C357D2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ТК18-16 – ул.Октября,34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FD3586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C357D2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FD3586" w:rsidRPr="00B7110B" w:rsidRDefault="00B7110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299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ЦТП-42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ТК42-59а – ТК42-60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ТК42-60 – ТК42-63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ТК42-64 – ул.Кошевого,2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УТ71 – ул.Толбухина,8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8F0AE8">
        <w:trPr>
          <w:trHeight w:val="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C357D2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ТК42-49а – ТК42-53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106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ТК42-45 - ТК42-49а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C357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9B6356">
            <w:pPr>
              <w:pStyle w:val="ConsPlusNormal"/>
              <w:widowControl/>
              <w:ind w:left="-74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ТК42-47 –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Воинов-Интернационалистов,24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9B6356">
            <w:pPr>
              <w:pStyle w:val="ConsPlusNormal"/>
              <w:widowControl/>
              <w:ind w:left="-74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ТК42-31 –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Труд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вые Резервы,4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86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9B6356">
            <w:pPr>
              <w:pStyle w:val="ConsPlusNormal"/>
              <w:widowControl/>
              <w:ind w:left="-74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ТК42-102 –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Бород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на,9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9B6356">
            <w:pPr>
              <w:pStyle w:val="ConsPlusNormal"/>
              <w:widowControl/>
              <w:ind w:left="-74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ТК42-103–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Бород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на,7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9B6356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У42-2 -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Воинов-Интернационалистов,39а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53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8F0AE8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8F0AE8" w:rsidRPr="00B7110B" w:rsidRDefault="008F0AE8" w:rsidP="008F0AE8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ТК42-44 – ТК42-45</w:t>
            </w:r>
          </w:p>
        </w:tc>
        <w:tc>
          <w:tcPr>
            <w:tcW w:w="2432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414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FD3586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9B6356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FD3586" w:rsidRPr="00B7110B" w:rsidRDefault="008F0AE8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677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ЦТП-19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У-1.3 –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Сакко и Ванцетти,63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118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111</w:t>
            </w:r>
          </w:p>
        </w:tc>
      </w:tr>
      <w:tr w:rsidR="008F0AE8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У19-9а – ул.Худайбердина, 38</w:t>
            </w:r>
          </w:p>
        </w:tc>
        <w:tc>
          <w:tcPr>
            <w:tcW w:w="2432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2414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</w:tr>
      <w:tr w:rsidR="008F0AE8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</w:t>
            </w:r>
          </w:p>
        </w:tc>
        <w:tc>
          <w:tcPr>
            <w:tcW w:w="2414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8F0AE8" w:rsidRPr="00B7110B" w:rsidRDefault="008F0AE8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ЦТП-30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9B6356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ТК30-6 –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Коммун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стическая,52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197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ТК30-6 – У-1.2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47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У-2.2 – У-2.3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ТК30-7 – У-4.1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ТК30-12 – У-11.2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У-13.3 – У-14.2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FD3586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395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DC1F2D">
        <w:trPr>
          <w:trHeight w:val="22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ЦТП-36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ТК36-16 – ТК36-17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54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ТК36-16 – ул.Артема,149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B00187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ТК36-21 – ТК36-22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B00187" w:rsidRPr="00B7110B" w:rsidTr="002C5D00">
        <w:trPr>
          <w:trHeight w:val="93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ТК36-22 – ул.</w:t>
            </w:r>
            <w:r w:rsidRPr="00B7110B">
              <w:t xml:space="preserve"> 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Юрмати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ская,2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2C5D00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2C5D00" w:rsidRPr="00B7110B" w:rsidRDefault="002C5D00" w:rsidP="002C5D00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ТК36-10 – У-5.2</w:t>
            </w:r>
          </w:p>
        </w:tc>
        <w:tc>
          <w:tcPr>
            <w:tcW w:w="2432" w:type="dxa"/>
            <w:vAlign w:val="center"/>
          </w:tcPr>
          <w:p w:rsidR="002C5D00" w:rsidRPr="00B7110B" w:rsidRDefault="002C5D0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2414" w:type="dxa"/>
            <w:vAlign w:val="center"/>
          </w:tcPr>
          <w:p w:rsidR="002C5D00" w:rsidRPr="00B7110B" w:rsidRDefault="002C5D0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2C5D00" w:rsidRPr="00B7110B" w:rsidRDefault="002C5D0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2C5D00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2C5D00" w:rsidRPr="00B7110B" w:rsidRDefault="002C5D00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ТК36-11 – ул. Артема, 11</w:t>
            </w:r>
          </w:p>
        </w:tc>
        <w:tc>
          <w:tcPr>
            <w:tcW w:w="2432" w:type="dxa"/>
            <w:vAlign w:val="center"/>
          </w:tcPr>
          <w:p w:rsidR="002C5D00" w:rsidRPr="00B7110B" w:rsidRDefault="002C5D0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414" w:type="dxa"/>
            <w:vAlign w:val="center"/>
          </w:tcPr>
          <w:p w:rsidR="002C5D00" w:rsidRPr="00B7110B" w:rsidRDefault="002C5D0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418" w:type="dxa"/>
            <w:vAlign w:val="center"/>
          </w:tcPr>
          <w:p w:rsidR="002C5D00" w:rsidRPr="00B7110B" w:rsidRDefault="002C5D0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2C5D00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2C5D00" w:rsidRPr="00B7110B" w:rsidRDefault="002C5D00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У-1.3</w:t>
            </w:r>
          </w:p>
        </w:tc>
        <w:tc>
          <w:tcPr>
            <w:tcW w:w="2432" w:type="dxa"/>
            <w:vAlign w:val="center"/>
          </w:tcPr>
          <w:p w:rsidR="002C5D00" w:rsidRPr="00B7110B" w:rsidRDefault="002C5D0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</w:t>
            </w:r>
          </w:p>
        </w:tc>
        <w:tc>
          <w:tcPr>
            <w:tcW w:w="2414" w:type="dxa"/>
            <w:vAlign w:val="center"/>
          </w:tcPr>
          <w:p w:rsidR="002C5D00" w:rsidRPr="00B7110B" w:rsidRDefault="002C5D0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</w:t>
            </w:r>
          </w:p>
        </w:tc>
        <w:tc>
          <w:tcPr>
            <w:tcW w:w="2418" w:type="dxa"/>
            <w:vAlign w:val="center"/>
          </w:tcPr>
          <w:p w:rsidR="002C5D00" w:rsidRPr="00B7110B" w:rsidRDefault="002C5D0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</w:tr>
      <w:tr w:rsidR="00FD3586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FD3586" w:rsidRPr="00B7110B" w:rsidRDefault="002C5D0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199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FD3586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ВСЕГО:</w:t>
            </w:r>
          </w:p>
        </w:tc>
        <w:tc>
          <w:tcPr>
            <w:tcW w:w="2432" w:type="dxa"/>
            <w:vAlign w:val="center"/>
          </w:tcPr>
          <w:p w:rsidR="00FD3586" w:rsidRPr="00B7110B" w:rsidRDefault="00B7110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2580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55AAB" w:rsidRPr="00B7110B" w:rsidTr="009E6A01">
        <w:trPr>
          <w:trHeight w:val="225"/>
          <w:jc w:val="center"/>
        </w:trPr>
        <w:tc>
          <w:tcPr>
            <w:tcW w:w="9673" w:type="dxa"/>
            <w:gridSpan w:val="4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КЦ-7</w:t>
            </w:r>
          </w:p>
        </w:tc>
      </w:tr>
      <w:tr w:rsidR="00B55AAB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55AAB" w:rsidRPr="00B7110B" w:rsidRDefault="00B55AAB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ТК53-11 – ТК53-13</w:t>
            </w:r>
          </w:p>
        </w:tc>
        <w:tc>
          <w:tcPr>
            <w:tcW w:w="2432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124</w:t>
            </w:r>
          </w:p>
        </w:tc>
        <w:tc>
          <w:tcPr>
            <w:tcW w:w="2414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</w:tr>
      <w:tr w:rsidR="00B55AAB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55AAB" w:rsidRPr="00B7110B" w:rsidRDefault="00B55AAB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ТК29-13 – ТК29-26</w:t>
            </w:r>
          </w:p>
        </w:tc>
        <w:tc>
          <w:tcPr>
            <w:tcW w:w="2432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</w:t>
            </w:r>
          </w:p>
        </w:tc>
        <w:tc>
          <w:tcPr>
            <w:tcW w:w="2414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418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B55AAB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55AAB" w:rsidRPr="00B7110B" w:rsidRDefault="00B55AAB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ТК29-30 – ТК29-21</w:t>
            </w:r>
          </w:p>
        </w:tc>
        <w:tc>
          <w:tcPr>
            <w:tcW w:w="2432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414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B55AAB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55AAB" w:rsidRPr="00B7110B" w:rsidRDefault="00B55AAB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ТК39-5 – ТК39-7</w:t>
            </w:r>
          </w:p>
        </w:tc>
        <w:tc>
          <w:tcPr>
            <w:tcW w:w="2432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</w:t>
            </w:r>
          </w:p>
        </w:tc>
        <w:tc>
          <w:tcPr>
            <w:tcW w:w="2414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B55AAB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B55AAB" w:rsidRPr="00B7110B" w:rsidRDefault="00B55AAB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ТК29-5 – У29-12</w:t>
            </w:r>
          </w:p>
        </w:tc>
        <w:tc>
          <w:tcPr>
            <w:tcW w:w="2432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</w:t>
            </w:r>
          </w:p>
        </w:tc>
        <w:tc>
          <w:tcPr>
            <w:tcW w:w="2414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B55AAB" w:rsidRPr="00B7110B" w:rsidRDefault="00B55AAB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DD5EA2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DD5EA2" w:rsidRPr="00B7110B" w:rsidRDefault="003E3D73" w:rsidP="003E3D73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ТК53-9 – ТК53-14</w:t>
            </w:r>
          </w:p>
        </w:tc>
        <w:tc>
          <w:tcPr>
            <w:tcW w:w="2432" w:type="dxa"/>
            <w:vAlign w:val="center"/>
          </w:tcPr>
          <w:p w:rsidR="00DD5EA2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177</w:t>
            </w:r>
          </w:p>
        </w:tc>
        <w:tc>
          <w:tcPr>
            <w:tcW w:w="2414" w:type="dxa"/>
            <w:vAlign w:val="center"/>
          </w:tcPr>
          <w:p w:rsidR="00DD5EA2" w:rsidRPr="00B7110B" w:rsidRDefault="003E3D73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418" w:type="dxa"/>
            <w:vAlign w:val="center"/>
          </w:tcPr>
          <w:p w:rsidR="00DD5EA2" w:rsidRPr="00B7110B" w:rsidRDefault="003E3D73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</w:tr>
      <w:tr w:rsidR="003E3D73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3E3D73" w:rsidRPr="00B7110B" w:rsidRDefault="00602680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ТК53-14 – ТК53-22</w:t>
            </w:r>
          </w:p>
        </w:tc>
        <w:tc>
          <w:tcPr>
            <w:tcW w:w="2432" w:type="dxa"/>
            <w:vAlign w:val="center"/>
          </w:tcPr>
          <w:p w:rsidR="003E3D73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</w:t>
            </w:r>
          </w:p>
        </w:tc>
        <w:tc>
          <w:tcPr>
            <w:tcW w:w="2414" w:type="dxa"/>
            <w:vAlign w:val="center"/>
          </w:tcPr>
          <w:p w:rsidR="003E3D73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3E3D73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</w:tr>
      <w:tr w:rsidR="003E3D73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3E3D73" w:rsidRPr="00B7110B" w:rsidRDefault="00602680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УТ53-22 – ул.Гоголя,122</w:t>
            </w:r>
          </w:p>
        </w:tc>
        <w:tc>
          <w:tcPr>
            <w:tcW w:w="2432" w:type="dxa"/>
            <w:vAlign w:val="center"/>
          </w:tcPr>
          <w:p w:rsidR="003E3D73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2414" w:type="dxa"/>
            <w:vAlign w:val="center"/>
          </w:tcPr>
          <w:p w:rsidR="003E3D73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418" w:type="dxa"/>
            <w:vAlign w:val="center"/>
          </w:tcPr>
          <w:p w:rsidR="003E3D73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602680" w:rsidRPr="00B7110B" w:rsidTr="009B6356">
        <w:trPr>
          <w:trHeight w:val="225"/>
          <w:jc w:val="center"/>
        </w:trPr>
        <w:tc>
          <w:tcPr>
            <w:tcW w:w="2409" w:type="dxa"/>
            <w:vAlign w:val="center"/>
          </w:tcPr>
          <w:p w:rsidR="00602680" w:rsidRPr="00B7110B" w:rsidRDefault="00602680" w:rsidP="00DC1F2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535</w:t>
            </w:r>
          </w:p>
        </w:tc>
        <w:tc>
          <w:tcPr>
            <w:tcW w:w="2414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МК-1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ТК11 - У-8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</w:t>
            </w:r>
          </w:p>
        </w:tc>
        <w:tc>
          <w:tcPr>
            <w:tcW w:w="2418" w:type="dxa"/>
            <w:vAlign w:val="center"/>
          </w:tcPr>
          <w:p w:rsidR="00B00187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МК-2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31284F">
            <w:pPr>
              <w:pStyle w:val="ConsPlusNormal"/>
              <w:widowControl/>
              <w:ind w:left="-74" w:hanging="132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ТК2-23 – ул.Комсомольская, д.82 стр.1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Угол поворота А – ул.Комсомольская, д82 стр.1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FD3586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414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FD3586" w:rsidRPr="00B7110B" w:rsidRDefault="00FD3586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31284F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МК-8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ТК8-2 – ТК8-3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418" w:type="dxa"/>
            <w:vAlign w:val="center"/>
          </w:tcPr>
          <w:p w:rsidR="00B00187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</w:tr>
      <w:tr w:rsidR="00602680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ТК8-3 – ул. Коммун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</w:t>
            </w: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стическая, 93</w:t>
            </w:r>
          </w:p>
        </w:tc>
        <w:tc>
          <w:tcPr>
            <w:tcW w:w="2432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</w:t>
            </w:r>
          </w:p>
        </w:tc>
        <w:tc>
          <w:tcPr>
            <w:tcW w:w="2414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418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</w:tr>
      <w:tr w:rsidR="00602680" w:rsidRPr="00B7110B" w:rsidTr="00B7110B">
        <w:trPr>
          <w:trHeight w:val="340"/>
          <w:jc w:val="center"/>
        </w:trPr>
        <w:tc>
          <w:tcPr>
            <w:tcW w:w="2409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39</w:t>
            </w:r>
          </w:p>
        </w:tc>
        <w:tc>
          <w:tcPr>
            <w:tcW w:w="2414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9673" w:type="dxa"/>
            <w:gridSpan w:val="4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МК-6 (котельная Шах-Тау)</w:t>
            </w:r>
          </w:p>
        </w:tc>
      </w:tr>
      <w:tr w:rsidR="00B00187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МК-6 – ТК-5</w:t>
            </w:r>
          </w:p>
        </w:tc>
        <w:tc>
          <w:tcPr>
            <w:tcW w:w="2432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461</w:t>
            </w:r>
          </w:p>
        </w:tc>
        <w:tc>
          <w:tcPr>
            <w:tcW w:w="2414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219</w:t>
            </w:r>
          </w:p>
        </w:tc>
        <w:tc>
          <w:tcPr>
            <w:tcW w:w="2418" w:type="dxa"/>
            <w:vAlign w:val="center"/>
          </w:tcPr>
          <w:p w:rsidR="00B00187" w:rsidRPr="00B7110B" w:rsidRDefault="00B00187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377</w:t>
            </w:r>
          </w:p>
        </w:tc>
      </w:tr>
      <w:tr w:rsidR="00602680" w:rsidRPr="00B7110B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602680" w:rsidRPr="00B7110B" w:rsidRDefault="00602680" w:rsidP="00602680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ТК14 – ул.Либкнехта, 16</w:t>
            </w:r>
          </w:p>
        </w:tc>
        <w:tc>
          <w:tcPr>
            <w:tcW w:w="2432" w:type="dxa"/>
            <w:vAlign w:val="center"/>
          </w:tcPr>
          <w:p w:rsidR="00602680" w:rsidRPr="00B7110B" w:rsidRDefault="00602680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414" w:type="dxa"/>
            <w:vAlign w:val="center"/>
          </w:tcPr>
          <w:p w:rsidR="00602680" w:rsidRPr="00B7110B" w:rsidRDefault="00DB4D74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418" w:type="dxa"/>
            <w:vAlign w:val="center"/>
          </w:tcPr>
          <w:p w:rsidR="00602680" w:rsidRPr="00B7110B" w:rsidRDefault="00DB4D74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</w:tr>
      <w:tr w:rsidR="00DB4D74" w:rsidRPr="000B34A9" w:rsidTr="009B6356">
        <w:trPr>
          <w:trHeight w:val="285"/>
          <w:jc w:val="center"/>
        </w:trPr>
        <w:tc>
          <w:tcPr>
            <w:tcW w:w="2409" w:type="dxa"/>
            <w:vAlign w:val="center"/>
          </w:tcPr>
          <w:p w:rsidR="00DB4D74" w:rsidRPr="00B7110B" w:rsidRDefault="00DB4D74" w:rsidP="00602680">
            <w:pPr>
              <w:pStyle w:val="ConsPlusNormal"/>
              <w:widowControl/>
              <w:ind w:left="-206"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2432" w:type="dxa"/>
            <w:vAlign w:val="center"/>
          </w:tcPr>
          <w:p w:rsidR="00DB4D74" w:rsidRPr="00B7110B" w:rsidRDefault="00DB4D74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537</w:t>
            </w:r>
          </w:p>
        </w:tc>
        <w:tc>
          <w:tcPr>
            <w:tcW w:w="2414" w:type="dxa"/>
            <w:vAlign w:val="center"/>
          </w:tcPr>
          <w:p w:rsidR="00DB4D74" w:rsidRPr="00B7110B" w:rsidRDefault="00DB4D74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18" w:type="dxa"/>
            <w:vAlign w:val="center"/>
          </w:tcPr>
          <w:p w:rsidR="00DB4D74" w:rsidRPr="00B7110B" w:rsidRDefault="00DB4D74" w:rsidP="008833D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B7110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-</w:t>
            </w:r>
          </w:p>
        </w:tc>
      </w:tr>
    </w:tbl>
    <w:p w:rsidR="003A39E5" w:rsidRDefault="003A39E5" w:rsidP="003A39E5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FD3586" w:rsidRDefault="00FD3586" w:rsidP="00464E4B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Всего по городу Стерлитамак</w:t>
      </w:r>
      <w:r w:rsidR="00874608">
        <w:rPr>
          <w:rFonts w:ascii="Times New Roman" w:hAnsi="Times New Roman" w:cs="Times New Roman"/>
          <w:sz w:val="24"/>
          <w:szCs w:val="24"/>
        </w:rPr>
        <w:t xml:space="preserve"> </w:t>
      </w:r>
      <w:r w:rsidR="00B950F2">
        <w:rPr>
          <w:rFonts w:ascii="Times New Roman" w:hAnsi="Times New Roman" w:cs="Times New Roman"/>
          <w:sz w:val="24"/>
          <w:szCs w:val="24"/>
        </w:rPr>
        <w:t xml:space="preserve">необходима перекладка около </w:t>
      </w:r>
      <w:r w:rsidR="00B7110B">
        <w:rPr>
          <w:rFonts w:ascii="Times New Roman" w:hAnsi="Times New Roman" w:cs="Times New Roman"/>
          <w:sz w:val="24"/>
          <w:szCs w:val="24"/>
        </w:rPr>
        <w:t>6313</w:t>
      </w:r>
      <w:r w:rsidR="00B950F2">
        <w:rPr>
          <w:rFonts w:ascii="Times New Roman" w:hAnsi="Times New Roman" w:cs="Times New Roman"/>
          <w:sz w:val="24"/>
          <w:szCs w:val="24"/>
        </w:rPr>
        <w:t xml:space="preserve"> метр</w:t>
      </w:r>
      <w:r w:rsidR="00B7110B">
        <w:rPr>
          <w:rFonts w:ascii="Times New Roman" w:hAnsi="Times New Roman" w:cs="Times New Roman"/>
          <w:sz w:val="24"/>
          <w:szCs w:val="24"/>
        </w:rPr>
        <w:t>ов</w:t>
      </w:r>
      <w:r w:rsidR="00B950F2">
        <w:rPr>
          <w:rFonts w:ascii="Times New Roman" w:hAnsi="Times New Roman" w:cs="Times New Roman"/>
          <w:sz w:val="24"/>
          <w:szCs w:val="24"/>
        </w:rPr>
        <w:t xml:space="preserve"> тепловых с</w:t>
      </w:r>
      <w:r w:rsidR="00B950F2">
        <w:rPr>
          <w:rFonts w:ascii="Times New Roman" w:hAnsi="Times New Roman" w:cs="Times New Roman"/>
          <w:sz w:val="24"/>
          <w:szCs w:val="24"/>
        </w:rPr>
        <w:t>е</w:t>
      </w:r>
      <w:r w:rsidR="00B950F2">
        <w:rPr>
          <w:rFonts w:ascii="Times New Roman" w:hAnsi="Times New Roman" w:cs="Times New Roman"/>
          <w:sz w:val="24"/>
          <w:szCs w:val="24"/>
        </w:rPr>
        <w:t xml:space="preserve">тей. </w:t>
      </w:r>
      <w:r w:rsidR="009F48E7">
        <w:rPr>
          <w:rFonts w:ascii="Times New Roman" w:hAnsi="Times New Roman" w:cs="Times New Roman"/>
          <w:sz w:val="24"/>
          <w:szCs w:val="24"/>
        </w:rPr>
        <w:t>Основная</w:t>
      </w:r>
      <w:r w:rsidR="00B950F2">
        <w:rPr>
          <w:rFonts w:ascii="Times New Roman" w:hAnsi="Times New Roman" w:cs="Times New Roman"/>
          <w:sz w:val="24"/>
          <w:szCs w:val="24"/>
        </w:rPr>
        <w:t xml:space="preserve"> часть тепловых сетей требующих перекладки приходится на тепловые сети от СтТЭЦ (</w:t>
      </w:r>
      <w:r w:rsidR="00B7110B">
        <w:rPr>
          <w:rFonts w:ascii="Times New Roman" w:hAnsi="Times New Roman" w:cs="Times New Roman"/>
          <w:sz w:val="24"/>
          <w:szCs w:val="24"/>
        </w:rPr>
        <w:t>2560</w:t>
      </w:r>
      <w:r w:rsidR="00B950F2">
        <w:rPr>
          <w:rFonts w:ascii="Times New Roman" w:hAnsi="Times New Roman" w:cs="Times New Roman"/>
          <w:sz w:val="24"/>
          <w:szCs w:val="24"/>
        </w:rPr>
        <w:t xml:space="preserve"> метров) и НСтТЭЦ (</w:t>
      </w:r>
      <w:r w:rsidR="00B7110B">
        <w:rPr>
          <w:rFonts w:ascii="Times New Roman" w:hAnsi="Times New Roman" w:cs="Times New Roman"/>
          <w:sz w:val="24"/>
          <w:szCs w:val="24"/>
        </w:rPr>
        <w:t>2580</w:t>
      </w:r>
      <w:r w:rsidR="00B950F2">
        <w:rPr>
          <w:rFonts w:ascii="Times New Roman" w:hAnsi="Times New Roman" w:cs="Times New Roman"/>
          <w:sz w:val="24"/>
          <w:szCs w:val="24"/>
        </w:rPr>
        <w:t xml:space="preserve"> метр).</w:t>
      </w:r>
    </w:p>
    <w:p w:rsidR="00B950F2" w:rsidRPr="009F48E7" w:rsidRDefault="00B950F2" w:rsidP="003A39E5">
      <w:pPr>
        <w:spacing w:after="0" w:line="360" w:lineRule="auto"/>
        <w:ind w:firstLine="708"/>
        <w:rPr>
          <w:rFonts w:ascii="Times New Roman" w:hAnsi="Times New Roman" w:cs="Times New Roman"/>
        </w:rPr>
      </w:pPr>
      <w:r w:rsidRPr="009F48E7">
        <w:rPr>
          <w:rFonts w:ascii="Times New Roman" w:hAnsi="Times New Roman" w:cs="Times New Roman"/>
          <w:b/>
        </w:rPr>
        <w:t>Диаграмма 12.1</w:t>
      </w:r>
      <w:r w:rsidRPr="009F48E7">
        <w:rPr>
          <w:rFonts w:ascii="Times New Roman" w:hAnsi="Times New Roman" w:cs="Times New Roman"/>
        </w:rPr>
        <w:t>- длина зауженных участков тепловой сети</w:t>
      </w:r>
    </w:p>
    <w:p w:rsidR="00B950F2" w:rsidRPr="00B950F2" w:rsidRDefault="00B950F2" w:rsidP="00464E4B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B950F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38C30A" wp14:editId="229F2CF4">
            <wp:extent cx="4573971" cy="2945081"/>
            <wp:effectExtent l="19050" t="0" r="17079" b="7669"/>
            <wp:docPr id="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4"/>
              </a:graphicData>
            </a:graphic>
          </wp:inline>
        </w:drawing>
      </w:r>
    </w:p>
    <w:p w:rsidR="003A39E5" w:rsidRPr="005C03CB" w:rsidRDefault="003A39E5" w:rsidP="00464E4B">
      <w:pPr>
        <w:tabs>
          <w:tab w:val="left" w:pos="567"/>
        </w:tabs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C03CB">
        <w:rPr>
          <w:rFonts w:ascii="Times New Roman" w:hAnsi="Times New Roman" w:cs="Times New Roman"/>
          <w:sz w:val="24"/>
          <w:szCs w:val="24"/>
        </w:rPr>
        <w:t>На малых котельных ООО «Стерлитамакские тепловые сети»</w:t>
      </w:r>
      <w:r>
        <w:rPr>
          <w:rFonts w:ascii="Times New Roman" w:hAnsi="Times New Roman" w:cs="Times New Roman"/>
          <w:sz w:val="24"/>
          <w:szCs w:val="24"/>
        </w:rPr>
        <w:t xml:space="preserve"> согласно проведенного анализа</w:t>
      </w:r>
      <w:r w:rsidRPr="005C03C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был выявлен ряд причин, способных снизить качество и эффективность теплоснабж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ния города, такие как</w:t>
      </w:r>
      <w:r w:rsidRPr="005C03CB">
        <w:rPr>
          <w:rFonts w:ascii="Times New Roman" w:hAnsi="Times New Roman" w:cs="Times New Roman"/>
          <w:sz w:val="24"/>
          <w:szCs w:val="24"/>
        </w:rPr>
        <w:t>:</w:t>
      </w:r>
    </w:p>
    <w:p w:rsidR="003A39E5" w:rsidRPr="005C03CB" w:rsidRDefault="003A39E5" w:rsidP="00464E4B">
      <w:pPr>
        <w:pStyle w:val="ac"/>
        <w:widowControl/>
        <w:numPr>
          <w:ilvl w:val="0"/>
          <w:numId w:val="19"/>
        </w:numPr>
        <w:tabs>
          <w:tab w:val="left" w:pos="567"/>
        </w:tabs>
        <w:spacing w:line="360" w:lineRule="auto"/>
        <w:ind w:left="0" w:firstLine="567"/>
        <w:rPr>
          <w:rFonts w:ascii="Times New Roman" w:hAnsi="Times New Roman" w:cs="Times New Roman"/>
        </w:rPr>
      </w:pPr>
      <w:r w:rsidRPr="005C03CB">
        <w:rPr>
          <w:rFonts w:ascii="Times New Roman" w:hAnsi="Times New Roman" w:cs="Times New Roman"/>
        </w:rPr>
        <w:t>физический и моральный износ котельного оборудования, срок эксплуатации которого более 25 лет;</w:t>
      </w:r>
    </w:p>
    <w:p w:rsidR="003A39E5" w:rsidRPr="005C03CB" w:rsidRDefault="003A39E5" w:rsidP="00464E4B">
      <w:pPr>
        <w:pStyle w:val="ac"/>
        <w:widowControl/>
        <w:numPr>
          <w:ilvl w:val="0"/>
          <w:numId w:val="19"/>
        </w:numPr>
        <w:tabs>
          <w:tab w:val="left" w:pos="567"/>
        </w:tabs>
        <w:spacing w:line="360" w:lineRule="auto"/>
        <w:ind w:left="0" w:firstLine="567"/>
        <w:rPr>
          <w:rFonts w:ascii="Times New Roman" w:hAnsi="Times New Roman" w:cs="Times New Roman"/>
        </w:rPr>
      </w:pPr>
      <w:r w:rsidRPr="005C03CB">
        <w:rPr>
          <w:rFonts w:ascii="Times New Roman" w:hAnsi="Times New Roman" w:cs="Times New Roman"/>
        </w:rPr>
        <w:t>отсутствие приборов учета выработки и отпуска потребителю тепловой энергии;</w:t>
      </w:r>
    </w:p>
    <w:p w:rsidR="003A39E5" w:rsidRPr="005C03CB" w:rsidRDefault="003A39E5" w:rsidP="00464E4B">
      <w:pPr>
        <w:pStyle w:val="ac"/>
        <w:widowControl/>
        <w:numPr>
          <w:ilvl w:val="0"/>
          <w:numId w:val="19"/>
        </w:numPr>
        <w:tabs>
          <w:tab w:val="left" w:pos="567"/>
        </w:tabs>
        <w:spacing w:line="360" w:lineRule="auto"/>
        <w:ind w:left="0" w:firstLine="567"/>
        <w:rPr>
          <w:rFonts w:ascii="Times New Roman" w:hAnsi="Times New Roman" w:cs="Times New Roman"/>
        </w:rPr>
      </w:pPr>
      <w:r w:rsidRPr="005C03CB">
        <w:rPr>
          <w:rFonts w:ascii="Times New Roman" w:hAnsi="Times New Roman" w:cs="Times New Roman"/>
        </w:rPr>
        <w:t>низкий коэффициент загрузки котельных, не превышающий 50%.</w:t>
      </w:r>
    </w:p>
    <w:p w:rsidR="003A39E5" w:rsidRPr="005C03CB" w:rsidRDefault="003A39E5" w:rsidP="00464E4B">
      <w:pPr>
        <w:pStyle w:val="ac"/>
        <w:numPr>
          <w:ilvl w:val="0"/>
          <w:numId w:val="19"/>
        </w:numPr>
        <w:tabs>
          <w:tab w:val="left" w:pos="567"/>
        </w:tabs>
        <w:spacing w:line="360" w:lineRule="auto"/>
        <w:ind w:left="0" w:firstLine="567"/>
        <w:rPr>
          <w:rFonts w:ascii="Times New Roman" w:hAnsi="Times New Roman" w:cs="Times New Roman"/>
          <w:b/>
        </w:rPr>
      </w:pPr>
      <w:r w:rsidRPr="005C03CB">
        <w:rPr>
          <w:rFonts w:ascii="Times New Roman" w:hAnsi="Times New Roman" w:cs="Times New Roman"/>
        </w:rPr>
        <w:t>наличие котельных с паровыми котлами приводит к росту затрат на производство те</w:t>
      </w:r>
      <w:r w:rsidRPr="005C03CB">
        <w:rPr>
          <w:rFonts w:ascii="Times New Roman" w:hAnsi="Times New Roman" w:cs="Times New Roman"/>
        </w:rPr>
        <w:t>п</w:t>
      </w:r>
      <w:r w:rsidRPr="005C03CB">
        <w:rPr>
          <w:rFonts w:ascii="Times New Roman" w:hAnsi="Times New Roman" w:cs="Times New Roman"/>
        </w:rPr>
        <w:t>ловой энергии.</w:t>
      </w:r>
    </w:p>
    <w:p w:rsidR="002C5D00" w:rsidRDefault="003A39E5" w:rsidP="00464E4B">
      <w:pPr>
        <w:pStyle w:val="ac"/>
        <w:numPr>
          <w:ilvl w:val="0"/>
          <w:numId w:val="19"/>
        </w:numPr>
        <w:tabs>
          <w:tab w:val="left" w:pos="567"/>
        </w:tabs>
        <w:spacing w:line="360" w:lineRule="auto"/>
        <w:ind w:left="0" w:firstLine="567"/>
        <w:rPr>
          <w:rFonts w:ascii="Times New Roman" w:hAnsi="Times New Roman" w:cs="Times New Roman"/>
        </w:rPr>
      </w:pPr>
      <w:r w:rsidRPr="005C03CB">
        <w:rPr>
          <w:rFonts w:ascii="Times New Roman" w:hAnsi="Times New Roman" w:cs="Times New Roman"/>
        </w:rPr>
        <w:t>износ наружных тепловых сетей достигает 50%.</w:t>
      </w:r>
    </w:p>
    <w:p w:rsidR="002C5D00" w:rsidRDefault="002C5D00">
      <w:pPr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  <w:r>
        <w:rPr>
          <w:rFonts w:ascii="Times New Roman" w:hAnsi="Times New Roman" w:cs="Times New Roman"/>
        </w:rPr>
        <w:br w:type="page"/>
      </w:r>
    </w:p>
    <w:p w:rsidR="00A07286" w:rsidRPr="005C03CB" w:rsidRDefault="00A07286" w:rsidP="001B0B4D">
      <w:pPr>
        <w:pStyle w:val="2"/>
        <w:rPr>
          <w:bCs/>
        </w:rPr>
      </w:pPr>
      <w:bookmarkStart w:id="169" w:name="bookmark260"/>
      <w:bookmarkStart w:id="170" w:name="_Toc372896420"/>
      <w:r w:rsidRPr="005C03CB">
        <w:lastRenderedPageBreak/>
        <w:t>Описание существующих проблем организации надёжного</w:t>
      </w:r>
      <w:r w:rsidRPr="005C03CB">
        <w:br/>
        <w:t>и безопасного теплоснабжения поселения</w:t>
      </w:r>
      <w:bookmarkEnd w:id="169"/>
      <w:bookmarkEnd w:id="170"/>
    </w:p>
    <w:p w:rsidR="00A07286" w:rsidRPr="005C03CB" w:rsidRDefault="00A07286" w:rsidP="00464E4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C03CB">
        <w:rPr>
          <w:rFonts w:ascii="Times New Roman" w:hAnsi="Times New Roman" w:cs="Times New Roman"/>
          <w:sz w:val="24"/>
          <w:szCs w:val="24"/>
        </w:rPr>
        <w:t>Для обеспечения надежного и безопасного переноса тепловой энергии от источника к потребителю требуется надлежащее состояние тепловых сетей. Анализ существующего пол</w:t>
      </w:r>
      <w:r w:rsidRPr="005C03CB">
        <w:rPr>
          <w:rFonts w:ascii="Times New Roman" w:hAnsi="Times New Roman" w:cs="Times New Roman"/>
          <w:sz w:val="24"/>
          <w:szCs w:val="24"/>
        </w:rPr>
        <w:t>о</w:t>
      </w:r>
      <w:r w:rsidRPr="005C03CB">
        <w:rPr>
          <w:rFonts w:ascii="Times New Roman" w:hAnsi="Times New Roman" w:cs="Times New Roman"/>
          <w:sz w:val="24"/>
          <w:szCs w:val="24"/>
        </w:rPr>
        <w:t>жения показывает, что на ряде участков теплопроводов в силу износа труб имеется сплошная наружная коррозия, вызванная частичным отсутствием антикоррозийного покрытия, части</w:t>
      </w:r>
      <w:r w:rsidRPr="005C03CB">
        <w:rPr>
          <w:rFonts w:ascii="Times New Roman" w:hAnsi="Times New Roman" w:cs="Times New Roman"/>
          <w:sz w:val="24"/>
          <w:szCs w:val="24"/>
        </w:rPr>
        <w:t>ч</w:t>
      </w:r>
      <w:r w:rsidRPr="005C03CB">
        <w:rPr>
          <w:rFonts w:ascii="Times New Roman" w:hAnsi="Times New Roman" w:cs="Times New Roman"/>
          <w:sz w:val="24"/>
          <w:szCs w:val="24"/>
        </w:rPr>
        <w:t>ным отсутствием гидроизоляции стен и перекрытий канала.</w:t>
      </w:r>
    </w:p>
    <w:p w:rsidR="00A07286" w:rsidRPr="005C03CB" w:rsidRDefault="00A07286" w:rsidP="00464E4B">
      <w:pPr>
        <w:pStyle w:val="32"/>
        <w:shd w:val="clear" w:color="auto" w:fill="auto"/>
        <w:tabs>
          <w:tab w:val="left" w:pos="1990"/>
        </w:tabs>
        <w:spacing w:after="0" w:line="360" w:lineRule="auto"/>
        <w:ind w:right="2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5C03CB">
        <w:rPr>
          <w:rFonts w:ascii="Times New Roman" w:hAnsi="Times New Roman" w:cs="Times New Roman"/>
          <w:b w:val="0"/>
          <w:sz w:val="24"/>
          <w:szCs w:val="24"/>
        </w:rPr>
        <w:t>Данное обстоятельство указывает на необходимость</w:t>
      </w:r>
      <w:r w:rsidR="00B55AAB">
        <w:rPr>
          <w:rFonts w:ascii="Times New Roman" w:hAnsi="Times New Roman" w:cs="Times New Roman"/>
          <w:b w:val="0"/>
          <w:sz w:val="24"/>
          <w:szCs w:val="24"/>
        </w:rPr>
        <w:t xml:space="preserve"> реконструкции тепловых сетей г</w:t>
      </w:r>
      <w:r w:rsidR="00B55AAB">
        <w:rPr>
          <w:rFonts w:ascii="Times New Roman" w:hAnsi="Times New Roman" w:cs="Times New Roman"/>
          <w:b w:val="0"/>
          <w:sz w:val="24"/>
          <w:szCs w:val="24"/>
        </w:rPr>
        <w:t>о</w:t>
      </w:r>
      <w:r w:rsidR="00B55AAB">
        <w:rPr>
          <w:rFonts w:ascii="Times New Roman" w:hAnsi="Times New Roman" w:cs="Times New Roman"/>
          <w:b w:val="0"/>
          <w:sz w:val="24"/>
          <w:szCs w:val="24"/>
        </w:rPr>
        <w:t xml:space="preserve">рода </w:t>
      </w:r>
      <w:r w:rsidRPr="005C03CB">
        <w:rPr>
          <w:rFonts w:ascii="Times New Roman" w:hAnsi="Times New Roman" w:cs="Times New Roman"/>
          <w:b w:val="0"/>
          <w:sz w:val="24"/>
          <w:szCs w:val="24"/>
        </w:rPr>
        <w:t>Стерлитамак в проблемных местах.</w:t>
      </w:r>
    </w:p>
    <w:p w:rsidR="00A07286" w:rsidRPr="005C03CB" w:rsidRDefault="00A07286" w:rsidP="00464E4B">
      <w:pPr>
        <w:pStyle w:val="32"/>
        <w:shd w:val="clear" w:color="auto" w:fill="auto"/>
        <w:tabs>
          <w:tab w:val="left" w:pos="1990"/>
        </w:tabs>
        <w:spacing w:after="0" w:line="360" w:lineRule="auto"/>
        <w:ind w:right="2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5C03CB">
        <w:rPr>
          <w:rFonts w:ascii="Times New Roman" w:hAnsi="Times New Roman" w:cs="Times New Roman"/>
          <w:b w:val="0"/>
          <w:sz w:val="24"/>
          <w:szCs w:val="24"/>
        </w:rPr>
        <w:t>О проблемах в теплопотребляющих установках потребителей информации не имеется.</w:t>
      </w:r>
    </w:p>
    <w:p w:rsidR="00A07286" w:rsidRPr="005C03CB" w:rsidRDefault="00A07286" w:rsidP="001B0B4D">
      <w:pPr>
        <w:pStyle w:val="2"/>
        <w:rPr>
          <w:bCs/>
        </w:rPr>
      </w:pPr>
      <w:bookmarkStart w:id="171" w:name="bookmark261"/>
      <w:bookmarkStart w:id="172" w:name="_Toc372896421"/>
      <w:r w:rsidRPr="005C03CB">
        <w:t>Описание существующих проблем</w:t>
      </w:r>
      <w:r w:rsidR="00C83D93" w:rsidRPr="005C03CB">
        <w:t xml:space="preserve"> </w:t>
      </w:r>
      <w:r w:rsidRPr="005C03CB">
        <w:t>развития систем теплоснабжения</w:t>
      </w:r>
      <w:bookmarkEnd w:id="171"/>
      <w:bookmarkEnd w:id="172"/>
    </w:p>
    <w:p w:rsidR="00A07286" w:rsidRPr="005C03CB" w:rsidRDefault="00A07286" w:rsidP="00464E4B">
      <w:pPr>
        <w:pStyle w:val="32"/>
        <w:shd w:val="clear" w:color="auto" w:fill="auto"/>
        <w:tabs>
          <w:tab w:val="left" w:pos="2010"/>
        </w:tabs>
        <w:spacing w:after="0" w:line="360" w:lineRule="auto"/>
        <w:ind w:right="20" w:firstLine="567"/>
        <w:jc w:val="both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5C03CB">
        <w:rPr>
          <w:rFonts w:ascii="Times New Roman" w:hAnsi="Times New Roman" w:cs="Times New Roman"/>
          <w:b w:val="0"/>
          <w:sz w:val="24"/>
          <w:szCs w:val="24"/>
        </w:rPr>
        <w:t xml:space="preserve">По существующему балансу мощности источников тепловой энергии и договорной нагрузки потребителей дефициты тепловой мощности </w:t>
      </w:r>
      <w:r w:rsidR="001B342B" w:rsidRPr="005C03CB">
        <w:rPr>
          <w:rFonts w:ascii="Times New Roman" w:hAnsi="Times New Roman" w:cs="Times New Roman"/>
          <w:b w:val="0"/>
          <w:sz w:val="24"/>
          <w:szCs w:val="24"/>
        </w:rPr>
        <w:t>отсутствуют</w:t>
      </w:r>
      <w:r w:rsidRPr="005C03CB">
        <w:rPr>
          <w:rFonts w:ascii="Times New Roman" w:hAnsi="Times New Roman" w:cs="Times New Roman"/>
          <w:b w:val="0"/>
          <w:sz w:val="24"/>
          <w:szCs w:val="24"/>
        </w:rPr>
        <w:t>.</w:t>
      </w:r>
    </w:p>
    <w:p w:rsidR="00A07286" w:rsidRPr="005C03CB" w:rsidRDefault="00A07286" w:rsidP="00464E4B">
      <w:pPr>
        <w:pStyle w:val="71"/>
        <w:shd w:val="clear" w:color="auto" w:fill="auto"/>
        <w:spacing w:before="0" w:line="360" w:lineRule="auto"/>
        <w:ind w:left="20" w:right="2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C03CB">
        <w:rPr>
          <w:rFonts w:ascii="Times New Roman" w:hAnsi="Times New Roman" w:cs="Times New Roman"/>
          <w:sz w:val="24"/>
          <w:szCs w:val="24"/>
        </w:rPr>
        <w:t>Анализ полученных данных показывает, что величина установленной тепловой мощн</w:t>
      </w:r>
      <w:r w:rsidRPr="005C03CB">
        <w:rPr>
          <w:rFonts w:ascii="Times New Roman" w:hAnsi="Times New Roman" w:cs="Times New Roman"/>
          <w:sz w:val="24"/>
          <w:szCs w:val="24"/>
        </w:rPr>
        <w:t>о</w:t>
      </w:r>
      <w:r w:rsidRPr="005C03CB">
        <w:rPr>
          <w:rFonts w:ascii="Times New Roman" w:hAnsi="Times New Roman" w:cs="Times New Roman"/>
          <w:sz w:val="24"/>
          <w:szCs w:val="24"/>
        </w:rPr>
        <w:t>сти энергоисточников значительно превышает присоединенные тепловые нагрузки потреб</w:t>
      </w:r>
      <w:r w:rsidRPr="005C03CB">
        <w:rPr>
          <w:rFonts w:ascii="Times New Roman" w:hAnsi="Times New Roman" w:cs="Times New Roman"/>
          <w:sz w:val="24"/>
          <w:szCs w:val="24"/>
        </w:rPr>
        <w:t>и</w:t>
      </w:r>
      <w:r w:rsidRPr="005C03CB">
        <w:rPr>
          <w:rFonts w:ascii="Times New Roman" w:hAnsi="Times New Roman" w:cs="Times New Roman"/>
          <w:sz w:val="24"/>
          <w:szCs w:val="24"/>
        </w:rPr>
        <w:t>телей. По состоянию на 01.01.2012 года в целом по энергоисточникам</w:t>
      </w:r>
      <w:r w:rsidR="004A2D59">
        <w:rPr>
          <w:rFonts w:ascii="Times New Roman" w:hAnsi="Times New Roman" w:cs="Times New Roman"/>
          <w:sz w:val="24"/>
          <w:szCs w:val="24"/>
        </w:rPr>
        <w:t xml:space="preserve"> </w:t>
      </w:r>
      <w:r w:rsidRPr="005C03CB">
        <w:rPr>
          <w:rFonts w:ascii="Times New Roman" w:hAnsi="Times New Roman" w:cs="Times New Roman"/>
          <w:sz w:val="24"/>
          <w:szCs w:val="24"/>
        </w:rPr>
        <w:t>города имеется резерв тепл</w:t>
      </w:r>
      <w:r w:rsidR="00C83D93" w:rsidRPr="005C03CB">
        <w:rPr>
          <w:rFonts w:ascii="Times New Roman" w:hAnsi="Times New Roman" w:cs="Times New Roman"/>
          <w:sz w:val="24"/>
          <w:szCs w:val="24"/>
        </w:rPr>
        <w:t>овой мощности. Неравномерность з</w:t>
      </w:r>
      <w:r w:rsidRPr="005C03CB">
        <w:rPr>
          <w:rFonts w:ascii="Times New Roman" w:hAnsi="Times New Roman" w:cs="Times New Roman"/>
          <w:sz w:val="24"/>
          <w:szCs w:val="24"/>
        </w:rPr>
        <w:t>агрузки крупных источников тепловой энергии и наличия резерва тепловой мощности требует решения задачи перераспределения тепловой нагрузки.</w:t>
      </w:r>
    </w:p>
    <w:p w:rsidR="00A07286" w:rsidRPr="005C03CB" w:rsidRDefault="00A07286" w:rsidP="00E84299">
      <w:pPr>
        <w:pStyle w:val="71"/>
        <w:shd w:val="clear" w:color="auto" w:fill="auto"/>
        <w:spacing w:before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</w:rPr>
      </w:pPr>
    </w:p>
    <w:p w:rsidR="00A07286" w:rsidRPr="005C03CB" w:rsidRDefault="00A07286" w:rsidP="001B0B4D">
      <w:pPr>
        <w:pStyle w:val="2"/>
        <w:rPr>
          <w:bCs/>
        </w:rPr>
      </w:pPr>
      <w:bookmarkStart w:id="173" w:name="_Toc372896422"/>
      <w:r w:rsidRPr="005C03CB">
        <w:t>Описание существующих проблем надёжного</w:t>
      </w:r>
      <w:r w:rsidR="00C86BAF" w:rsidRPr="005C03CB">
        <w:t xml:space="preserve"> </w:t>
      </w:r>
      <w:r w:rsidRPr="005C03CB">
        <w:t>и эффективного снабжения топливом</w:t>
      </w:r>
      <w:r w:rsidR="00C86BAF" w:rsidRPr="005C03CB">
        <w:t xml:space="preserve"> </w:t>
      </w:r>
      <w:r w:rsidRPr="005C03CB">
        <w:t>действующих систем теплоснабжения</w:t>
      </w:r>
      <w:bookmarkEnd w:id="173"/>
    </w:p>
    <w:p w:rsidR="00A07286" w:rsidRPr="005C03CB" w:rsidRDefault="00A07286" w:rsidP="00464E4B">
      <w:pPr>
        <w:pStyle w:val="32"/>
        <w:shd w:val="clear" w:color="auto" w:fill="auto"/>
        <w:tabs>
          <w:tab w:val="left" w:pos="9312"/>
        </w:tabs>
        <w:spacing w:after="0" w:line="360" w:lineRule="auto"/>
        <w:ind w:right="-45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5C03CB">
        <w:rPr>
          <w:rFonts w:ascii="Times New Roman" w:hAnsi="Times New Roman" w:cs="Times New Roman"/>
          <w:b w:val="0"/>
          <w:sz w:val="24"/>
          <w:szCs w:val="24"/>
        </w:rPr>
        <w:t>Для всех источников согласно предоставленным данным проблем с поставками основн</w:t>
      </w:r>
      <w:r w:rsidRPr="005C03CB">
        <w:rPr>
          <w:rFonts w:ascii="Times New Roman" w:hAnsi="Times New Roman" w:cs="Times New Roman"/>
          <w:b w:val="0"/>
          <w:sz w:val="24"/>
          <w:szCs w:val="24"/>
        </w:rPr>
        <w:t>о</w:t>
      </w:r>
      <w:r w:rsidRPr="005C03CB">
        <w:rPr>
          <w:rFonts w:ascii="Times New Roman" w:hAnsi="Times New Roman" w:cs="Times New Roman"/>
          <w:b w:val="0"/>
          <w:sz w:val="24"/>
          <w:szCs w:val="24"/>
        </w:rPr>
        <w:t xml:space="preserve">го топлива – природного газа для их работы в течение всего года не существует. </w:t>
      </w:r>
    </w:p>
    <w:p w:rsidR="00A07286" w:rsidRPr="005C03CB" w:rsidRDefault="00A07286" w:rsidP="001B0B4D">
      <w:pPr>
        <w:pStyle w:val="2"/>
        <w:rPr>
          <w:bCs/>
        </w:rPr>
      </w:pPr>
      <w:bookmarkStart w:id="174" w:name="_Toc372896423"/>
      <w:r w:rsidRPr="005C03CB">
        <w:t>Анализ предписаний надзорных органов</w:t>
      </w:r>
      <w:r w:rsidR="00C86BAF" w:rsidRPr="005C03CB">
        <w:t xml:space="preserve"> </w:t>
      </w:r>
      <w:r w:rsidRPr="005C03CB">
        <w:t>об устранении нарушений, влия</w:t>
      </w:r>
      <w:r w:rsidRPr="005C03CB">
        <w:t>ю</w:t>
      </w:r>
      <w:r w:rsidRPr="005C03CB">
        <w:t>щих на безопасность</w:t>
      </w:r>
      <w:r w:rsidR="00C86BAF" w:rsidRPr="005C03CB">
        <w:t xml:space="preserve"> </w:t>
      </w:r>
      <w:r w:rsidRPr="005C03CB">
        <w:t>и надежность системы теплоснабжения</w:t>
      </w:r>
      <w:bookmarkEnd w:id="174"/>
    </w:p>
    <w:p w:rsidR="00102594" w:rsidRDefault="00102594" w:rsidP="00464E4B">
      <w:pPr>
        <w:pStyle w:val="32"/>
        <w:shd w:val="clear" w:color="auto" w:fill="auto"/>
        <w:spacing w:before="120" w:after="120" w:line="360" w:lineRule="auto"/>
        <w:ind w:right="-45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На источниках теплоснабжения города Стерлитамак неисполненные предписания надзорных органов об устранении нарушений, влияющих на безопасность и надежность с</w:t>
      </w:r>
      <w:r>
        <w:rPr>
          <w:rFonts w:ascii="Times New Roman" w:hAnsi="Times New Roman" w:cs="Times New Roman"/>
          <w:b w:val="0"/>
          <w:sz w:val="24"/>
          <w:szCs w:val="24"/>
        </w:rPr>
        <w:t>и</w:t>
      </w:r>
      <w:r>
        <w:rPr>
          <w:rFonts w:ascii="Times New Roman" w:hAnsi="Times New Roman" w:cs="Times New Roman"/>
          <w:b w:val="0"/>
          <w:sz w:val="24"/>
          <w:szCs w:val="24"/>
        </w:rPr>
        <w:t>стемы теплоснабжения, отсутствуют.</w:t>
      </w:r>
    </w:p>
    <w:sectPr w:rsidR="00102594" w:rsidSect="007D0353">
      <w:headerReference w:type="default" r:id="rId125"/>
      <w:pgSz w:w="11907" w:h="16839" w:code="9"/>
      <w:pgMar w:top="955" w:right="851" w:bottom="1134" w:left="1276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053A" w:rsidRDefault="00B6053A" w:rsidP="007F3947">
      <w:pPr>
        <w:spacing w:after="0" w:line="240" w:lineRule="auto"/>
      </w:pPr>
      <w:r>
        <w:separator/>
      </w:r>
    </w:p>
  </w:endnote>
  <w:endnote w:type="continuationSeparator" w:id="0">
    <w:p w:rsidR="00B6053A" w:rsidRDefault="00B6053A" w:rsidP="007F39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altName w:val="Arial Unicode MS"/>
    <w:charset w:val="80"/>
    <w:family w:val="auto"/>
    <w:pitch w:val="default"/>
    <w:sig w:usb0="00000003" w:usb1="08070000" w:usb2="00000010" w:usb3="00000000" w:csb0="0002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Pr="008743EC" w:rsidRDefault="0053362A" w:rsidP="008743EC">
    <w:pPr>
      <w:pStyle w:val="a6"/>
      <w:pBdr>
        <w:top w:val="thinThickSmallGap" w:sz="24" w:space="1" w:color="622423"/>
      </w:pBdr>
      <w:tabs>
        <w:tab w:val="clear" w:pos="4677"/>
        <w:tab w:val="clear" w:pos="9355"/>
        <w:tab w:val="right" w:pos="9498"/>
      </w:tabs>
      <w:rPr>
        <w:rFonts w:ascii="Times New Roman" w:hAnsi="Times New Roman" w:cs="Times New Roman"/>
      </w:rPr>
    </w:pPr>
    <w:r w:rsidRPr="008743EC">
      <w:rPr>
        <w:rFonts w:ascii="Times New Roman" w:hAnsi="Times New Roman" w:cs="Times New Roman"/>
      </w:rPr>
      <w:t>Схема теплоснабжения города Стерлитамак</w:t>
    </w:r>
    <w:r w:rsidRPr="008743EC">
      <w:rPr>
        <w:rFonts w:ascii="Times New Roman" w:hAnsi="Times New Roman" w:cs="Times New Roman"/>
      </w:rPr>
      <w:tab/>
      <w:t xml:space="preserve">Страница </w:t>
    </w:r>
    <w:r w:rsidRPr="008743EC">
      <w:rPr>
        <w:rFonts w:ascii="Times New Roman" w:hAnsi="Times New Roman" w:cs="Times New Roman"/>
      </w:rPr>
      <w:fldChar w:fldCharType="begin"/>
    </w:r>
    <w:r w:rsidRPr="008743EC">
      <w:rPr>
        <w:rFonts w:ascii="Times New Roman" w:hAnsi="Times New Roman" w:cs="Times New Roman"/>
      </w:rPr>
      <w:instrText>PAGE   \* MERGEFORMAT</w:instrText>
    </w:r>
    <w:r w:rsidRPr="008743EC">
      <w:rPr>
        <w:rFonts w:ascii="Times New Roman" w:hAnsi="Times New Roman" w:cs="Times New Roman"/>
      </w:rPr>
      <w:fldChar w:fldCharType="separate"/>
    </w:r>
    <w:r w:rsidR="00AF0E02">
      <w:rPr>
        <w:rFonts w:ascii="Times New Roman" w:hAnsi="Times New Roman" w:cs="Times New Roman"/>
        <w:noProof/>
      </w:rPr>
      <w:t>5</w:t>
    </w:r>
    <w:r w:rsidRPr="008743EC">
      <w:rPr>
        <w:rFonts w:ascii="Times New Roman" w:hAnsi="Times New Roman" w:cs="Times New Roman"/>
      </w:rPr>
      <w:fldChar w:fldCharType="end"/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B6053A">
    <w:pPr>
      <w:rPr>
        <w:sz w:val="2"/>
        <w:szCs w:val="2"/>
      </w:rPr>
    </w:pPr>
    <w:r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266.4pt;margin-top:801.7pt;width:253.7pt;height:6.7pt;z-index:-251644416;mso-wrap-distance-left:5pt;mso-wrap-distance-right:5pt;mso-position-horizontal-relative:page;mso-position-vertical-relative:page" wrapcoords="0 0" filled="f" stroked="f">
          <v:textbox style="mso-next-textbox:#_x0000_s2064;mso-fit-shape-to-text:t" inset="0,0,0,0">
            <w:txbxContent>
              <w:p w:rsidR="0053362A" w:rsidRDefault="0053362A">
                <w:pPr>
                  <w:pStyle w:val="a9"/>
                  <w:shd w:val="clear" w:color="auto" w:fill="auto"/>
                  <w:tabs>
                    <w:tab w:val="right" w:pos="5074"/>
                  </w:tabs>
                  <w:spacing w:line="240" w:lineRule="auto"/>
                  <w:jc w:val="left"/>
                </w:pPr>
                <w:r>
                  <w:rPr>
                    <w:rStyle w:val="85pt"/>
                  </w:rPr>
                  <w:t>50401 .ОМ-ПСТ.001.000.</w:t>
                </w:r>
                <w:r>
                  <w:rPr>
                    <w:rStyle w:val="85pt"/>
                  </w:rPr>
                  <w:tab/>
                </w:r>
                <w:r>
                  <w:rPr>
                    <w:lang w:eastAsia="en-US"/>
                  </w:rPr>
                  <w:fldChar w:fldCharType="begin"/>
                </w:r>
                <w:r>
                  <w:instrText xml:space="preserve"> PAGE \* MERGEFORMAT </w:instrText>
                </w:r>
                <w:r>
                  <w:rPr>
                    <w:lang w:eastAsia="en-US"/>
                  </w:rPr>
                  <w:fldChar w:fldCharType="separate"/>
                </w:r>
                <w:r w:rsidRPr="00446603">
                  <w:rPr>
                    <w:rStyle w:val="BookmanOldStyle85pt"/>
                    <w:noProof/>
                  </w:rPr>
                  <w:t>2</w:t>
                </w:r>
                <w:r>
                  <w:rPr>
                    <w:rStyle w:val="BookmanOldStyle85pt"/>
                    <w:b/>
                    <w:bCs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color w:val="auto"/>
      </w:rPr>
      <w:id w:val="7045605"/>
      <w:docPartObj>
        <w:docPartGallery w:val="Page Numbers (Bottom of Page)"/>
        <w:docPartUnique/>
      </w:docPartObj>
    </w:sdtPr>
    <w:sdtEndPr/>
    <w:sdtContent>
      <w:p w:rsidR="0053362A" w:rsidRPr="00AF44DB" w:rsidRDefault="0053362A" w:rsidP="003C1C43">
        <w:pPr>
          <w:pStyle w:val="a6"/>
          <w:pBdr>
            <w:top w:val="thinThickSmallGap" w:sz="24" w:space="1" w:color="622423"/>
          </w:pBdr>
          <w:tabs>
            <w:tab w:val="clear" w:pos="4677"/>
            <w:tab w:val="clear" w:pos="9355"/>
            <w:tab w:val="right" w:pos="9498"/>
          </w:tabs>
          <w:rPr>
            <w:rFonts w:ascii="Times New Roman" w:hAnsi="Times New Roman" w:cs="Times New Roman"/>
          </w:rPr>
        </w:pPr>
        <w:r w:rsidRPr="008743EC">
          <w:rPr>
            <w:rFonts w:ascii="Times New Roman" w:hAnsi="Times New Roman" w:cs="Times New Roman"/>
          </w:rPr>
          <w:t>Схема теплоснабжения города Стерлитамак</w:t>
        </w:r>
        <w:r w:rsidRPr="008743EC">
          <w:rPr>
            <w:rFonts w:ascii="Times New Roman" w:hAnsi="Times New Roman" w:cs="Times New Roman"/>
          </w:rPr>
          <w:tab/>
          <w:t xml:space="preserve">Страница </w:t>
        </w:r>
        <w:r w:rsidRPr="008743EC">
          <w:rPr>
            <w:rFonts w:ascii="Times New Roman" w:hAnsi="Times New Roman" w:cs="Times New Roman"/>
          </w:rPr>
          <w:fldChar w:fldCharType="begin"/>
        </w:r>
        <w:r w:rsidRPr="008743EC">
          <w:rPr>
            <w:rFonts w:ascii="Times New Roman" w:hAnsi="Times New Roman" w:cs="Times New Roman"/>
          </w:rPr>
          <w:instrText>PAGE   \* MERGEFORMAT</w:instrText>
        </w:r>
        <w:r w:rsidRPr="008743EC">
          <w:rPr>
            <w:rFonts w:ascii="Times New Roman" w:hAnsi="Times New Roman" w:cs="Times New Roman"/>
          </w:rPr>
          <w:fldChar w:fldCharType="separate"/>
        </w:r>
        <w:r w:rsidR="00AF0E02">
          <w:rPr>
            <w:rFonts w:ascii="Times New Roman" w:hAnsi="Times New Roman" w:cs="Times New Roman"/>
            <w:noProof/>
          </w:rPr>
          <w:t>280</w:t>
        </w:r>
        <w:r w:rsidRPr="008743EC">
          <w:rPr>
            <w:rFonts w:ascii="Times New Roman" w:hAnsi="Times New Roman" w:cs="Times New Roman"/>
          </w:rPr>
          <w:fldChar w:fldCharType="end"/>
        </w:r>
      </w:p>
    </w:sdtContent>
  </w:sdt>
  <w:p w:rsidR="0053362A" w:rsidRPr="00AF44DB" w:rsidRDefault="0053362A" w:rsidP="003C1C43">
    <w:pPr>
      <w:rPr>
        <w:rFonts w:ascii="Times New Roman" w:hAnsi="Times New Roman" w:cs="Times New Roman"/>
        <w:sz w:val="2"/>
        <w:szCs w:val="2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auto"/>
      </w:rPr>
      <w:id w:val="10056572"/>
      <w:docPartObj>
        <w:docPartGallery w:val="Page Numbers (Bottom of Page)"/>
        <w:docPartUnique/>
      </w:docPartObj>
    </w:sdtPr>
    <w:sdtEndPr/>
    <w:sdtContent>
      <w:p w:rsidR="0053362A" w:rsidRDefault="0053362A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201</w:t>
        </w:r>
        <w:r>
          <w:rPr>
            <w:noProof/>
          </w:rPr>
          <w:fldChar w:fldCharType="end"/>
        </w:r>
      </w:p>
    </w:sdtContent>
  </w:sdt>
  <w:p w:rsidR="0053362A" w:rsidRDefault="0053362A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B6053A">
    <w:pPr>
      <w:rPr>
        <w:sz w:val="2"/>
        <w:szCs w:val="2"/>
      </w:rPr>
    </w:pPr>
    <w:r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266.4pt;margin-top:801.7pt;width:253.7pt;height:6.7pt;z-index:-251657728;mso-wrap-distance-left:5pt;mso-wrap-distance-right:5pt;mso-position-horizontal-relative:page;mso-position-vertical-relative:page" wrapcoords="0 0" filled="f" stroked="f">
          <v:textbox style="mso-next-textbox:#_x0000_s2051;mso-fit-shape-to-text:t" inset="0,0,0,0">
            <w:txbxContent>
              <w:p w:rsidR="0053362A" w:rsidRDefault="0053362A">
                <w:pPr>
                  <w:pStyle w:val="a9"/>
                  <w:shd w:val="clear" w:color="auto" w:fill="auto"/>
                  <w:tabs>
                    <w:tab w:val="right" w:pos="5074"/>
                  </w:tabs>
                  <w:spacing w:line="240" w:lineRule="auto"/>
                  <w:jc w:val="left"/>
                </w:pPr>
                <w:r>
                  <w:rPr>
                    <w:rStyle w:val="85pt"/>
                  </w:rPr>
                  <w:t>50401 .ОМ-ПСТ.001.000.</w:t>
                </w:r>
                <w:r>
                  <w:rPr>
                    <w:rStyle w:val="85pt"/>
                  </w:rPr>
                  <w:tab/>
                </w:r>
                <w:r>
                  <w:rPr>
                    <w:lang w:eastAsia="en-US"/>
                  </w:rPr>
                  <w:fldChar w:fldCharType="begin"/>
                </w:r>
                <w:r>
                  <w:instrText xml:space="preserve"> PAGE \* MERGEFORMAT </w:instrText>
                </w:r>
                <w:r>
                  <w:rPr>
                    <w:lang w:eastAsia="en-US"/>
                  </w:rPr>
                  <w:fldChar w:fldCharType="separate"/>
                </w:r>
                <w:r w:rsidRPr="004F11C7">
                  <w:rPr>
                    <w:rStyle w:val="BookmanOldStyle85pt"/>
                    <w:noProof/>
                  </w:rPr>
                  <w:t>2</w:t>
                </w:r>
                <w:r>
                  <w:rPr>
                    <w:rStyle w:val="BookmanOldStyle85pt"/>
                    <w:b/>
                    <w:bCs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color w:val="auto"/>
      </w:rPr>
      <w:id w:val="10559272"/>
      <w:docPartObj>
        <w:docPartGallery w:val="Page Numbers (Bottom of Page)"/>
        <w:docPartUnique/>
      </w:docPartObj>
    </w:sdtPr>
    <w:sdtEndPr/>
    <w:sdtContent>
      <w:p w:rsidR="0053362A" w:rsidRPr="00AF44DB" w:rsidRDefault="0053362A" w:rsidP="00580166">
        <w:pPr>
          <w:pStyle w:val="a6"/>
          <w:pBdr>
            <w:top w:val="thinThickSmallGap" w:sz="24" w:space="1" w:color="622423"/>
          </w:pBdr>
          <w:tabs>
            <w:tab w:val="clear" w:pos="4677"/>
            <w:tab w:val="clear" w:pos="9355"/>
            <w:tab w:val="right" w:pos="9498"/>
          </w:tabs>
          <w:rPr>
            <w:rFonts w:ascii="Times New Roman" w:hAnsi="Times New Roman" w:cs="Times New Roman"/>
          </w:rPr>
        </w:pPr>
        <w:r w:rsidRPr="008743EC">
          <w:rPr>
            <w:rFonts w:ascii="Times New Roman" w:hAnsi="Times New Roman" w:cs="Times New Roman"/>
          </w:rPr>
          <w:t>Схема теплоснабжения города Стерлитамак</w:t>
        </w:r>
        <w:r w:rsidRPr="008743EC">
          <w:rPr>
            <w:rFonts w:ascii="Times New Roman" w:hAnsi="Times New Roman" w:cs="Times New Roman"/>
          </w:rPr>
          <w:tab/>
          <w:t xml:space="preserve">Страница </w:t>
        </w:r>
        <w:r w:rsidRPr="008743EC">
          <w:rPr>
            <w:rFonts w:ascii="Times New Roman" w:hAnsi="Times New Roman" w:cs="Times New Roman"/>
          </w:rPr>
          <w:fldChar w:fldCharType="begin"/>
        </w:r>
        <w:r w:rsidRPr="008743EC">
          <w:rPr>
            <w:rFonts w:ascii="Times New Roman" w:hAnsi="Times New Roman" w:cs="Times New Roman"/>
          </w:rPr>
          <w:instrText>PAGE   \* MERGEFORMAT</w:instrText>
        </w:r>
        <w:r w:rsidRPr="008743EC">
          <w:rPr>
            <w:rFonts w:ascii="Times New Roman" w:hAnsi="Times New Roman" w:cs="Times New Roman"/>
          </w:rPr>
          <w:fldChar w:fldCharType="separate"/>
        </w:r>
        <w:r w:rsidR="00AF0E02">
          <w:rPr>
            <w:rFonts w:ascii="Times New Roman" w:hAnsi="Times New Roman" w:cs="Times New Roman"/>
            <w:noProof/>
          </w:rPr>
          <w:t>186</w:t>
        </w:r>
        <w:r w:rsidRPr="008743EC">
          <w:rPr>
            <w:rFonts w:ascii="Times New Roman" w:hAnsi="Times New Roman" w:cs="Times New Roman"/>
          </w:rPr>
          <w:fldChar w:fldCharType="end"/>
        </w:r>
      </w:p>
    </w:sdtContent>
  </w:sdt>
  <w:p w:rsidR="0053362A" w:rsidRPr="00AF44DB" w:rsidRDefault="0053362A">
    <w:pPr>
      <w:rPr>
        <w:rFonts w:ascii="Times New Roman" w:hAnsi="Times New Roman" w:cs="Times New Roman"/>
        <w:sz w:val="2"/>
        <w:szCs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B6053A">
    <w:pPr>
      <w:rPr>
        <w:sz w:val="2"/>
        <w:szCs w:val="2"/>
      </w:rPr>
    </w:pPr>
    <w:r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266.65pt;margin-top:800.05pt;width:260.4pt;height:6.7pt;z-index:-251653632;mso-wrap-distance-left:5pt;mso-wrap-distance-right:5pt;mso-position-horizontal-relative:page;mso-position-vertical-relative:page" wrapcoords="0 0" filled="f" stroked="f">
          <v:textbox style="mso-next-textbox:#_x0000_s2057;mso-fit-shape-to-text:t" inset="0,0,0,0">
            <w:txbxContent>
              <w:p w:rsidR="0053362A" w:rsidRDefault="0053362A">
                <w:pPr>
                  <w:pStyle w:val="a9"/>
                  <w:shd w:val="clear" w:color="auto" w:fill="auto"/>
                  <w:tabs>
                    <w:tab w:val="right" w:pos="5208"/>
                  </w:tabs>
                  <w:spacing w:line="240" w:lineRule="auto"/>
                  <w:jc w:val="left"/>
                </w:pPr>
                <w:r>
                  <w:rPr>
                    <w:rStyle w:val="26"/>
                    <w:b w:val="0"/>
                    <w:bCs w:val="0"/>
                  </w:rPr>
                  <w:t>50401.0М-ПСТ.001.000.</w:t>
                </w:r>
                <w:r>
                  <w:rPr>
                    <w:rStyle w:val="26"/>
                    <w:b w:val="0"/>
                    <w:bCs w:val="0"/>
                  </w:rPr>
                  <w:tab/>
                </w: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1A3AFB">
                  <w:rPr>
                    <w:rStyle w:val="35"/>
                    <w:noProof/>
                  </w:rPr>
                  <w:t>2</w:t>
                </w:r>
                <w:r>
                  <w:rPr>
                    <w:rStyle w:val="35"/>
                    <w:b/>
                    <w:bCs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color w:val="auto"/>
      </w:rPr>
      <w:id w:val="16887636"/>
      <w:docPartObj>
        <w:docPartGallery w:val="Page Numbers (Bottom of Page)"/>
        <w:docPartUnique/>
      </w:docPartObj>
    </w:sdtPr>
    <w:sdtEndPr/>
    <w:sdtContent>
      <w:p w:rsidR="0053362A" w:rsidRPr="00AF44DB" w:rsidRDefault="0053362A" w:rsidP="00F17DF6">
        <w:pPr>
          <w:pStyle w:val="a6"/>
          <w:pBdr>
            <w:top w:val="thinThickSmallGap" w:sz="24" w:space="1" w:color="622423"/>
          </w:pBdr>
          <w:tabs>
            <w:tab w:val="clear" w:pos="4677"/>
            <w:tab w:val="clear" w:pos="9355"/>
            <w:tab w:val="right" w:pos="9498"/>
          </w:tabs>
          <w:rPr>
            <w:rFonts w:ascii="Times New Roman" w:hAnsi="Times New Roman" w:cs="Times New Roman"/>
          </w:rPr>
        </w:pPr>
        <w:r w:rsidRPr="008743EC">
          <w:rPr>
            <w:rFonts w:ascii="Times New Roman" w:hAnsi="Times New Roman" w:cs="Times New Roman"/>
          </w:rPr>
          <w:t>Схема теплоснабжения города Стерлитамак</w:t>
        </w:r>
        <w:r w:rsidRPr="008743EC">
          <w:rPr>
            <w:rFonts w:ascii="Times New Roman" w:hAnsi="Times New Roman" w:cs="Times New Roman"/>
          </w:rPr>
          <w:tab/>
          <w:t xml:space="preserve">Страница </w:t>
        </w:r>
        <w:r w:rsidRPr="008743EC">
          <w:rPr>
            <w:rFonts w:ascii="Times New Roman" w:hAnsi="Times New Roman" w:cs="Times New Roman"/>
          </w:rPr>
          <w:fldChar w:fldCharType="begin"/>
        </w:r>
        <w:r w:rsidRPr="008743EC">
          <w:rPr>
            <w:rFonts w:ascii="Times New Roman" w:hAnsi="Times New Roman" w:cs="Times New Roman"/>
          </w:rPr>
          <w:instrText>PAGE   \* MERGEFORMAT</w:instrText>
        </w:r>
        <w:r w:rsidRPr="008743EC">
          <w:rPr>
            <w:rFonts w:ascii="Times New Roman" w:hAnsi="Times New Roman" w:cs="Times New Roman"/>
          </w:rPr>
          <w:fldChar w:fldCharType="separate"/>
        </w:r>
        <w:r w:rsidR="00AF0E02">
          <w:rPr>
            <w:rFonts w:ascii="Times New Roman" w:hAnsi="Times New Roman" w:cs="Times New Roman"/>
            <w:noProof/>
          </w:rPr>
          <w:t>241</w:t>
        </w:r>
        <w:r w:rsidRPr="008743EC">
          <w:rPr>
            <w:rFonts w:ascii="Times New Roman" w:hAnsi="Times New Roman" w:cs="Times New Roman"/>
          </w:rPr>
          <w:fldChar w:fldCharType="end"/>
        </w:r>
      </w:p>
    </w:sdtContent>
  </w:sdt>
  <w:p w:rsidR="0053362A" w:rsidRPr="00AF44DB" w:rsidRDefault="0053362A">
    <w:pPr>
      <w:rPr>
        <w:rFonts w:ascii="Times New Roman" w:hAnsi="Times New Roman" w:cs="Times New Roman"/>
        <w:sz w:val="2"/>
        <w:szCs w:val="2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color w:val="auto"/>
      </w:rPr>
      <w:id w:val="16887637"/>
      <w:docPartObj>
        <w:docPartGallery w:val="Page Numbers (Bottom of Page)"/>
        <w:docPartUnique/>
      </w:docPartObj>
    </w:sdtPr>
    <w:sdtEndPr/>
    <w:sdtContent>
      <w:p w:rsidR="0053362A" w:rsidRPr="00AF44DB" w:rsidRDefault="0053362A" w:rsidP="00F23AE3">
        <w:pPr>
          <w:pStyle w:val="a6"/>
          <w:pBdr>
            <w:top w:val="thinThickSmallGap" w:sz="24" w:space="1" w:color="622423"/>
          </w:pBdr>
          <w:tabs>
            <w:tab w:val="clear" w:pos="4677"/>
            <w:tab w:val="clear" w:pos="9355"/>
            <w:tab w:val="right" w:pos="9498"/>
          </w:tabs>
          <w:rPr>
            <w:rFonts w:ascii="Times New Roman" w:hAnsi="Times New Roman" w:cs="Times New Roman"/>
          </w:rPr>
        </w:pPr>
        <w:r w:rsidRPr="008743EC">
          <w:rPr>
            <w:rFonts w:ascii="Times New Roman" w:hAnsi="Times New Roman" w:cs="Times New Roman"/>
          </w:rPr>
          <w:t>Схема теплоснабжения города Стерлитамак</w:t>
        </w:r>
        <w:r w:rsidRPr="008743EC">
          <w:rPr>
            <w:rFonts w:ascii="Times New Roman" w:hAnsi="Times New Roman" w:cs="Times New Roman"/>
          </w:rPr>
          <w:tab/>
          <w:t xml:space="preserve">Страница </w:t>
        </w:r>
        <w:r w:rsidRPr="008743EC">
          <w:rPr>
            <w:rFonts w:ascii="Times New Roman" w:hAnsi="Times New Roman" w:cs="Times New Roman"/>
          </w:rPr>
          <w:fldChar w:fldCharType="begin"/>
        </w:r>
        <w:r w:rsidRPr="008743EC">
          <w:rPr>
            <w:rFonts w:ascii="Times New Roman" w:hAnsi="Times New Roman" w:cs="Times New Roman"/>
          </w:rPr>
          <w:instrText>PAGE   \* MERGEFORMAT</w:instrText>
        </w:r>
        <w:r w:rsidRPr="008743EC">
          <w:rPr>
            <w:rFonts w:ascii="Times New Roman" w:hAnsi="Times New Roman" w:cs="Times New Roman"/>
          </w:rPr>
          <w:fldChar w:fldCharType="separate"/>
        </w:r>
        <w:r w:rsidR="00AF0E02">
          <w:rPr>
            <w:rFonts w:ascii="Times New Roman" w:hAnsi="Times New Roman" w:cs="Times New Roman"/>
            <w:noProof/>
          </w:rPr>
          <w:t>218</w:t>
        </w:r>
        <w:r w:rsidRPr="008743EC">
          <w:rPr>
            <w:rFonts w:ascii="Times New Roman" w:hAnsi="Times New Roman" w:cs="Times New Roman"/>
          </w:rPr>
          <w:fldChar w:fldCharType="end"/>
        </w:r>
      </w:p>
    </w:sdtContent>
  </w:sdt>
  <w:p w:rsidR="0053362A" w:rsidRPr="00AF44DB" w:rsidRDefault="0053362A" w:rsidP="00F23AE3">
    <w:pPr>
      <w:rPr>
        <w:rFonts w:ascii="Times New Roman" w:hAnsi="Times New Roman" w:cs="Times New Roman"/>
        <w:sz w:val="2"/>
        <w:szCs w:val="2"/>
      </w:rPr>
    </w:pPr>
  </w:p>
  <w:p w:rsidR="0053362A" w:rsidRDefault="0053362A">
    <w:pPr>
      <w:rPr>
        <w:sz w:val="2"/>
        <w:szCs w:val="2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B6053A">
    <w:pPr>
      <w:rPr>
        <w:sz w:val="2"/>
        <w:szCs w:val="2"/>
      </w:rPr>
    </w:pPr>
    <w:r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9" type="#_x0000_t202" style="position:absolute;margin-left:271.55pt;margin-top:801.45pt;width:260.4pt;height:6.7pt;z-index:-251641344;mso-wrap-distance-left:5pt;mso-wrap-distance-right:5pt;mso-position-horizontal-relative:page;mso-position-vertical-relative:page" wrapcoords="0 0" filled="f" stroked="f">
          <v:textbox style="mso-next-textbox:#_x0000_s2079;mso-fit-shape-to-text:t" inset="0,0,0,0">
            <w:txbxContent>
              <w:p w:rsidR="0053362A" w:rsidRDefault="0053362A">
                <w:pPr>
                  <w:pStyle w:val="a9"/>
                  <w:shd w:val="clear" w:color="auto" w:fill="auto"/>
                  <w:tabs>
                    <w:tab w:val="right" w:pos="5208"/>
                  </w:tabs>
                  <w:spacing w:line="240" w:lineRule="auto"/>
                  <w:jc w:val="left"/>
                </w:pPr>
                <w:r>
                  <w:rPr>
                    <w:rStyle w:val="26"/>
                    <w:b w:val="0"/>
                    <w:bCs w:val="0"/>
                  </w:rPr>
                  <w:t>50401.ОМ-ПСТ.001.000.</w:t>
                </w:r>
                <w:r>
                  <w:rPr>
                    <w:rStyle w:val="26"/>
                    <w:b w:val="0"/>
                    <w:bCs w:val="0"/>
                  </w:rPr>
                  <w:tab/>
                </w: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760337">
                  <w:rPr>
                    <w:rStyle w:val="35"/>
                    <w:noProof/>
                  </w:rPr>
                  <w:t>230</w:t>
                </w:r>
                <w:r>
                  <w:rPr>
                    <w:rStyle w:val="35"/>
                    <w:b/>
                    <w:bCs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color w:val="auto"/>
      </w:rPr>
      <w:id w:val="7045600"/>
      <w:docPartObj>
        <w:docPartGallery w:val="Page Numbers (Bottom of Page)"/>
        <w:docPartUnique/>
      </w:docPartObj>
    </w:sdtPr>
    <w:sdtEndPr/>
    <w:sdtContent>
      <w:p w:rsidR="0053362A" w:rsidRPr="00AF44DB" w:rsidRDefault="0053362A" w:rsidP="003C1C43">
        <w:pPr>
          <w:pStyle w:val="a6"/>
          <w:pBdr>
            <w:top w:val="thinThickSmallGap" w:sz="24" w:space="1" w:color="622423"/>
          </w:pBdr>
          <w:tabs>
            <w:tab w:val="clear" w:pos="4677"/>
            <w:tab w:val="clear" w:pos="9355"/>
            <w:tab w:val="right" w:pos="9498"/>
          </w:tabs>
          <w:rPr>
            <w:rFonts w:ascii="Times New Roman" w:hAnsi="Times New Roman" w:cs="Times New Roman"/>
          </w:rPr>
        </w:pPr>
        <w:r w:rsidRPr="008743EC">
          <w:rPr>
            <w:rFonts w:ascii="Times New Roman" w:hAnsi="Times New Roman" w:cs="Times New Roman"/>
          </w:rPr>
          <w:t>Схема теплоснабжения города Стерлитамак</w:t>
        </w:r>
        <w:r w:rsidRPr="008743EC">
          <w:rPr>
            <w:rFonts w:ascii="Times New Roman" w:hAnsi="Times New Roman" w:cs="Times New Roman"/>
          </w:rPr>
          <w:tab/>
          <w:t xml:space="preserve">Страница </w:t>
        </w:r>
        <w:r w:rsidRPr="008743EC">
          <w:rPr>
            <w:rFonts w:ascii="Times New Roman" w:hAnsi="Times New Roman" w:cs="Times New Roman"/>
          </w:rPr>
          <w:fldChar w:fldCharType="begin"/>
        </w:r>
        <w:r w:rsidRPr="008743EC">
          <w:rPr>
            <w:rFonts w:ascii="Times New Roman" w:hAnsi="Times New Roman" w:cs="Times New Roman"/>
          </w:rPr>
          <w:instrText>PAGE   \* MERGEFORMAT</w:instrText>
        </w:r>
        <w:r w:rsidRPr="008743EC">
          <w:rPr>
            <w:rFonts w:ascii="Times New Roman" w:hAnsi="Times New Roman" w:cs="Times New Roman"/>
          </w:rPr>
          <w:fldChar w:fldCharType="separate"/>
        </w:r>
        <w:r w:rsidR="00AF0E02">
          <w:rPr>
            <w:rFonts w:ascii="Times New Roman" w:hAnsi="Times New Roman" w:cs="Times New Roman"/>
            <w:noProof/>
          </w:rPr>
          <w:t>243</w:t>
        </w:r>
        <w:r w:rsidRPr="008743EC">
          <w:rPr>
            <w:rFonts w:ascii="Times New Roman" w:hAnsi="Times New Roman" w:cs="Times New Roman"/>
          </w:rPr>
          <w:fldChar w:fldCharType="end"/>
        </w:r>
      </w:p>
    </w:sdtContent>
  </w:sdt>
  <w:p w:rsidR="0053362A" w:rsidRPr="00AF44DB" w:rsidRDefault="0053362A" w:rsidP="003C1C43">
    <w:pPr>
      <w:rPr>
        <w:rFonts w:ascii="Times New Roman" w:hAnsi="Times New Roman" w:cs="Times New Roman"/>
        <w:sz w:val="2"/>
        <w:szCs w:val="2"/>
      </w:rPr>
    </w:pPr>
  </w:p>
  <w:p w:rsidR="0053362A" w:rsidRDefault="0053362A">
    <w:pPr>
      <w:rPr>
        <w:sz w:val="2"/>
        <w:szCs w:val="2"/>
      </w:rPr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B6053A">
    <w:pPr>
      <w:rPr>
        <w:sz w:val="2"/>
        <w:szCs w:val="2"/>
      </w:rPr>
    </w:pPr>
    <w:r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263.5pt;margin-top:801.45pt;width:260.4pt;height:6.7pt;z-index:-251640320;mso-wrap-distance-left:5pt;mso-wrap-distance-right:5pt;mso-position-horizontal-relative:page;mso-position-vertical-relative:page" wrapcoords="0 0" filled="f" stroked="f">
          <v:textbox style="mso-next-textbox:#_x0000_s2080;mso-fit-shape-to-text:t" inset="0,0,0,0">
            <w:txbxContent>
              <w:p w:rsidR="0053362A" w:rsidRPr="001D2AEE" w:rsidRDefault="0053362A" w:rsidP="00A32120"/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053A" w:rsidRDefault="00B6053A" w:rsidP="007F3947">
      <w:pPr>
        <w:spacing w:after="0" w:line="240" w:lineRule="auto"/>
      </w:pPr>
      <w:r>
        <w:separator/>
      </w:r>
    </w:p>
  </w:footnote>
  <w:footnote w:type="continuationSeparator" w:id="0">
    <w:p w:rsidR="00B6053A" w:rsidRDefault="00B6053A" w:rsidP="007F39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Pr="008743EC" w:rsidRDefault="0053362A" w:rsidP="008743EC">
    <w:pPr>
      <w:pStyle w:val="a4"/>
      <w:pBdr>
        <w:bottom w:val="thickThinSmallGap" w:sz="24" w:space="1" w:color="622423"/>
      </w:pBdr>
      <w:rPr>
        <w:rFonts w:ascii="Times New Roman" w:hAnsi="Times New Roman" w:cs="Times New Roman"/>
      </w:rPr>
    </w:pPr>
    <w:r w:rsidRPr="008743EC">
      <w:rPr>
        <w:rFonts w:ascii="Times New Roman" w:hAnsi="Times New Roman" w:cs="Times New Roman"/>
      </w:rPr>
      <w:t>ООО «Омега-Спектр»</w: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Pr="0084585E" w:rsidRDefault="0053362A" w:rsidP="003C1C43">
    <w:pPr>
      <w:pStyle w:val="a4"/>
      <w:pBdr>
        <w:bottom w:val="thickThinSmallGap" w:sz="24" w:space="1" w:color="622423"/>
      </w:pBdr>
      <w:spacing w:before="240"/>
      <w:ind w:left="-284"/>
      <w:rPr>
        <w:rStyle w:val="FontStyle57"/>
        <w:rFonts w:ascii="Times New Roman" w:hAnsi="Times New Roman" w:cs="Times New Roman"/>
        <w:b w:val="0"/>
        <w:color w:val="auto"/>
        <w:sz w:val="24"/>
      </w:rPr>
    </w:pPr>
    <w:r w:rsidRPr="0084585E">
      <w:rPr>
        <w:rFonts w:ascii="Times New Roman" w:hAnsi="Times New Roman" w:cs="Times New Roman"/>
      </w:rPr>
      <w:t>ООО «Омега-Спектр»</w: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53362A">
    <w:pPr>
      <w:rPr>
        <w:sz w:val="2"/>
        <w:szCs w:val="2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B6053A">
    <w:pPr>
      <w:rPr>
        <w:sz w:val="2"/>
        <w:szCs w:val="2"/>
      </w:rPr>
    </w:pPr>
    <w:r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85.65pt;margin-top:33.7pt;width:435.85pt;height:26.9pt;z-index:-251646464;mso-wrap-style:none;mso-wrap-distance-left:5pt;mso-wrap-distance-right:5pt;mso-position-horizontal-relative:page;mso-position-vertical-relative:page" wrapcoords="0 0" filled="f" stroked="f">
          <v:textbox style="mso-next-textbox:#_x0000_s2062;mso-fit-shape-to-text:t" inset="0,0,0,0">
            <w:txbxContent>
              <w:p w:rsidR="0053362A" w:rsidRDefault="0053362A" w:rsidP="00BE49FD">
                <w:pPr>
                  <w:pStyle w:val="a9"/>
                  <w:shd w:val="clear" w:color="auto" w:fill="auto"/>
                  <w:spacing w:line="240" w:lineRule="auto"/>
                </w:pPr>
                <w:r>
                  <w:t>ОБОСНОВЫВАЮЩИЕ МАТЕРИАЛЫ К СХЕМЕ ТЕПЛОСНАБЖЕНИЯ Г. НОВОСИБИРСКА ДО 2030 Г.</w:t>
                </w:r>
              </w:p>
              <w:p w:rsidR="0053362A" w:rsidRDefault="0053362A" w:rsidP="00BE49FD">
                <w:pPr>
                  <w:pStyle w:val="a9"/>
                  <w:shd w:val="clear" w:color="auto" w:fill="auto"/>
                  <w:spacing w:line="240" w:lineRule="auto"/>
                </w:pPr>
                <w:r>
                  <w:t>КНИГА 1. СУЩЕСТВУЮЩЕЕ СОСТОЯНИЕ В СФЕРЕ ПРОИЗВОДСТВА, ПЕРЕДАЧИ И ПОТРЕБЛЕНИЯ ТЕПЛОВОЙ ЭНЕРГИИ ДЛЯ ЦЕЛЕЙ</w:t>
                </w:r>
              </w:p>
              <w:p w:rsidR="0053362A" w:rsidRDefault="0053362A" w:rsidP="00BE49FD">
                <w:pPr>
                  <w:pStyle w:val="a9"/>
                  <w:shd w:val="clear" w:color="auto" w:fill="auto"/>
                  <w:spacing w:line="240" w:lineRule="auto"/>
                </w:pPr>
                <w:r>
                  <w:t>ТЕПЛОСНАБЖЕНИЯ</w:t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Pr="0084585E" w:rsidRDefault="0053362A" w:rsidP="003C1C43">
    <w:pPr>
      <w:pStyle w:val="a4"/>
      <w:pBdr>
        <w:bottom w:val="thickThinSmallGap" w:sz="24" w:space="1" w:color="622423"/>
      </w:pBdr>
      <w:spacing w:before="240"/>
      <w:ind w:left="-284"/>
      <w:rPr>
        <w:rStyle w:val="FontStyle57"/>
        <w:rFonts w:ascii="Times New Roman" w:hAnsi="Times New Roman" w:cs="Times New Roman"/>
        <w:b w:val="0"/>
        <w:color w:val="auto"/>
        <w:sz w:val="24"/>
      </w:rPr>
    </w:pPr>
    <w:r w:rsidRPr="0084585E">
      <w:rPr>
        <w:rFonts w:ascii="Times New Roman" w:hAnsi="Times New Roman" w:cs="Times New Roman"/>
      </w:rPr>
      <w:t>ООО «Омега-Спектр»</w:t>
    </w:r>
  </w:p>
  <w:p w:rsidR="0053362A" w:rsidRDefault="0053362A">
    <w:pPr>
      <w:rPr>
        <w:sz w:val="2"/>
        <w:szCs w:val="2"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53362A"/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Pr="0084585E" w:rsidRDefault="0053362A" w:rsidP="003C1C43">
    <w:pPr>
      <w:pStyle w:val="a4"/>
      <w:pBdr>
        <w:bottom w:val="thickThinSmallGap" w:sz="24" w:space="1" w:color="622423"/>
      </w:pBdr>
      <w:spacing w:before="240"/>
      <w:ind w:left="-284"/>
      <w:rPr>
        <w:rStyle w:val="FontStyle57"/>
        <w:rFonts w:ascii="Times New Roman" w:hAnsi="Times New Roman" w:cs="Times New Roman"/>
        <w:b w:val="0"/>
        <w:color w:val="auto"/>
        <w:sz w:val="24"/>
      </w:rPr>
    </w:pPr>
    <w:r w:rsidRPr="0084585E">
      <w:rPr>
        <w:rFonts w:ascii="Times New Roman" w:hAnsi="Times New Roman" w:cs="Times New Roman"/>
      </w:rPr>
      <w:t>ООО «Омега-Спектр»</w:t>
    </w:r>
  </w:p>
  <w:p w:rsidR="0053362A" w:rsidRDefault="0053362A" w:rsidP="003C1C43">
    <w:pPr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Pr="0084585E" w:rsidRDefault="0053362A" w:rsidP="000E4C82">
    <w:pPr>
      <w:pStyle w:val="a4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color w:val="auto"/>
        <w:sz w:val="24"/>
      </w:rPr>
    </w:pPr>
    <w:r w:rsidRPr="0084585E">
      <w:rPr>
        <w:rFonts w:ascii="Times New Roman" w:hAnsi="Times New Roman" w:cs="Times New Roman"/>
      </w:rPr>
      <w:t>ООО «Омега-Спектр»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B6053A">
    <w:pPr>
      <w:rPr>
        <w:sz w:val="2"/>
        <w:szCs w:val="2"/>
      </w:rPr>
    </w:pPr>
    <w:r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85.65pt;margin-top:33.7pt;width:435.85pt;height:26.9pt;z-index:-251659776;mso-wrap-style:none;mso-wrap-distance-left:5pt;mso-wrap-distance-right:5pt;mso-position-horizontal-relative:page;mso-position-vertical-relative:page" wrapcoords="0 0" filled="f" stroked="f">
          <v:textbox style="mso-next-textbox:#_x0000_s2049;mso-fit-shape-to-text:t" inset="0,0,0,0">
            <w:txbxContent>
              <w:p w:rsidR="0053362A" w:rsidRDefault="0053362A" w:rsidP="00BE49FD">
                <w:pPr>
                  <w:pStyle w:val="a9"/>
                  <w:shd w:val="clear" w:color="auto" w:fill="auto"/>
                  <w:spacing w:line="240" w:lineRule="auto"/>
                </w:pPr>
                <w:r>
                  <w:t>ОБОСНОВЫВАЮЩИЕ МАТЕРИАЛЫ К СХЕМЕ ТЕПЛОСНАБЖЕНИЯ Г. НОВОСИБИРСКА ДО 2030 Г.</w:t>
                </w:r>
              </w:p>
              <w:p w:rsidR="0053362A" w:rsidRDefault="0053362A" w:rsidP="00BE49FD">
                <w:pPr>
                  <w:pStyle w:val="a9"/>
                  <w:shd w:val="clear" w:color="auto" w:fill="auto"/>
                  <w:spacing w:line="240" w:lineRule="auto"/>
                </w:pPr>
                <w:r>
                  <w:t>КНИГА 1. СУЩЕСТВУЮЩЕЕ СОСТОЯНИЕ В СФЕРЕ ПРОИЗВОДСТВА, ПЕРЕДАЧИ И ПОТРЕБЛЕНИЯ ТЕПЛОВОЙ ЭНЕРГИИ ДЛЯ ЦЕЛЕЙ</w:t>
                </w:r>
              </w:p>
              <w:p w:rsidR="0053362A" w:rsidRDefault="0053362A" w:rsidP="00BE49FD">
                <w:pPr>
                  <w:pStyle w:val="a9"/>
                  <w:shd w:val="clear" w:color="auto" w:fill="auto"/>
                  <w:spacing w:line="240" w:lineRule="auto"/>
                </w:pPr>
                <w:r>
                  <w:t>ТЕПЛОСНАБЖЕНИЯ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Pr="0084585E" w:rsidRDefault="0053362A" w:rsidP="00580166">
    <w:pPr>
      <w:pStyle w:val="a4"/>
      <w:pBdr>
        <w:bottom w:val="thickThinSmallGap" w:sz="24" w:space="1" w:color="622423"/>
      </w:pBdr>
      <w:spacing w:before="240"/>
      <w:ind w:left="-567"/>
      <w:rPr>
        <w:rStyle w:val="FontStyle57"/>
        <w:rFonts w:ascii="Times New Roman" w:hAnsi="Times New Roman" w:cs="Times New Roman"/>
        <w:b w:val="0"/>
        <w:color w:val="auto"/>
        <w:sz w:val="24"/>
      </w:rPr>
    </w:pPr>
    <w:r w:rsidRPr="0084585E">
      <w:rPr>
        <w:rFonts w:ascii="Times New Roman" w:hAnsi="Times New Roman" w:cs="Times New Roman"/>
      </w:rPr>
      <w:t>ООО «Омега-Спектр»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B6053A">
    <w:pPr>
      <w:rPr>
        <w:sz w:val="2"/>
        <w:szCs w:val="2"/>
      </w:rPr>
    </w:pPr>
    <w:r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83.05pt;margin-top:35.15pt;width:435.85pt;height:26.9pt;z-index:-251655680;mso-wrap-style:none;mso-wrap-distance-left:5pt;mso-wrap-distance-right:5pt;mso-position-horizontal-relative:page;mso-position-vertical-relative:page" wrapcoords="0 0" filled="f" stroked="f">
          <v:textbox style="mso-next-textbox:#_x0000_s2055;mso-fit-shape-to-text:t" inset="0,0,0,0">
            <w:txbxContent>
              <w:p w:rsidR="0053362A" w:rsidRDefault="0053362A">
                <w:pPr>
                  <w:pStyle w:val="a9"/>
                  <w:shd w:val="clear" w:color="auto" w:fill="auto"/>
                  <w:spacing w:line="240" w:lineRule="auto"/>
                  <w:jc w:val="left"/>
                </w:pPr>
                <w:r>
                  <w:t>ОБОСНОВЫВАЮЩИЕ МАТЕРИАЛЫ К СХЕМЕ ТЕПЛОСНАБЖЕНИЯ Г. НОВОСИБИРСКА ДО 2030 Г.</w:t>
                </w:r>
              </w:p>
              <w:p w:rsidR="0053362A" w:rsidRDefault="0053362A">
                <w:pPr>
                  <w:pStyle w:val="a9"/>
                  <w:shd w:val="clear" w:color="auto" w:fill="auto"/>
                  <w:spacing w:line="240" w:lineRule="auto"/>
                  <w:jc w:val="left"/>
                </w:pPr>
                <w:r>
                  <w:t>КНИГА 1. СУЩЕСТВУЮЩЕЕ СОСТОЯНИЕ В СФЕРЕ ПРОИЗВОДСТВА, ПЕРЕДАЧИ И ПОТРЕБЛЕНИЯ ТЕПЛОВОЙ ЭНЕРГИИ ДЛЯ ЦЕЛЕЙ</w:t>
                </w:r>
              </w:p>
              <w:p w:rsidR="0053362A" w:rsidRDefault="0053362A">
                <w:pPr>
                  <w:pStyle w:val="a9"/>
                  <w:shd w:val="clear" w:color="auto" w:fill="auto"/>
                  <w:spacing w:line="240" w:lineRule="auto"/>
                  <w:jc w:val="left"/>
                </w:pPr>
                <w:r>
                  <w:t>ТЕПЛОСНАБЖЕНИЯ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Pr="0084585E" w:rsidRDefault="0053362A" w:rsidP="00580166">
    <w:pPr>
      <w:pStyle w:val="a4"/>
      <w:pBdr>
        <w:bottom w:val="thickThinSmallGap" w:sz="24" w:space="1" w:color="622423"/>
      </w:pBdr>
      <w:spacing w:before="240"/>
      <w:ind w:left="-567"/>
      <w:rPr>
        <w:rStyle w:val="FontStyle57"/>
        <w:rFonts w:ascii="Times New Roman" w:hAnsi="Times New Roman" w:cs="Times New Roman"/>
        <w:b w:val="0"/>
        <w:color w:val="auto"/>
        <w:sz w:val="24"/>
      </w:rPr>
    </w:pPr>
    <w:r w:rsidRPr="0084585E">
      <w:rPr>
        <w:rFonts w:ascii="Times New Roman" w:hAnsi="Times New Roman" w:cs="Times New Roman"/>
      </w:rPr>
      <w:t>ООО «Омега-Спектр»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Pr="0084585E" w:rsidRDefault="0053362A" w:rsidP="003C1C43">
    <w:pPr>
      <w:pStyle w:val="a4"/>
      <w:pBdr>
        <w:bottom w:val="thickThinSmallGap" w:sz="24" w:space="1" w:color="622423"/>
      </w:pBdr>
      <w:spacing w:before="240"/>
      <w:ind w:left="-567"/>
      <w:rPr>
        <w:rStyle w:val="FontStyle57"/>
        <w:rFonts w:ascii="Times New Roman" w:hAnsi="Times New Roman" w:cs="Times New Roman"/>
        <w:b w:val="0"/>
        <w:color w:val="auto"/>
        <w:sz w:val="24"/>
      </w:rPr>
    </w:pPr>
    <w:r w:rsidRPr="0084585E">
      <w:rPr>
        <w:rFonts w:ascii="Times New Roman" w:hAnsi="Times New Roman" w:cs="Times New Roman"/>
      </w:rPr>
      <w:t>ООО «Омега-Спектр»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Pr="0084585E" w:rsidRDefault="0053362A" w:rsidP="003C1C43">
    <w:pPr>
      <w:pStyle w:val="a4"/>
      <w:pBdr>
        <w:bottom w:val="thickThinSmallGap" w:sz="24" w:space="1" w:color="622423"/>
      </w:pBdr>
      <w:spacing w:before="240"/>
      <w:ind w:left="-284"/>
      <w:rPr>
        <w:rStyle w:val="FontStyle57"/>
        <w:rFonts w:ascii="Times New Roman" w:hAnsi="Times New Roman" w:cs="Times New Roman"/>
        <w:b w:val="0"/>
        <w:color w:val="auto"/>
        <w:sz w:val="24"/>
      </w:rPr>
    </w:pPr>
    <w:r w:rsidRPr="0084585E">
      <w:rPr>
        <w:rFonts w:ascii="Times New Roman" w:hAnsi="Times New Roman" w:cs="Times New Roman"/>
      </w:rPr>
      <w:t>ООО «Омега-Спектр»</w: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62A" w:rsidRDefault="00B6053A">
    <w:pPr>
      <w:rPr>
        <w:sz w:val="2"/>
        <w:szCs w:val="2"/>
      </w:rPr>
    </w:pPr>
    <w:r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87.95pt;margin-top:36.6pt;width:435.85pt;height:26.65pt;z-index:-251642368;mso-wrap-style:none;mso-wrap-distance-left:5pt;mso-wrap-distance-right:5pt;mso-position-horizontal-relative:page;mso-position-vertical-relative:page" wrapcoords="0 0" filled="f" stroked="f">
          <v:textbox style="mso-next-textbox:#_x0000_s2078;mso-fit-shape-to-text:t" inset="0,0,0,0">
            <w:txbxContent>
              <w:p w:rsidR="0053362A" w:rsidRDefault="0053362A">
                <w:pPr>
                  <w:pStyle w:val="a9"/>
                  <w:shd w:val="clear" w:color="auto" w:fill="auto"/>
                  <w:spacing w:line="240" w:lineRule="auto"/>
                  <w:jc w:val="left"/>
                </w:pPr>
                <w:r>
                  <w:t>ОБОСНОВЫВАЮЩИЕ МАТЕРИАЛЫ К СХЕМЕ ТЕПЛОСНАБЖЕНИЯ Г. НОВОСИБИРСКА ДО 2030 Г.</w:t>
                </w:r>
              </w:p>
              <w:p w:rsidR="0053362A" w:rsidRDefault="0053362A">
                <w:pPr>
                  <w:pStyle w:val="a9"/>
                  <w:shd w:val="clear" w:color="auto" w:fill="auto"/>
                  <w:spacing w:line="240" w:lineRule="auto"/>
                  <w:jc w:val="left"/>
                </w:pPr>
                <w:r>
                  <w:t>КНИГА 1. СУЩЕСТВУЮЩЕЕ СОСТОЯНИЕ В СФЕРЕ ПРОИЗВОДСТВА, ПЕРЕДАЧИ И ПОТРЕБЛЕНИЯ ТЕПЛОВОЙ ЭНЕРГИИ ДЛЯ ЦЕЛЕЙ</w:t>
                </w:r>
              </w:p>
              <w:p w:rsidR="0053362A" w:rsidRDefault="0053362A">
                <w:pPr>
                  <w:pStyle w:val="a9"/>
                  <w:shd w:val="clear" w:color="auto" w:fill="auto"/>
                  <w:spacing w:line="240" w:lineRule="auto"/>
                  <w:jc w:val="left"/>
                </w:pPr>
                <w:r>
                  <w:t>ТЕПЛОСНАБЖЕНИЯ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2"/>
      <w:numFmt w:val="decimal"/>
      <w:lvlText w:val="%1."/>
      <w:lvlJc w:val="left"/>
      <w:pPr>
        <w:tabs>
          <w:tab w:val="num" w:pos="630"/>
        </w:tabs>
        <w:ind w:left="630" w:hanging="630"/>
      </w:pPr>
    </w:lvl>
    <w:lvl w:ilvl="1">
      <w:start w:val="3"/>
      <w:numFmt w:val="decimal"/>
      <w:lvlText w:val="%1.%2."/>
      <w:lvlJc w:val="left"/>
      <w:pPr>
        <w:tabs>
          <w:tab w:val="num" w:pos="1425"/>
        </w:tabs>
        <w:ind w:left="1425" w:hanging="720"/>
      </w:p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</w:lvl>
    <w:lvl w:ilvl="3">
      <w:start w:val="1"/>
      <w:numFmt w:val="decimal"/>
      <w:lvlText w:val="%1.%2.%3.%4."/>
      <w:lvlJc w:val="left"/>
      <w:pPr>
        <w:tabs>
          <w:tab w:val="num" w:pos="3195"/>
        </w:tabs>
        <w:ind w:left="3195" w:hanging="1080"/>
      </w:pPr>
    </w:lvl>
    <w:lvl w:ilvl="4">
      <w:start w:val="1"/>
      <w:numFmt w:val="decimal"/>
      <w:lvlText w:val="%1.%2.%3.%4.%5."/>
      <w:lvlJc w:val="left"/>
      <w:pPr>
        <w:tabs>
          <w:tab w:val="num" w:pos="4260"/>
        </w:tabs>
        <w:ind w:left="4260" w:hanging="1440"/>
      </w:pPr>
    </w:lvl>
    <w:lvl w:ilvl="5">
      <w:start w:val="1"/>
      <w:numFmt w:val="decimal"/>
      <w:lvlText w:val="%1.%2.%3.%4.%5.%6."/>
      <w:lvlJc w:val="left"/>
      <w:pPr>
        <w:tabs>
          <w:tab w:val="num" w:pos="4965"/>
        </w:tabs>
        <w:ind w:left="496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6030"/>
        </w:tabs>
        <w:ind w:left="603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7095"/>
        </w:tabs>
        <w:ind w:left="7095" w:hanging="2160"/>
      </w:pPr>
    </w:lvl>
    <w:lvl w:ilvl="8">
      <w:start w:val="1"/>
      <w:numFmt w:val="decimal"/>
      <w:lvlText w:val="%1.%2.%3.%4.%5.%6.%7.%8.%9."/>
      <w:lvlJc w:val="left"/>
      <w:pPr>
        <w:tabs>
          <w:tab w:val="num" w:pos="7800"/>
        </w:tabs>
        <w:ind w:left="7800" w:hanging="2160"/>
      </w:pPr>
    </w:lvl>
  </w:abstractNum>
  <w:abstractNum w:abstractNumId="1">
    <w:nsid w:val="00000002"/>
    <w:multiLevelType w:val="singleLevel"/>
    <w:tmpl w:val="00000002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/>
        <w:b w:val="0"/>
        <w:i w:val="0"/>
        <w:sz w:val="22"/>
      </w:rPr>
    </w:lvl>
  </w:abstractNum>
  <w:abstractNum w:abstractNumId="2">
    <w:nsid w:val="00000007"/>
    <w:multiLevelType w:val="multilevel"/>
    <w:tmpl w:val="00000007"/>
    <w:name w:val="WW8Num8"/>
    <w:lvl w:ilvl="0">
      <w:start w:val="1"/>
      <w:numFmt w:val="decimal"/>
      <w:lvlText w:val="%1."/>
      <w:lvlJc w:val="left"/>
      <w:pPr>
        <w:tabs>
          <w:tab w:val="num" w:pos="1095"/>
        </w:tabs>
        <w:ind w:left="1095" w:hanging="390"/>
      </w:pPr>
    </w:lvl>
    <w:lvl w:ilvl="1">
      <w:start w:val="2"/>
      <w:numFmt w:val="bullet"/>
      <w:lvlText w:val="-"/>
      <w:lvlJc w:val="left"/>
      <w:pPr>
        <w:tabs>
          <w:tab w:val="num" w:pos="1785"/>
        </w:tabs>
        <w:ind w:left="1785" w:hanging="360"/>
      </w:pPr>
      <w:rPr>
        <w:rFonts w:ascii="Times New Roman" w:hAnsi="Times New Roman" w:cs="Times New Roman"/>
      </w:rPr>
    </w:lvl>
    <w:lvl w:ilvl="2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3">
    <w:nsid w:val="038A6467"/>
    <w:multiLevelType w:val="multilevel"/>
    <w:tmpl w:val="52E228E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480" w:hanging="360"/>
      </w:pPr>
      <w:rPr>
        <w:rFonts w:hint="default"/>
        <w:b/>
        <w:sz w:val="28"/>
        <w:szCs w:val="28"/>
      </w:rPr>
    </w:lvl>
    <w:lvl w:ilvl="2">
      <w:start w:val="1"/>
      <w:numFmt w:val="decimal"/>
      <w:lvlText w:val="%1.%2.%3"/>
      <w:lvlJc w:val="left"/>
      <w:pPr>
        <w:ind w:left="4960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ind w:left="70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5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8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2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400" w:hanging="1440"/>
      </w:pPr>
      <w:rPr>
        <w:rFonts w:hint="default"/>
      </w:rPr>
    </w:lvl>
  </w:abstractNum>
  <w:abstractNum w:abstractNumId="4">
    <w:nsid w:val="0F363A6C"/>
    <w:multiLevelType w:val="hybridMultilevel"/>
    <w:tmpl w:val="B25034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A23C97"/>
    <w:multiLevelType w:val="hybridMultilevel"/>
    <w:tmpl w:val="A82C18C6"/>
    <w:lvl w:ilvl="0" w:tplc="A134C7B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4A4EE980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51301500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10141066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669E297A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8EBC626C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0B06660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D62633A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BF818F6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16E572B1"/>
    <w:multiLevelType w:val="hybridMultilevel"/>
    <w:tmpl w:val="9612D38E"/>
    <w:lvl w:ilvl="0" w:tplc="CFE084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EB2997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A68FB7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BE6BBC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B989EA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84A4E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9EC0F4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7A24C6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23A10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996042"/>
    <w:multiLevelType w:val="hybridMultilevel"/>
    <w:tmpl w:val="7ACA3250"/>
    <w:lvl w:ilvl="0" w:tplc="736436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B90802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016C3B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706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D4AC2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28E4C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E28A7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641A7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27E33B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015772"/>
    <w:multiLevelType w:val="hybridMultilevel"/>
    <w:tmpl w:val="0CD23FCC"/>
    <w:lvl w:ilvl="0" w:tplc="C4E898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93344C"/>
    <w:multiLevelType w:val="hybridMultilevel"/>
    <w:tmpl w:val="C92295A2"/>
    <w:lvl w:ilvl="0" w:tplc="036A468E">
      <w:start w:val="1"/>
      <w:numFmt w:val="decimal"/>
      <w:lvlText w:val="4.%1"/>
      <w:lvlJc w:val="left"/>
      <w:pPr>
        <w:ind w:left="29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32" w:hanging="360"/>
      </w:pPr>
    </w:lvl>
    <w:lvl w:ilvl="2" w:tplc="0419001B" w:tentative="1">
      <w:start w:val="1"/>
      <w:numFmt w:val="lowerRoman"/>
      <w:lvlText w:val="%3."/>
      <w:lvlJc w:val="right"/>
      <w:pPr>
        <w:ind w:left="4352" w:hanging="180"/>
      </w:pPr>
    </w:lvl>
    <w:lvl w:ilvl="3" w:tplc="0419000F" w:tentative="1">
      <w:start w:val="1"/>
      <w:numFmt w:val="decimal"/>
      <w:lvlText w:val="%4."/>
      <w:lvlJc w:val="left"/>
      <w:pPr>
        <w:ind w:left="5072" w:hanging="360"/>
      </w:pPr>
    </w:lvl>
    <w:lvl w:ilvl="4" w:tplc="04190019" w:tentative="1">
      <w:start w:val="1"/>
      <w:numFmt w:val="lowerLetter"/>
      <w:lvlText w:val="%5."/>
      <w:lvlJc w:val="left"/>
      <w:pPr>
        <w:ind w:left="5792" w:hanging="360"/>
      </w:pPr>
    </w:lvl>
    <w:lvl w:ilvl="5" w:tplc="0419001B" w:tentative="1">
      <w:start w:val="1"/>
      <w:numFmt w:val="lowerRoman"/>
      <w:lvlText w:val="%6."/>
      <w:lvlJc w:val="right"/>
      <w:pPr>
        <w:ind w:left="6512" w:hanging="180"/>
      </w:pPr>
    </w:lvl>
    <w:lvl w:ilvl="6" w:tplc="0419000F" w:tentative="1">
      <w:start w:val="1"/>
      <w:numFmt w:val="decimal"/>
      <w:lvlText w:val="%7."/>
      <w:lvlJc w:val="left"/>
      <w:pPr>
        <w:ind w:left="7232" w:hanging="360"/>
      </w:pPr>
    </w:lvl>
    <w:lvl w:ilvl="7" w:tplc="04190019" w:tentative="1">
      <w:start w:val="1"/>
      <w:numFmt w:val="lowerLetter"/>
      <w:lvlText w:val="%8."/>
      <w:lvlJc w:val="left"/>
      <w:pPr>
        <w:ind w:left="7952" w:hanging="360"/>
      </w:pPr>
    </w:lvl>
    <w:lvl w:ilvl="8" w:tplc="0419001B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10">
    <w:nsid w:val="21EC044B"/>
    <w:multiLevelType w:val="multilevel"/>
    <w:tmpl w:val="A2DA104A"/>
    <w:lvl w:ilvl="0">
      <w:start w:val="4"/>
      <w:numFmt w:val="decimal"/>
      <w:lvlText w:val="%1"/>
      <w:lvlJc w:val="left"/>
      <w:pPr>
        <w:ind w:left="1220" w:hanging="360"/>
      </w:pPr>
      <w:rPr>
        <w:rFonts w:hint="default"/>
        <w:b/>
        <w:color w:val="000000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228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63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40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5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108" w:hanging="1440"/>
      </w:pPr>
      <w:rPr>
        <w:rFonts w:hint="default"/>
      </w:rPr>
    </w:lvl>
  </w:abstractNum>
  <w:abstractNum w:abstractNumId="11">
    <w:nsid w:val="22FE152E"/>
    <w:multiLevelType w:val="hybridMultilevel"/>
    <w:tmpl w:val="52C26B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283017F"/>
    <w:multiLevelType w:val="multilevel"/>
    <w:tmpl w:val="2D6C0B9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4FD0176"/>
    <w:multiLevelType w:val="multilevel"/>
    <w:tmpl w:val="8808FA62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u w:val="none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  <w:u w:val="none"/>
      </w:rPr>
    </w:lvl>
  </w:abstractNum>
  <w:abstractNum w:abstractNumId="14">
    <w:nsid w:val="403451E4"/>
    <w:multiLevelType w:val="multilevel"/>
    <w:tmpl w:val="AC664246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  <w:lvl w:ilvl="1">
      <w:start w:val="1"/>
      <w:numFmt w:val="decimal"/>
      <w:lvlText w:val="%1.%2."/>
      <w:lvlJc w:val="left"/>
      <w:pPr>
        <w:ind w:left="1855" w:hanging="720"/>
      </w:pPr>
      <w:rPr>
        <w:rFonts w:hint="default"/>
        <w:b/>
        <w:color w:val="000000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  <w:b/>
        <w:color w:val="000000"/>
      </w:rPr>
    </w:lvl>
    <w:lvl w:ilvl="3">
      <w:start w:val="1"/>
      <w:numFmt w:val="decimal"/>
      <w:lvlText w:val="%1.%2.%3.%4."/>
      <w:lvlJc w:val="left"/>
      <w:pPr>
        <w:ind w:left="4485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7115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8610" w:hanging="1800"/>
      </w:pPr>
      <w:rPr>
        <w:rFonts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9745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11240" w:hanging="2160"/>
      </w:pPr>
      <w:rPr>
        <w:rFonts w:hint="default"/>
        <w:b/>
        <w:color w:val="000000"/>
      </w:rPr>
    </w:lvl>
  </w:abstractNum>
  <w:abstractNum w:abstractNumId="15">
    <w:nsid w:val="4A2D74C7"/>
    <w:multiLevelType w:val="multilevel"/>
    <w:tmpl w:val="F5904AF2"/>
    <w:lvl w:ilvl="0">
      <w:start w:val="1"/>
      <w:numFmt w:val="decimal"/>
      <w:lvlText w:val="%1"/>
      <w:lvlJc w:val="left"/>
      <w:pPr>
        <w:ind w:left="5536" w:hanging="432"/>
      </w:pPr>
      <w:rPr>
        <w:rFonts w:hint="default"/>
        <w:b/>
        <w:sz w:val="32"/>
        <w:szCs w:val="32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hAnsi="Times New Roman" w:cs="Times New Roman" w:hint="default"/>
        <w:i w:val="0"/>
        <w:sz w:val="24"/>
        <w:szCs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>
    <w:nsid w:val="4FE12BE8"/>
    <w:multiLevelType w:val="hybridMultilevel"/>
    <w:tmpl w:val="4E188626"/>
    <w:lvl w:ilvl="0" w:tplc="2860726C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3A0C4B04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3FB2F640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95B84578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A2D68E6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FDF2BD8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D102E16C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72BE3C32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B0A05C36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32A453D"/>
    <w:multiLevelType w:val="hybridMultilevel"/>
    <w:tmpl w:val="AB5EC980"/>
    <w:lvl w:ilvl="0" w:tplc="9D8A31CC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BD2CF40C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3588E94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6BE220A8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336E6412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663EC426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7A8CD4A6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92B0EEAA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A5FC45D6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18">
    <w:nsid w:val="570936A8"/>
    <w:multiLevelType w:val="hybridMultilevel"/>
    <w:tmpl w:val="1E4A58C4"/>
    <w:lvl w:ilvl="0" w:tplc="2EE09E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C4E35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746B1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68821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7B6E2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6F4E5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FC63D5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0E94A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16887A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C4F0011"/>
    <w:multiLevelType w:val="hybridMultilevel"/>
    <w:tmpl w:val="6E2CECC6"/>
    <w:lvl w:ilvl="0" w:tplc="EDF221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A76D1A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60218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58A4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ACA50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F9EE45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57A04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92A1B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8800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7445C1E"/>
    <w:multiLevelType w:val="multilevel"/>
    <w:tmpl w:val="EA30E1AE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28"/>
        <w:szCs w:val="0"/>
        <w:u w:val="none"/>
        <w:vertAlign w:val="baseline"/>
        <w:em w:val="none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>
    <w:nsid w:val="77247DA1"/>
    <w:multiLevelType w:val="multilevel"/>
    <w:tmpl w:val="1FD2135A"/>
    <w:lvl w:ilvl="0">
      <w:start w:val="11"/>
      <w:numFmt w:val="none"/>
      <w:lvlText w:val="1.1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1.%2"/>
      <w:lvlJc w:val="left"/>
      <w:pPr>
        <w:ind w:left="1146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>
    <w:nsid w:val="7BAA7949"/>
    <w:multiLevelType w:val="hybridMultilevel"/>
    <w:tmpl w:val="90BE55FA"/>
    <w:lvl w:ilvl="0" w:tplc="EBBAC9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4A5A7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168330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7C493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2BA015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36E827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16A9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601F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B0A16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E0C73F8"/>
    <w:multiLevelType w:val="multilevel"/>
    <w:tmpl w:val="D8B659AE"/>
    <w:lvl w:ilvl="0">
      <w:start w:val="1"/>
      <w:numFmt w:val="decimal"/>
      <w:lvlText w:val="12.%1"/>
      <w:lvlJc w:val="left"/>
      <w:rPr>
        <w:rFonts w:ascii="Times New Roman" w:eastAsia="Arial" w:hAnsi="Times New Roman" w:cs="Times New Roman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7E8B79C4"/>
    <w:multiLevelType w:val="hybridMultilevel"/>
    <w:tmpl w:val="46660CE2"/>
    <w:lvl w:ilvl="0" w:tplc="070A84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57E74A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8AC8BB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AD237E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D0E9C3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E12D7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02011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BAA78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BE2098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6"/>
  </w:num>
  <w:num w:numId="3">
    <w:abstractNumId w:val="19"/>
  </w:num>
  <w:num w:numId="4">
    <w:abstractNumId w:val="7"/>
  </w:num>
  <w:num w:numId="5">
    <w:abstractNumId w:val="15"/>
  </w:num>
  <w:num w:numId="6">
    <w:abstractNumId w:val="16"/>
  </w:num>
  <w:num w:numId="7">
    <w:abstractNumId w:val="12"/>
  </w:num>
  <w:num w:numId="8">
    <w:abstractNumId w:val="18"/>
  </w:num>
  <w:num w:numId="9">
    <w:abstractNumId w:val="21"/>
    <w:lvlOverride w:ilvl="0">
      <w:startOverride w:val="1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</w:num>
  <w:num w:numId="11">
    <w:abstractNumId w:val="5"/>
  </w:num>
  <w:num w:numId="12">
    <w:abstractNumId w:val="17"/>
  </w:num>
  <w:num w:numId="13">
    <w:abstractNumId w:val="3"/>
  </w:num>
  <w:num w:numId="14">
    <w:abstractNumId w:val="22"/>
  </w:num>
  <w:num w:numId="15">
    <w:abstractNumId w:val="24"/>
  </w:num>
  <w:num w:numId="16">
    <w:abstractNumId w:val="0"/>
  </w:num>
  <w:num w:numId="17">
    <w:abstractNumId w:val="10"/>
  </w:num>
  <w:num w:numId="18">
    <w:abstractNumId w:val="23"/>
  </w:num>
  <w:num w:numId="19">
    <w:abstractNumId w:val="8"/>
  </w:num>
  <w:num w:numId="20">
    <w:abstractNumId w:val="11"/>
  </w:num>
  <w:num w:numId="21">
    <w:abstractNumId w:val="4"/>
  </w:num>
  <w:num w:numId="22">
    <w:abstractNumId w:val="9"/>
  </w:num>
  <w:num w:numId="23">
    <w:abstractNumId w:val="2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hideSpellingErrors/>
  <w:defaultTabStop w:val="708"/>
  <w:autoHyphenation/>
  <w:drawingGridHorizontalSpacing w:val="110"/>
  <w:displayHorizontalDrawingGridEvery w:val="2"/>
  <w:characterSpacingControl w:val="doNotCompress"/>
  <w:hdrShapeDefaults>
    <o:shapedefaults v:ext="edit" spidmax="4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F3947"/>
    <w:rsid w:val="000152A3"/>
    <w:rsid w:val="0001798A"/>
    <w:rsid w:val="000203F6"/>
    <w:rsid w:val="00021456"/>
    <w:rsid w:val="000214B1"/>
    <w:rsid w:val="000229D3"/>
    <w:rsid w:val="000273A3"/>
    <w:rsid w:val="000367DC"/>
    <w:rsid w:val="00036BBE"/>
    <w:rsid w:val="0003799F"/>
    <w:rsid w:val="00047B3F"/>
    <w:rsid w:val="000521DE"/>
    <w:rsid w:val="000557ED"/>
    <w:rsid w:val="000615D4"/>
    <w:rsid w:val="00062E58"/>
    <w:rsid w:val="00063C68"/>
    <w:rsid w:val="000660D5"/>
    <w:rsid w:val="0006675B"/>
    <w:rsid w:val="00071527"/>
    <w:rsid w:val="000719A1"/>
    <w:rsid w:val="000756B4"/>
    <w:rsid w:val="00075D75"/>
    <w:rsid w:val="00075F09"/>
    <w:rsid w:val="00077A1F"/>
    <w:rsid w:val="000835CB"/>
    <w:rsid w:val="00086DA2"/>
    <w:rsid w:val="00090532"/>
    <w:rsid w:val="000924CA"/>
    <w:rsid w:val="00096751"/>
    <w:rsid w:val="000A4E3C"/>
    <w:rsid w:val="000B2A76"/>
    <w:rsid w:val="000C1C4D"/>
    <w:rsid w:val="000C1F14"/>
    <w:rsid w:val="000C213F"/>
    <w:rsid w:val="000D6A47"/>
    <w:rsid w:val="000E08E6"/>
    <w:rsid w:val="000E2E0E"/>
    <w:rsid w:val="000E3D6C"/>
    <w:rsid w:val="000E4922"/>
    <w:rsid w:val="000E4C82"/>
    <w:rsid w:val="000F63F2"/>
    <w:rsid w:val="00102594"/>
    <w:rsid w:val="001074A0"/>
    <w:rsid w:val="00111786"/>
    <w:rsid w:val="00117090"/>
    <w:rsid w:val="00121F5E"/>
    <w:rsid w:val="001225FA"/>
    <w:rsid w:val="0012581F"/>
    <w:rsid w:val="001412D7"/>
    <w:rsid w:val="001415C6"/>
    <w:rsid w:val="00141C90"/>
    <w:rsid w:val="0014299C"/>
    <w:rsid w:val="00143461"/>
    <w:rsid w:val="00144A74"/>
    <w:rsid w:val="00144B66"/>
    <w:rsid w:val="0014613A"/>
    <w:rsid w:val="00150B74"/>
    <w:rsid w:val="00150BD2"/>
    <w:rsid w:val="001546F0"/>
    <w:rsid w:val="00154B0E"/>
    <w:rsid w:val="00154CDD"/>
    <w:rsid w:val="00155723"/>
    <w:rsid w:val="001576F7"/>
    <w:rsid w:val="001644F7"/>
    <w:rsid w:val="001647B9"/>
    <w:rsid w:val="0017530D"/>
    <w:rsid w:val="00176312"/>
    <w:rsid w:val="00181C2B"/>
    <w:rsid w:val="00183CA2"/>
    <w:rsid w:val="00184171"/>
    <w:rsid w:val="00186F12"/>
    <w:rsid w:val="001967B6"/>
    <w:rsid w:val="00197D37"/>
    <w:rsid w:val="001A276C"/>
    <w:rsid w:val="001A3A83"/>
    <w:rsid w:val="001B0B4D"/>
    <w:rsid w:val="001B21C5"/>
    <w:rsid w:val="001B342B"/>
    <w:rsid w:val="001B70D0"/>
    <w:rsid w:val="001C2CEC"/>
    <w:rsid w:val="001C2DD0"/>
    <w:rsid w:val="001C6E75"/>
    <w:rsid w:val="001C7576"/>
    <w:rsid w:val="001D47AA"/>
    <w:rsid w:val="001D7F24"/>
    <w:rsid w:val="001E21DC"/>
    <w:rsid w:val="001E2C9D"/>
    <w:rsid w:val="001E2DB8"/>
    <w:rsid w:val="001E40B2"/>
    <w:rsid w:val="001E4A40"/>
    <w:rsid w:val="001F1B5C"/>
    <w:rsid w:val="001F2009"/>
    <w:rsid w:val="00207246"/>
    <w:rsid w:val="00211498"/>
    <w:rsid w:val="002145F4"/>
    <w:rsid w:val="0022039E"/>
    <w:rsid w:val="002207AC"/>
    <w:rsid w:val="002212F1"/>
    <w:rsid w:val="0022518B"/>
    <w:rsid w:val="00225972"/>
    <w:rsid w:val="002348D9"/>
    <w:rsid w:val="00234C36"/>
    <w:rsid w:val="00235CBC"/>
    <w:rsid w:val="00242083"/>
    <w:rsid w:val="00256888"/>
    <w:rsid w:val="00280107"/>
    <w:rsid w:val="00280EB5"/>
    <w:rsid w:val="002825B8"/>
    <w:rsid w:val="00283F7D"/>
    <w:rsid w:val="0028409E"/>
    <w:rsid w:val="00286A1B"/>
    <w:rsid w:val="00294239"/>
    <w:rsid w:val="00294CB4"/>
    <w:rsid w:val="002978A2"/>
    <w:rsid w:val="002A39DA"/>
    <w:rsid w:val="002A73D5"/>
    <w:rsid w:val="002B7088"/>
    <w:rsid w:val="002B7399"/>
    <w:rsid w:val="002C2913"/>
    <w:rsid w:val="002C5D00"/>
    <w:rsid w:val="002C6BD1"/>
    <w:rsid w:val="002C77F4"/>
    <w:rsid w:val="002C7EBC"/>
    <w:rsid w:val="002D2122"/>
    <w:rsid w:val="002E1F35"/>
    <w:rsid w:val="002E2F1F"/>
    <w:rsid w:val="002E30DF"/>
    <w:rsid w:val="002E3365"/>
    <w:rsid w:val="002E3EB1"/>
    <w:rsid w:val="002E4D2B"/>
    <w:rsid w:val="002E5E91"/>
    <w:rsid w:val="002E7501"/>
    <w:rsid w:val="002F1546"/>
    <w:rsid w:val="002F1CA9"/>
    <w:rsid w:val="00300224"/>
    <w:rsid w:val="00307C17"/>
    <w:rsid w:val="00310BB4"/>
    <w:rsid w:val="0031284F"/>
    <w:rsid w:val="00312E92"/>
    <w:rsid w:val="00317AB6"/>
    <w:rsid w:val="00317C94"/>
    <w:rsid w:val="00321CE4"/>
    <w:rsid w:val="00322275"/>
    <w:rsid w:val="003304D6"/>
    <w:rsid w:val="00331C9E"/>
    <w:rsid w:val="00336F21"/>
    <w:rsid w:val="00342EAF"/>
    <w:rsid w:val="003535C8"/>
    <w:rsid w:val="00357891"/>
    <w:rsid w:val="0037303F"/>
    <w:rsid w:val="0037463C"/>
    <w:rsid w:val="003751CC"/>
    <w:rsid w:val="00376194"/>
    <w:rsid w:val="00380D9B"/>
    <w:rsid w:val="00381ECD"/>
    <w:rsid w:val="00384D82"/>
    <w:rsid w:val="00391186"/>
    <w:rsid w:val="003931F5"/>
    <w:rsid w:val="00397A14"/>
    <w:rsid w:val="00397C3A"/>
    <w:rsid w:val="003A1657"/>
    <w:rsid w:val="003A1CA7"/>
    <w:rsid w:val="003A264F"/>
    <w:rsid w:val="003A2D3F"/>
    <w:rsid w:val="003A2DD2"/>
    <w:rsid w:val="003A39E5"/>
    <w:rsid w:val="003A5CFB"/>
    <w:rsid w:val="003A6C03"/>
    <w:rsid w:val="003B0206"/>
    <w:rsid w:val="003B166A"/>
    <w:rsid w:val="003B35C5"/>
    <w:rsid w:val="003C0122"/>
    <w:rsid w:val="003C1C43"/>
    <w:rsid w:val="003C40C1"/>
    <w:rsid w:val="003D073A"/>
    <w:rsid w:val="003D5A47"/>
    <w:rsid w:val="003E1F49"/>
    <w:rsid w:val="003E3D73"/>
    <w:rsid w:val="003E49EF"/>
    <w:rsid w:val="003E54BA"/>
    <w:rsid w:val="003E5AA1"/>
    <w:rsid w:val="003F116C"/>
    <w:rsid w:val="003F3EA0"/>
    <w:rsid w:val="003F4786"/>
    <w:rsid w:val="003F4B5B"/>
    <w:rsid w:val="003F5011"/>
    <w:rsid w:val="003F5358"/>
    <w:rsid w:val="00400165"/>
    <w:rsid w:val="004008BB"/>
    <w:rsid w:val="00400D7E"/>
    <w:rsid w:val="00410E42"/>
    <w:rsid w:val="004159CE"/>
    <w:rsid w:val="004227A4"/>
    <w:rsid w:val="00427B49"/>
    <w:rsid w:val="004335DF"/>
    <w:rsid w:val="004346FD"/>
    <w:rsid w:val="004435B3"/>
    <w:rsid w:val="00443830"/>
    <w:rsid w:val="00443978"/>
    <w:rsid w:val="004568A8"/>
    <w:rsid w:val="00460FB2"/>
    <w:rsid w:val="00462ADE"/>
    <w:rsid w:val="00464E4B"/>
    <w:rsid w:val="004650D9"/>
    <w:rsid w:val="004713B5"/>
    <w:rsid w:val="004737A7"/>
    <w:rsid w:val="00474AB9"/>
    <w:rsid w:val="004820FC"/>
    <w:rsid w:val="004834AB"/>
    <w:rsid w:val="00491934"/>
    <w:rsid w:val="00497B78"/>
    <w:rsid w:val="004A14EE"/>
    <w:rsid w:val="004A2BD8"/>
    <w:rsid w:val="004A2D59"/>
    <w:rsid w:val="004A5708"/>
    <w:rsid w:val="004B2D53"/>
    <w:rsid w:val="004B6D08"/>
    <w:rsid w:val="004B7A75"/>
    <w:rsid w:val="004C27B5"/>
    <w:rsid w:val="004C3035"/>
    <w:rsid w:val="004C5178"/>
    <w:rsid w:val="004C51F9"/>
    <w:rsid w:val="004C6FCB"/>
    <w:rsid w:val="004D2403"/>
    <w:rsid w:val="004D2444"/>
    <w:rsid w:val="004D247A"/>
    <w:rsid w:val="004D4595"/>
    <w:rsid w:val="004D4984"/>
    <w:rsid w:val="004D4E6B"/>
    <w:rsid w:val="004E1D25"/>
    <w:rsid w:val="004E2922"/>
    <w:rsid w:val="004E479E"/>
    <w:rsid w:val="004E629A"/>
    <w:rsid w:val="004F10FF"/>
    <w:rsid w:val="004F67AB"/>
    <w:rsid w:val="004F7875"/>
    <w:rsid w:val="00501568"/>
    <w:rsid w:val="00501AD1"/>
    <w:rsid w:val="0051015E"/>
    <w:rsid w:val="0051162E"/>
    <w:rsid w:val="00517902"/>
    <w:rsid w:val="0052322F"/>
    <w:rsid w:val="0052459D"/>
    <w:rsid w:val="00524D02"/>
    <w:rsid w:val="0053362A"/>
    <w:rsid w:val="00540784"/>
    <w:rsid w:val="005428C0"/>
    <w:rsid w:val="005435F6"/>
    <w:rsid w:val="00544377"/>
    <w:rsid w:val="00544A28"/>
    <w:rsid w:val="005472B9"/>
    <w:rsid w:val="005520C2"/>
    <w:rsid w:val="00552CF2"/>
    <w:rsid w:val="0055536E"/>
    <w:rsid w:val="0056046E"/>
    <w:rsid w:val="00561015"/>
    <w:rsid w:val="00562161"/>
    <w:rsid w:val="00565484"/>
    <w:rsid w:val="00565FFC"/>
    <w:rsid w:val="0056786A"/>
    <w:rsid w:val="00571A0E"/>
    <w:rsid w:val="00576BF3"/>
    <w:rsid w:val="00580166"/>
    <w:rsid w:val="005801A0"/>
    <w:rsid w:val="005824DB"/>
    <w:rsid w:val="00584A0F"/>
    <w:rsid w:val="005901D7"/>
    <w:rsid w:val="00596D8E"/>
    <w:rsid w:val="005A58ED"/>
    <w:rsid w:val="005B7EA5"/>
    <w:rsid w:val="005C03CB"/>
    <w:rsid w:val="005C7B84"/>
    <w:rsid w:val="005D168D"/>
    <w:rsid w:val="005D18C4"/>
    <w:rsid w:val="005D3013"/>
    <w:rsid w:val="005F02E2"/>
    <w:rsid w:val="005F0D74"/>
    <w:rsid w:val="005F10A6"/>
    <w:rsid w:val="005F1D0D"/>
    <w:rsid w:val="005F2114"/>
    <w:rsid w:val="005F26F1"/>
    <w:rsid w:val="005F3F78"/>
    <w:rsid w:val="005F678A"/>
    <w:rsid w:val="005F68C3"/>
    <w:rsid w:val="00602680"/>
    <w:rsid w:val="00604BCB"/>
    <w:rsid w:val="00606D47"/>
    <w:rsid w:val="00607827"/>
    <w:rsid w:val="006134DF"/>
    <w:rsid w:val="00613754"/>
    <w:rsid w:val="00614C23"/>
    <w:rsid w:val="00620F55"/>
    <w:rsid w:val="00624935"/>
    <w:rsid w:val="00626034"/>
    <w:rsid w:val="00633E73"/>
    <w:rsid w:val="00636BB4"/>
    <w:rsid w:val="006405C2"/>
    <w:rsid w:val="006411A3"/>
    <w:rsid w:val="00642086"/>
    <w:rsid w:val="006429E6"/>
    <w:rsid w:val="00644856"/>
    <w:rsid w:val="00650354"/>
    <w:rsid w:val="00653597"/>
    <w:rsid w:val="00656D38"/>
    <w:rsid w:val="0065708A"/>
    <w:rsid w:val="00660A34"/>
    <w:rsid w:val="00661D32"/>
    <w:rsid w:val="00663997"/>
    <w:rsid w:val="00663AEC"/>
    <w:rsid w:val="00667EEA"/>
    <w:rsid w:val="00671D90"/>
    <w:rsid w:val="0067615F"/>
    <w:rsid w:val="00676AD6"/>
    <w:rsid w:val="00681765"/>
    <w:rsid w:val="00681F4C"/>
    <w:rsid w:val="00682242"/>
    <w:rsid w:val="006831B9"/>
    <w:rsid w:val="00684E92"/>
    <w:rsid w:val="00685A3E"/>
    <w:rsid w:val="00692E1F"/>
    <w:rsid w:val="006957B3"/>
    <w:rsid w:val="00697B15"/>
    <w:rsid w:val="006A0141"/>
    <w:rsid w:val="006A2F2A"/>
    <w:rsid w:val="006B5FED"/>
    <w:rsid w:val="006B6293"/>
    <w:rsid w:val="006C6D63"/>
    <w:rsid w:val="006D309C"/>
    <w:rsid w:val="006D5C08"/>
    <w:rsid w:val="006E0523"/>
    <w:rsid w:val="006E5D3A"/>
    <w:rsid w:val="006F15BA"/>
    <w:rsid w:val="006F21B3"/>
    <w:rsid w:val="006F41EA"/>
    <w:rsid w:val="006F4AFA"/>
    <w:rsid w:val="00703F27"/>
    <w:rsid w:val="007043AE"/>
    <w:rsid w:val="007045BB"/>
    <w:rsid w:val="00704986"/>
    <w:rsid w:val="007206AA"/>
    <w:rsid w:val="0072070D"/>
    <w:rsid w:val="00722A23"/>
    <w:rsid w:val="00730A3E"/>
    <w:rsid w:val="00730B44"/>
    <w:rsid w:val="00731D7B"/>
    <w:rsid w:val="00732CD1"/>
    <w:rsid w:val="00735F72"/>
    <w:rsid w:val="0073700A"/>
    <w:rsid w:val="00740FC1"/>
    <w:rsid w:val="00744BBD"/>
    <w:rsid w:val="0074579B"/>
    <w:rsid w:val="0075048E"/>
    <w:rsid w:val="007527AE"/>
    <w:rsid w:val="00753C2B"/>
    <w:rsid w:val="00755973"/>
    <w:rsid w:val="00767321"/>
    <w:rsid w:val="00771FDA"/>
    <w:rsid w:val="00772185"/>
    <w:rsid w:val="00784C26"/>
    <w:rsid w:val="007859CE"/>
    <w:rsid w:val="00790C47"/>
    <w:rsid w:val="00793995"/>
    <w:rsid w:val="00795DC9"/>
    <w:rsid w:val="007A392F"/>
    <w:rsid w:val="007A5E7A"/>
    <w:rsid w:val="007B0AFD"/>
    <w:rsid w:val="007B2C40"/>
    <w:rsid w:val="007B7118"/>
    <w:rsid w:val="007C0D0E"/>
    <w:rsid w:val="007C7FD0"/>
    <w:rsid w:val="007D0353"/>
    <w:rsid w:val="007D0384"/>
    <w:rsid w:val="007D17CA"/>
    <w:rsid w:val="007D78C9"/>
    <w:rsid w:val="007D7D51"/>
    <w:rsid w:val="007E1EF5"/>
    <w:rsid w:val="007E54CF"/>
    <w:rsid w:val="007E5CD9"/>
    <w:rsid w:val="007F33D2"/>
    <w:rsid w:val="007F3947"/>
    <w:rsid w:val="007F4782"/>
    <w:rsid w:val="007F59D9"/>
    <w:rsid w:val="00802BA3"/>
    <w:rsid w:val="00803A35"/>
    <w:rsid w:val="00816AFA"/>
    <w:rsid w:val="00817B25"/>
    <w:rsid w:val="008252EB"/>
    <w:rsid w:val="00831509"/>
    <w:rsid w:val="0083244A"/>
    <w:rsid w:val="008365AA"/>
    <w:rsid w:val="00840F1C"/>
    <w:rsid w:val="00843ACE"/>
    <w:rsid w:val="008505CD"/>
    <w:rsid w:val="008547EB"/>
    <w:rsid w:val="00856C67"/>
    <w:rsid w:val="00867010"/>
    <w:rsid w:val="008713D0"/>
    <w:rsid w:val="00873502"/>
    <w:rsid w:val="00873B4D"/>
    <w:rsid w:val="008743EC"/>
    <w:rsid w:val="0087445B"/>
    <w:rsid w:val="00874608"/>
    <w:rsid w:val="00881A30"/>
    <w:rsid w:val="00882A25"/>
    <w:rsid w:val="008833DD"/>
    <w:rsid w:val="0088771A"/>
    <w:rsid w:val="008A417C"/>
    <w:rsid w:val="008B004A"/>
    <w:rsid w:val="008B1FDC"/>
    <w:rsid w:val="008B56FA"/>
    <w:rsid w:val="008B5802"/>
    <w:rsid w:val="008B6605"/>
    <w:rsid w:val="008B69F6"/>
    <w:rsid w:val="008C0BAD"/>
    <w:rsid w:val="008C1D8E"/>
    <w:rsid w:val="008C398F"/>
    <w:rsid w:val="008D2C53"/>
    <w:rsid w:val="008D5FC4"/>
    <w:rsid w:val="008E0618"/>
    <w:rsid w:val="008E33B8"/>
    <w:rsid w:val="008E4025"/>
    <w:rsid w:val="008E4B43"/>
    <w:rsid w:val="008F0AE8"/>
    <w:rsid w:val="008F0F4A"/>
    <w:rsid w:val="008F2E31"/>
    <w:rsid w:val="008F2ECF"/>
    <w:rsid w:val="008F5DE1"/>
    <w:rsid w:val="0090134B"/>
    <w:rsid w:val="00905B70"/>
    <w:rsid w:val="00906C0B"/>
    <w:rsid w:val="0090793B"/>
    <w:rsid w:val="00914AF1"/>
    <w:rsid w:val="009177F5"/>
    <w:rsid w:val="00923B28"/>
    <w:rsid w:val="009377C6"/>
    <w:rsid w:val="00937A85"/>
    <w:rsid w:val="00937C6C"/>
    <w:rsid w:val="00943D47"/>
    <w:rsid w:val="009441AD"/>
    <w:rsid w:val="00946B8D"/>
    <w:rsid w:val="00950CC5"/>
    <w:rsid w:val="00950EB5"/>
    <w:rsid w:val="00960302"/>
    <w:rsid w:val="009613A2"/>
    <w:rsid w:val="009619DB"/>
    <w:rsid w:val="00971CDC"/>
    <w:rsid w:val="00974724"/>
    <w:rsid w:val="00975E8D"/>
    <w:rsid w:val="00976C0A"/>
    <w:rsid w:val="00977073"/>
    <w:rsid w:val="00977751"/>
    <w:rsid w:val="009920D3"/>
    <w:rsid w:val="00992753"/>
    <w:rsid w:val="009A19BB"/>
    <w:rsid w:val="009B0BBB"/>
    <w:rsid w:val="009B3CA1"/>
    <w:rsid w:val="009B5879"/>
    <w:rsid w:val="009B6356"/>
    <w:rsid w:val="009B7946"/>
    <w:rsid w:val="009C0E7C"/>
    <w:rsid w:val="009C1126"/>
    <w:rsid w:val="009C2652"/>
    <w:rsid w:val="009C7EEC"/>
    <w:rsid w:val="009D38BC"/>
    <w:rsid w:val="009D4103"/>
    <w:rsid w:val="009D439B"/>
    <w:rsid w:val="009D6E4E"/>
    <w:rsid w:val="009E06EE"/>
    <w:rsid w:val="009E1347"/>
    <w:rsid w:val="009E3949"/>
    <w:rsid w:val="009E6A01"/>
    <w:rsid w:val="009E7E32"/>
    <w:rsid w:val="009F2D5F"/>
    <w:rsid w:val="009F48E7"/>
    <w:rsid w:val="009F624B"/>
    <w:rsid w:val="00A03DC9"/>
    <w:rsid w:val="00A04DCC"/>
    <w:rsid w:val="00A06A44"/>
    <w:rsid w:val="00A07286"/>
    <w:rsid w:val="00A15FB5"/>
    <w:rsid w:val="00A163A7"/>
    <w:rsid w:val="00A265E6"/>
    <w:rsid w:val="00A32120"/>
    <w:rsid w:val="00A4002F"/>
    <w:rsid w:val="00A40A50"/>
    <w:rsid w:val="00A44B25"/>
    <w:rsid w:val="00A46548"/>
    <w:rsid w:val="00A55EDB"/>
    <w:rsid w:val="00A57242"/>
    <w:rsid w:val="00A63CE0"/>
    <w:rsid w:val="00A6561B"/>
    <w:rsid w:val="00A66F45"/>
    <w:rsid w:val="00A7285D"/>
    <w:rsid w:val="00A74636"/>
    <w:rsid w:val="00A75FE8"/>
    <w:rsid w:val="00A81F46"/>
    <w:rsid w:val="00A848CE"/>
    <w:rsid w:val="00A9036E"/>
    <w:rsid w:val="00A951FF"/>
    <w:rsid w:val="00AA3A25"/>
    <w:rsid w:val="00AB014A"/>
    <w:rsid w:val="00AB1616"/>
    <w:rsid w:val="00AB6744"/>
    <w:rsid w:val="00AC0508"/>
    <w:rsid w:val="00AC447A"/>
    <w:rsid w:val="00AC5A86"/>
    <w:rsid w:val="00AC70D0"/>
    <w:rsid w:val="00AD029F"/>
    <w:rsid w:val="00AD2628"/>
    <w:rsid w:val="00AD3552"/>
    <w:rsid w:val="00AD6D2C"/>
    <w:rsid w:val="00AE1318"/>
    <w:rsid w:val="00AE405D"/>
    <w:rsid w:val="00AE7A9C"/>
    <w:rsid w:val="00AF0E02"/>
    <w:rsid w:val="00AF1E6C"/>
    <w:rsid w:val="00B00187"/>
    <w:rsid w:val="00B00BD9"/>
    <w:rsid w:val="00B04BA4"/>
    <w:rsid w:val="00B04C66"/>
    <w:rsid w:val="00B05F08"/>
    <w:rsid w:val="00B10B6E"/>
    <w:rsid w:val="00B12FF8"/>
    <w:rsid w:val="00B16546"/>
    <w:rsid w:val="00B16D39"/>
    <w:rsid w:val="00B2288B"/>
    <w:rsid w:val="00B308F8"/>
    <w:rsid w:val="00B36233"/>
    <w:rsid w:val="00B37C2D"/>
    <w:rsid w:val="00B40B34"/>
    <w:rsid w:val="00B472C1"/>
    <w:rsid w:val="00B5576F"/>
    <w:rsid w:val="00B55AAB"/>
    <w:rsid w:val="00B56212"/>
    <w:rsid w:val="00B6053A"/>
    <w:rsid w:val="00B61CC2"/>
    <w:rsid w:val="00B63AF5"/>
    <w:rsid w:val="00B64322"/>
    <w:rsid w:val="00B64792"/>
    <w:rsid w:val="00B64C08"/>
    <w:rsid w:val="00B7110B"/>
    <w:rsid w:val="00B714DF"/>
    <w:rsid w:val="00B71677"/>
    <w:rsid w:val="00B84F8E"/>
    <w:rsid w:val="00B851B6"/>
    <w:rsid w:val="00B8723B"/>
    <w:rsid w:val="00B92ABF"/>
    <w:rsid w:val="00B92D5A"/>
    <w:rsid w:val="00B950F2"/>
    <w:rsid w:val="00B95F25"/>
    <w:rsid w:val="00B961BA"/>
    <w:rsid w:val="00BA0B9B"/>
    <w:rsid w:val="00BA65BE"/>
    <w:rsid w:val="00BA6E89"/>
    <w:rsid w:val="00BA7EB5"/>
    <w:rsid w:val="00BB247D"/>
    <w:rsid w:val="00BB2553"/>
    <w:rsid w:val="00BB2828"/>
    <w:rsid w:val="00BB2872"/>
    <w:rsid w:val="00BB5830"/>
    <w:rsid w:val="00BB650C"/>
    <w:rsid w:val="00BB7212"/>
    <w:rsid w:val="00BC2BFA"/>
    <w:rsid w:val="00BC452C"/>
    <w:rsid w:val="00BC525A"/>
    <w:rsid w:val="00BC5AF4"/>
    <w:rsid w:val="00BC6810"/>
    <w:rsid w:val="00BC6B6E"/>
    <w:rsid w:val="00BC711A"/>
    <w:rsid w:val="00BD3FA3"/>
    <w:rsid w:val="00BE49FD"/>
    <w:rsid w:val="00BE6C86"/>
    <w:rsid w:val="00BF0358"/>
    <w:rsid w:val="00BF6379"/>
    <w:rsid w:val="00BF64E0"/>
    <w:rsid w:val="00C02450"/>
    <w:rsid w:val="00C051C3"/>
    <w:rsid w:val="00C05687"/>
    <w:rsid w:val="00C14E9D"/>
    <w:rsid w:val="00C16BB9"/>
    <w:rsid w:val="00C268BA"/>
    <w:rsid w:val="00C27EEF"/>
    <w:rsid w:val="00C302FA"/>
    <w:rsid w:val="00C3283B"/>
    <w:rsid w:val="00C357D2"/>
    <w:rsid w:val="00C3740D"/>
    <w:rsid w:val="00C42706"/>
    <w:rsid w:val="00C44937"/>
    <w:rsid w:val="00C52AA4"/>
    <w:rsid w:val="00C62BDF"/>
    <w:rsid w:val="00C62DBA"/>
    <w:rsid w:val="00C63EFE"/>
    <w:rsid w:val="00C66BE9"/>
    <w:rsid w:val="00C67470"/>
    <w:rsid w:val="00C67DED"/>
    <w:rsid w:val="00C73D44"/>
    <w:rsid w:val="00C74B84"/>
    <w:rsid w:val="00C75D96"/>
    <w:rsid w:val="00C810F2"/>
    <w:rsid w:val="00C818C8"/>
    <w:rsid w:val="00C83D93"/>
    <w:rsid w:val="00C857B6"/>
    <w:rsid w:val="00C86BAF"/>
    <w:rsid w:val="00C927D9"/>
    <w:rsid w:val="00C92EC7"/>
    <w:rsid w:val="00C937CB"/>
    <w:rsid w:val="00C976BD"/>
    <w:rsid w:val="00CA006B"/>
    <w:rsid w:val="00CA2E6F"/>
    <w:rsid w:val="00CA3B60"/>
    <w:rsid w:val="00CA53B0"/>
    <w:rsid w:val="00CA666F"/>
    <w:rsid w:val="00CA7A0C"/>
    <w:rsid w:val="00CB4C74"/>
    <w:rsid w:val="00CB5E87"/>
    <w:rsid w:val="00CB6360"/>
    <w:rsid w:val="00CC3856"/>
    <w:rsid w:val="00CC6A14"/>
    <w:rsid w:val="00CD1C92"/>
    <w:rsid w:val="00CD2C9A"/>
    <w:rsid w:val="00CD3A18"/>
    <w:rsid w:val="00CE0746"/>
    <w:rsid w:val="00CE193D"/>
    <w:rsid w:val="00CE1CB5"/>
    <w:rsid w:val="00CE4380"/>
    <w:rsid w:val="00CF0D37"/>
    <w:rsid w:val="00CF3B12"/>
    <w:rsid w:val="00CF640B"/>
    <w:rsid w:val="00CF75B0"/>
    <w:rsid w:val="00D054A0"/>
    <w:rsid w:val="00D060FB"/>
    <w:rsid w:val="00D12BC1"/>
    <w:rsid w:val="00D166A1"/>
    <w:rsid w:val="00D22FE8"/>
    <w:rsid w:val="00D23355"/>
    <w:rsid w:val="00D2390D"/>
    <w:rsid w:val="00D256DA"/>
    <w:rsid w:val="00D2632C"/>
    <w:rsid w:val="00D31407"/>
    <w:rsid w:val="00D34A16"/>
    <w:rsid w:val="00D350B3"/>
    <w:rsid w:val="00D37FD4"/>
    <w:rsid w:val="00D42364"/>
    <w:rsid w:val="00D4554A"/>
    <w:rsid w:val="00D463F7"/>
    <w:rsid w:val="00D52C4A"/>
    <w:rsid w:val="00D56C84"/>
    <w:rsid w:val="00D57AFA"/>
    <w:rsid w:val="00D607AA"/>
    <w:rsid w:val="00D728D2"/>
    <w:rsid w:val="00D72CC7"/>
    <w:rsid w:val="00D7441A"/>
    <w:rsid w:val="00D75DD4"/>
    <w:rsid w:val="00D81464"/>
    <w:rsid w:val="00DA1392"/>
    <w:rsid w:val="00DA1AAF"/>
    <w:rsid w:val="00DA2E90"/>
    <w:rsid w:val="00DA48F4"/>
    <w:rsid w:val="00DB4D74"/>
    <w:rsid w:val="00DC00DF"/>
    <w:rsid w:val="00DC1C92"/>
    <w:rsid w:val="00DC1F2D"/>
    <w:rsid w:val="00DC48CF"/>
    <w:rsid w:val="00DC7A62"/>
    <w:rsid w:val="00DD3915"/>
    <w:rsid w:val="00DD3A4A"/>
    <w:rsid w:val="00DD49BA"/>
    <w:rsid w:val="00DD5EA2"/>
    <w:rsid w:val="00DD6519"/>
    <w:rsid w:val="00DE1A9D"/>
    <w:rsid w:val="00DE327A"/>
    <w:rsid w:val="00DE3621"/>
    <w:rsid w:val="00DE40B2"/>
    <w:rsid w:val="00DE5EEC"/>
    <w:rsid w:val="00DE751D"/>
    <w:rsid w:val="00DF62AC"/>
    <w:rsid w:val="00E00F00"/>
    <w:rsid w:val="00E011E6"/>
    <w:rsid w:val="00E01263"/>
    <w:rsid w:val="00E04049"/>
    <w:rsid w:val="00E0772B"/>
    <w:rsid w:val="00E134A6"/>
    <w:rsid w:val="00E15507"/>
    <w:rsid w:val="00E17D82"/>
    <w:rsid w:val="00E30A3F"/>
    <w:rsid w:val="00E32C9F"/>
    <w:rsid w:val="00E3312A"/>
    <w:rsid w:val="00E34BDD"/>
    <w:rsid w:val="00E3572F"/>
    <w:rsid w:val="00E369F3"/>
    <w:rsid w:val="00E426DE"/>
    <w:rsid w:val="00E55792"/>
    <w:rsid w:val="00E55B0A"/>
    <w:rsid w:val="00E572B1"/>
    <w:rsid w:val="00E62908"/>
    <w:rsid w:val="00E629DA"/>
    <w:rsid w:val="00E62A7F"/>
    <w:rsid w:val="00E63732"/>
    <w:rsid w:val="00E63B5F"/>
    <w:rsid w:val="00E70AAE"/>
    <w:rsid w:val="00E72337"/>
    <w:rsid w:val="00E72DEC"/>
    <w:rsid w:val="00E741DE"/>
    <w:rsid w:val="00E753C4"/>
    <w:rsid w:val="00E84299"/>
    <w:rsid w:val="00E844CF"/>
    <w:rsid w:val="00E847B1"/>
    <w:rsid w:val="00E8779E"/>
    <w:rsid w:val="00E90044"/>
    <w:rsid w:val="00E900E1"/>
    <w:rsid w:val="00E90A1F"/>
    <w:rsid w:val="00E95332"/>
    <w:rsid w:val="00EA114B"/>
    <w:rsid w:val="00EA3673"/>
    <w:rsid w:val="00EB2D91"/>
    <w:rsid w:val="00EB45E9"/>
    <w:rsid w:val="00EB530C"/>
    <w:rsid w:val="00ED2317"/>
    <w:rsid w:val="00ED320D"/>
    <w:rsid w:val="00ED436E"/>
    <w:rsid w:val="00ED58DB"/>
    <w:rsid w:val="00EE25E5"/>
    <w:rsid w:val="00EE29A2"/>
    <w:rsid w:val="00EE6FEC"/>
    <w:rsid w:val="00EF293B"/>
    <w:rsid w:val="00EF7F01"/>
    <w:rsid w:val="00F10C3B"/>
    <w:rsid w:val="00F130A0"/>
    <w:rsid w:val="00F14451"/>
    <w:rsid w:val="00F14958"/>
    <w:rsid w:val="00F16EF3"/>
    <w:rsid w:val="00F17DF6"/>
    <w:rsid w:val="00F2311D"/>
    <w:rsid w:val="00F23AE3"/>
    <w:rsid w:val="00F35A1C"/>
    <w:rsid w:val="00F3611D"/>
    <w:rsid w:val="00F4051B"/>
    <w:rsid w:val="00F40C10"/>
    <w:rsid w:val="00F44EC0"/>
    <w:rsid w:val="00F46F2D"/>
    <w:rsid w:val="00F502E7"/>
    <w:rsid w:val="00F532CF"/>
    <w:rsid w:val="00F548D0"/>
    <w:rsid w:val="00F56BA2"/>
    <w:rsid w:val="00F5776B"/>
    <w:rsid w:val="00F62C06"/>
    <w:rsid w:val="00F732E5"/>
    <w:rsid w:val="00F74AF2"/>
    <w:rsid w:val="00F77636"/>
    <w:rsid w:val="00F80642"/>
    <w:rsid w:val="00F91943"/>
    <w:rsid w:val="00F92168"/>
    <w:rsid w:val="00FA262C"/>
    <w:rsid w:val="00FB215E"/>
    <w:rsid w:val="00FB3075"/>
    <w:rsid w:val="00FB3C92"/>
    <w:rsid w:val="00FB60E7"/>
    <w:rsid w:val="00FB7758"/>
    <w:rsid w:val="00FB7C84"/>
    <w:rsid w:val="00FC22AD"/>
    <w:rsid w:val="00FC2E5A"/>
    <w:rsid w:val="00FC5258"/>
    <w:rsid w:val="00FD0513"/>
    <w:rsid w:val="00FD1038"/>
    <w:rsid w:val="00FD3586"/>
    <w:rsid w:val="00FD5F5E"/>
    <w:rsid w:val="00FD641E"/>
    <w:rsid w:val="00FE167A"/>
    <w:rsid w:val="00FE6203"/>
    <w:rsid w:val="00FF278D"/>
    <w:rsid w:val="00FF5A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56"/>
    <o:shapelayout v:ext="edit">
      <o:idmap v:ext="edit" data="1,3"/>
      <o:rules v:ext="edit">
        <o:r id="V:Rule1" type="connector" idref="#_x0000_s3771"/>
        <o:r id="V:Rule2" type="connector" idref="#_x0000_s3891"/>
        <o:r id="V:Rule3" type="connector" idref="#_x0000_s3807"/>
        <o:r id="V:Rule4" type="connector" idref="#_x0000_s3516"/>
        <o:r id="V:Rule5" type="connector" idref="#_x0000_s3799"/>
        <o:r id="V:Rule6" type="connector" idref="#_x0000_s3777"/>
        <o:r id="V:Rule7" type="connector" idref="#_x0000_s3568"/>
        <o:r id="V:Rule8" type="connector" idref="#_x0000_s3947"/>
        <o:r id="V:Rule9" type="connector" idref="#_x0000_s3514"/>
        <o:r id="V:Rule10" type="connector" idref="#_x0000_s3919"/>
        <o:r id="V:Rule11" type="connector" idref="#_x0000_s3935"/>
        <o:r id="V:Rule12" type="connector" idref="#_x0000_s3976"/>
        <o:r id="V:Rule13" type="connector" idref="#_x0000_s3536"/>
        <o:r id="V:Rule14" type="connector" idref="#_x0000_s3785"/>
        <o:r id="V:Rule15" type="connector" idref="#_x0000_s3822"/>
        <o:r id="V:Rule16" type="connector" idref="#_x0000_s3865"/>
        <o:r id="V:Rule17" type="connector" idref="#_x0000_s3870"/>
        <o:r id="V:Rule18" type="connector" idref="#_x0000_s3964"/>
        <o:r id="V:Rule19" type="connector" idref="#_x0000_s3823"/>
        <o:r id="V:Rule20" type="connector" idref="#_x0000_s3837"/>
        <o:r id="V:Rule21" type="connector" idref="#_x0000_s3917"/>
        <o:r id="V:Rule22" type="connector" idref="#_x0000_s3812"/>
        <o:r id="V:Rule23" type="connector" idref="#_x0000_s3844"/>
        <o:r id="V:Rule24" type="connector" idref="#_x0000_s3869"/>
        <o:r id="V:Rule25" type="connector" idref="#_x0000_s3970"/>
        <o:r id="V:Rule26" type="connector" idref="#_x0000_s3538"/>
        <o:r id="V:Rule27" type="connector" idref="#_x0000_s3564"/>
        <o:r id="V:Rule28" type="connector" idref="#_x0000_s3833"/>
        <o:r id="V:Rule29" type="connector" idref="#_x0000_s3542"/>
        <o:r id="V:Rule30" type="connector" idref="#_x0000_s3549"/>
        <o:r id="V:Rule31" type="connector" idref="#_x0000_s3904"/>
        <o:r id="V:Rule32" type="connector" idref="#_x0000_s3949"/>
        <o:r id="V:Rule33" type="connector" idref="#_x0000_s3555"/>
        <o:r id="V:Rule34" type="connector" idref="#_x0000_s3901"/>
        <o:r id="V:Rule35" type="connector" idref="#_x0000_s3962"/>
        <o:r id="V:Rule36" type="connector" idref="#_x0000_s3820"/>
        <o:r id="V:Rule37" type="connector" idref="#_x0000_s3969"/>
        <o:r id="V:Rule38" type="connector" idref="#_x0000_s3804"/>
        <o:r id="V:Rule39" type="connector" idref="#_x0000_s3541"/>
        <o:r id="V:Rule40" type="connector" idref="#_x0000_s3974"/>
        <o:r id="V:Rule41" type="connector" idref="#_x0000_s3846"/>
        <o:r id="V:Rule42" type="connector" idref="#_x0000_s3975"/>
        <o:r id="V:Rule43" type="connector" idref="#_x0000_s3923"/>
        <o:r id="V:Rule44" type="connector" idref="#_x0000_s3784"/>
        <o:r id="V:Rule45" type="connector" idref="#_x0000_s3920"/>
        <o:r id="V:Rule46" type="connector" idref="#_x0000_s3987"/>
        <o:r id="V:Rule47" type="connector" idref="#_x0000_s3912"/>
        <o:r id="V:Rule48" type="connector" idref="#_x0000_s3924"/>
        <o:r id="V:Rule49" type="connector" idref="#_x0000_s3899"/>
        <o:r id="V:Rule50" type="connector" idref="#_x0000_s3815"/>
        <o:r id="V:Rule51" type="connector" idref="#_x0000_s3905"/>
        <o:r id="V:Rule52" type="connector" idref="#_x0000_s3861"/>
        <o:r id="V:Rule53" type="connector" idref="#_x0000_s3890"/>
        <o:r id="V:Rule54" type="connector" idref="#_x0000_s3545"/>
        <o:r id="V:Rule55" type="connector" idref="#_x0000_s3535"/>
        <o:r id="V:Rule56" type="connector" idref="#_x0000_s3554"/>
        <o:r id="V:Rule57" type="connector" idref="#_x0000_s3547"/>
        <o:r id="V:Rule58" type="connector" idref="#_x0000_s3918"/>
        <o:r id="V:Rule59" type="connector" idref="#_x0000_s3892"/>
        <o:r id="V:Rule60" type="connector" idref="#_x0000_s3866"/>
        <o:r id="V:Rule61" type="connector" idref="#_x0000_s3867"/>
        <o:r id="V:Rule62" type="connector" idref="#_x0000_s3915"/>
        <o:r id="V:Rule63" type="connector" idref="#_x0000_s3903"/>
        <o:r id="V:Rule64" type="connector" idref="#_x0000_s3513"/>
        <o:r id="V:Rule65" type="connector" idref="#_x0000_s3530"/>
        <o:r id="V:Rule66" type="connector" idref="#_x0000_s3550"/>
        <o:r id="V:Rule67" type="connector" idref="#_x0000_s3546"/>
        <o:r id="V:Rule68" type="connector" idref="#_x0000_s3926"/>
        <o:r id="V:Rule69" type="connector" idref="#_x0000_s3543"/>
        <o:r id="V:Rule70" type="connector" idref="#_x0000_s3941"/>
        <o:r id="V:Rule71" type="connector" idref="#_x0000_s3875"/>
        <o:r id="V:Rule72" type="connector" idref="#_x0000_s3518"/>
        <o:r id="V:Rule73" type="connector" idref="#_x0000_s3950"/>
        <o:r id="V:Rule74" type="connector" idref="#_x0000_s3515"/>
        <o:r id="V:Rule75" type="connector" idref="#_x0000_s3963"/>
        <o:r id="V:Rule76" type="connector" idref="#_x0000_s3534"/>
        <o:r id="V:Rule77" type="connector" idref="#_x0000_s3885"/>
        <o:r id="V:Rule78" type="connector" idref="#_x0000_s3881"/>
        <o:r id="V:Rule79" type="connector" idref="#_x0000_s3943"/>
        <o:r id="V:Rule80" type="connector" idref="#_x0000_s3802"/>
        <o:r id="V:Rule81" type="connector" idref="#_x0000_s3832"/>
        <o:r id="V:Rule82" type="connector" idref="#_x0000_s3529"/>
        <o:r id="V:Rule83" type="connector" idref="#_x0000_s3835"/>
        <o:r id="V:Rule84" type="connector" idref="#_x0000_s3521"/>
        <o:r id="V:Rule85" type="connector" idref="#_x0000_s3825"/>
        <o:r id="V:Rule86" type="connector" idref="#_x0000_s3966"/>
        <o:r id="V:Rule87" type="connector" idref="#_x0000_s3561"/>
        <o:r id="V:Rule88" type="connector" idref="#_x0000_s3977"/>
        <o:r id="V:Rule89" type="connector" idref="#_x0000_s3939"/>
        <o:r id="V:Rule90" type="connector" idref="#_x0000_s3562"/>
        <o:r id="V:Rule91" type="connector" idref="#_x0000_s3883"/>
        <o:r id="V:Rule92" type="connector" idref="#_x0000_s3889"/>
        <o:r id="V:Rule93" type="connector" idref="#_x0000_s3972"/>
        <o:r id="V:Rule94" type="connector" idref="#_x0000_s3849"/>
        <o:r id="V:Rule95" type="connector" idref="#_x0000_s3877"/>
        <o:r id="V:Rule96" type="connector" idref="#_x0000_s3925"/>
        <o:r id="V:Rule97" type="connector" idref="#_x0000_s3539"/>
        <o:r id="V:Rule98" type="connector" idref="#_x0000_s3796"/>
        <o:r id="V:Rule99" type="connector" idref="#_x0000_s3519"/>
        <o:r id="V:Rule100" type="connector" idref="#_x0000_s3931"/>
        <o:r id="V:Rule101" type="connector" idref="#_x0000_s3809"/>
        <o:r id="V:Rule102" type="connector" idref="#_x0000_s3907"/>
        <o:r id="V:Rule103" type="connector" idref="#_x0000_s3818"/>
        <o:r id="V:Rule104" type="connector" idref="#_x0000_s3540"/>
        <o:r id="V:Rule105" type="connector" idref="#_x0000_s3797"/>
        <o:r id="V:Rule106" type="connector" idref="#_x0000_s3848"/>
        <o:r id="V:Rule107" type="connector" idref="#_x0000_s3520"/>
        <o:r id="V:Rule108" type="connector" idref="#_x0000_s3783"/>
        <o:r id="V:Rule109" type="connector" idref="#_x0000_s3798"/>
        <o:r id="V:Rule110" type="connector" idref="#_x0000_s3888"/>
        <o:r id="V:Rule111" type="connector" idref="#_x0000_s3922"/>
        <o:r id="V:Rule112" type="connector" idref="#_x0000_s3553"/>
        <o:r id="V:Rule113" type="connector" idref="#_x0000_s3895"/>
        <o:r id="V:Rule114" type="connector" idref="#_x0000_s3544"/>
        <o:r id="V:Rule115" type="connector" idref="#_x0000_s3559"/>
        <o:r id="V:Rule116" type="connector" idref="#_x0000_s3795"/>
        <o:r id="V:Rule117" type="connector" idref="#_x0000_s3989"/>
        <o:r id="V:Rule118" type="connector" idref="#_x0000_s3911"/>
        <o:r id="V:Rule119" type="connector" idref="#_x0000_s3879"/>
        <o:r id="V:Rule120" type="connector" idref="#_x0000_s3563"/>
        <o:r id="V:Rule121" type="connector" idref="#_x0000_s3880"/>
        <o:r id="V:Rule122" type="connector" idref="#_x0000_s3944"/>
        <o:r id="V:Rule123" type="connector" idref="#_x0000_s3991"/>
        <o:r id="V:Rule124" type="connector" idref="#_x0000_s3522"/>
        <o:r id="V:Rule125" type="connector" idref="#_x0000_s3556"/>
        <o:r id="V:Rule126" type="connector" idref="#_x0000_s3898"/>
        <o:r id="V:Rule127" type="connector" idref="#_x0000_s3896"/>
        <o:r id="V:Rule128" type="connector" idref="#_x0000_s3868"/>
        <o:r id="V:Rule129" type="connector" idref="#_x0000_s3967"/>
        <o:r id="V:Rule130" type="connector" idref="#_x0000_s3776"/>
        <o:r id="V:Rule131" type="connector" idref="#_x0000_s3990"/>
        <o:r id="V:Rule132" type="connector" idref="#_x0000_s3948"/>
        <o:r id="V:Rule133" type="connector" idref="#_x0000_s3537"/>
        <o:r id="V:Rule134" type="connector" idref="#_x0000_s3887"/>
        <o:r id="V:Rule135" type="connector" idref="#_x0000_s3910"/>
        <o:r id="V:Rule136" type="connector" idref="#_x0000_s3808"/>
        <o:r id="V:Rule137" type="connector" idref="#_x0000_s3782"/>
        <o:r id="V:Rule138" type="connector" idref="#_x0000_s3528"/>
        <o:r id="V:Rule139" type="connector" idref="#_x0000_s3805"/>
        <o:r id="V:Rule140" type="connector" idref="#_x0000_s3968"/>
        <o:r id="V:Rule141" type="connector" idref="#_x0000_s3824"/>
        <o:r id="V:Rule142" type="connector" idref="#_x0000_s3876"/>
        <o:r id="V:Rule143" type="connector" idref="#_x0000_s3847"/>
        <o:r id="V:Rule144" type="connector" idref="#_x0000_s3830"/>
        <o:r id="V:Rule145" type="connector" idref="#_x0000_s3806"/>
        <o:r id="V:Rule146" type="connector" idref="#_x0000_s3909"/>
        <o:r id="V:Rule147" type="connector" idref="#_x0000_s3567"/>
        <o:r id="V:Rule148" type="connector" idref="#_x0000_s3942"/>
        <o:r id="V:Rule149" type="connector" idref="#_x0000_s3863"/>
        <o:r id="V:Rule150" type="connector" idref="#_x0000_s3560"/>
        <o:r id="V:Rule151" type="connector" idref="#_x0000_s3517"/>
        <o:r id="V:Rule152" type="connector" idref="#_x0000_s3552"/>
        <o:r id="V:Rule153" type="connector" idref="#_x0000_s3781"/>
        <o:r id="V:Rule154" type="connector" idref="#_x0000_s3533"/>
        <o:r id="V:Rule155" type="connector" idref="#_x0000_s3897"/>
        <o:r id="V:Rule156" type="connector" idref="#_x0000_s3979"/>
        <o:r id="V:Rule157" type="connector" idref="#_x0000_s3548"/>
        <o:r id="V:Rule158" type="connector" idref="#_x0000_s3779"/>
        <o:r id="V:Rule159" type="connector" idref="#_x0000_s3840"/>
        <o:r id="V:Rule160" type="connector" idref="#_x0000_s3834"/>
        <o:r id="V:Rule161" type="connector" idref="#_x0000_s3946"/>
        <o:r id="V:Rule162" type="connector" idref="#_x0000_s3775"/>
        <o:r id="V:Rule163" type="connector" idref="#_x0000_s3551"/>
      </o:rules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4724"/>
  </w:style>
  <w:style w:type="paragraph" w:styleId="1">
    <w:name w:val="heading 1"/>
    <w:basedOn w:val="a"/>
    <w:next w:val="a"/>
    <w:link w:val="10"/>
    <w:qFormat/>
    <w:rsid w:val="007F3947"/>
    <w:pPr>
      <w:keepNext/>
      <w:keepLines/>
      <w:widowControl w:val="0"/>
      <w:numPr>
        <w:numId w:val="23"/>
      </w:numPr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sz w:val="28"/>
      <w:szCs w:val="28"/>
      <w:lang w:bidi="ru-RU"/>
    </w:rPr>
  </w:style>
  <w:style w:type="paragraph" w:styleId="2">
    <w:name w:val="heading 2"/>
    <w:basedOn w:val="1"/>
    <w:next w:val="a"/>
    <w:link w:val="20"/>
    <w:uiPriority w:val="99"/>
    <w:unhideWhenUsed/>
    <w:qFormat/>
    <w:rsid w:val="001B0B4D"/>
    <w:pPr>
      <w:numPr>
        <w:ilvl w:val="1"/>
      </w:numPr>
      <w:tabs>
        <w:tab w:val="left" w:pos="567"/>
      </w:tabs>
      <w:spacing w:before="240" w:line="360" w:lineRule="auto"/>
      <w:jc w:val="center"/>
      <w:outlineLvl w:val="1"/>
    </w:pPr>
    <w:rPr>
      <w:rFonts w:ascii="Times New Roman" w:hAnsi="Times New Roman" w:cs="Times New Roman"/>
      <w:bCs w:val="0"/>
      <w:color w:val="000000"/>
      <w:spacing w:val="-10"/>
      <w:lang w:eastAsia="en-US" w:bidi="ar-SA"/>
    </w:rPr>
  </w:style>
  <w:style w:type="paragraph" w:styleId="3">
    <w:name w:val="heading 3"/>
    <w:basedOn w:val="a"/>
    <w:next w:val="a"/>
    <w:link w:val="30"/>
    <w:unhideWhenUsed/>
    <w:qFormat/>
    <w:rsid w:val="007F3947"/>
    <w:pPr>
      <w:keepNext/>
      <w:numPr>
        <w:ilvl w:val="2"/>
        <w:numId w:val="23"/>
      </w:numPr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7F3947"/>
    <w:pPr>
      <w:keepNext/>
      <w:numPr>
        <w:ilvl w:val="3"/>
        <w:numId w:val="23"/>
      </w:numPr>
      <w:overflowPunct w:val="0"/>
      <w:autoSpaceDE w:val="0"/>
      <w:autoSpaceDN w:val="0"/>
      <w:adjustRightInd w:val="0"/>
      <w:spacing w:after="0" w:line="240" w:lineRule="auto"/>
      <w:textAlignment w:val="baseline"/>
      <w:outlineLvl w:val="3"/>
    </w:pPr>
    <w:rPr>
      <w:rFonts w:ascii="Times New Roman" w:eastAsia="Times New Roman" w:hAnsi="Times New Roman" w:cs="Times New Roman"/>
      <w:bCs/>
      <w:sz w:val="24"/>
      <w:szCs w:val="20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3947"/>
    <w:pPr>
      <w:keepNext/>
      <w:keepLines/>
      <w:numPr>
        <w:ilvl w:val="4"/>
        <w:numId w:val="23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3947"/>
    <w:pPr>
      <w:keepNext/>
      <w:keepLines/>
      <w:numPr>
        <w:ilvl w:val="5"/>
        <w:numId w:val="23"/>
      </w:numPr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3947"/>
    <w:pPr>
      <w:keepNext/>
      <w:keepLines/>
      <w:numPr>
        <w:ilvl w:val="6"/>
        <w:numId w:val="23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3947"/>
    <w:pPr>
      <w:keepNext/>
      <w:keepLines/>
      <w:numPr>
        <w:ilvl w:val="7"/>
        <w:numId w:val="23"/>
      </w:numPr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3947"/>
    <w:pPr>
      <w:keepNext/>
      <w:keepLines/>
      <w:numPr>
        <w:ilvl w:val="8"/>
        <w:numId w:val="23"/>
      </w:numPr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F3947"/>
    <w:rPr>
      <w:rFonts w:asciiTheme="majorHAnsi" w:eastAsiaTheme="majorEastAsia" w:hAnsiTheme="majorHAnsi" w:cstheme="majorBidi"/>
      <w:b/>
      <w:bCs/>
      <w:sz w:val="28"/>
      <w:szCs w:val="28"/>
      <w:lang w:bidi="ru-RU"/>
    </w:rPr>
  </w:style>
  <w:style w:type="character" w:customStyle="1" w:styleId="20">
    <w:name w:val="Заголовок 2 Знак"/>
    <w:basedOn w:val="a0"/>
    <w:link w:val="2"/>
    <w:uiPriority w:val="99"/>
    <w:rsid w:val="001B0B4D"/>
    <w:rPr>
      <w:rFonts w:ascii="Times New Roman" w:eastAsiaTheme="majorEastAsia" w:hAnsi="Times New Roman" w:cs="Times New Roman"/>
      <w:b/>
      <w:color w:val="000000"/>
      <w:spacing w:val="-10"/>
      <w:sz w:val="28"/>
      <w:szCs w:val="28"/>
      <w:lang w:eastAsia="en-US"/>
    </w:rPr>
  </w:style>
  <w:style w:type="character" w:customStyle="1" w:styleId="30">
    <w:name w:val="Заголовок 3 Знак"/>
    <w:basedOn w:val="a0"/>
    <w:link w:val="3"/>
    <w:rsid w:val="007F3947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rsid w:val="007F3947"/>
    <w:rPr>
      <w:rFonts w:ascii="Times New Roman" w:eastAsia="Times New Roman" w:hAnsi="Times New Roman" w:cs="Times New Roman"/>
      <w:bCs/>
      <w:sz w:val="24"/>
      <w:szCs w:val="20"/>
    </w:rPr>
  </w:style>
  <w:style w:type="character" w:customStyle="1" w:styleId="50">
    <w:name w:val="Заголовок 5 Знак"/>
    <w:basedOn w:val="a0"/>
    <w:link w:val="5"/>
    <w:uiPriority w:val="9"/>
    <w:semiHidden/>
    <w:rsid w:val="007F3947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7F3947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70">
    <w:name w:val="Заголовок 7 Знак"/>
    <w:basedOn w:val="a0"/>
    <w:link w:val="7"/>
    <w:uiPriority w:val="9"/>
    <w:semiHidden/>
    <w:rsid w:val="007F394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7F394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7F394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a3">
    <w:name w:val="Основной текст_"/>
    <w:basedOn w:val="a0"/>
    <w:link w:val="71"/>
    <w:rsid w:val="007F3947"/>
    <w:rPr>
      <w:rFonts w:ascii="Arial" w:eastAsia="Arial" w:hAnsi="Arial" w:cs="Arial"/>
      <w:shd w:val="clear" w:color="auto" w:fill="FFFFFF"/>
    </w:rPr>
  </w:style>
  <w:style w:type="character" w:customStyle="1" w:styleId="31">
    <w:name w:val="Основной текст (3)_"/>
    <w:basedOn w:val="a0"/>
    <w:link w:val="32"/>
    <w:rsid w:val="007F3947"/>
    <w:rPr>
      <w:rFonts w:ascii="Arial" w:eastAsia="Arial" w:hAnsi="Arial" w:cs="Arial"/>
      <w:b/>
      <w:bCs/>
      <w:sz w:val="21"/>
      <w:szCs w:val="21"/>
      <w:shd w:val="clear" w:color="auto" w:fill="FFFFFF"/>
    </w:rPr>
  </w:style>
  <w:style w:type="character" w:customStyle="1" w:styleId="30pt">
    <w:name w:val="Основной текст (3) + Интервал 0 pt"/>
    <w:basedOn w:val="31"/>
    <w:rsid w:val="007F3947"/>
    <w:rPr>
      <w:rFonts w:ascii="Arial" w:eastAsia="Arial" w:hAnsi="Arial" w:cs="Arial"/>
      <w:b/>
      <w:bCs/>
      <w:color w:val="000000"/>
      <w:spacing w:val="-1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paragraph" w:customStyle="1" w:styleId="71">
    <w:name w:val="Основной текст7"/>
    <w:basedOn w:val="a"/>
    <w:link w:val="a3"/>
    <w:rsid w:val="007F3947"/>
    <w:pPr>
      <w:widowControl w:val="0"/>
      <w:shd w:val="clear" w:color="auto" w:fill="FFFFFF"/>
      <w:spacing w:before="4380" w:after="0" w:line="0" w:lineRule="atLeast"/>
      <w:jc w:val="center"/>
    </w:pPr>
    <w:rPr>
      <w:rFonts w:ascii="Arial" w:eastAsia="Arial" w:hAnsi="Arial" w:cs="Arial"/>
    </w:rPr>
  </w:style>
  <w:style w:type="paragraph" w:customStyle="1" w:styleId="32">
    <w:name w:val="Основной текст (3)"/>
    <w:basedOn w:val="a"/>
    <w:link w:val="31"/>
    <w:rsid w:val="007F3947"/>
    <w:pPr>
      <w:widowControl w:val="0"/>
      <w:shd w:val="clear" w:color="auto" w:fill="FFFFFF"/>
      <w:spacing w:after="300" w:line="0" w:lineRule="atLeast"/>
      <w:ind w:hanging="360"/>
      <w:jc w:val="center"/>
    </w:pPr>
    <w:rPr>
      <w:rFonts w:ascii="Arial" w:eastAsia="Arial" w:hAnsi="Arial" w:cs="Arial"/>
      <w:b/>
      <w:bCs/>
      <w:sz w:val="21"/>
      <w:szCs w:val="21"/>
    </w:rPr>
  </w:style>
  <w:style w:type="paragraph" w:customStyle="1" w:styleId="ConsPlusNormal">
    <w:name w:val="ConsPlusNormal"/>
    <w:rsid w:val="007F394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styleId="a4">
    <w:name w:val="header"/>
    <w:basedOn w:val="a"/>
    <w:link w:val="a5"/>
    <w:uiPriority w:val="99"/>
    <w:unhideWhenUsed/>
    <w:rsid w:val="007F3947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bidi="ru-RU"/>
    </w:rPr>
  </w:style>
  <w:style w:type="character" w:customStyle="1" w:styleId="a5">
    <w:name w:val="Верхний колонтитул Знак"/>
    <w:basedOn w:val="a0"/>
    <w:link w:val="a4"/>
    <w:uiPriority w:val="99"/>
    <w:rsid w:val="007F3947"/>
    <w:rPr>
      <w:rFonts w:ascii="Courier New" w:eastAsia="Courier New" w:hAnsi="Courier New" w:cs="Courier New"/>
      <w:color w:val="000000"/>
      <w:sz w:val="24"/>
      <w:szCs w:val="24"/>
      <w:lang w:bidi="ru-RU"/>
    </w:rPr>
  </w:style>
  <w:style w:type="paragraph" w:styleId="a6">
    <w:name w:val="footer"/>
    <w:basedOn w:val="a"/>
    <w:link w:val="a7"/>
    <w:uiPriority w:val="99"/>
    <w:unhideWhenUsed/>
    <w:rsid w:val="007F3947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bidi="ru-RU"/>
    </w:rPr>
  </w:style>
  <w:style w:type="character" w:customStyle="1" w:styleId="a7">
    <w:name w:val="Нижний колонтитул Знак"/>
    <w:basedOn w:val="a0"/>
    <w:link w:val="a6"/>
    <w:uiPriority w:val="99"/>
    <w:rsid w:val="007F3947"/>
    <w:rPr>
      <w:rFonts w:ascii="Courier New" w:eastAsia="Courier New" w:hAnsi="Courier New" w:cs="Courier New"/>
      <w:color w:val="000000"/>
      <w:sz w:val="24"/>
      <w:szCs w:val="24"/>
      <w:lang w:bidi="ru-RU"/>
    </w:rPr>
  </w:style>
  <w:style w:type="character" w:customStyle="1" w:styleId="a8">
    <w:name w:val="Колонтитул_"/>
    <w:basedOn w:val="a0"/>
    <w:link w:val="a9"/>
    <w:rsid w:val="007F3947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a9">
    <w:name w:val="Колонтитул"/>
    <w:basedOn w:val="a"/>
    <w:link w:val="a8"/>
    <w:rsid w:val="007F3947"/>
    <w:pPr>
      <w:widowControl w:val="0"/>
      <w:shd w:val="clear" w:color="auto" w:fill="FFFFFF"/>
      <w:spacing w:after="0" w:line="211" w:lineRule="exact"/>
      <w:jc w:val="center"/>
    </w:pPr>
    <w:rPr>
      <w:rFonts w:ascii="Arial Narrow" w:eastAsia="Arial Narrow" w:hAnsi="Arial Narrow" w:cs="Arial Narrow"/>
      <w:b/>
      <w:bCs/>
      <w:sz w:val="15"/>
      <w:szCs w:val="15"/>
    </w:rPr>
  </w:style>
  <w:style w:type="paragraph" w:styleId="aa">
    <w:name w:val="Body Text"/>
    <w:basedOn w:val="a"/>
    <w:link w:val="ab"/>
    <w:rsid w:val="007F3947"/>
    <w:pPr>
      <w:tabs>
        <w:tab w:val="left" w:pos="8222"/>
      </w:tabs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b">
    <w:name w:val="Основной текст Знак"/>
    <w:basedOn w:val="a0"/>
    <w:link w:val="aa"/>
    <w:rsid w:val="007F3947"/>
    <w:rPr>
      <w:rFonts w:ascii="Times New Roman" w:eastAsia="Times New Roman" w:hAnsi="Times New Roman" w:cs="Times New Roman"/>
      <w:sz w:val="24"/>
      <w:szCs w:val="20"/>
    </w:rPr>
  </w:style>
  <w:style w:type="paragraph" w:styleId="ac">
    <w:name w:val="List Paragraph"/>
    <w:basedOn w:val="a"/>
    <w:uiPriority w:val="34"/>
    <w:qFormat/>
    <w:rsid w:val="007F3947"/>
    <w:pPr>
      <w:widowControl w:val="0"/>
      <w:spacing w:after="0" w:line="240" w:lineRule="auto"/>
      <w:ind w:left="720"/>
      <w:contextualSpacing/>
    </w:pPr>
    <w:rPr>
      <w:rFonts w:ascii="Courier New" w:eastAsia="Courier New" w:hAnsi="Courier New" w:cs="Courier New"/>
      <w:color w:val="000000"/>
      <w:sz w:val="24"/>
      <w:szCs w:val="24"/>
      <w:lang w:bidi="ru-RU"/>
    </w:rPr>
  </w:style>
  <w:style w:type="character" w:customStyle="1" w:styleId="11">
    <w:name w:val="Основной текст + 11"/>
    <w:aliases w:val="5 pt,Полужирный,Курсив"/>
    <w:uiPriority w:val="99"/>
    <w:rsid w:val="007F3947"/>
    <w:rPr>
      <w:rFonts w:ascii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/>
    </w:rPr>
  </w:style>
  <w:style w:type="paragraph" w:styleId="ad">
    <w:name w:val="Balloon Text"/>
    <w:basedOn w:val="a"/>
    <w:link w:val="ae"/>
    <w:uiPriority w:val="99"/>
    <w:semiHidden/>
    <w:unhideWhenUsed/>
    <w:rsid w:val="007F39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7F3947"/>
    <w:rPr>
      <w:rFonts w:ascii="Tahoma" w:hAnsi="Tahoma" w:cs="Tahoma"/>
      <w:sz w:val="16"/>
      <w:szCs w:val="16"/>
    </w:rPr>
  </w:style>
  <w:style w:type="character" w:customStyle="1" w:styleId="115pt">
    <w:name w:val="Основной текст + 11;5 pt;Полужирный;Курсив"/>
    <w:basedOn w:val="a3"/>
    <w:rsid w:val="007F3947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af">
    <w:name w:val="Подпись к картинке_"/>
    <w:basedOn w:val="a0"/>
    <w:link w:val="af0"/>
    <w:rsid w:val="007F3947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af0">
    <w:name w:val="Подпись к картинке"/>
    <w:basedOn w:val="a"/>
    <w:link w:val="af"/>
    <w:rsid w:val="007F3947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b/>
      <w:bCs/>
      <w:sz w:val="17"/>
      <w:szCs w:val="17"/>
    </w:rPr>
  </w:style>
  <w:style w:type="character" w:styleId="af1">
    <w:name w:val="Hyperlink"/>
    <w:basedOn w:val="a0"/>
    <w:uiPriority w:val="99"/>
    <w:unhideWhenUsed/>
    <w:rsid w:val="007F3947"/>
    <w:rPr>
      <w:color w:val="0000FF" w:themeColor="hyperlink"/>
      <w:u w:val="single"/>
    </w:rPr>
  </w:style>
  <w:style w:type="paragraph" w:styleId="af2">
    <w:name w:val="Document Map"/>
    <w:basedOn w:val="a"/>
    <w:link w:val="af3"/>
    <w:uiPriority w:val="99"/>
    <w:semiHidden/>
    <w:unhideWhenUsed/>
    <w:rsid w:val="007F3947"/>
    <w:pPr>
      <w:widowControl w:val="0"/>
      <w:spacing w:after="0" w:line="240" w:lineRule="auto"/>
    </w:pPr>
    <w:rPr>
      <w:rFonts w:ascii="Tahoma" w:eastAsia="Courier New" w:hAnsi="Tahoma" w:cs="Tahoma"/>
      <w:color w:val="000000"/>
      <w:sz w:val="16"/>
      <w:szCs w:val="16"/>
      <w:lang w:bidi="ru-RU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7F3947"/>
    <w:rPr>
      <w:rFonts w:ascii="Tahoma" w:eastAsia="Courier New" w:hAnsi="Tahoma" w:cs="Tahoma"/>
      <w:color w:val="000000"/>
      <w:sz w:val="16"/>
      <w:szCs w:val="16"/>
      <w:lang w:bidi="ru-RU"/>
    </w:rPr>
  </w:style>
  <w:style w:type="character" w:customStyle="1" w:styleId="61">
    <w:name w:val="Основной текст (6)_"/>
    <w:basedOn w:val="a0"/>
    <w:link w:val="62"/>
    <w:rsid w:val="007F3947"/>
    <w:rPr>
      <w:rFonts w:ascii="Arial" w:eastAsia="Arial" w:hAnsi="Arial" w:cs="Arial"/>
      <w:b/>
      <w:bCs/>
      <w:spacing w:val="-10"/>
      <w:sz w:val="21"/>
      <w:szCs w:val="21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7F3947"/>
    <w:pPr>
      <w:widowControl w:val="0"/>
      <w:shd w:val="clear" w:color="auto" w:fill="FFFFFF"/>
      <w:spacing w:before="120" w:after="480" w:line="254" w:lineRule="exact"/>
      <w:ind w:hanging="1140"/>
    </w:pPr>
    <w:rPr>
      <w:rFonts w:ascii="Arial" w:eastAsia="Arial" w:hAnsi="Arial" w:cs="Arial"/>
      <w:b/>
      <w:bCs/>
      <w:spacing w:val="-10"/>
      <w:sz w:val="21"/>
      <w:szCs w:val="21"/>
    </w:rPr>
  </w:style>
  <w:style w:type="character" w:customStyle="1" w:styleId="af4">
    <w:name w:val="Сноска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5">
    <w:name w:val="Сноска"/>
    <w:basedOn w:val="af4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1">
    <w:name w:val="Основной текст (2)_"/>
    <w:basedOn w:val="a0"/>
    <w:rsid w:val="007F3947"/>
    <w:rPr>
      <w:rFonts w:ascii="Arial" w:eastAsia="Arial" w:hAnsi="Arial" w:cs="Arial"/>
      <w:b/>
      <w:bCs/>
      <w:i w:val="0"/>
      <w:iCs w:val="0"/>
      <w:smallCaps w:val="0"/>
      <w:strike w:val="0"/>
      <w:spacing w:val="-30"/>
      <w:sz w:val="30"/>
      <w:szCs w:val="30"/>
      <w:u w:val="none"/>
    </w:rPr>
  </w:style>
  <w:style w:type="character" w:customStyle="1" w:styleId="22">
    <w:name w:val="Основной текст (2)"/>
    <w:basedOn w:val="21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30"/>
      <w:w w:val="100"/>
      <w:position w:val="0"/>
      <w:sz w:val="30"/>
      <w:szCs w:val="30"/>
      <w:u w:val="none"/>
      <w:lang w:val="ru-RU" w:eastAsia="ru-RU" w:bidi="ru-RU"/>
    </w:rPr>
  </w:style>
  <w:style w:type="character" w:customStyle="1" w:styleId="23">
    <w:name w:val="Подпись к таблице (2)_"/>
    <w:basedOn w:val="a0"/>
    <w:rsid w:val="007F3947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21"/>
      <w:szCs w:val="21"/>
      <w:u w:val="none"/>
    </w:rPr>
  </w:style>
  <w:style w:type="character" w:customStyle="1" w:styleId="85pt">
    <w:name w:val="Колонтитул + 8;5 pt;Не полужирный"/>
    <w:basedOn w:val="a8"/>
    <w:rsid w:val="007F3947"/>
    <w:rPr>
      <w:rFonts w:ascii="Arial Narrow" w:eastAsia="Arial Narrow" w:hAnsi="Arial Narrow" w:cs="Arial Narrow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BookmanOldStyle85pt">
    <w:name w:val="Колонтитул + Bookman Old Style;8;5 pt"/>
    <w:basedOn w:val="a8"/>
    <w:rsid w:val="007F3947"/>
    <w:rPr>
      <w:rFonts w:ascii="Bookman Old Style" w:eastAsia="Bookman Old Style" w:hAnsi="Bookman Old Style" w:cs="Bookman Old Style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63">
    <w:name w:val="Оглавление 6 Знак"/>
    <w:basedOn w:val="a0"/>
    <w:link w:val="64"/>
    <w:rsid w:val="007F3947"/>
    <w:rPr>
      <w:rFonts w:ascii="Arial" w:eastAsia="Arial" w:hAnsi="Arial" w:cs="Arial"/>
      <w:shd w:val="clear" w:color="auto" w:fill="FFFFFF"/>
    </w:rPr>
  </w:style>
  <w:style w:type="paragraph" w:styleId="64">
    <w:name w:val="toc 6"/>
    <w:basedOn w:val="a"/>
    <w:link w:val="63"/>
    <w:autoRedefine/>
    <w:uiPriority w:val="39"/>
    <w:rsid w:val="007F3947"/>
    <w:pPr>
      <w:widowControl w:val="0"/>
      <w:shd w:val="clear" w:color="auto" w:fill="FFFFFF"/>
      <w:spacing w:before="180" w:after="180" w:line="0" w:lineRule="atLeast"/>
      <w:jc w:val="both"/>
    </w:pPr>
    <w:rPr>
      <w:rFonts w:ascii="Arial" w:eastAsia="Arial" w:hAnsi="Arial" w:cs="Arial"/>
    </w:rPr>
  </w:style>
  <w:style w:type="character" w:customStyle="1" w:styleId="af6">
    <w:name w:val="Оглавление + Малые прописные"/>
    <w:basedOn w:val="63"/>
    <w:rsid w:val="007F3947"/>
    <w:rPr>
      <w:rFonts w:ascii="Arial" w:eastAsia="Arial" w:hAnsi="Arial" w:cs="Arial"/>
      <w:smallCap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character" w:customStyle="1" w:styleId="24">
    <w:name w:val="Подпись к картинке (2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  <w:lang w:val="en-US" w:eastAsia="en-US" w:bidi="en-US"/>
    </w:rPr>
  </w:style>
  <w:style w:type="character" w:customStyle="1" w:styleId="41">
    <w:name w:val="Основной текст (4)_"/>
    <w:basedOn w:val="a0"/>
    <w:rsid w:val="007F394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2">
    <w:name w:val="Основной текст (4)"/>
    <w:basedOn w:val="41"/>
    <w:rsid w:val="007F394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2">
    <w:name w:val="Основной текст1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5">
    <w:name w:val="Основной текст2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33">
    <w:name w:val="Основной текст3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43">
    <w:name w:val="Основной текст4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51">
    <w:name w:val="Основной текст (5)_"/>
    <w:basedOn w:val="a0"/>
    <w:rsid w:val="007F3947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af7">
    <w:name w:val="Подпись к таблице_"/>
    <w:basedOn w:val="a0"/>
    <w:rsid w:val="007F3947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af8">
    <w:name w:val="Подпись к таблице"/>
    <w:basedOn w:val="af7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0">
    <w:name w:val="Основной текст + 8;5 pt;Полужирный"/>
    <w:basedOn w:val="a3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5pt1">
    <w:name w:val="Основной текст + 8;5 pt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ArialNarrow10pt">
    <w:name w:val="Основной текст + Arial Narrow;10 pt"/>
    <w:basedOn w:val="a3"/>
    <w:rsid w:val="007F394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85pt-1pt">
    <w:name w:val="Основной текст + 8;5 pt;Курсив;Интервал -1 pt"/>
    <w:basedOn w:val="a3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2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72">
    <w:name w:val="Основной текст (7)_"/>
    <w:basedOn w:val="a0"/>
    <w:link w:val="73"/>
    <w:rsid w:val="007F3947"/>
    <w:rPr>
      <w:rFonts w:ascii="Arial" w:eastAsia="Arial" w:hAnsi="Arial" w:cs="Arial"/>
      <w:i/>
      <w:iCs/>
      <w:sz w:val="23"/>
      <w:szCs w:val="23"/>
      <w:shd w:val="clear" w:color="auto" w:fill="FFFFFF"/>
    </w:rPr>
  </w:style>
  <w:style w:type="paragraph" w:customStyle="1" w:styleId="73">
    <w:name w:val="Основной текст (7)"/>
    <w:basedOn w:val="a"/>
    <w:link w:val="72"/>
    <w:rsid w:val="007F3947"/>
    <w:pPr>
      <w:widowControl w:val="0"/>
      <w:shd w:val="clear" w:color="auto" w:fill="FFFFFF"/>
      <w:spacing w:before="480" w:after="120" w:line="0" w:lineRule="atLeast"/>
      <w:ind w:firstLine="560"/>
      <w:jc w:val="both"/>
    </w:pPr>
    <w:rPr>
      <w:rFonts w:ascii="Arial" w:eastAsia="Arial" w:hAnsi="Arial" w:cs="Arial"/>
      <w:i/>
      <w:iCs/>
      <w:sz w:val="23"/>
      <w:szCs w:val="23"/>
    </w:rPr>
  </w:style>
  <w:style w:type="character" w:customStyle="1" w:styleId="81">
    <w:name w:val="Основной текст (8)_"/>
    <w:basedOn w:val="a0"/>
    <w:link w:val="82"/>
    <w:rsid w:val="007F3947"/>
    <w:rPr>
      <w:rFonts w:ascii="Bookman Old Style" w:eastAsia="Bookman Old Style" w:hAnsi="Bookman Old Style" w:cs="Bookman Old Style"/>
      <w:i/>
      <w:iCs/>
      <w:spacing w:val="-20"/>
      <w:sz w:val="9"/>
      <w:szCs w:val="9"/>
      <w:shd w:val="clear" w:color="auto" w:fill="FFFFFF"/>
    </w:rPr>
  </w:style>
  <w:style w:type="paragraph" w:customStyle="1" w:styleId="82">
    <w:name w:val="Основной текст (8)"/>
    <w:basedOn w:val="a"/>
    <w:link w:val="81"/>
    <w:rsid w:val="007F3947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 w:cs="Bookman Old Style"/>
      <w:i/>
      <w:iCs/>
      <w:spacing w:val="-20"/>
      <w:sz w:val="9"/>
      <w:szCs w:val="9"/>
    </w:rPr>
  </w:style>
  <w:style w:type="character" w:customStyle="1" w:styleId="91">
    <w:name w:val="Основной текст (9)_"/>
    <w:basedOn w:val="a0"/>
    <w:link w:val="92"/>
    <w:rsid w:val="007F3947"/>
    <w:rPr>
      <w:rFonts w:ascii="Garamond" w:eastAsia="Garamond" w:hAnsi="Garamond" w:cs="Garamond"/>
      <w:sz w:val="12"/>
      <w:szCs w:val="12"/>
      <w:shd w:val="clear" w:color="auto" w:fill="FFFFFF"/>
    </w:rPr>
  </w:style>
  <w:style w:type="paragraph" w:customStyle="1" w:styleId="92">
    <w:name w:val="Основной текст (9)"/>
    <w:basedOn w:val="a"/>
    <w:link w:val="91"/>
    <w:rsid w:val="007F3947"/>
    <w:pPr>
      <w:widowControl w:val="0"/>
      <w:shd w:val="clear" w:color="auto" w:fill="FFFFFF"/>
      <w:spacing w:after="0" w:line="0" w:lineRule="atLeast"/>
    </w:pPr>
    <w:rPr>
      <w:rFonts w:ascii="Garamond" w:eastAsia="Garamond" w:hAnsi="Garamond" w:cs="Garamond"/>
      <w:sz w:val="12"/>
      <w:szCs w:val="12"/>
    </w:rPr>
  </w:style>
  <w:style w:type="character" w:customStyle="1" w:styleId="100">
    <w:name w:val="Основной текст (10)_"/>
    <w:basedOn w:val="a0"/>
    <w:link w:val="101"/>
    <w:rsid w:val="007F3947"/>
    <w:rPr>
      <w:rFonts w:ascii="Arial Narrow" w:eastAsia="Arial Narrow" w:hAnsi="Arial Narrow" w:cs="Arial Narrow"/>
      <w:sz w:val="20"/>
      <w:szCs w:val="20"/>
      <w:shd w:val="clear" w:color="auto" w:fill="FFFFFF"/>
      <w:lang w:val="en-US" w:bidi="en-US"/>
    </w:rPr>
  </w:style>
  <w:style w:type="paragraph" w:customStyle="1" w:styleId="101">
    <w:name w:val="Основной текст (10)"/>
    <w:basedOn w:val="a"/>
    <w:link w:val="100"/>
    <w:rsid w:val="007F3947"/>
    <w:pPr>
      <w:widowControl w:val="0"/>
      <w:shd w:val="clear" w:color="auto" w:fill="FFFFFF"/>
      <w:spacing w:before="180" w:after="0" w:line="0" w:lineRule="atLeast"/>
      <w:jc w:val="both"/>
    </w:pPr>
    <w:rPr>
      <w:rFonts w:ascii="Arial Narrow" w:eastAsia="Arial Narrow" w:hAnsi="Arial Narrow" w:cs="Arial Narrow"/>
      <w:sz w:val="20"/>
      <w:szCs w:val="20"/>
      <w:lang w:val="en-US" w:bidi="en-US"/>
    </w:rPr>
  </w:style>
  <w:style w:type="character" w:customStyle="1" w:styleId="10Garamond75pt">
    <w:name w:val="Основной текст (10) + Garamond;7;5 pt;Курсив"/>
    <w:basedOn w:val="100"/>
    <w:rsid w:val="007F3947"/>
    <w:rPr>
      <w:rFonts w:ascii="Garamond" w:eastAsia="Garamond" w:hAnsi="Garamond" w:cs="Garamond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1065pt">
    <w:name w:val="Основной текст (10) + 6;5 pt"/>
    <w:basedOn w:val="100"/>
    <w:rsid w:val="007F3947"/>
    <w:rPr>
      <w:rFonts w:ascii="Arial Narrow" w:eastAsia="Arial Narrow" w:hAnsi="Arial Narrow" w:cs="Arial Narrow"/>
      <w:color w:val="000000"/>
      <w:spacing w:val="0"/>
      <w:w w:val="100"/>
      <w:position w:val="0"/>
      <w:sz w:val="13"/>
      <w:szCs w:val="13"/>
      <w:shd w:val="clear" w:color="auto" w:fill="FFFFFF"/>
      <w:lang w:val="en-US" w:bidi="en-US"/>
    </w:rPr>
  </w:style>
  <w:style w:type="character" w:customStyle="1" w:styleId="110">
    <w:name w:val="Основной текст (11)_"/>
    <w:basedOn w:val="a0"/>
    <w:link w:val="111"/>
    <w:rsid w:val="007F3947"/>
    <w:rPr>
      <w:rFonts w:ascii="Garamond" w:eastAsia="Garamond" w:hAnsi="Garamond" w:cs="Garamond"/>
      <w:sz w:val="12"/>
      <w:szCs w:val="12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7F3947"/>
    <w:pPr>
      <w:widowControl w:val="0"/>
      <w:shd w:val="clear" w:color="auto" w:fill="FFFFFF"/>
      <w:spacing w:after="0" w:line="0" w:lineRule="atLeast"/>
    </w:pPr>
    <w:rPr>
      <w:rFonts w:ascii="Garamond" w:eastAsia="Garamond" w:hAnsi="Garamond" w:cs="Garamond"/>
      <w:sz w:val="12"/>
      <w:szCs w:val="12"/>
    </w:rPr>
  </w:style>
  <w:style w:type="character" w:customStyle="1" w:styleId="10Arial85pt-1pt">
    <w:name w:val="Основной текст (10) + Arial;8;5 pt;Курсив;Интервал -1 pt"/>
    <w:basedOn w:val="100"/>
    <w:rsid w:val="007F3947"/>
    <w:rPr>
      <w:rFonts w:ascii="Arial" w:eastAsia="Arial" w:hAnsi="Arial" w:cs="Arial"/>
      <w:i/>
      <w:iCs/>
      <w:color w:val="000000"/>
      <w:spacing w:val="-2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0Arial85pt">
    <w:name w:val="Основной текст (10) + Arial;8;5 pt"/>
    <w:basedOn w:val="100"/>
    <w:rsid w:val="007F3947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en-US" w:bidi="en-US"/>
    </w:rPr>
  </w:style>
  <w:style w:type="character" w:customStyle="1" w:styleId="34">
    <w:name w:val="Подпись к картинке (3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pacing w:val="10"/>
      <w:sz w:val="15"/>
      <w:szCs w:val="15"/>
      <w:u w:val="none"/>
    </w:rPr>
  </w:style>
  <w:style w:type="character" w:customStyle="1" w:styleId="44">
    <w:name w:val="Подпись к картинке (4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pacing w:val="-20"/>
      <w:sz w:val="16"/>
      <w:szCs w:val="16"/>
      <w:u w:val="none"/>
      <w:lang w:val="en-US" w:eastAsia="en-US" w:bidi="en-US"/>
    </w:rPr>
  </w:style>
  <w:style w:type="character" w:customStyle="1" w:styleId="45">
    <w:name w:val="Подпись к картинке (4)"/>
    <w:basedOn w:val="44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52">
    <w:name w:val="Подпись к картинке (5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20">
    <w:name w:val="Основной текст (12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pacing w:val="10"/>
      <w:sz w:val="15"/>
      <w:szCs w:val="15"/>
      <w:u w:val="none"/>
    </w:rPr>
  </w:style>
  <w:style w:type="character" w:customStyle="1" w:styleId="121">
    <w:name w:val="Основной текст (12)"/>
    <w:basedOn w:val="12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3">
    <w:name w:val="Основной текст (13)_"/>
    <w:basedOn w:val="a0"/>
    <w:link w:val="130"/>
    <w:rsid w:val="007F3947"/>
    <w:rPr>
      <w:rFonts w:ascii="Arial" w:eastAsia="Arial" w:hAnsi="Arial" w:cs="Arial"/>
      <w:i/>
      <w:iCs/>
      <w:sz w:val="21"/>
      <w:szCs w:val="21"/>
      <w:shd w:val="clear" w:color="auto" w:fill="FFFFFF"/>
    </w:rPr>
  </w:style>
  <w:style w:type="paragraph" w:customStyle="1" w:styleId="130">
    <w:name w:val="Основной текст (13)"/>
    <w:basedOn w:val="a"/>
    <w:link w:val="13"/>
    <w:rsid w:val="007F3947"/>
    <w:pPr>
      <w:widowControl w:val="0"/>
      <w:shd w:val="clear" w:color="auto" w:fill="FFFFFF"/>
      <w:spacing w:before="540" w:after="180" w:line="0" w:lineRule="atLeast"/>
      <w:ind w:firstLine="580"/>
      <w:jc w:val="both"/>
    </w:pPr>
    <w:rPr>
      <w:rFonts w:ascii="Arial" w:eastAsia="Arial" w:hAnsi="Arial" w:cs="Arial"/>
      <w:i/>
      <w:iCs/>
      <w:sz w:val="21"/>
      <w:szCs w:val="21"/>
    </w:rPr>
  </w:style>
  <w:style w:type="character" w:customStyle="1" w:styleId="115pt0">
    <w:name w:val="Основной текст + 11;5 pt;Курсив"/>
    <w:basedOn w:val="a3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6">
    <w:name w:val="Колонтитул (2)"/>
    <w:basedOn w:val="a0"/>
    <w:rsid w:val="007F394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5">
    <w:name w:val="Колонтитул (3)"/>
    <w:basedOn w:val="a0"/>
    <w:rsid w:val="007F3947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65">
    <w:name w:val="Подпись к картинке (6)_"/>
    <w:basedOn w:val="a0"/>
    <w:link w:val="66"/>
    <w:rsid w:val="007F3947"/>
    <w:rPr>
      <w:rFonts w:ascii="Calibri" w:eastAsia="Calibri" w:hAnsi="Calibri" w:cs="Calibri"/>
      <w:spacing w:val="20"/>
      <w:sz w:val="17"/>
      <w:szCs w:val="17"/>
      <w:shd w:val="clear" w:color="auto" w:fill="FFFFFF"/>
    </w:rPr>
  </w:style>
  <w:style w:type="paragraph" w:customStyle="1" w:styleId="66">
    <w:name w:val="Подпись к картинке (6)"/>
    <w:basedOn w:val="a"/>
    <w:link w:val="65"/>
    <w:rsid w:val="007F3947"/>
    <w:pPr>
      <w:widowControl w:val="0"/>
      <w:shd w:val="clear" w:color="auto" w:fill="FFFFFF"/>
      <w:spacing w:after="0" w:line="0" w:lineRule="atLeast"/>
    </w:pPr>
    <w:rPr>
      <w:rFonts w:ascii="Calibri" w:eastAsia="Calibri" w:hAnsi="Calibri" w:cs="Calibri"/>
      <w:spacing w:val="20"/>
      <w:sz w:val="17"/>
      <w:szCs w:val="17"/>
    </w:rPr>
  </w:style>
  <w:style w:type="character" w:customStyle="1" w:styleId="14">
    <w:name w:val="Основной текст (14)_"/>
    <w:basedOn w:val="a0"/>
    <w:rsid w:val="007F3947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20"/>
      <w:sz w:val="17"/>
      <w:szCs w:val="17"/>
      <w:u w:val="none"/>
    </w:rPr>
  </w:style>
  <w:style w:type="character" w:customStyle="1" w:styleId="140">
    <w:name w:val="Основной текст (14)"/>
    <w:basedOn w:val="14"/>
    <w:rsid w:val="007F3947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5">
    <w:name w:val="Основной текст (15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156pt">
    <w:name w:val="Основной текст (15) + 6 pt;Полужирный"/>
    <w:basedOn w:val="15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50">
    <w:name w:val="Основной текст (15)"/>
    <w:basedOn w:val="15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51">
    <w:name w:val="Основной текст (15) + Курсив"/>
    <w:basedOn w:val="15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56pt1pt">
    <w:name w:val="Основной текст (15) + 6 pt;Полужирный;Интервал 1 pt"/>
    <w:basedOn w:val="15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6">
    <w:name w:val="Основной текст (16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160">
    <w:name w:val="Основной текст (16)"/>
    <w:basedOn w:val="16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60pt">
    <w:name w:val="Основной текст (16) + Курсив;Интервал 0 pt"/>
    <w:basedOn w:val="16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31pt">
    <w:name w:val="Подпись к картинке (3) + Интервал 1 pt"/>
    <w:basedOn w:val="34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74">
    <w:name w:val="Подпись к картинке (7)_"/>
    <w:basedOn w:val="a0"/>
    <w:link w:val="75"/>
    <w:rsid w:val="007F3947"/>
    <w:rPr>
      <w:rFonts w:ascii="Calibri" w:eastAsia="Calibri" w:hAnsi="Calibri" w:cs="Calibri"/>
      <w:spacing w:val="20"/>
      <w:sz w:val="16"/>
      <w:szCs w:val="16"/>
      <w:shd w:val="clear" w:color="auto" w:fill="FFFFFF"/>
    </w:rPr>
  </w:style>
  <w:style w:type="paragraph" w:customStyle="1" w:styleId="75">
    <w:name w:val="Подпись к картинке (7)"/>
    <w:basedOn w:val="a"/>
    <w:link w:val="74"/>
    <w:rsid w:val="007F3947"/>
    <w:pPr>
      <w:widowControl w:val="0"/>
      <w:shd w:val="clear" w:color="auto" w:fill="FFFFFF"/>
      <w:spacing w:after="0" w:line="0" w:lineRule="atLeast"/>
    </w:pPr>
    <w:rPr>
      <w:rFonts w:ascii="Calibri" w:eastAsia="Calibri" w:hAnsi="Calibri" w:cs="Calibri"/>
      <w:spacing w:val="20"/>
      <w:sz w:val="16"/>
      <w:szCs w:val="16"/>
    </w:rPr>
  </w:style>
  <w:style w:type="character" w:customStyle="1" w:styleId="83">
    <w:name w:val="Подпись к картинке (8)_"/>
    <w:basedOn w:val="a0"/>
    <w:link w:val="84"/>
    <w:rsid w:val="007F3947"/>
    <w:rPr>
      <w:rFonts w:ascii="Arial" w:eastAsia="Arial" w:hAnsi="Arial" w:cs="Arial"/>
      <w:sz w:val="16"/>
      <w:szCs w:val="16"/>
      <w:shd w:val="clear" w:color="auto" w:fill="FFFFFF"/>
    </w:rPr>
  </w:style>
  <w:style w:type="paragraph" w:customStyle="1" w:styleId="84">
    <w:name w:val="Подпись к картинке (8)"/>
    <w:basedOn w:val="a"/>
    <w:link w:val="83"/>
    <w:rsid w:val="007F3947"/>
    <w:pPr>
      <w:widowControl w:val="0"/>
      <w:shd w:val="clear" w:color="auto" w:fill="FFFFFF"/>
      <w:spacing w:after="0" w:line="509" w:lineRule="exact"/>
      <w:jc w:val="both"/>
    </w:pPr>
    <w:rPr>
      <w:rFonts w:ascii="Arial" w:eastAsia="Arial" w:hAnsi="Arial" w:cs="Arial"/>
      <w:sz w:val="16"/>
      <w:szCs w:val="16"/>
    </w:rPr>
  </w:style>
  <w:style w:type="character" w:customStyle="1" w:styleId="36">
    <w:name w:val="Заголовок №3_"/>
    <w:basedOn w:val="a0"/>
    <w:link w:val="37"/>
    <w:rsid w:val="007F3947"/>
    <w:rPr>
      <w:rFonts w:ascii="Arial" w:eastAsia="Arial" w:hAnsi="Arial" w:cs="Arial"/>
      <w:shd w:val="clear" w:color="auto" w:fill="FFFFFF"/>
    </w:rPr>
  </w:style>
  <w:style w:type="paragraph" w:customStyle="1" w:styleId="37">
    <w:name w:val="Заголовок №3"/>
    <w:basedOn w:val="a"/>
    <w:link w:val="36"/>
    <w:rsid w:val="007F3947"/>
    <w:pPr>
      <w:widowControl w:val="0"/>
      <w:shd w:val="clear" w:color="auto" w:fill="FFFFFF"/>
      <w:spacing w:after="0" w:line="413" w:lineRule="exact"/>
      <w:ind w:hanging="340"/>
      <w:jc w:val="both"/>
      <w:outlineLvl w:val="2"/>
    </w:pPr>
    <w:rPr>
      <w:rFonts w:ascii="Arial" w:eastAsia="Arial" w:hAnsi="Arial" w:cs="Arial"/>
    </w:rPr>
  </w:style>
  <w:style w:type="character" w:customStyle="1" w:styleId="Exact">
    <w:name w:val="Подпись к картинке Exact"/>
    <w:basedOn w:val="a0"/>
    <w:rsid w:val="007F3947"/>
    <w:rPr>
      <w:rFonts w:ascii="Arial" w:eastAsia="Arial" w:hAnsi="Arial" w:cs="Arial"/>
      <w:b/>
      <w:bCs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5Exact">
    <w:name w:val="Основной текст (5) Exact"/>
    <w:basedOn w:val="a0"/>
    <w:rsid w:val="007F3947"/>
    <w:rPr>
      <w:rFonts w:ascii="Arial" w:eastAsia="Arial" w:hAnsi="Arial" w:cs="Arial"/>
      <w:b/>
      <w:bCs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2pt">
    <w:name w:val="Основной текст + Интервал 2 pt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38">
    <w:name w:val="Подпись к таблице (3)_"/>
    <w:basedOn w:val="a0"/>
    <w:link w:val="39"/>
    <w:rsid w:val="007F3947"/>
    <w:rPr>
      <w:rFonts w:ascii="Arial" w:eastAsia="Arial" w:hAnsi="Arial" w:cs="Arial"/>
      <w:b/>
      <w:bCs/>
      <w:spacing w:val="-10"/>
      <w:sz w:val="21"/>
      <w:szCs w:val="21"/>
      <w:shd w:val="clear" w:color="auto" w:fill="FFFFFF"/>
    </w:rPr>
  </w:style>
  <w:style w:type="paragraph" w:customStyle="1" w:styleId="39">
    <w:name w:val="Подпись к таблице (3)"/>
    <w:basedOn w:val="a"/>
    <w:link w:val="38"/>
    <w:rsid w:val="007F3947"/>
    <w:pPr>
      <w:widowControl w:val="0"/>
      <w:shd w:val="clear" w:color="auto" w:fill="FFFFFF"/>
      <w:spacing w:after="0" w:line="254" w:lineRule="exact"/>
      <w:ind w:hanging="1140"/>
    </w:pPr>
    <w:rPr>
      <w:rFonts w:ascii="Arial" w:eastAsia="Arial" w:hAnsi="Arial" w:cs="Arial"/>
      <w:b/>
      <w:bCs/>
      <w:spacing w:val="-10"/>
      <w:sz w:val="21"/>
      <w:szCs w:val="21"/>
    </w:rPr>
  </w:style>
  <w:style w:type="character" w:customStyle="1" w:styleId="27">
    <w:name w:val="Подпись к картинке (2)"/>
    <w:basedOn w:val="24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53">
    <w:name w:val="Подпись к картинке (5)"/>
    <w:basedOn w:val="52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46">
    <w:name w:val="Подпись к таблице (4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7">
    <w:name w:val="Основной текст (17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170">
    <w:name w:val="Основной текст (17)"/>
    <w:basedOn w:val="17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8">
    <w:name w:val="Заголовок №2_"/>
    <w:basedOn w:val="a0"/>
    <w:link w:val="29"/>
    <w:rsid w:val="007F3947"/>
    <w:rPr>
      <w:rFonts w:ascii="Arial" w:eastAsia="Arial" w:hAnsi="Arial" w:cs="Arial"/>
      <w:i/>
      <w:iCs/>
      <w:spacing w:val="30"/>
      <w:sz w:val="20"/>
      <w:szCs w:val="20"/>
      <w:shd w:val="clear" w:color="auto" w:fill="FFFFFF"/>
      <w:lang w:val="en-US" w:bidi="en-US"/>
    </w:rPr>
  </w:style>
  <w:style w:type="paragraph" w:customStyle="1" w:styleId="29">
    <w:name w:val="Заголовок №2"/>
    <w:basedOn w:val="a"/>
    <w:link w:val="28"/>
    <w:rsid w:val="007F3947"/>
    <w:pPr>
      <w:widowControl w:val="0"/>
      <w:shd w:val="clear" w:color="auto" w:fill="FFFFFF"/>
      <w:spacing w:after="0" w:line="0" w:lineRule="atLeast"/>
      <w:outlineLvl w:val="1"/>
    </w:pPr>
    <w:rPr>
      <w:rFonts w:ascii="Arial" w:eastAsia="Arial" w:hAnsi="Arial" w:cs="Arial"/>
      <w:i/>
      <w:iCs/>
      <w:spacing w:val="30"/>
      <w:sz w:val="20"/>
      <w:szCs w:val="20"/>
      <w:lang w:val="en-US" w:bidi="en-US"/>
    </w:rPr>
  </w:style>
  <w:style w:type="character" w:customStyle="1" w:styleId="18">
    <w:name w:val="Основной текст (18)_"/>
    <w:basedOn w:val="a0"/>
    <w:link w:val="180"/>
    <w:rsid w:val="007F3947"/>
    <w:rPr>
      <w:rFonts w:ascii="Arial" w:eastAsia="Arial" w:hAnsi="Arial" w:cs="Arial"/>
      <w:i/>
      <w:iCs/>
      <w:sz w:val="11"/>
      <w:szCs w:val="11"/>
      <w:shd w:val="clear" w:color="auto" w:fill="FFFFFF"/>
    </w:rPr>
  </w:style>
  <w:style w:type="paragraph" w:customStyle="1" w:styleId="180">
    <w:name w:val="Основной текст (18)"/>
    <w:basedOn w:val="a"/>
    <w:link w:val="18"/>
    <w:rsid w:val="007F3947"/>
    <w:pPr>
      <w:widowControl w:val="0"/>
      <w:shd w:val="clear" w:color="auto" w:fill="FFFFFF"/>
      <w:spacing w:after="420" w:line="0" w:lineRule="atLeast"/>
    </w:pPr>
    <w:rPr>
      <w:rFonts w:ascii="Arial" w:eastAsia="Arial" w:hAnsi="Arial" w:cs="Arial"/>
      <w:i/>
      <w:iCs/>
      <w:sz w:val="11"/>
      <w:szCs w:val="11"/>
    </w:rPr>
  </w:style>
  <w:style w:type="character" w:customStyle="1" w:styleId="115pt1">
    <w:name w:val="Основной текст + 11;5 pt;Полужирный;Курсив;Малые прописные"/>
    <w:basedOn w:val="a3"/>
    <w:rsid w:val="007F3947"/>
    <w:rPr>
      <w:rFonts w:ascii="Arial" w:eastAsia="Arial" w:hAnsi="Arial" w:cs="Arial"/>
      <w:b/>
      <w:bCs/>
      <w:i/>
      <w:iCs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en-US" w:eastAsia="en-US" w:bidi="en-US"/>
    </w:rPr>
  </w:style>
  <w:style w:type="character" w:customStyle="1" w:styleId="55pt">
    <w:name w:val="Основной текст + 5;5 pt;Курсив"/>
    <w:basedOn w:val="a3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en-US" w:eastAsia="en-US" w:bidi="en-US"/>
    </w:rPr>
  </w:style>
  <w:style w:type="character" w:customStyle="1" w:styleId="55pt0">
    <w:name w:val="Основной текст + 5;5 pt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en-US" w:eastAsia="en-US" w:bidi="en-US"/>
    </w:rPr>
  </w:style>
  <w:style w:type="character" w:customStyle="1" w:styleId="19">
    <w:name w:val="Заголовок №1_"/>
    <w:basedOn w:val="a0"/>
    <w:link w:val="1a"/>
    <w:rsid w:val="007F3947"/>
    <w:rPr>
      <w:rFonts w:ascii="Arial" w:eastAsia="Arial" w:hAnsi="Arial" w:cs="Arial"/>
      <w:i/>
      <w:iCs/>
      <w:sz w:val="11"/>
      <w:szCs w:val="11"/>
      <w:shd w:val="clear" w:color="auto" w:fill="FFFFFF"/>
    </w:rPr>
  </w:style>
  <w:style w:type="paragraph" w:customStyle="1" w:styleId="1a">
    <w:name w:val="Заголовок №1"/>
    <w:basedOn w:val="a"/>
    <w:link w:val="19"/>
    <w:rsid w:val="007F3947"/>
    <w:pPr>
      <w:widowControl w:val="0"/>
      <w:shd w:val="clear" w:color="auto" w:fill="FFFFFF"/>
      <w:spacing w:before="60" w:after="420" w:line="0" w:lineRule="atLeast"/>
      <w:outlineLvl w:val="0"/>
    </w:pPr>
    <w:rPr>
      <w:rFonts w:ascii="Arial" w:eastAsia="Arial" w:hAnsi="Arial" w:cs="Arial"/>
      <w:i/>
      <w:iCs/>
      <w:sz w:val="11"/>
      <w:szCs w:val="11"/>
    </w:rPr>
  </w:style>
  <w:style w:type="character" w:customStyle="1" w:styleId="190">
    <w:name w:val="Основной текст (19)_"/>
    <w:basedOn w:val="a0"/>
    <w:link w:val="191"/>
    <w:rsid w:val="007F3947"/>
    <w:rPr>
      <w:rFonts w:ascii="Arial" w:eastAsia="Arial" w:hAnsi="Arial" w:cs="Arial"/>
      <w:i/>
      <w:iCs/>
      <w:spacing w:val="-20"/>
      <w:sz w:val="17"/>
      <w:szCs w:val="17"/>
      <w:shd w:val="clear" w:color="auto" w:fill="FFFFFF"/>
    </w:rPr>
  </w:style>
  <w:style w:type="paragraph" w:customStyle="1" w:styleId="191">
    <w:name w:val="Основной текст (19)"/>
    <w:basedOn w:val="a"/>
    <w:link w:val="190"/>
    <w:rsid w:val="007F3947"/>
    <w:pPr>
      <w:widowControl w:val="0"/>
      <w:shd w:val="clear" w:color="auto" w:fill="FFFFFF"/>
      <w:spacing w:after="0" w:line="0" w:lineRule="atLeast"/>
      <w:jc w:val="both"/>
    </w:pPr>
    <w:rPr>
      <w:rFonts w:ascii="Arial" w:eastAsia="Arial" w:hAnsi="Arial" w:cs="Arial"/>
      <w:i/>
      <w:iCs/>
      <w:spacing w:val="-20"/>
      <w:sz w:val="17"/>
      <w:szCs w:val="17"/>
    </w:rPr>
  </w:style>
  <w:style w:type="character" w:customStyle="1" w:styleId="200">
    <w:name w:val="Основной текст (20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10">
    <w:name w:val="Основной текст (21)_"/>
    <w:basedOn w:val="a0"/>
    <w:link w:val="211"/>
    <w:rsid w:val="007F3947"/>
    <w:rPr>
      <w:rFonts w:ascii="Arial" w:eastAsia="Arial" w:hAnsi="Arial" w:cs="Arial"/>
      <w:sz w:val="16"/>
      <w:szCs w:val="16"/>
      <w:shd w:val="clear" w:color="auto" w:fill="FFFFFF"/>
      <w:lang w:val="en-US" w:bidi="en-US"/>
    </w:rPr>
  </w:style>
  <w:style w:type="paragraph" w:customStyle="1" w:styleId="211">
    <w:name w:val="Основной текст (21)"/>
    <w:basedOn w:val="a"/>
    <w:link w:val="210"/>
    <w:rsid w:val="007F3947"/>
    <w:pPr>
      <w:widowControl w:val="0"/>
      <w:shd w:val="clear" w:color="auto" w:fill="FFFFFF"/>
      <w:spacing w:after="0" w:line="0" w:lineRule="atLeast"/>
      <w:jc w:val="both"/>
    </w:pPr>
    <w:rPr>
      <w:rFonts w:ascii="Arial" w:eastAsia="Arial" w:hAnsi="Arial" w:cs="Arial"/>
      <w:sz w:val="16"/>
      <w:szCs w:val="16"/>
      <w:lang w:val="en-US" w:bidi="en-US"/>
    </w:rPr>
  </w:style>
  <w:style w:type="character" w:customStyle="1" w:styleId="21115pt">
    <w:name w:val="Основной текст (21) + 11;5 pt;Полужирный;Курсив"/>
    <w:basedOn w:val="210"/>
    <w:rsid w:val="007F3947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2a">
    <w:name w:val="Подпись к таблице (2)"/>
    <w:basedOn w:val="23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3a">
    <w:name w:val="Основной текст (3) + Курсив"/>
    <w:basedOn w:val="31"/>
    <w:rsid w:val="007F3947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54">
    <w:name w:val="Основной текст5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shd w:val="clear" w:color="auto" w:fill="FFFFFF"/>
      <w:lang w:val="ru-RU" w:eastAsia="ru-RU" w:bidi="ru-RU"/>
    </w:rPr>
  </w:style>
  <w:style w:type="character" w:customStyle="1" w:styleId="85pt2">
    <w:name w:val="Основной текст + 8;5 pt;Полужирный;Малые прописные"/>
    <w:basedOn w:val="a3"/>
    <w:rsid w:val="007F3947"/>
    <w:rPr>
      <w:rFonts w:ascii="Arial" w:eastAsia="Arial" w:hAnsi="Arial" w:cs="Arial"/>
      <w:b/>
      <w:bCs/>
      <w:i w:val="0"/>
      <w:iCs w:val="0"/>
      <w:smallCaps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en-US" w:eastAsia="en-US" w:bidi="en-US"/>
    </w:rPr>
  </w:style>
  <w:style w:type="character" w:customStyle="1" w:styleId="Sylfaen85pt">
    <w:name w:val="Основной текст + Sylfaen;8;5 pt"/>
    <w:basedOn w:val="a3"/>
    <w:rsid w:val="007F3947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5pt3">
    <w:name w:val="Основной текст + 8;5 pt;Курсив"/>
    <w:basedOn w:val="a3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pt">
    <w:name w:val="Основной текст + 8 pt;Курсив"/>
    <w:basedOn w:val="a3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20">
    <w:name w:val="Основной текст (22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21">
    <w:name w:val="Основной текст (22)"/>
    <w:basedOn w:val="22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single"/>
      <w:lang w:val="ru-RU" w:eastAsia="ru-RU" w:bidi="ru-RU"/>
    </w:rPr>
  </w:style>
  <w:style w:type="character" w:customStyle="1" w:styleId="22BookmanOldStyle10pt">
    <w:name w:val="Основной текст (22) + Bookman Old Style;10 pt;Курсив"/>
    <w:basedOn w:val="220"/>
    <w:rsid w:val="007F3947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single"/>
      <w:lang w:val="en-US" w:eastAsia="en-US" w:bidi="en-US"/>
    </w:rPr>
  </w:style>
  <w:style w:type="character" w:customStyle="1" w:styleId="201">
    <w:name w:val="Основной текст (20)"/>
    <w:basedOn w:val="20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30">
    <w:name w:val="Основной текст (23)_"/>
    <w:basedOn w:val="a0"/>
    <w:link w:val="231"/>
    <w:rsid w:val="007F3947"/>
    <w:rPr>
      <w:rFonts w:ascii="Sylfaen" w:eastAsia="Sylfaen" w:hAnsi="Sylfaen" w:cs="Sylfaen"/>
      <w:sz w:val="10"/>
      <w:szCs w:val="10"/>
      <w:shd w:val="clear" w:color="auto" w:fill="FFFFFF"/>
    </w:rPr>
  </w:style>
  <w:style w:type="paragraph" w:customStyle="1" w:styleId="231">
    <w:name w:val="Основной текст (23)"/>
    <w:basedOn w:val="a"/>
    <w:link w:val="230"/>
    <w:rsid w:val="007F3947"/>
    <w:pPr>
      <w:widowControl w:val="0"/>
      <w:shd w:val="clear" w:color="auto" w:fill="FFFFFF"/>
      <w:spacing w:after="0" w:line="0" w:lineRule="atLeast"/>
      <w:jc w:val="both"/>
    </w:pPr>
    <w:rPr>
      <w:rFonts w:ascii="Sylfaen" w:eastAsia="Sylfaen" w:hAnsi="Sylfaen" w:cs="Sylfaen"/>
      <w:sz w:val="10"/>
      <w:szCs w:val="10"/>
    </w:rPr>
  </w:style>
  <w:style w:type="character" w:customStyle="1" w:styleId="15115pt">
    <w:name w:val="Основной текст (15) + 11;5 pt;Полужирный;Курсив"/>
    <w:basedOn w:val="15"/>
    <w:rsid w:val="007F3947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105pt66">
    <w:name w:val="Основной текст + 10;5 pt;Масштаб 66%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66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6pt">
    <w:name w:val="Основной текст + 16 pt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shd w:val="clear" w:color="auto" w:fill="FFFFFF"/>
      <w:lang w:val="ru-RU" w:eastAsia="ru-RU" w:bidi="ru-RU"/>
    </w:rPr>
  </w:style>
  <w:style w:type="character" w:customStyle="1" w:styleId="17pt">
    <w:name w:val="Основной текст + 17 pt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shd w:val="clear" w:color="auto" w:fill="FFFFFF"/>
      <w:lang w:val="ru-RU" w:eastAsia="ru-RU" w:bidi="ru-RU"/>
    </w:rPr>
  </w:style>
  <w:style w:type="character" w:customStyle="1" w:styleId="Garamond19pt">
    <w:name w:val="Основной текст + Garamond;19 pt"/>
    <w:basedOn w:val="a3"/>
    <w:rsid w:val="007F3947"/>
    <w:rPr>
      <w:rFonts w:ascii="Garamond" w:eastAsia="Garamond" w:hAnsi="Garamond" w:cs="Garamond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8"/>
      <w:szCs w:val="38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Exact0">
    <w:name w:val="Основной текст Exact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pacing w:val="-4"/>
      <w:sz w:val="21"/>
      <w:szCs w:val="21"/>
      <w:u w:val="none"/>
    </w:rPr>
  </w:style>
  <w:style w:type="character" w:customStyle="1" w:styleId="Sylfaen">
    <w:name w:val="Подпись к таблице + Sylfaen;Не полужирный"/>
    <w:basedOn w:val="af7"/>
    <w:rsid w:val="007F3947"/>
    <w:rPr>
      <w:rFonts w:ascii="Sylfaen" w:eastAsia="Sylfaen" w:hAnsi="Sylfaen" w:cs="Sylfae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5Sylfaen">
    <w:name w:val="Основной текст (5) + Sylfaen;Не полужирный"/>
    <w:basedOn w:val="51"/>
    <w:rsid w:val="007F3947"/>
    <w:rPr>
      <w:rFonts w:ascii="Sylfaen" w:eastAsia="Sylfaen" w:hAnsi="Sylfaen" w:cs="Sylfae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40">
    <w:name w:val="Основной текст (24)_"/>
    <w:basedOn w:val="a0"/>
    <w:link w:val="241"/>
    <w:rsid w:val="007F3947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241">
    <w:name w:val="Основной текст (24)"/>
    <w:basedOn w:val="a"/>
    <w:link w:val="240"/>
    <w:rsid w:val="007F3947"/>
    <w:pPr>
      <w:widowControl w:val="0"/>
      <w:shd w:val="clear" w:color="auto" w:fill="FFFFFF"/>
      <w:spacing w:before="120" w:after="0" w:line="0" w:lineRule="atLeast"/>
      <w:jc w:val="both"/>
    </w:pPr>
    <w:rPr>
      <w:rFonts w:ascii="Arial" w:eastAsia="Arial" w:hAnsi="Arial" w:cs="Arial"/>
      <w:sz w:val="20"/>
      <w:szCs w:val="20"/>
    </w:rPr>
  </w:style>
  <w:style w:type="character" w:customStyle="1" w:styleId="250">
    <w:name w:val="Основной текст (25)_"/>
    <w:basedOn w:val="a0"/>
    <w:link w:val="251"/>
    <w:rsid w:val="007F3947"/>
    <w:rPr>
      <w:rFonts w:ascii="Franklin Gothic Book" w:eastAsia="Franklin Gothic Book" w:hAnsi="Franklin Gothic Book" w:cs="Franklin Gothic Book"/>
      <w:sz w:val="11"/>
      <w:szCs w:val="11"/>
      <w:shd w:val="clear" w:color="auto" w:fill="FFFFFF"/>
    </w:rPr>
  </w:style>
  <w:style w:type="paragraph" w:customStyle="1" w:styleId="251">
    <w:name w:val="Основной текст (25)"/>
    <w:basedOn w:val="a"/>
    <w:link w:val="250"/>
    <w:rsid w:val="007F3947"/>
    <w:pPr>
      <w:widowControl w:val="0"/>
      <w:shd w:val="clear" w:color="auto" w:fill="FFFFFF"/>
      <w:spacing w:before="120" w:after="0" w:line="0" w:lineRule="atLeast"/>
      <w:jc w:val="both"/>
    </w:pPr>
    <w:rPr>
      <w:rFonts w:ascii="Franklin Gothic Book" w:eastAsia="Franklin Gothic Book" w:hAnsi="Franklin Gothic Book" w:cs="Franklin Gothic Book"/>
      <w:sz w:val="11"/>
      <w:szCs w:val="11"/>
    </w:rPr>
  </w:style>
  <w:style w:type="character" w:customStyle="1" w:styleId="260">
    <w:name w:val="Основной текст (26)_"/>
    <w:basedOn w:val="a0"/>
    <w:link w:val="261"/>
    <w:rsid w:val="007F3947"/>
    <w:rPr>
      <w:rFonts w:ascii="Arial" w:eastAsia="Arial" w:hAnsi="Arial" w:cs="Arial"/>
      <w:w w:val="150"/>
      <w:sz w:val="10"/>
      <w:szCs w:val="10"/>
      <w:shd w:val="clear" w:color="auto" w:fill="FFFFFF"/>
    </w:rPr>
  </w:style>
  <w:style w:type="paragraph" w:customStyle="1" w:styleId="261">
    <w:name w:val="Основной текст (26)"/>
    <w:basedOn w:val="a"/>
    <w:link w:val="260"/>
    <w:rsid w:val="007F3947"/>
    <w:pPr>
      <w:widowControl w:val="0"/>
      <w:shd w:val="clear" w:color="auto" w:fill="FFFFFF"/>
      <w:spacing w:before="120" w:after="0" w:line="0" w:lineRule="atLeast"/>
    </w:pPr>
    <w:rPr>
      <w:rFonts w:ascii="Arial" w:eastAsia="Arial" w:hAnsi="Arial" w:cs="Arial"/>
      <w:w w:val="150"/>
      <w:sz w:val="10"/>
      <w:szCs w:val="10"/>
    </w:rPr>
  </w:style>
  <w:style w:type="character" w:customStyle="1" w:styleId="26100">
    <w:name w:val="Основной текст (26) + Курсив;Масштаб 100%"/>
    <w:basedOn w:val="260"/>
    <w:rsid w:val="007F3947"/>
    <w:rPr>
      <w:rFonts w:ascii="Arial" w:eastAsia="Arial" w:hAnsi="Arial" w:cs="Arial"/>
      <w:i/>
      <w:iCs/>
      <w:color w:val="000000"/>
      <w:spacing w:val="0"/>
      <w:w w:val="100"/>
      <w:position w:val="0"/>
      <w:sz w:val="10"/>
      <w:szCs w:val="10"/>
      <w:shd w:val="clear" w:color="auto" w:fill="FFFFFF"/>
      <w:lang w:val="en-US" w:eastAsia="en-US" w:bidi="en-US"/>
    </w:rPr>
  </w:style>
  <w:style w:type="character" w:customStyle="1" w:styleId="95pt">
    <w:name w:val="Основной текст + 9;5 pt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93">
    <w:name w:val="Подпись к картинке (9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94">
    <w:name w:val="Подпись к картинке (9)"/>
    <w:basedOn w:val="9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02">
    <w:name w:val="Подпись к картинке (10)_"/>
    <w:basedOn w:val="a0"/>
    <w:link w:val="103"/>
    <w:rsid w:val="007F3947"/>
    <w:rPr>
      <w:rFonts w:ascii="Arial" w:eastAsia="Arial" w:hAnsi="Arial" w:cs="Arial"/>
      <w:sz w:val="14"/>
      <w:szCs w:val="14"/>
      <w:shd w:val="clear" w:color="auto" w:fill="FFFFFF"/>
    </w:rPr>
  </w:style>
  <w:style w:type="paragraph" w:customStyle="1" w:styleId="103">
    <w:name w:val="Подпись к картинке (10)"/>
    <w:basedOn w:val="a"/>
    <w:link w:val="102"/>
    <w:rsid w:val="007F3947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4"/>
      <w:szCs w:val="14"/>
    </w:rPr>
  </w:style>
  <w:style w:type="character" w:customStyle="1" w:styleId="270">
    <w:name w:val="Основной текст (27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271">
    <w:name w:val="Основной текст (27)"/>
    <w:basedOn w:val="27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0Exact">
    <w:name w:val="Основной текст (20) Exact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pacing w:val="3"/>
      <w:sz w:val="15"/>
      <w:szCs w:val="15"/>
      <w:u w:val="none"/>
    </w:rPr>
  </w:style>
  <w:style w:type="character" w:customStyle="1" w:styleId="200ptExact">
    <w:name w:val="Основной текст (20) + Интервал 0 pt Exact"/>
    <w:basedOn w:val="20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30Exact">
    <w:name w:val="Основной текст (30) Exact"/>
    <w:basedOn w:val="a0"/>
    <w:rsid w:val="007F3947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spacing w:val="12"/>
      <w:sz w:val="22"/>
      <w:szCs w:val="22"/>
      <w:u w:val="none"/>
    </w:rPr>
  </w:style>
  <w:style w:type="character" w:customStyle="1" w:styleId="30Arial105pt0ptExact">
    <w:name w:val="Основной текст (30) + Arial;10;5 pt;Интервал 0 pt Exact"/>
    <w:basedOn w:val="30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pacing w:val="-4"/>
      <w:sz w:val="21"/>
      <w:szCs w:val="21"/>
      <w:u w:val="none"/>
      <w:lang w:val="en-US" w:eastAsia="en-US" w:bidi="en-US"/>
    </w:rPr>
  </w:style>
  <w:style w:type="character" w:customStyle="1" w:styleId="300">
    <w:name w:val="Основной текст (30)_"/>
    <w:basedOn w:val="a0"/>
    <w:rsid w:val="007F3947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spacing w:val="10"/>
      <w:sz w:val="23"/>
      <w:szCs w:val="23"/>
      <w:u w:val="none"/>
    </w:rPr>
  </w:style>
  <w:style w:type="character" w:customStyle="1" w:styleId="30Arial75pt0ptExact">
    <w:name w:val="Основной текст (30) + Arial;7;5 pt;Интервал 0 pt Exact"/>
    <w:basedOn w:val="30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30Arial7pt0ptExact">
    <w:name w:val="Основной текст (30) + Arial;7 pt;Интервал 0 pt Exact"/>
    <w:basedOn w:val="30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pacing w:val="4"/>
      <w:sz w:val="14"/>
      <w:szCs w:val="14"/>
      <w:u w:val="none"/>
    </w:rPr>
  </w:style>
  <w:style w:type="character" w:customStyle="1" w:styleId="11Exact">
    <w:name w:val="Подпись к картинке (11) Exact"/>
    <w:basedOn w:val="a0"/>
    <w:link w:val="112"/>
    <w:rsid w:val="007F3947"/>
    <w:rPr>
      <w:rFonts w:ascii="Arial" w:eastAsia="Arial" w:hAnsi="Arial" w:cs="Arial"/>
      <w:sz w:val="19"/>
      <w:szCs w:val="19"/>
      <w:shd w:val="clear" w:color="auto" w:fill="FFFFFF"/>
    </w:rPr>
  </w:style>
  <w:style w:type="paragraph" w:customStyle="1" w:styleId="112">
    <w:name w:val="Подпись к картинке (11)"/>
    <w:basedOn w:val="a"/>
    <w:link w:val="11Exact"/>
    <w:rsid w:val="007F3947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9"/>
      <w:szCs w:val="19"/>
    </w:rPr>
  </w:style>
  <w:style w:type="character" w:customStyle="1" w:styleId="31Exact">
    <w:name w:val="Основной текст (31) Exact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3175pt0ptExact">
    <w:name w:val="Основной текст (31) + 7;5 pt;Интервал 0 pt Exact"/>
    <w:basedOn w:val="31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310">
    <w:name w:val="Основной текст (31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50ptExact">
    <w:name w:val="Основной текст (5) + Интервал 0 pt Exact"/>
    <w:basedOn w:val="51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1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33Exact">
    <w:name w:val="Основной текст (33) Exact"/>
    <w:basedOn w:val="a0"/>
    <w:rsid w:val="007F3947"/>
    <w:rPr>
      <w:rFonts w:ascii="Arial" w:eastAsia="Arial" w:hAnsi="Arial" w:cs="Arial"/>
      <w:b/>
      <w:bCs/>
      <w:i/>
      <w:iCs/>
      <w:smallCaps w:val="0"/>
      <w:strike w:val="0"/>
      <w:spacing w:val="9"/>
      <w:sz w:val="21"/>
      <w:szCs w:val="21"/>
      <w:u w:val="none"/>
      <w:lang w:val="en-US" w:eastAsia="en-US" w:bidi="en-US"/>
    </w:rPr>
  </w:style>
  <w:style w:type="character" w:customStyle="1" w:styleId="34Exact">
    <w:name w:val="Основной текст (34) Exact"/>
    <w:basedOn w:val="a0"/>
    <w:link w:val="340"/>
    <w:rsid w:val="007F3947"/>
    <w:rPr>
      <w:rFonts w:ascii="Arial Narrow" w:eastAsia="Arial Narrow" w:hAnsi="Arial Narrow" w:cs="Arial Narrow"/>
      <w:sz w:val="20"/>
      <w:szCs w:val="20"/>
      <w:shd w:val="clear" w:color="auto" w:fill="FFFFFF"/>
    </w:rPr>
  </w:style>
  <w:style w:type="paragraph" w:customStyle="1" w:styleId="340">
    <w:name w:val="Основной текст (34)"/>
    <w:basedOn w:val="a"/>
    <w:link w:val="34Exact"/>
    <w:rsid w:val="007F3947"/>
    <w:pPr>
      <w:widowControl w:val="0"/>
      <w:shd w:val="clear" w:color="auto" w:fill="FFFFFF"/>
      <w:spacing w:after="0" w:line="115" w:lineRule="exact"/>
      <w:jc w:val="right"/>
    </w:pPr>
    <w:rPr>
      <w:rFonts w:ascii="Arial Narrow" w:eastAsia="Arial Narrow" w:hAnsi="Arial Narrow" w:cs="Arial Narrow"/>
      <w:sz w:val="20"/>
      <w:szCs w:val="20"/>
    </w:rPr>
  </w:style>
  <w:style w:type="character" w:customStyle="1" w:styleId="311">
    <w:name w:val="Основной текст (31)"/>
    <w:basedOn w:val="31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301">
    <w:name w:val="Основной текст (30)"/>
    <w:basedOn w:val="300"/>
    <w:rsid w:val="007F3947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55">
    <w:name w:val="Основной текст (5)"/>
    <w:basedOn w:val="51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320">
    <w:name w:val="Основной текст (32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321">
    <w:name w:val="Основной текст (32)"/>
    <w:basedOn w:val="32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47">
    <w:name w:val="Подпись к таблице (4)"/>
    <w:basedOn w:val="46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0pt">
    <w:name w:val="Основной текст (6) + Интервал 0 pt"/>
    <w:basedOn w:val="61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56">
    <w:name w:val="Заголовок №5_"/>
    <w:basedOn w:val="a0"/>
    <w:link w:val="57"/>
    <w:rsid w:val="007F3947"/>
    <w:rPr>
      <w:rFonts w:ascii="Arial" w:eastAsia="Arial" w:hAnsi="Arial" w:cs="Arial"/>
      <w:shd w:val="clear" w:color="auto" w:fill="FFFFFF"/>
    </w:rPr>
  </w:style>
  <w:style w:type="paragraph" w:customStyle="1" w:styleId="57">
    <w:name w:val="Заголовок №5"/>
    <w:basedOn w:val="a"/>
    <w:link w:val="56"/>
    <w:rsid w:val="007F3947"/>
    <w:pPr>
      <w:widowControl w:val="0"/>
      <w:shd w:val="clear" w:color="auto" w:fill="FFFFFF"/>
      <w:spacing w:before="480" w:after="180" w:line="0" w:lineRule="atLeast"/>
      <w:outlineLvl w:val="4"/>
    </w:pPr>
    <w:rPr>
      <w:rFonts w:ascii="Arial" w:eastAsia="Arial" w:hAnsi="Arial" w:cs="Arial"/>
    </w:rPr>
  </w:style>
  <w:style w:type="character" w:customStyle="1" w:styleId="Constantia115pt0pt">
    <w:name w:val="Основной текст + Constantia;11;5 pt;Интервал 0 pt"/>
    <w:basedOn w:val="a3"/>
    <w:rsid w:val="007F3947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69pt0pt">
    <w:name w:val="Основной текст (6) + 9 pt;Не полужирный;Интервал 0 pt"/>
    <w:basedOn w:val="61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0pt">
    <w:name w:val="Подпись к таблице (2) + Интервал 0 pt"/>
    <w:basedOn w:val="23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58">
    <w:name w:val="Подпись к таблице (5)_"/>
    <w:basedOn w:val="a0"/>
    <w:link w:val="59"/>
    <w:rsid w:val="007F3947"/>
    <w:rPr>
      <w:rFonts w:ascii="Constantia" w:eastAsia="Constantia" w:hAnsi="Constantia" w:cs="Constantia"/>
      <w:spacing w:val="10"/>
      <w:sz w:val="23"/>
      <w:szCs w:val="23"/>
      <w:shd w:val="clear" w:color="auto" w:fill="FFFFFF"/>
    </w:rPr>
  </w:style>
  <w:style w:type="paragraph" w:customStyle="1" w:styleId="59">
    <w:name w:val="Подпись к таблице (5)"/>
    <w:basedOn w:val="a"/>
    <w:link w:val="58"/>
    <w:rsid w:val="007F3947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spacing w:val="10"/>
      <w:sz w:val="23"/>
      <w:szCs w:val="23"/>
    </w:rPr>
  </w:style>
  <w:style w:type="character" w:customStyle="1" w:styleId="30pt0">
    <w:name w:val="Подпись к таблице (3) + Интервал 0 pt"/>
    <w:basedOn w:val="38"/>
    <w:rsid w:val="007F3947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350">
    <w:name w:val="Основной текст (35)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w w:val="66"/>
      <w:sz w:val="21"/>
      <w:szCs w:val="21"/>
      <w:u w:val="none"/>
    </w:rPr>
  </w:style>
  <w:style w:type="character" w:customStyle="1" w:styleId="35Constantia12pt-1pt100">
    <w:name w:val="Основной текст (35) + Constantia;12 pt;Полужирный;Курсив;Интервал -1 pt;Масштаб 100%"/>
    <w:basedOn w:val="350"/>
    <w:rsid w:val="007F3947"/>
    <w:rPr>
      <w:rFonts w:ascii="Constantia" w:eastAsia="Constantia" w:hAnsi="Constantia" w:cs="Constantia"/>
      <w:b/>
      <w:bCs/>
      <w:i/>
      <w:iCs/>
      <w:smallCaps w:val="0"/>
      <w:strike w:val="0"/>
      <w:color w:val="000000"/>
      <w:spacing w:val="-2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51">
    <w:name w:val="Основной текст (35)"/>
    <w:basedOn w:val="35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66"/>
      <w:position w:val="0"/>
      <w:sz w:val="21"/>
      <w:szCs w:val="21"/>
      <w:u w:val="none"/>
      <w:lang w:val="en-US" w:eastAsia="en-US" w:bidi="en-US"/>
    </w:rPr>
  </w:style>
  <w:style w:type="character" w:customStyle="1" w:styleId="3510pt100">
    <w:name w:val="Основной текст (35) + 10 pt;Масштаб 100%"/>
    <w:basedOn w:val="35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360">
    <w:name w:val="Основной текст (36)_"/>
    <w:basedOn w:val="a0"/>
    <w:link w:val="361"/>
    <w:rsid w:val="007F3947"/>
    <w:rPr>
      <w:rFonts w:ascii="AngsanaUPC" w:eastAsia="AngsanaUPC" w:hAnsi="AngsanaUPC" w:cs="AngsanaUPC"/>
      <w:b/>
      <w:bCs/>
      <w:spacing w:val="10"/>
      <w:sz w:val="34"/>
      <w:szCs w:val="34"/>
      <w:shd w:val="clear" w:color="auto" w:fill="FFFFFF"/>
      <w:lang w:val="en-US" w:bidi="en-US"/>
    </w:rPr>
  </w:style>
  <w:style w:type="paragraph" w:customStyle="1" w:styleId="361">
    <w:name w:val="Основной текст (36)"/>
    <w:basedOn w:val="a"/>
    <w:link w:val="360"/>
    <w:rsid w:val="007F3947"/>
    <w:pPr>
      <w:widowControl w:val="0"/>
      <w:shd w:val="clear" w:color="auto" w:fill="FFFFFF"/>
      <w:spacing w:after="600" w:line="0" w:lineRule="atLeast"/>
      <w:jc w:val="center"/>
    </w:pPr>
    <w:rPr>
      <w:rFonts w:ascii="AngsanaUPC" w:eastAsia="AngsanaUPC" w:hAnsi="AngsanaUPC" w:cs="AngsanaUPC"/>
      <w:b/>
      <w:bCs/>
      <w:spacing w:val="10"/>
      <w:sz w:val="34"/>
      <w:szCs w:val="34"/>
      <w:lang w:val="en-US" w:bidi="en-US"/>
    </w:rPr>
  </w:style>
  <w:style w:type="character" w:customStyle="1" w:styleId="105pt1pt66">
    <w:name w:val="Основной текст + 10;5 pt;Интервал 1 pt;Масштаб 66%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30"/>
      <w:w w:val="66"/>
      <w:position w:val="0"/>
      <w:sz w:val="21"/>
      <w:szCs w:val="21"/>
      <w:u w:val="none"/>
      <w:shd w:val="clear" w:color="auto" w:fill="FFFFFF"/>
      <w:lang w:val="en-US" w:eastAsia="en-US" w:bidi="en-US"/>
    </w:rPr>
  </w:style>
  <w:style w:type="character" w:customStyle="1" w:styleId="35Constantia12pt1pt100">
    <w:name w:val="Основной текст (35) + Constantia;12 pt;Полужирный;Курсив;Интервал 1 pt;Масштаб 100%"/>
    <w:basedOn w:val="350"/>
    <w:rsid w:val="007F3947"/>
    <w:rPr>
      <w:rFonts w:ascii="Constantia" w:eastAsia="Constantia" w:hAnsi="Constantia" w:cs="Constantia"/>
      <w:b/>
      <w:bCs/>
      <w:i/>
      <w:iCs/>
      <w:smallCaps w:val="0"/>
      <w:strike w:val="0"/>
      <w:color w:val="000000"/>
      <w:spacing w:val="2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BookmanOldStyle6pt">
    <w:name w:val="Основной текст + Bookman Old Style;6 pt;Полужирный"/>
    <w:basedOn w:val="a3"/>
    <w:rsid w:val="007F3947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37Exact">
    <w:name w:val="Основной текст (37) Exact"/>
    <w:basedOn w:val="a0"/>
    <w:rsid w:val="007F3947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pacing w:val="10"/>
      <w:sz w:val="11"/>
      <w:szCs w:val="11"/>
      <w:u w:val="none"/>
    </w:rPr>
  </w:style>
  <w:style w:type="character" w:customStyle="1" w:styleId="38Exact">
    <w:name w:val="Основной текст (38) Exact"/>
    <w:basedOn w:val="a0"/>
    <w:link w:val="380"/>
    <w:rsid w:val="007F3947"/>
    <w:rPr>
      <w:rFonts w:ascii="Arial" w:eastAsia="Arial" w:hAnsi="Arial" w:cs="Arial"/>
      <w:spacing w:val="2"/>
      <w:w w:val="150"/>
      <w:sz w:val="11"/>
      <w:szCs w:val="11"/>
      <w:shd w:val="clear" w:color="auto" w:fill="FFFFFF"/>
    </w:rPr>
  </w:style>
  <w:style w:type="paragraph" w:customStyle="1" w:styleId="380">
    <w:name w:val="Основной текст (38)"/>
    <w:basedOn w:val="a"/>
    <w:link w:val="38Exact"/>
    <w:rsid w:val="007F3947"/>
    <w:pPr>
      <w:widowControl w:val="0"/>
      <w:shd w:val="clear" w:color="auto" w:fill="FFFFFF"/>
      <w:spacing w:after="0" w:line="187" w:lineRule="exact"/>
    </w:pPr>
    <w:rPr>
      <w:rFonts w:ascii="Arial" w:eastAsia="Arial" w:hAnsi="Arial" w:cs="Arial"/>
      <w:spacing w:val="2"/>
      <w:w w:val="150"/>
      <w:sz w:val="11"/>
      <w:szCs w:val="11"/>
    </w:rPr>
  </w:style>
  <w:style w:type="character" w:customStyle="1" w:styleId="370ptExact">
    <w:name w:val="Основной текст (37) + Не полужирный;Курсив;Интервал 0 pt Exact"/>
    <w:basedOn w:val="370"/>
    <w:rsid w:val="007F3947"/>
    <w:rPr>
      <w:rFonts w:ascii="Bookman Old Style" w:eastAsia="Bookman Old Style" w:hAnsi="Bookman Old Style" w:cs="Bookman Old Style"/>
      <w:b/>
      <w:bCs/>
      <w:i/>
      <w:iCs/>
      <w:spacing w:val="2"/>
      <w:sz w:val="11"/>
      <w:szCs w:val="11"/>
      <w:shd w:val="clear" w:color="auto" w:fill="FFFFFF"/>
      <w:lang w:val="ru-RU" w:eastAsia="ru-RU" w:bidi="ru-RU"/>
    </w:rPr>
  </w:style>
  <w:style w:type="character" w:customStyle="1" w:styleId="370">
    <w:name w:val="Основной текст (37)_"/>
    <w:basedOn w:val="a0"/>
    <w:link w:val="371"/>
    <w:rsid w:val="007F3947"/>
    <w:rPr>
      <w:rFonts w:ascii="Bookman Old Style" w:eastAsia="Bookman Old Style" w:hAnsi="Bookman Old Style" w:cs="Bookman Old Style"/>
      <w:b/>
      <w:bCs/>
      <w:sz w:val="12"/>
      <w:szCs w:val="12"/>
      <w:shd w:val="clear" w:color="auto" w:fill="FFFFFF"/>
      <w:lang w:val="en-US" w:bidi="en-US"/>
    </w:rPr>
  </w:style>
  <w:style w:type="paragraph" w:customStyle="1" w:styleId="371">
    <w:name w:val="Основной текст (37)"/>
    <w:basedOn w:val="a"/>
    <w:link w:val="370"/>
    <w:rsid w:val="007F3947"/>
    <w:pPr>
      <w:widowControl w:val="0"/>
      <w:shd w:val="clear" w:color="auto" w:fill="FFFFFF"/>
      <w:spacing w:after="0" w:line="187" w:lineRule="exact"/>
    </w:pPr>
    <w:rPr>
      <w:rFonts w:ascii="Bookman Old Style" w:eastAsia="Bookman Old Style" w:hAnsi="Bookman Old Style" w:cs="Bookman Old Style"/>
      <w:b/>
      <w:bCs/>
      <w:sz w:val="12"/>
      <w:szCs w:val="12"/>
      <w:lang w:val="en-US" w:bidi="en-US"/>
    </w:rPr>
  </w:style>
  <w:style w:type="character" w:customStyle="1" w:styleId="39Exact">
    <w:name w:val="Основной текст (39) Exact"/>
    <w:basedOn w:val="a0"/>
    <w:link w:val="390"/>
    <w:rsid w:val="007F3947"/>
    <w:rPr>
      <w:rFonts w:ascii="Arial" w:eastAsia="Arial" w:hAnsi="Arial" w:cs="Arial"/>
      <w:spacing w:val="2"/>
      <w:w w:val="150"/>
      <w:sz w:val="11"/>
      <w:szCs w:val="11"/>
      <w:shd w:val="clear" w:color="auto" w:fill="FFFFFF"/>
    </w:rPr>
  </w:style>
  <w:style w:type="paragraph" w:customStyle="1" w:styleId="390">
    <w:name w:val="Основной текст (39)"/>
    <w:basedOn w:val="a"/>
    <w:link w:val="39Exact"/>
    <w:rsid w:val="007F3947"/>
    <w:pPr>
      <w:widowControl w:val="0"/>
      <w:shd w:val="clear" w:color="auto" w:fill="FFFFFF"/>
      <w:spacing w:after="0" w:line="187" w:lineRule="exact"/>
    </w:pPr>
    <w:rPr>
      <w:rFonts w:ascii="Arial" w:eastAsia="Arial" w:hAnsi="Arial" w:cs="Arial"/>
      <w:spacing w:val="2"/>
      <w:w w:val="150"/>
      <w:sz w:val="11"/>
      <w:szCs w:val="11"/>
    </w:rPr>
  </w:style>
  <w:style w:type="character" w:customStyle="1" w:styleId="396pt0pt100Exact">
    <w:name w:val="Основной текст (39) + 6 pt;Интервал 0 pt;Масштаб 100% Exact"/>
    <w:basedOn w:val="39Exact"/>
    <w:rsid w:val="007F3947"/>
    <w:rPr>
      <w:rFonts w:ascii="Arial" w:eastAsia="Arial" w:hAnsi="Arial" w:cs="Arial"/>
      <w:color w:val="000000"/>
      <w:spacing w:val="0"/>
      <w:w w:val="100"/>
      <w:position w:val="0"/>
      <w:sz w:val="12"/>
      <w:szCs w:val="12"/>
      <w:shd w:val="clear" w:color="auto" w:fill="FFFFFF"/>
      <w:lang w:val="ru-RU" w:eastAsia="ru-RU" w:bidi="ru-RU"/>
    </w:rPr>
  </w:style>
  <w:style w:type="character" w:customStyle="1" w:styleId="41Exact">
    <w:name w:val="Основной текст (41) Exact"/>
    <w:basedOn w:val="a0"/>
    <w:link w:val="410"/>
    <w:rsid w:val="007F3947"/>
    <w:rPr>
      <w:rFonts w:ascii="Constantia" w:eastAsia="Constantia" w:hAnsi="Constantia" w:cs="Constantia"/>
      <w:i/>
      <w:iCs/>
      <w:sz w:val="21"/>
      <w:szCs w:val="21"/>
      <w:shd w:val="clear" w:color="auto" w:fill="FFFFFF"/>
      <w:lang w:val="en-US" w:bidi="en-US"/>
    </w:rPr>
  </w:style>
  <w:style w:type="paragraph" w:customStyle="1" w:styleId="410">
    <w:name w:val="Основной текст (41)"/>
    <w:basedOn w:val="a"/>
    <w:link w:val="41Exact"/>
    <w:rsid w:val="007F3947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i/>
      <w:iCs/>
      <w:sz w:val="21"/>
      <w:szCs w:val="21"/>
      <w:lang w:val="en-US" w:bidi="en-US"/>
    </w:rPr>
  </w:style>
  <w:style w:type="character" w:customStyle="1" w:styleId="42Exact">
    <w:name w:val="Основной текст (42) Exact"/>
    <w:basedOn w:val="a0"/>
    <w:link w:val="420"/>
    <w:rsid w:val="007F3947"/>
    <w:rPr>
      <w:rFonts w:ascii="AngsanaUPC" w:eastAsia="AngsanaUPC" w:hAnsi="AngsanaUPC" w:cs="AngsanaUPC"/>
      <w:spacing w:val="9"/>
      <w:sz w:val="16"/>
      <w:szCs w:val="16"/>
      <w:shd w:val="clear" w:color="auto" w:fill="FFFFFF"/>
      <w:lang w:val="en-US" w:bidi="en-US"/>
    </w:rPr>
  </w:style>
  <w:style w:type="paragraph" w:customStyle="1" w:styleId="420">
    <w:name w:val="Основной текст (42)"/>
    <w:basedOn w:val="a"/>
    <w:link w:val="42Exact"/>
    <w:rsid w:val="007F3947"/>
    <w:pPr>
      <w:widowControl w:val="0"/>
      <w:shd w:val="clear" w:color="auto" w:fill="FFFFFF"/>
      <w:spacing w:after="0" w:line="0" w:lineRule="atLeast"/>
      <w:jc w:val="right"/>
    </w:pPr>
    <w:rPr>
      <w:rFonts w:ascii="AngsanaUPC" w:eastAsia="AngsanaUPC" w:hAnsi="AngsanaUPC" w:cs="AngsanaUPC"/>
      <w:spacing w:val="9"/>
      <w:sz w:val="16"/>
      <w:szCs w:val="16"/>
      <w:lang w:val="en-US" w:bidi="en-US"/>
    </w:rPr>
  </w:style>
  <w:style w:type="character" w:customStyle="1" w:styleId="ArialNarrow4pt3pt">
    <w:name w:val="Основной текст + Arial Narrow;4 pt;Интервал 3 pt"/>
    <w:basedOn w:val="a3"/>
    <w:rsid w:val="007F394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7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ArialNarrow4pt">
    <w:name w:val="Основной текст + Arial Narrow;4 pt"/>
    <w:basedOn w:val="a3"/>
    <w:rsid w:val="007F394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Constantia45pt">
    <w:name w:val="Основной текст + Constantia;4;5 pt"/>
    <w:basedOn w:val="a3"/>
    <w:rsid w:val="007F3947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BookmanOldStyle45pt150">
    <w:name w:val="Основной текст + Bookman Old Style;4;5 pt;Масштаб 150%"/>
    <w:basedOn w:val="a3"/>
    <w:rsid w:val="007F3947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5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67">
    <w:name w:val="Подпись к таблице (6)_"/>
    <w:basedOn w:val="a0"/>
    <w:link w:val="68"/>
    <w:rsid w:val="007F3947"/>
    <w:rPr>
      <w:rFonts w:ascii="Arial" w:eastAsia="Arial" w:hAnsi="Arial" w:cs="Arial"/>
      <w:b/>
      <w:bCs/>
      <w:spacing w:val="30"/>
      <w:sz w:val="30"/>
      <w:szCs w:val="30"/>
      <w:shd w:val="clear" w:color="auto" w:fill="FFFFFF"/>
    </w:rPr>
  </w:style>
  <w:style w:type="paragraph" w:customStyle="1" w:styleId="68">
    <w:name w:val="Подпись к таблице (6)"/>
    <w:basedOn w:val="a"/>
    <w:link w:val="67"/>
    <w:rsid w:val="007F3947"/>
    <w:pPr>
      <w:widowControl w:val="0"/>
      <w:shd w:val="clear" w:color="auto" w:fill="FFFFFF"/>
      <w:spacing w:after="0" w:line="0" w:lineRule="atLeast"/>
      <w:jc w:val="both"/>
    </w:pPr>
    <w:rPr>
      <w:rFonts w:ascii="Arial" w:eastAsia="Arial" w:hAnsi="Arial" w:cs="Arial"/>
      <w:b/>
      <w:bCs/>
      <w:spacing w:val="30"/>
      <w:sz w:val="30"/>
      <w:szCs w:val="30"/>
    </w:rPr>
  </w:style>
  <w:style w:type="character" w:customStyle="1" w:styleId="76">
    <w:name w:val="Подпись к таблице (7)_"/>
    <w:basedOn w:val="a0"/>
    <w:link w:val="77"/>
    <w:rsid w:val="007F3947"/>
    <w:rPr>
      <w:rFonts w:ascii="Arial" w:eastAsia="Arial" w:hAnsi="Arial" w:cs="Arial"/>
      <w:spacing w:val="-20"/>
      <w:sz w:val="14"/>
      <w:szCs w:val="14"/>
      <w:shd w:val="clear" w:color="auto" w:fill="FFFFFF"/>
    </w:rPr>
  </w:style>
  <w:style w:type="paragraph" w:customStyle="1" w:styleId="77">
    <w:name w:val="Подпись к таблице (7)"/>
    <w:basedOn w:val="a"/>
    <w:link w:val="76"/>
    <w:rsid w:val="007F3947"/>
    <w:pPr>
      <w:widowControl w:val="0"/>
      <w:shd w:val="clear" w:color="auto" w:fill="FFFFFF"/>
      <w:spacing w:after="0" w:line="77" w:lineRule="exact"/>
      <w:jc w:val="both"/>
    </w:pPr>
    <w:rPr>
      <w:rFonts w:ascii="Arial" w:eastAsia="Arial" w:hAnsi="Arial" w:cs="Arial"/>
      <w:spacing w:val="-20"/>
      <w:sz w:val="14"/>
      <w:szCs w:val="14"/>
    </w:rPr>
  </w:style>
  <w:style w:type="character" w:customStyle="1" w:styleId="85">
    <w:name w:val="Подпись к таблице (8)_"/>
    <w:basedOn w:val="a0"/>
    <w:link w:val="86"/>
    <w:rsid w:val="007F3947"/>
    <w:rPr>
      <w:rFonts w:ascii="Arial" w:eastAsia="Arial" w:hAnsi="Arial" w:cs="Arial"/>
      <w:shd w:val="clear" w:color="auto" w:fill="FFFFFF"/>
    </w:rPr>
  </w:style>
  <w:style w:type="paragraph" w:customStyle="1" w:styleId="86">
    <w:name w:val="Подпись к таблице (8)"/>
    <w:basedOn w:val="a"/>
    <w:link w:val="85"/>
    <w:rsid w:val="007F3947"/>
    <w:pPr>
      <w:widowControl w:val="0"/>
      <w:shd w:val="clear" w:color="auto" w:fill="FFFFFF"/>
      <w:spacing w:after="0" w:line="240" w:lineRule="exact"/>
      <w:jc w:val="both"/>
    </w:pPr>
    <w:rPr>
      <w:rFonts w:ascii="Arial" w:eastAsia="Arial" w:hAnsi="Arial" w:cs="Arial"/>
    </w:rPr>
  </w:style>
  <w:style w:type="character" w:customStyle="1" w:styleId="95">
    <w:name w:val="Подпись к таблице (9)_"/>
    <w:basedOn w:val="a0"/>
    <w:link w:val="96"/>
    <w:rsid w:val="007F3947"/>
    <w:rPr>
      <w:rFonts w:ascii="Bookman Old Style" w:eastAsia="Bookman Old Style" w:hAnsi="Bookman Old Style" w:cs="Bookman Old Style"/>
      <w:b/>
      <w:bCs/>
      <w:sz w:val="11"/>
      <w:szCs w:val="11"/>
      <w:shd w:val="clear" w:color="auto" w:fill="FFFFFF"/>
    </w:rPr>
  </w:style>
  <w:style w:type="paragraph" w:customStyle="1" w:styleId="96">
    <w:name w:val="Подпись к таблице (9)"/>
    <w:basedOn w:val="a"/>
    <w:link w:val="95"/>
    <w:rsid w:val="007F3947"/>
    <w:pPr>
      <w:widowControl w:val="0"/>
      <w:shd w:val="clear" w:color="auto" w:fill="FFFFFF"/>
      <w:spacing w:after="0" w:line="0" w:lineRule="atLeast"/>
      <w:jc w:val="both"/>
    </w:pPr>
    <w:rPr>
      <w:rFonts w:ascii="Bookman Old Style" w:eastAsia="Bookman Old Style" w:hAnsi="Bookman Old Style" w:cs="Bookman Old Style"/>
      <w:b/>
      <w:bCs/>
      <w:sz w:val="11"/>
      <w:szCs w:val="11"/>
    </w:rPr>
  </w:style>
  <w:style w:type="character" w:customStyle="1" w:styleId="104">
    <w:name w:val="Подпись к таблице (10)_"/>
    <w:basedOn w:val="a0"/>
    <w:rsid w:val="007F3947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z w:val="12"/>
      <w:szCs w:val="12"/>
      <w:u w:val="none"/>
    </w:rPr>
  </w:style>
  <w:style w:type="character" w:customStyle="1" w:styleId="105">
    <w:name w:val="Подпись к таблице (10)"/>
    <w:basedOn w:val="104"/>
    <w:rsid w:val="007F3947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400">
    <w:name w:val="Основной текст (40)_"/>
    <w:basedOn w:val="a0"/>
    <w:link w:val="401"/>
    <w:rsid w:val="007F3947"/>
    <w:rPr>
      <w:rFonts w:ascii="Arial" w:eastAsia="Arial" w:hAnsi="Arial" w:cs="Arial"/>
      <w:sz w:val="20"/>
      <w:szCs w:val="20"/>
      <w:shd w:val="clear" w:color="auto" w:fill="FFFFFF"/>
      <w:lang w:val="en-US" w:bidi="en-US"/>
    </w:rPr>
  </w:style>
  <w:style w:type="paragraph" w:customStyle="1" w:styleId="401">
    <w:name w:val="Основной текст (40)"/>
    <w:basedOn w:val="a"/>
    <w:link w:val="400"/>
    <w:rsid w:val="007F3947"/>
    <w:pPr>
      <w:widowControl w:val="0"/>
      <w:shd w:val="clear" w:color="auto" w:fill="FFFFFF"/>
      <w:spacing w:before="60" w:after="300" w:line="0" w:lineRule="atLeast"/>
    </w:pPr>
    <w:rPr>
      <w:rFonts w:ascii="Arial" w:eastAsia="Arial" w:hAnsi="Arial" w:cs="Arial"/>
      <w:sz w:val="20"/>
      <w:szCs w:val="20"/>
      <w:lang w:val="en-US" w:bidi="en-US"/>
    </w:rPr>
  </w:style>
  <w:style w:type="character" w:customStyle="1" w:styleId="4011pt">
    <w:name w:val="Основной текст (40) + 11 pt"/>
    <w:basedOn w:val="400"/>
    <w:rsid w:val="007F3947"/>
    <w:rPr>
      <w:rFonts w:ascii="Arial" w:eastAsia="Arial" w:hAnsi="Arial" w:cs="Arial"/>
      <w:color w:val="000000"/>
      <w:spacing w:val="0"/>
      <w:w w:val="100"/>
      <w:position w:val="0"/>
      <w:sz w:val="22"/>
      <w:szCs w:val="22"/>
      <w:shd w:val="clear" w:color="auto" w:fill="FFFFFF"/>
      <w:lang w:val="en-US" w:bidi="en-US"/>
    </w:rPr>
  </w:style>
  <w:style w:type="character" w:customStyle="1" w:styleId="43Exact">
    <w:name w:val="Основной текст (43) Exact"/>
    <w:basedOn w:val="a0"/>
    <w:link w:val="430"/>
    <w:rsid w:val="007F3947"/>
    <w:rPr>
      <w:rFonts w:ascii="Segoe UI" w:eastAsia="Segoe UI" w:hAnsi="Segoe UI" w:cs="Segoe UI"/>
      <w:i/>
      <w:iCs/>
      <w:shd w:val="clear" w:color="auto" w:fill="FFFFFF"/>
      <w:lang w:val="en-US" w:bidi="en-US"/>
    </w:rPr>
  </w:style>
  <w:style w:type="paragraph" w:customStyle="1" w:styleId="430">
    <w:name w:val="Основной текст (43)"/>
    <w:basedOn w:val="a"/>
    <w:link w:val="43Exact"/>
    <w:rsid w:val="007F3947"/>
    <w:pPr>
      <w:widowControl w:val="0"/>
      <w:shd w:val="clear" w:color="auto" w:fill="FFFFFF"/>
      <w:spacing w:after="120" w:line="0" w:lineRule="atLeast"/>
    </w:pPr>
    <w:rPr>
      <w:rFonts w:ascii="Segoe UI" w:eastAsia="Segoe UI" w:hAnsi="Segoe UI" w:cs="Segoe UI"/>
      <w:i/>
      <w:iCs/>
      <w:lang w:val="en-US" w:bidi="en-US"/>
    </w:rPr>
  </w:style>
  <w:style w:type="character" w:customStyle="1" w:styleId="44Exact">
    <w:name w:val="Основной текст (44) Exact"/>
    <w:basedOn w:val="a0"/>
    <w:link w:val="440"/>
    <w:rsid w:val="007F3947"/>
    <w:rPr>
      <w:rFonts w:ascii="Bookman Old Style" w:eastAsia="Bookman Old Style" w:hAnsi="Bookman Old Style" w:cs="Bookman Old Style"/>
      <w:i/>
      <w:iCs/>
      <w:sz w:val="19"/>
      <w:szCs w:val="19"/>
      <w:shd w:val="clear" w:color="auto" w:fill="FFFFFF"/>
      <w:lang w:val="en-US" w:bidi="en-US"/>
    </w:rPr>
  </w:style>
  <w:style w:type="paragraph" w:customStyle="1" w:styleId="440">
    <w:name w:val="Основной текст (44)"/>
    <w:basedOn w:val="a"/>
    <w:link w:val="44Exact"/>
    <w:rsid w:val="007F3947"/>
    <w:pPr>
      <w:widowControl w:val="0"/>
      <w:shd w:val="clear" w:color="auto" w:fill="FFFFFF"/>
      <w:spacing w:before="480" w:after="0" w:line="0" w:lineRule="atLeast"/>
    </w:pPr>
    <w:rPr>
      <w:rFonts w:ascii="Bookman Old Style" w:eastAsia="Bookman Old Style" w:hAnsi="Bookman Old Style" w:cs="Bookman Old Style"/>
      <w:i/>
      <w:iCs/>
      <w:sz w:val="19"/>
      <w:szCs w:val="19"/>
      <w:lang w:val="en-US" w:bidi="en-US"/>
    </w:rPr>
  </w:style>
  <w:style w:type="character" w:customStyle="1" w:styleId="45Exact">
    <w:name w:val="Основной текст (45) Exact"/>
    <w:basedOn w:val="a0"/>
    <w:link w:val="450"/>
    <w:rsid w:val="007F3947"/>
    <w:rPr>
      <w:rFonts w:ascii="Arial" w:eastAsia="Arial" w:hAnsi="Arial" w:cs="Arial"/>
      <w:i/>
      <w:iCs/>
      <w:spacing w:val="6"/>
      <w:sz w:val="10"/>
      <w:szCs w:val="10"/>
      <w:shd w:val="clear" w:color="auto" w:fill="FFFFFF"/>
      <w:lang w:val="en-US" w:bidi="en-US"/>
    </w:rPr>
  </w:style>
  <w:style w:type="paragraph" w:customStyle="1" w:styleId="450">
    <w:name w:val="Основной текст (45)"/>
    <w:basedOn w:val="a"/>
    <w:link w:val="45Exact"/>
    <w:rsid w:val="007F3947"/>
    <w:pPr>
      <w:widowControl w:val="0"/>
      <w:shd w:val="clear" w:color="auto" w:fill="FFFFFF"/>
      <w:spacing w:after="0" w:line="0" w:lineRule="atLeast"/>
      <w:jc w:val="right"/>
    </w:pPr>
    <w:rPr>
      <w:rFonts w:ascii="Arial" w:eastAsia="Arial" w:hAnsi="Arial" w:cs="Arial"/>
      <w:i/>
      <w:iCs/>
      <w:spacing w:val="6"/>
      <w:sz w:val="10"/>
      <w:szCs w:val="10"/>
      <w:lang w:val="en-US" w:bidi="en-US"/>
    </w:rPr>
  </w:style>
  <w:style w:type="character" w:customStyle="1" w:styleId="450pt150Exact">
    <w:name w:val="Основной текст (45) + Не курсив;Интервал 0 pt;Масштаб 150% Exact"/>
    <w:basedOn w:val="45Exact"/>
    <w:rsid w:val="007F3947"/>
    <w:rPr>
      <w:rFonts w:ascii="Arial" w:eastAsia="Arial" w:hAnsi="Arial" w:cs="Arial"/>
      <w:i/>
      <w:iCs/>
      <w:color w:val="000000"/>
      <w:spacing w:val="0"/>
      <w:w w:val="150"/>
      <w:position w:val="0"/>
      <w:sz w:val="10"/>
      <w:szCs w:val="10"/>
      <w:shd w:val="clear" w:color="auto" w:fill="FFFFFF"/>
      <w:lang w:val="en-US" w:bidi="en-US"/>
    </w:rPr>
  </w:style>
  <w:style w:type="character" w:customStyle="1" w:styleId="47Exact">
    <w:name w:val="Основной текст (47) Exact"/>
    <w:basedOn w:val="a0"/>
    <w:link w:val="470"/>
    <w:rsid w:val="007F3947"/>
    <w:rPr>
      <w:rFonts w:ascii="Bookman Old Style" w:eastAsia="Bookman Old Style" w:hAnsi="Bookman Old Style" w:cs="Bookman Old Style"/>
      <w:i/>
      <w:iCs/>
      <w:spacing w:val="2"/>
      <w:sz w:val="12"/>
      <w:szCs w:val="12"/>
      <w:shd w:val="clear" w:color="auto" w:fill="FFFFFF"/>
      <w:lang w:val="en-US" w:bidi="en-US"/>
    </w:rPr>
  </w:style>
  <w:style w:type="paragraph" w:customStyle="1" w:styleId="470">
    <w:name w:val="Основной текст (47)"/>
    <w:basedOn w:val="a"/>
    <w:link w:val="47Exact"/>
    <w:rsid w:val="007F3947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 w:cs="Bookman Old Style"/>
      <w:i/>
      <w:iCs/>
      <w:spacing w:val="2"/>
      <w:sz w:val="12"/>
      <w:szCs w:val="12"/>
      <w:lang w:val="en-US" w:bidi="en-US"/>
    </w:rPr>
  </w:style>
  <w:style w:type="character" w:customStyle="1" w:styleId="47AngsanaUPC10pt0ptExact">
    <w:name w:val="Основной текст (47) + AngsanaUPC;10 pt;Не курсив;Интервал 0 pt Exact"/>
    <w:basedOn w:val="47Exact"/>
    <w:rsid w:val="007F3947"/>
    <w:rPr>
      <w:rFonts w:ascii="AngsanaUPC" w:eastAsia="AngsanaUPC" w:hAnsi="AngsanaUPC" w:cs="AngsanaUPC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en-US" w:bidi="en-US"/>
    </w:rPr>
  </w:style>
  <w:style w:type="character" w:customStyle="1" w:styleId="460">
    <w:name w:val="Основной текст (46)_"/>
    <w:basedOn w:val="a0"/>
    <w:link w:val="461"/>
    <w:rsid w:val="007F3947"/>
    <w:rPr>
      <w:rFonts w:ascii="Bookman Old Style" w:eastAsia="Bookman Old Style" w:hAnsi="Bookman Old Style" w:cs="Bookman Old Style"/>
      <w:i/>
      <w:iCs/>
      <w:sz w:val="11"/>
      <w:szCs w:val="11"/>
      <w:shd w:val="clear" w:color="auto" w:fill="FFFFFF"/>
      <w:lang w:val="en-US" w:bidi="en-US"/>
    </w:rPr>
  </w:style>
  <w:style w:type="paragraph" w:customStyle="1" w:styleId="461">
    <w:name w:val="Основной текст (46)"/>
    <w:basedOn w:val="a"/>
    <w:link w:val="460"/>
    <w:rsid w:val="007F3947"/>
    <w:pPr>
      <w:widowControl w:val="0"/>
      <w:shd w:val="clear" w:color="auto" w:fill="FFFFFF"/>
      <w:spacing w:before="240" w:after="0" w:line="163" w:lineRule="exact"/>
      <w:jc w:val="both"/>
    </w:pPr>
    <w:rPr>
      <w:rFonts w:ascii="Bookman Old Style" w:eastAsia="Bookman Old Style" w:hAnsi="Bookman Old Style" w:cs="Bookman Old Style"/>
      <w:i/>
      <w:iCs/>
      <w:sz w:val="11"/>
      <w:szCs w:val="11"/>
      <w:lang w:val="en-US" w:bidi="en-US"/>
    </w:rPr>
  </w:style>
  <w:style w:type="character" w:customStyle="1" w:styleId="466pt">
    <w:name w:val="Основной текст (46) + 6 pt;Полужирный;Не курсив"/>
    <w:basedOn w:val="460"/>
    <w:rsid w:val="007F3947"/>
    <w:rPr>
      <w:rFonts w:ascii="Bookman Old Style" w:eastAsia="Bookman Old Style" w:hAnsi="Bookman Old Style" w:cs="Bookman Old Style"/>
      <w:b/>
      <w:bCs/>
      <w:i/>
      <w:iCs/>
      <w:color w:val="000000"/>
      <w:spacing w:val="0"/>
      <w:w w:val="100"/>
      <w:position w:val="0"/>
      <w:sz w:val="12"/>
      <w:szCs w:val="12"/>
      <w:shd w:val="clear" w:color="auto" w:fill="FFFFFF"/>
      <w:lang w:val="en-US" w:bidi="en-US"/>
    </w:rPr>
  </w:style>
  <w:style w:type="character" w:customStyle="1" w:styleId="46Arial11pt">
    <w:name w:val="Основной текст (46) + Arial;11 pt;Не курсив"/>
    <w:basedOn w:val="460"/>
    <w:rsid w:val="007F3947"/>
    <w:rPr>
      <w:rFonts w:ascii="Arial" w:eastAsia="Arial" w:hAnsi="Arial" w:cs="Arial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en-US" w:bidi="en-US"/>
    </w:rPr>
  </w:style>
  <w:style w:type="character" w:customStyle="1" w:styleId="48">
    <w:name w:val="Основной текст (48)_"/>
    <w:basedOn w:val="a0"/>
    <w:link w:val="480"/>
    <w:rsid w:val="007F3947"/>
    <w:rPr>
      <w:rFonts w:ascii="Arial" w:eastAsia="Arial" w:hAnsi="Arial" w:cs="Arial"/>
      <w:i/>
      <w:iCs/>
      <w:spacing w:val="10"/>
      <w:sz w:val="10"/>
      <w:szCs w:val="10"/>
      <w:shd w:val="clear" w:color="auto" w:fill="FFFFFF"/>
      <w:lang w:val="en-US" w:bidi="en-US"/>
    </w:rPr>
  </w:style>
  <w:style w:type="paragraph" w:customStyle="1" w:styleId="480">
    <w:name w:val="Основной текст (48)"/>
    <w:basedOn w:val="a"/>
    <w:link w:val="48"/>
    <w:rsid w:val="007F3947"/>
    <w:pPr>
      <w:widowControl w:val="0"/>
      <w:shd w:val="clear" w:color="auto" w:fill="FFFFFF"/>
      <w:spacing w:before="60" w:after="0" w:line="0" w:lineRule="atLeast"/>
      <w:jc w:val="both"/>
    </w:pPr>
    <w:rPr>
      <w:rFonts w:ascii="Arial" w:eastAsia="Arial" w:hAnsi="Arial" w:cs="Arial"/>
      <w:i/>
      <w:iCs/>
      <w:spacing w:val="10"/>
      <w:sz w:val="10"/>
      <w:szCs w:val="10"/>
      <w:lang w:val="en-US" w:bidi="en-US"/>
    </w:rPr>
  </w:style>
  <w:style w:type="character" w:customStyle="1" w:styleId="222">
    <w:name w:val="Заголовок №2 (2)_"/>
    <w:basedOn w:val="a0"/>
    <w:link w:val="223"/>
    <w:rsid w:val="007F3947"/>
    <w:rPr>
      <w:rFonts w:ascii="Arial" w:eastAsia="Arial" w:hAnsi="Arial" w:cs="Arial"/>
      <w:shd w:val="clear" w:color="auto" w:fill="FFFFFF"/>
    </w:rPr>
  </w:style>
  <w:style w:type="paragraph" w:customStyle="1" w:styleId="223">
    <w:name w:val="Заголовок №2 (2)"/>
    <w:basedOn w:val="a"/>
    <w:link w:val="222"/>
    <w:rsid w:val="007F3947"/>
    <w:pPr>
      <w:widowControl w:val="0"/>
      <w:shd w:val="clear" w:color="auto" w:fill="FFFFFF"/>
      <w:spacing w:after="0" w:line="0" w:lineRule="atLeast"/>
      <w:jc w:val="both"/>
      <w:outlineLvl w:val="1"/>
    </w:pPr>
    <w:rPr>
      <w:rFonts w:ascii="Arial" w:eastAsia="Arial" w:hAnsi="Arial" w:cs="Arial"/>
    </w:rPr>
  </w:style>
  <w:style w:type="character" w:customStyle="1" w:styleId="22115pt">
    <w:name w:val="Заголовок №2 (2) + 11;5 pt;Полужирный;Курсив"/>
    <w:basedOn w:val="222"/>
    <w:rsid w:val="007F3947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2b">
    <w:name w:val="Оглавление (2)_"/>
    <w:basedOn w:val="a0"/>
    <w:link w:val="2c"/>
    <w:rsid w:val="007F3947"/>
    <w:rPr>
      <w:rFonts w:ascii="Arial" w:eastAsia="Arial" w:hAnsi="Arial" w:cs="Arial"/>
      <w:i/>
      <w:iCs/>
      <w:spacing w:val="10"/>
      <w:sz w:val="10"/>
      <w:szCs w:val="10"/>
      <w:shd w:val="clear" w:color="auto" w:fill="FFFFFF"/>
    </w:rPr>
  </w:style>
  <w:style w:type="paragraph" w:customStyle="1" w:styleId="2c">
    <w:name w:val="Оглавление (2)"/>
    <w:basedOn w:val="a"/>
    <w:link w:val="2b"/>
    <w:rsid w:val="007F3947"/>
    <w:pPr>
      <w:widowControl w:val="0"/>
      <w:shd w:val="clear" w:color="auto" w:fill="FFFFFF"/>
      <w:spacing w:after="0" w:line="206" w:lineRule="exact"/>
      <w:jc w:val="both"/>
    </w:pPr>
    <w:rPr>
      <w:rFonts w:ascii="Arial" w:eastAsia="Arial" w:hAnsi="Arial" w:cs="Arial"/>
      <w:i/>
      <w:iCs/>
      <w:spacing w:val="10"/>
      <w:sz w:val="10"/>
      <w:szCs w:val="10"/>
    </w:rPr>
  </w:style>
  <w:style w:type="character" w:customStyle="1" w:styleId="20pt0">
    <w:name w:val="Оглавление (2) + Не курсив;Интервал 0 pt"/>
    <w:basedOn w:val="2b"/>
    <w:rsid w:val="007F3947"/>
    <w:rPr>
      <w:rFonts w:ascii="Arial" w:eastAsia="Arial" w:hAnsi="Arial" w:cs="Arial"/>
      <w:i/>
      <w:iCs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2Constantia115pt">
    <w:name w:val="Оглавление (2) + Constantia;11;5 pt;Не курсив"/>
    <w:basedOn w:val="2b"/>
    <w:rsid w:val="007F3947"/>
    <w:rPr>
      <w:rFonts w:ascii="Constantia" w:eastAsia="Constantia" w:hAnsi="Constantia" w:cs="Constantia"/>
      <w:i/>
      <w:iCs/>
      <w:color w:val="000000"/>
      <w:spacing w:val="1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211pt0pt">
    <w:name w:val="Оглавление (2) + 11 pt;Не курсив;Интервал 0 pt"/>
    <w:basedOn w:val="2b"/>
    <w:rsid w:val="007F3947"/>
    <w:rPr>
      <w:rFonts w:ascii="Arial" w:eastAsia="Arial" w:hAnsi="Arial" w:cs="Arial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115pt2">
    <w:name w:val="Оглавление + 11;5 pt;Полужирный;Курсив"/>
    <w:basedOn w:val="63"/>
    <w:rsid w:val="007F3947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en-US" w:eastAsia="en-US" w:bidi="en-US"/>
    </w:rPr>
  </w:style>
  <w:style w:type="character" w:customStyle="1" w:styleId="3b">
    <w:name w:val="Оглавление (3)_"/>
    <w:basedOn w:val="a0"/>
    <w:link w:val="3c"/>
    <w:rsid w:val="007F3947"/>
    <w:rPr>
      <w:rFonts w:ascii="Arial" w:eastAsia="Arial" w:hAnsi="Arial" w:cs="Arial"/>
      <w:b/>
      <w:bCs/>
      <w:i/>
      <w:iCs/>
      <w:sz w:val="23"/>
      <w:szCs w:val="23"/>
      <w:shd w:val="clear" w:color="auto" w:fill="FFFFFF"/>
      <w:lang w:val="en-US" w:bidi="en-US"/>
    </w:rPr>
  </w:style>
  <w:style w:type="paragraph" w:customStyle="1" w:styleId="3c">
    <w:name w:val="Оглавление (3)"/>
    <w:basedOn w:val="a"/>
    <w:link w:val="3b"/>
    <w:rsid w:val="007F3947"/>
    <w:pPr>
      <w:widowControl w:val="0"/>
      <w:shd w:val="clear" w:color="auto" w:fill="FFFFFF"/>
      <w:spacing w:after="0" w:line="206" w:lineRule="exact"/>
      <w:jc w:val="both"/>
    </w:pPr>
    <w:rPr>
      <w:rFonts w:ascii="Arial" w:eastAsia="Arial" w:hAnsi="Arial" w:cs="Arial"/>
      <w:b/>
      <w:bCs/>
      <w:i/>
      <w:iCs/>
      <w:sz w:val="23"/>
      <w:szCs w:val="23"/>
      <w:lang w:val="en-US" w:bidi="en-US"/>
    </w:rPr>
  </w:style>
  <w:style w:type="character" w:customStyle="1" w:styleId="35pt0pt">
    <w:name w:val="Оглавление (3) + 5 pt;Не полужирный;Интервал 0 pt"/>
    <w:basedOn w:val="3b"/>
    <w:rsid w:val="007F3947"/>
    <w:rPr>
      <w:rFonts w:ascii="Arial" w:eastAsia="Arial" w:hAnsi="Arial" w:cs="Arial"/>
      <w:b/>
      <w:bCs/>
      <w:i/>
      <w:iCs/>
      <w:color w:val="000000"/>
      <w:spacing w:val="10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487pt">
    <w:name w:val="Основной текст (48) + Интервал 7 pt"/>
    <w:basedOn w:val="48"/>
    <w:rsid w:val="007F3947"/>
    <w:rPr>
      <w:rFonts w:ascii="Arial" w:eastAsia="Arial" w:hAnsi="Arial" w:cs="Arial"/>
      <w:i/>
      <w:iCs/>
      <w:color w:val="000000"/>
      <w:spacing w:val="140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14pt">
    <w:name w:val="Основной текст + Интервал 14 pt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29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5pt">
    <w:name w:val="Основной текст + 5 pt;Курсив"/>
    <w:basedOn w:val="a3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5pt150">
    <w:name w:val="Основной текст + 5 pt;Масштаб 150%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5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5pt1pt">
    <w:name w:val="Основной текст + 5 pt;Курсив;Интервал 1 pt"/>
    <w:basedOn w:val="a3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w w:val="10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46Exact">
    <w:name w:val="Основной текст (46) Exact"/>
    <w:basedOn w:val="a0"/>
    <w:rsid w:val="007F3947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2"/>
      <w:sz w:val="11"/>
      <w:szCs w:val="11"/>
      <w:u w:val="none"/>
      <w:lang w:val="en-US" w:eastAsia="en-US" w:bidi="en-US"/>
    </w:rPr>
  </w:style>
  <w:style w:type="character" w:customStyle="1" w:styleId="2Exact">
    <w:name w:val="Основной текст (2) Exact"/>
    <w:basedOn w:val="a0"/>
    <w:rsid w:val="007F3947"/>
    <w:rPr>
      <w:rFonts w:ascii="Arial" w:eastAsia="Arial" w:hAnsi="Arial" w:cs="Arial"/>
      <w:b/>
      <w:bCs/>
      <w:i w:val="0"/>
      <w:iCs w:val="0"/>
      <w:smallCaps w:val="0"/>
      <w:strike w:val="0"/>
      <w:spacing w:val="-24"/>
      <w:sz w:val="28"/>
      <w:szCs w:val="28"/>
      <w:u w:val="none"/>
      <w:lang w:val="en-US" w:eastAsia="en-US" w:bidi="en-US"/>
    </w:rPr>
  </w:style>
  <w:style w:type="character" w:customStyle="1" w:styleId="21ptExact">
    <w:name w:val="Основной текст (2) + Интервал 1 pt Exact"/>
    <w:basedOn w:val="21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36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46ArialNarrow5pt0ptExact">
    <w:name w:val="Основной текст (46) + Arial Narrow;5 pt;Интервал 0 pt Exact"/>
    <w:basedOn w:val="460"/>
    <w:rsid w:val="007F3947"/>
    <w:rPr>
      <w:rFonts w:ascii="Arial Narrow" w:eastAsia="Arial Narrow" w:hAnsi="Arial Narrow" w:cs="Arial Narrow"/>
      <w:i/>
      <w:iCs/>
      <w:color w:val="000000"/>
      <w:spacing w:val="0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46Constantia105pt0ptExact">
    <w:name w:val="Основной текст (46) + Constantia;10;5 pt;Интервал 0 pt Exact"/>
    <w:basedOn w:val="460"/>
    <w:rsid w:val="007F3947"/>
    <w:rPr>
      <w:rFonts w:ascii="Constantia" w:eastAsia="Constantia" w:hAnsi="Constantia" w:cs="Constantia"/>
      <w:i/>
      <w:iCs/>
      <w:color w:val="000000"/>
      <w:spacing w:val="0"/>
      <w:w w:val="100"/>
      <w:position w:val="0"/>
      <w:sz w:val="21"/>
      <w:szCs w:val="21"/>
      <w:shd w:val="clear" w:color="auto" w:fill="FFFFFF"/>
      <w:lang w:val="en-US" w:bidi="en-US"/>
    </w:rPr>
  </w:style>
  <w:style w:type="character" w:customStyle="1" w:styleId="49Exact">
    <w:name w:val="Основной текст (49) Exact"/>
    <w:basedOn w:val="a0"/>
    <w:link w:val="49"/>
    <w:rsid w:val="007F3947"/>
    <w:rPr>
      <w:rFonts w:ascii="Bookman Old Style" w:eastAsia="Bookman Old Style" w:hAnsi="Bookman Old Style" w:cs="Bookman Old Style"/>
      <w:b/>
      <w:bCs/>
      <w:w w:val="20"/>
      <w:sz w:val="40"/>
      <w:szCs w:val="40"/>
      <w:shd w:val="clear" w:color="auto" w:fill="FFFFFF"/>
      <w:lang w:val="en-US" w:bidi="en-US"/>
    </w:rPr>
  </w:style>
  <w:style w:type="paragraph" w:customStyle="1" w:styleId="49">
    <w:name w:val="Основной текст (49)"/>
    <w:basedOn w:val="a"/>
    <w:link w:val="49Exact"/>
    <w:rsid w:val="007F3947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 w:cs="Bookman Old Style"/>
      <w:b/>
      <w:bCs/>
      <w:w w:val="20"/>
      <w:sz w:val="40"/>
      <w:szCs w:val="40"/>
      <w:lang w:val="en-US" w:bidi="en-US"/>
    </w:rPr>
  </w:style>
  <w:style w:type="character" w:customStyle="1" w:styleId="50Exact">
    <w:name w:val="Основной текст (50) Exact"/>
    <w:basedOn w:val="a0"/>
    <w:link w:val="500"/>
    <w:rsid w:val="007F3947"/>
    <w:rPr>
      <w:rFonts w:ascii="AngsanaUPC" w:eastAsia="AngsanaUPC" w:hAnsi="AngsanaUPC" w:cs="AngsanaUPC"/>
      <w:spacing w:val="6"/>
      <w:sz w:val="16"/>
      <w:szCs w:val="16"/>
      <w:shd w:val="clear" w:color="auto" w:fill="FFFFFF"/>
      <w:lang w:val="en-US" w:bidi="en-US"/>
    </w:rPr>
  </w:style>
  <w:style w:type="paragraph" w:customStyle="1" w:styleId="500">
    <w:name w:val="Основной текст (50)"/>
    <w:basedOn w:val="a"/>
    <w:link w:val="50Exact"/>
    <w:rsid w:val="007F3947"/>
    <w:pPr>
      <w:widowControl w:val="0"/>
      <w:shd w:val="clear" w:color="auto" w:fill="FFFFFF"/>
      <w:spacing w:after="0" w:line="0" w:lineRule="atLeast"/>
    </w:pPr>
    <w:rPr>
      <w:rFonts w:ascii="AngsanaUPC" w:eastAsia="AngsanaUPC" w:hAnsi="AngsanaUPC" w:cs="AngsanaUPC"/>
      <w:spacing w:val="6"/>
      <w:sz w:val="16"/>
      <w:szCs w:val="16"/>
      <w:lang w:val="en-US" w:bidi="en-US"/>
    </w:rPr>
  </w:style>
  <w:style w:type="character" w:customStyle="1" w:styleId="50ArialUnicodeMS5pt0ptExact">
    <w:name w:val="Основной текст (50) + Arial Unicode MS;5 pt;Курсив;Интервал 0 pt Exact"/>
    <w:basedOn w:val="50Exact"/>
    <w:rsid w:val="007F3947"/>
    <w:rPr>
      <w:rFonts w:ascii="Arial Unicode MS" w:eastAsia="Arial Unicode MS" w:hAnsi="Arial Unicode MS" w:cs="Arial Unicode MS"/>
      <w:i/>
      <w:iCs/>
      <w:color w:val="000000"/>
      <w:spacing w:val="5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40Exact">
    <w:name w:val="Основной текст (40) Exact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  <w:lang w:val="en-US" w:eastAsia="en-US" w:bidi="en-US"/>
    </w:rPr>
  </w:style>
  <w:style w:type="character" w:customStyle="1" w:styleId="4075pt0ptExact">
    <w:name w:val="Основной текст (40) + 7;5 pt;Интервал 0 pt Exact"/>
    <w:basedOn w:val="400"/>
    <w:rsid w:val="007F3947"/>
    <w:rPr>
      <w:rFonts w:ascii="Arial" w:eastAsia="Arial" w:hAnsi="Arial" w:cs="Arial"/>
      <w:color w:val="000000"/>
      <w:spacing w:val="-1"/>
      <w:w w:val="100"/>
      <w:position w:val="0"/>
      <w:sz w:val="15"/>
      <w:szCs w:val="15"/>
      <w:shd w:val="clear" w:color="auto" w:fill="FFFFFF"/>
      <w:lang w:val="en-US" w:bidi="en-US"/>
    </w:rPr>
  </w:style>
  <w:style w:type="character" w:customStyle="1" w:styleId="51Exact">
    <w:name w:val="Основной текст (51) Exact"/>
    <w:basedOn w:val="a0"/>
    <w:link w:val="510"/>
    <w:rsid w:val="007F3947"/>
    <w:rPr>
      <w:rFonts w:ascii="Arial" w:eastAsia="Arial" w:hAnsi="Arial" w:cs="Arial"/>
      <w:i/>
      <w:iCs/>
      <w:sz w:val="20"/>
      <w:szCs w:val="20"/>
      <w:shd w:val="clear" w:color="auto" w:fill="FFFFFF"/>
      <w:lang w:val="en-US" w:bidi="en-US"/>
    </w:rPr>
  </w:style>
  <w:style w:type="paragraph" w:customStyle="1" w:styleId="510">
    <w:name w:val="Основной текст (51)"/>
    <w:basedOn w:val="a"/>
    <w:link w:val="51Exact"/>
    <w:rsid w:val="007F3947"/>
    <w:pPr>
      <w:widowControl w:val="0"/>
      <w:shd w:val="clear" w:color="auto" w:fill="FFFFFF"/>
      <w:spacing w:before="360" w:after="0" w:line="0" w:lineRule="atLeast"/>
    </w:pPr>
    <w:rPr>
      <w:rFonts w:ascii="Arial" w:eastAsia="Arial" w:hAnsi="Arial" w:cs="Arial"/>
      <w:i/>
      <w:iCs/>
      <w:sz w:val="20"/>
      <w:szCs w:val="20"/>
      <w:lang w:val="en-US" w:bidi="en-US"/>
    </w:rPr>
  </w:style>
  <w:style w:type="character" w:customStyle="1" w:styleId="51105pt0ptExact">
    <w:name w:val="Основной текст (51) + 10;5 pt;Полужирный;Интервал 0 pt Exact"/>
    <w:basedOn w:val="51Exact"/>
    <w:rsid w:val="007F3947"/>
    <w:rPr>
      <w:rFonts w:ascii="Arial" w:eastAsia="Arial" w:hAnsi="Arial" w:cs="Arial"/>
      <w:b/>
      <w:bCs/>
      <w:i/>
      <w:iCs/>
      <w:color w:val="000000"/>
      <w:spacing w:val="9"/>
      <w:w w:val="100"/>
      <w:position w:val="0"/>
      <w:sz w:val="21"/>
      <w:szCs w:val="21"/>
      <w:shd w:val="clear" w:color="auto" w:fill="FFFFFF"/>
      <w:lang w:val="en-US" w:bidi="en-US"/>
    </w:rPr>
  </w:style>
  <w:style w:type="character" w:customStyle="1" w:styleId="52Exact">
    <w:name w:val="Основной текст (52) Exact"/>
    <w:basedOn w:val="a0"/>
    <w:link w:val="520"/>
    <w:rsid w:val="007F3947"/>
    <w:rPr>
      <w:rFonts w:ascii="Arial" w:eastAsia="Arial" w:hAnsi="Arial" w:cs="Arial"/>
      <w:i/>
      <w:iCs/>
      <w:spacing w:val="16"/>
      <w:sz w:val="10"/>
      <w:szCs w:val="10"/>
      <w:shd w:val="clear" w:color="auto" w:fill="FFFFFF"/>
      <w:lang w:val="en-US" w:bidi="en-US"/>
    </w:rPr>
  </w:style>
  <w:style w:type="paragraph" w:customStyle="1" w:styleId="520">
    <w:name w:val="Основной текст (52)"/>
    <w:basedOn w:val="a"/>
    <w:link w:val="52Exact"/>
    <w:rsid w:val="007F3947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i/>
      <w:iCs/>
      <w:spacing w:val="16"/>
      <w:sz w:val="10"/>
      <w:szCs w:val="10"/>
      <w:lang w:val="en-US" w:bidi="en-US"/>
    </w:rPr>
  </w:style>
  <w:style w:type="character" w:customStyle="1" w:styleId="0ptExact">
    <w:name w:val="Основной текст + Полужирный;Курсив;Интервал 0 pt Exact"/>
    <w:basedOn w:val="a3"/>
    <w:rsid w:val="007F3947"/>
    <w:rPr>
      <w:rFonts w:ascii="Arial" w:eastAsia="Arial" w:hAnsi="Arial" w:cs="Arial"/>
      <w:b/>
      <w:bCs/>
      <w:i/>
      <w:iCs/>
      <w:smallCaps w:val="0"/>
      <w:strike w:val="0"/>
      <w:color w:val="000000"/>
      <w:spacing w:val="9"/>
      <w:w w:val="100"/>
      <w:position w:val="0"/>
      <w:sz w:val="21"/>
      <w:szCs w:val="21"/>
      <w:u w:val="none"/>
      <w:shd w:val="clear" w:color="auto" w:fill="FFFFFF"/>
      <w:lang w:val="en-US" w:eastAsia="en-US" w:bidi="en-US"/>
    </w:rPr>
  </w:style>
  <w:style w:type="character" w:customStyle="1" w:styleId="19Exact">
    <w:name w:val="Основной текст (19) Exact"/>
    <w:basedOn w:val="a0"/>
    <w:rsid w:val="007F3947"/>
    <w:rPr>
      <w:rFonts w:ascii="Arial" w:eastAsia="Arial" w:hAnsi="Arial" w:cs="Arial"/>
      <w:b w:val="0"/>
      <w:bCs w:val="0"/>
      <w:i/>
      <w:iCs/>
      <w:smallCaps w:val="0"/>
      <w:strike w:val="0"/>
      <w:spacing w:val="-20"/>
      <w:sz w:val="15"/>
      <w:szCs w:val="15"/>
      <w:u w:val="none"/>
    </w:rPr>
  </w:style>
  <w:style w:type="character" w:customStyle="1" w:styleId="190ptExact">
    <w:name w:val="Основной текст (19) + Интервал 0 pt Exact"/>
    <w:basedOn w:val="190"/>
    <w:rsid w:val="007F3947"/>
    <w:rPr>
      <w:rFonts w:ascii="Arial" w:eastAsia="Arial" w:hAnsi="Arial" w:cs="Arial"/>
      <w:i/>
      <w:iCs/>
      <w:color w:val="000000"/>
      <w:spacing w:val="13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69">
    <w:name w:val="Основной текст6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5pt-1pt0">
    <w:name w:val="Основной текст + 8;5 pt;Интервал -1 pt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00pt">
    <w:name w:val="Основной текст (20) + Курсив;Интервал 0 pt"/>
    <w:basedOn w:val="200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1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-1pt">
    <w:name w:val="Основной текст (20) + Интервал -1 pt"/>
    <w:basedOn w:val="20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115pt">
    <w:name w:val="Основной текст (20) + 11;5 pt;Полужирный;Курсив"/>
    <w:basedOn w:val="200"/>
    <w:rsid w:val="007F3947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08pt">
    <w:name w:val="Основной текст (20) + 8 pt"/>
    <w:basedOn w:val="20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011pt">
    <w:name w:val="Основной текст (20) + 11 pt"/>
    <w:basedOn w:val="20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90pt">
    <w:name w:val="Основной текст (19) + Не курсив;Интервал 0 pt"/>
    <w:basedOn w:val="190"/>
    <w:rsid w:val="007F3947"/>
    <w:rPr>
      <w:rFonts w:ascii="Arial" w:eastAsia="Arial" w:hAnsi="Arial" w:cs="Arial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90pt0">
    <w:name w:val="Основной текст (19) + Интервал 0 pt"/>
    <w:basedOn w:val="190"/>
    <w:rsid w:val="007F3947"/>
    <w:rPr>
      <w:rFonts w:ascii="Arial" w:eastAsia="Arial" w:hAnsi="Arial" w:cs="Arial"/>
      <w:i/>
      <w:iCs/>
      <w:color w:val="000000"/>
      <w:spacing w:val="1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911pt0pt">
    <w:name w:val="Основной текст (19) + 11 pt;Не курсив;Интервал 0 pt"/>
    <w:basedOn w:val="190"/>
    <w:rsid w:val="007F3947"/>
    <w:rPr>
      <w:rFonts w:ascii="Arial" w:eastAsia="Arial" w:hAnsi="Arial" w:cs="Arial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330">
    <w:name w:val="Основной текст (33)_"/>
    <w:basedOn w:val="a0"/>
    <w:link w:val="331"/>
    <w:rsid w:val="007F3947"/>
    <w:rPr>
      <w:rFonts w:ascii="Arial" w:eastAsia="Arial" w:hAnsi="Arial" w:cs="Arial"/>
      <w:b/>
      <w:bCs/>
      <w:i/>
      <w:iCs/>
      <w:sz w:val="23"/>
      <w:szCs w:val="23"/>
      <w:shd w:val="clear" w:color="auto" w:fill="FFFFFF"/>
      <w:lang w:val="en-US" w:bidi="en-US"/>
    </w:rPr>
  </w:style>
  <w:style w:type="paragraph" w:customStyle="1" w:styleId="331">
    <w:name w:val="Основной текст (33)"/>
    <w:basedOn w:val="a"/>
    <w:link w:val="330"/>
    <w:rsid w:val="007F3947"/>
    <w:pPr>
      <w:widowControl w:val="0"/>
      <w:shd w:val="clear" w:color="auto" w:fill="FFFFFF"/>
      <w:spacing w:after="120" w:line="130" w:lineRule="exact"/>
      <w:jc w:val="right"/>
    </w:pPr>
    <w:rPr>
      <w:rFonts w:ascii="Arial" w:eastAsia="Arial" w:hAnsi="Arial" w:cs="Arial"/>
      <w:b/>
      <w:bCs/>
      <w:i/>
      <w:iCs/>
      <w:sz w:val="23"/>
      <w:szCs w:val="23"/>
      <w:lang w:val="en-US" w:bidi="en-US"/>
    </w:rPr>
  </w:style>
  <w:style w:type="character" w:customStyle="1" w:styleId="322">
    <w:name w:val="Заголовок №3 (2)_"/>
    <w:basedOn w:val="a0"/>
    <w:link w:val="323"/>
    <w:rsid w:val="007F3947"/>
    <w:rPr>
      <w:rFonts w:ascii="Arial" w:eastAsia="Arial" w:hAnsi="Arial" w:cs="Arial"/>
      <w:shd w:val="clear" w:color="auto" w:fill="FFFFFF"/>
    </w:rPr>
  </w:style>
  <w:style w:type="paragraph" w:customStyle="1" w:styleId="323">
    <w:name w:val="Заголовок №3 (2)"/>
    <w:basedOn w:val="a"/>
    <w:link w:val="322"/>
    <w:rsid w:val="007F3947"/>
    <w:pPr>
      <w:widowControl w:val="0"/>
      <w:shd w:val="clear" w:color="auto" w:fill="FFFFFF"/>
      <w:spacing w:before="180" w:after="360" w:line="0" w:lineRule="atLeast"/>
      <w:outlineLvl w:val="2"/>
    </w:pPr>
    <w:rPr>
      <w:rFonts w:ascii="Arial" w:eastAsia="Arial" w:hAnsi="Arial" w:cs="Arial"/>
    </w:rPr>
  </w:style>
  <w:style w:type="character" w:customStyle="1" w:styleId="32ArialNarrow19pt-2pt">
    <w:name w:val="Заголовок №3 (2) + Arial Narrow;19 pt;Курсив;Интервал -2 pt"/>
    <w:basedOn w:val="322"/>
    <w:rsid w:val="007F3947"/>
    <w:rPr>
      <w:rFonts w:ascii="Arial Narrow" w:eastAsia="Arial Narrow" w:hAnsi="Arial Narrow" w:cs="Arial Narrow"/>
      <w:i/>
      <w:iCs/>
      <w:color w:val="000000"/>
      <w:spacing w:val="-40"/>
      <w:w w:val="100"/>
      <w:position w:val="0"/>
      <w:sz w:val="38"/>
      <w:szCs w:val="38"/>
      <w:shd w:val="clear" w:color="auto" w:fill="FFFFFF"/>
      <w:lang w:val="en-US" w:eastAsia="en-US" w:bidi="en-US"/>
    </w:rPr>
  </w:style>
  <w:style w:type="character" w:customStyle="1" w:styleId="32ArialNarrow9pt0pt">
    <w:name w:val="Заголовок №3 (2) + Arial Narrow;9 pt;Курсив;Интервал 0 pt"/>
    <w:basedOn w:val="322"/>
    <w:rsid w:val="007F3947"/>
    <w:rPr>
      <w:rFonts w:ascii="Arial Narrow" w:eastAsia="Arial Narrow" w:hAnsi="Arial Narrow" w:cs="Arial Narrow"/>
      <w:i/>
      <w:iCs/>
      <w:color w:val="000000"/>
      <w:spacing w:val="-10"/>
      <w:w w:val="100"/>
      <w:position w:val="0"/>
      <w:sz w:val="18"/>
      <w:szCs w:val="18"/>
      <w:shd w:val="clear" w:color="auto" w:fill="FFFFFF"/>
      <w:lang w:val="en-US" w:eastAsia="en-US" w:bidi="en-US"/>
    </w:rPr>
  </w:style>
  <w:style w:type="character" w:customStyle="1" w:styleId="32BookmanOldStyle20pt20">
    <w:name w:val="Заголовок №3 (2) + Bookman Old Style;20 pt;Полужирный;Масштаб 20%"/>
    <w:basedOn w:val="322"/>
    <w:rsid w:val="007F3947"/>
    <w:rPr>
      <w:rFonts w:ascii="Bookman Old Style" w:eastAsia="Bookman Old Style" w:hAnsi="Bookman Old Style" w:cs="Bookman Old Style"/>
      <w:b/>
      <w:bCs/>
      <w:color w:val="000000"/>
      <w:spacing w:val="0"/>
      <w:w w:val="20"/>
      <w:position w:val="0"/>
      <w:sz w:val="40"/>
      <w:szCs w:val="40"/>
      <w:shd w:val="clear" w:color="auto" w:fill="FFFFFF"/>
      <w:lang w:val="ru-RU" w:eastAsia="ru-RU" w:bidi="ru-RU"/>
    </w:rPr>
  </w:style>
  <w:style w:type="character" w:customStyle="1" w:styleId="32ArialNarrow19pt-2pt0">
    <w:name w:val="Заголовок №3 (2) + Arial Narrow;19 pt;Интервал -2 pt"/>
    <w:basedOn w:val="322"/>
    <w:rsid w:val="007F3947"/>
    <w:rPr>
      <w:rFonts w:ascii="Arial Narrow" w:eastAsia="Arial Narrow" w:hAnsi="Arial Narrow" w:cs="Arial Narrow"/>
      <w:color w:val="000000"/>
      <w:spacing w:val="-40"/>
      <w:w w:val="100"/>
      <w:position w:val="0"/>
      <w:sz w:val="38"/>
      <w:szCs w:val="38"/>
      <w:shd w:val="clear" w:color="auto" w:fill="FFFFFF"/>
      <w:lang w:val="ru-RU" w:eastAsia="ru-RU" w:bidi="ru-RU"/>
    </w:rPr>
  </w:style>
  <w:style w:type="character" w:customStyle="1" w:styleId="32115pt">
    <w:name w:val="Заголовок №3 (2) + 11;5 pt;Полужирный;Курсив"/>
    <w:basedOn w:val="322"/>
    <w:rsid w:val="007F3947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en-US" w:eastAsia="en-US" w:bidi="en-US"/>
    </w:rPr>
  </w:style>
  <w:style w:type="character" w:customStyle="1" w:styleId="530">
    <w:name w:val="Основной текст (53)_"/>
    <w:basedOn w:val="a0"/>
    <w:link w:val="531"/>
    <w:rsid w:val="007F3947"/>
    <w:rPr>
      <w:rFonts w:ascii="Bookman Old Style" w:eastAsia="Bookman Old Style" w:hAnsi="Bookman Old Style" w:cs="Bookman Old Style"/>
      <w:sz w:val="19"/>
      <w:szCs w:val="19"/>
      <w:shd w:val="clear" w:color="auto" w:fill="FFFFFF"/>
      <w:lang w:val="en-US" w:bidi="en-US"/>
    </w:rPr>
  </w:style>
  <w:style w:type="paragraph" w:customStyle="1" w:styleId="531">
    <w:name w:val="Основной текст (53)"/>
    <w:basedOn w:val="a"/>
    <w:link w:val="530"/>
    <w:rsid w:val="007F3947"/>
    <w:pPr>
      <w:widowControl w:val="0"/>
      <w:shd w:val="clear" w:color="auto" w:fill="FFFFFF"/>
      <w:spacing w:before="360" w:after="0" w:line="0" w:lineRule="atLeast"/>
      <w:ind w:firstLine="580"/>
      <w:jc w:val="both"/>
    </w:pPr>
    <w:rPr>
      <w:rFonts w:ascii="Bookman Old Style" w:eastAsia="Bookman Old Style" w:hAnsi="Bookman Old Style" w:cs="Bookman Old Style"/>
      <w:sz w:val="19"/>
      <w:szCs w:val="19"/>
      <w:lang w:val="en-US" w:bidi="en-US"/>
    </w:rPr>
  </w:style>
  <w:style w:type="character" w:customStyle="1" w:styleId="53Arial11pt">
    <w:name w:val="Основной текст (53) + Arial;11 pt"/>
    <w:basedOn w:val="530"/>
    <w:rsid w:val="007F3947"/>
    <w:rPr>
      <w:rFonts w:ascii="Arial" w:eastAsia="Arial" w:hAnsi="Arial" w:cs="Arial"/>
      <w:color w:val="000000"/>
      <w:spacing w:val="0"/>
      <w:w w:val="100"/>
      <w:position w:val="0"/>
      <w:sz w:val="22"/>
      <w:szCs w:val="22"/>
      <w:shd w:val="clear" w:color="auto" w:fill="FFFFFF"/>
      <w:lang w:val="en-US" w:bidi="en-US"/>
    </w:rPr>
  </w:style>
  <w:style w:type="character" w:customStyle="1" w:styleId="5320pt20">
    <w:name w:val="Основной текст (53) + 20 pt;Полужирный;Масштаб 20%"/>
    <w:basedOn w:val="530"/>
    <w:rsid w:val="007F3947"/>
    <w:rPr>
      <w:rFonts w:ascii="Bookman Old Style" w:eastAsia="Bookman Old Style" w:hAnsi="Bookman Old Style" w:cs="Bookman Old Style"/>
      <w:b/>
      <w:bCs/>
      <w:color w:val="000000"/>
      <w:spacing w:val="0"/>
      <w:w w:val="20"/>
      <w:position w:val="0"/>
      <w:sz w:val="40"/>
      <w:szCs w:val="40"/>
      <w:shd w:val="clear" w:color="auto" w:fill="FFFFFF"/>
      <w:lang w:val="en-US" w:bidi="en-US"/>
    </w:rPr>
  </w:style>
  <w:style w:type="character" w:customStyle="1" w:styleId="53ArialNarrow19pt-2pt">
    <w:name w:val="Основной текст (53) + Arial Narrow;19 pt;Курсив;Интервал -2 pt"/>
    <w:basedOn w:val="530"/>
    <w:rsid w:val="007F3947"/>
    <w:rPr>
      <w:rFonts w:ascii="Arial Narrow" w:eastAsia="Arial Narrow" w:hAnsi="Arial Narrow" w:cs="Arial Narrow"/>
      <w:i/>
      <w:iCs/>
      <w:color w:val="000000"/>
      <w:spacing w:val="-40"/>
      <w:w w:val="100"/>
      <w:position w:val="0"/>
      <w:sz w:val="38"/>
      <w:szCs w:val="38"/>
      <w:shd w:val="clear" w:color="auto" w:fill="FFFFFF"/>
      <w:lang w:val="en-US" w:bidi="en-US"/>
    </w:rPr>
  </w:style>
  <w:style w:type="character" w:customStyle="1" w:styleId="53ArialNarrow9pt0pt">
    <w:name w:val="Основной текст (53) + Arial Narrow;9 pt;Курсив;Интервал 0 pt"/>
    <w:basedOn w:val="530"/>
    <w:rsid w:val="007F3947"/>
    <w:rPr>
      <w:rFonts w:ascii="Arial Narrow" w:eastAsia="Arial Narrow" w:hAnsi="Arial Narrow" w:cs="Arial Narrow"/>
      <w:i/>
      <w:iCs/>
      <w:color w:val="000000"/>
      <w:spacing w:val="-1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3Exact">
    <w:name w:val="Основной текст (3) Exact"/>
    <w:basedOn w:val="a0"/>
    <w:rsid w:val="007F3947"/>
    <w:rPr>
      <w:rFonts w:ascii="Arial" w:eastAsia="Arial" w:hAnsi="Arial" w:cs="Arial"/>
      <w:b/>
      <w:bCs/>
      <w:i w:val="0"/>
      <w:iCs w:val="0"/>
      <w:smallCaps w:val="0"/>
      <w:strike w:val="0"/>
      <w:spacing w:val="-4"/>
      <w:sz w:val="21"/>
      <w:szCs w:val="21"/>
      <w:u w:val="none"/>
    </w:rPr>
  </w:style>
  <w:style w:type="character" w:customStyle="1" w:styleId="30ptExact">
    <w:name w:val="Основной текст (3) + Интервал 0 pt Exact"/>
    <w:basedOn w:val="31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7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6Exact">
    <w:name w:val="Основной текст (6) Exact"/>
    <w:basedOn w:val="a0"/>
    <w:rsid w:val="007F3947"/>
    <w:rPr>
      <w:rFonts w:ascii="Arial" w:eastAsia="Arial" w:hAnsi="Arial" w:cs="Arial"/>
      <w:b/>
      <w:bCs/>
      <w:i w:val="0"/>
      <w:iCs w:val="0"/>
      <w:smallCaps w:val="0"/>
      <w:strike w:val="0"/>
      <w:spacing w:val="-7"/>
      <w:sz w:val="19"/>
      <w:szCs w:val="19"/>
      <w:u w:val="none"/>
    </w:rPr>
  </w:style>
  <w:style w:type="character" w:customStyle="1" w:styleId="60ptExact">
    <w:name w:val="Основной текст (6) + Интервал 0 pt Exact"/>
    <w:basedOn w:val="61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6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540">
    <w:name w:val="Основной текст (54)_"/>
    <w:basedOn w:val="a0"/>
    <w:link w:val="541"/>
    <w:rsid w:val="007F3947"/>
    <w:rPr>
      <w:rFonts w:ascii="Arial" w:eastAsia="Arial" w:hAnsi="Arial" w:cs="Arial"/>
      <w:sz w:val="11"/>
      <w:szCs w:val="11"/>
      <w:shd w:val="clear" w:color="auto" w:fill="FFFFFF"/>
    </w:rPr>
  </w:style>
  <w:style w:type="paragraph" w:customStyle="1" w:styleId="541">
    <w:name w:val="Основной текст (54)"/>
    <w:basedOn w:val="a"/>
    <w:link w:val="540"/>
    <w:rsid w:val="007F3947"/>
    <w:pPr>
      <w:widowControl w:val="0"/>
      <w:shd w:val="clear" w:color="auto" w:fill="FFFFFF"/>
      <w:spacing w:after="0" w:line="178" w:lineRule="exact"/>
    </w:pPr>
    <w:rPr>
      <w:rFonts w:ascii="Arial" w:eastAsia="Arial" w:hAnsi="Arial" w:cs="Arial"/>
      <w:sz w:val="11"/>
      <w:szCs w:val="11"/>
    </w:rPr>
  </w:style>
  <w:style w:type="character" w:customStyle="1" w:styleId="BookmanOldStyle65pt">
    <w:name w:val="Основной текст + Bookman Old Style;6;5 pt;Полужирный"/>
    <w:basedOn w:val="a3"/>
    <w:rsid w:val="007F3947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BookmanOldStyle4pt">
    <w:name w:val="Основной текст + Bookman Old Style;4 pt"/>
    <w:basedOn w:val="a3"/>
    <w:rsid w:val="007F3947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550">
    <w:name w:val="Основной текст (55)_"/>
    <w:basedOn w:val="a0"/>
    <w:rsid w:val="007F3947"/>
    <w:rPr>
      <w:rFonts w:ascii="Candara" w:eastAsia="Candara" w:hAnsi="Candara" w:cs="Candara"/>
      <w:b/>
      <w:bCs/>
      <w:i w:val="0"/>
      <w:iCs w:val="0"/>
      <w:smallCaps w:val="0"/>
      <w:strike w:val="0"/>
      <w:spacing w:val="-10"/>
      <w:sz w:val="14"/>
      <w:szCs w:val="14"/>
      <w:u w:val="none"/>
    </w:rPr>
  </w:style>
  <w:style w:type="character" w:customStyle="1" w:styleId="55SegoeUI8pt0pt">
    <w:name w:val="Основной текст (55) + Segoe UI;8 pt;Интервал 0 pt"/>
    <w:basedOn w:val="550"/>
    <w:rsid w:val="007F3947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551">
    <w:name w:val="Основной текст (55)"/>
    <w:basedOn w:val="550"/>
    <w:rsid w:val="007F3947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-1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6a">
    <w:name w:val="Заголовок №6_"/>
    <w:basedOn w:val="a0"/>
    <w:link w:val="6b"/>
    <w:rsid w:val="007F3947"/>
    <w:rPr>
      <w:rFonts w:ascii="Arial" w:eastAsia="Arial" w:hAnsi="Arial" w:cs="Arial"/>
      <w:b/>
      <w:bCs/>
      <w:sz w:val="21"/>
      <w:szCs w:val="21"/>
      <w:shd w:val="clear" w:color="auto" w:fill="FFFFFF"/>
    </w:rPr>
  </w:style>
  <w:style w:type="paragraph" w:customStyle="1" w:styleId="6b">
    <w:name w:val="Заголовок №6"/>
    <w:basedOn w:val="a"/>
    <w:link w:val="6a"/>
    <w:rsid w:val="007F3947"/>
    <w:pPr>
      <w:widowControl w:val="0"/>
      <w:shd w:val="clear" w:color="auto" w:fill="FFFFFF"/>
      <w:spacing w:before="660" w:after="180" w:line="336" w:lineRule="exact"/>
      <w:ind w:hanging="840"/>
      <w:outlineLvl w:val="5"/>
    </w:pPr>
    <w:rPr>
      <w:rFonts w:ascii="Arial" w:eastAsia="Arial" w:hAnsi="Arial" w:cs="Arial"/>
      <w:b/>
      <w:bCs/>
      <w:sz w:val="21"/>
      <w:szCs w:val="21"/>
    </w:rPr>
  </w:style>
  <w:style w:type="character" w:customStyle="1" w:styleId="3d">
    <w:name w:val="Подпись к картинке (3)"/>
    <w:basedOn w:val="34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8pt3pt">
    <w:name w:val="Основной текст + 8 pt;Курсив;Интервал 3 pt"/>
    <w:basedOn w:val="a3"/>
    <w:rsid w:val="007F394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6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5pt0pt150">
    <w:name w:val="Основной текст + 5 pt;Интервал 0 pt;Масштаб 150%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0"/>
      <w:w w:val="15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Sylfaen85pt0">
    <w:name w:val="Основной текст + Sylfaen;8;5 pt;Курсив"/>
    <w:basedOn w:val="a3"/>
    <w:rsid w:val="007F3947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AngsanaUPC5pt">
    <w:name w:val="Основной текст + AngsanaUPC;5 pt"/>
    <w:basedOn w:val="a3"/>
    <w:rsid w:val="007F3947"/>
    <w:rPr>
      <w:rFonts w:ascii="AngsanaUPC" w:eastAsia="AngsanaUPC" w:hAnsi="AngsanaUPC" w:cs="Angsan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ArialNarrow4pt2pt">
    <w:name w:val="Основной текст + Arial Narrow;4 pt;Интервал 2 pt"/>
    <w:basedOn w:val="a3"/>
    <w:rsid w:val="007F394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85pt-1pt1">
    <w:name w:val="Основной текст + 8;5 pt;Полужирный;Интервал -1 pt"/>
    <w:basedOn w:val="a3"/>
    <w:rsid w:val="007F394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4pt">
    <w:name w:val="Основной текст + 4 pt"/>
    <w:basedOn w:val="a3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Sylfaen28pt0pt">
    <w:name w:val="Основной текст + Sylfaen;28 pt;Интервал 0 pt"/>
    <w:basedOn w:val="a3"/>
    <w:rsid w:val="007F3947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56"/>
      <w:szCs w:val="56"/>
      <w:u w:val="none"/>
      <w:shd w:val="clear" w:color="auto" w:fill="FFFFFF"/>
      <w:lang w:val="ru-RU" w:eastAsia="ru-RU" w:bidi="ru-RU"/>
    </w:rPr>
  </w:style>
  <w:style w:type="character" w:customStyle="1" w:styleId="78">
    <w:name w:val="Заголовок №7_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w w:val="66"/>
      <w:sz w:val="21"/>
      <w:szCs w:val="21"/>
      <w:u w:val="none"/>
    </w:rPr>
  </w:style>
  <w:style w:type="character" w:customStyle="1" w:styleId="79">
    <w:name w:val="Заголовок №7"/>
    <w:basedOn w:val="78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66"/>
      <w:position w:val="0"/>
      <w:sz w:val="21"/>
      <w:szCs w:val="21"/>
      <w:u w:val="none"/>
      <w:lang w:val="ru-RU" w:eastAsia="ru-RU" w:bidi="ru-RU"/>
    </w:rPr>
  </w:style>
  <w:style w:type="character" w:customStyle="1" w:styleId="35Exact">
    <w:name w:val="Основной текст (35) Exact"/>
    <w:basedOn w:val="a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spacing w:val="3"/>
      <w:w w:val="66"/>
      <w:sz w:val="19"/>
      <w:szCs w:val="19"/>
      <w:u w:val="none"/>
    </w:rPr>
  </w:style>
  <w:style w:type="character" w:customStyle="1" w:styleId="350ptExact">
    <w:name w:val="Основной текст (35) + Интервал 0 pt Exact"/>
    <w:basedOn w:val="350"/>
    <w:rsid w:val="007F39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4"/>
      <w:w w:val="66"/>
      <w:position w:val="0"/>
      <w:sz w:val="19"/>
      <w:szCs w:val="19"/>
      <w:u w:val="none"/>
      <w:lang w:val="ru-RU" w:eastAsia="ru-RU" w:bidi="ru-RU"/>
    </w:rPr>
  </w:style>
  <w:style w:type="character" w:customStyle="1" w:styleId="560">
    <w:name w:val="Основной текст (56)_"/>
    <w:basedOn w:val="a0"/>
    <w:link w:val="561"/>
    <w:rsid w:val="007F3947"/>
    <w:rPr>
      <w:rFonts w:ascii="Bookman Old Style" w:eastAsia="Bookman Old Style" w:hAnsi="Bookman Old Style" w:cs="Bookman Old Style"/>
      <w:b/>
      <w:bCs/>
      <w:sz w:val="11"/>
      <w:szCs w:val="11"/>
      <w:shd w:val="clear" w:color="auto" w:fill="FFFFFF"/>
    </w:rPr>
  </w:style>
  <w:style w:type="paragraph" w:customStyle="1" w:styleId="561">
    <w:name w:val="Основной текст (56)"/>
    <w:basedOn w:val="a"/>
    <w:link w:val="560"/>
    <w:rsid w:val="007F3947"/>
    <w:pPr>
      <w:widowControl w:val="0"/>
      <w:shd w:val="clear" w:color="auto" w:fill="FFFFFF"/>
      <w:spacing w:before="120" w:after="0" w:line="0" w:lineRule="atLeast"/>
      <w:jc w:val="both"/>
    </w:pPr>
    <w:rPr>
      <w:rFonts w:ascii="Bookman Old Style" w:eastAsia="Bookman Old Style" w:hAnsi="Bookman Old Style" w:cs="Bookman Old Style"/>
      <w:b/>
      <w:bCs/>
      <w:sz w:val="11"/>
      <w:szCs w:val="11"/>
    </w:rPr>
  </w:style>
  <w:style w:type="paragraph" w:customStyle="1" w:styleId="Default">
    <w:name w:val="Default"/>
    <w:rsid w:val="007F3947"/>
    <w:pPr>
      <w:autoSpaceDE w:val="0"/>
      <w:autoSpaceDN w:val="0"/>
      <w:adjustRightInd w:val="0"/>
      <w:spacing w:after="0" w:line="240" w:lineRule="auto"/>
    </w:pPr>
    <w:rPr>
      <w:rFonts w:ascii="Arial" w:eastAsia="Courier New" w:hAnsi="Arial" w:cs="Arial"/>
      <w:color w:val="000000"/>
      <w:sz w:val="24"/>
      <w:szCs w:val="24"/>
    </w:rPr>
  </w:style>
  <w:style w:type="paragraph" w:styleId="af9">
    <w:name w:val="No Spacing"/>
    <w:uiPriority w:val="1"/>
    <w:qFormat/>
    <w:rsid w:val="007F3947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bidi="ru-RU"/>
    </w:rPr>
  </w:style>
  <w:style w:type="paragraph" w:styleId="afa">
    <w:name w:val="footnote text"/>
    <w:basedOn w:val="a"/>
    <w:link w:val="afb"/>
    <w:uiPriority w:val="99"/>
    <w:unhideWhenUsed/>
    <w:rsid w:val="007F3947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0"/>
      <w:szCs w:val="20"/>
      <w:lang w:bidi="ru-RU"/>
    </w:rPr>
  </w:style>
  <w:style w:type="character" w:customStyle="1" w:styleId="afb">
    <w:name w:val="Текст сноски Знак"/>
    <w:basedOn w:val="a0"/>
    <w:link w:val="afa"/>
    <w:uiPriority w:val="99"/>
    <w:rsid w:val="007F3947"/>
    <w:rPr>
      <w:rFonts w:ascii="Courier New" w:eastAsia="Courier New" w:hAnsi="Courier New" w:cs="Courier New"/>
      <w:color w:val="000000"/>
      <w:sz w:val="20"/>
      <w:szCs w:val="20"/>
      <w:lang w:bidi="ru-RU"/>
    </w:rPr>
  </w:style>
  <w:style w:type="table" w:styleId="afc">
    <w:name w:val="Table Grid"/>
    <w:basedOn w:val="a1"/>
    <w:uiPriority w:val="59"/>
    <w:rsid w:val="007F394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d">
    <w:name w:val="Body Text 2"/>
    <w:basedOn w:val="a"/>
    <w:link w:val="2e"/>
    <w:uiPriority w:val="99"/>
    <w:semiHidden/>
    <w:unhideWhenUsed/>
    <w:rsid w:val="007F3947"/>
    <w:pPr>
      <w:spacing w:after="120" w:line="480" w:lineRule="auto"/>
    </w:pPr>
  </w:style>
  <w:style w:type="character" w:customStyle="1" w:styleId="2e">
    <w:name w:val="Основной текст 2 Знак"/>
    <w:basedOn w:val="a0"/>
    <w:link w:val="2d"/>
    <w:uiPriority w:val="99"/>
    <w:semiHidden/>
    <w:rsid w:val="007F3947"/>
  </w:style>
  <w:style w:type="table" w:customStyle="1" w:styleId="2f">
    <w:name w:val="Сетка таблицы2"/>
    <w:basedOn w:val="a1"/>
    <w:next w:val="afc"/>
    <w:uiPriority w:val="59"/>
    <w:rsid w:val="007F394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d">
    <w:name w:val="caption"/>
    <w:basedOn w:val="a"/>
    <w:next w:val="a"/>
    <w:uiPriority w:val="35"/>
    <w:unhideWhenUsed/>
    <w:qFormat/>
    <w:rsid w:val="007F3947"/>
    <w:pPr>
      <w:spacing w:line="240" w:lineRule="auto"/>
    </w:pPr>
    <w:rPr>
      <w:rFonts w:ascii="Times New Roman" w:eastAsia="Times New Roman" w:hAnsi="Times New Roman" w:cs="Times New Roman"/>
      <w:b/>
      <w:bCs/>
      <w:color w:val="4F81BD" w:themeColor="accent1"/>
      <w:sz w:val="18"/>
      <w:szCs w:val="18"/>
    </w:rPr>
  </w:style>
  <w:style w:type="paragraph" w:styleId="2f0">
    <w:name w:val="Body Text Indent 2"/>
    <w:basedOn w:val="a"/>
    <w:link w:val="2f1"/>
    <w:uiPriority w:val="99"/>
    <w:rsid w:val="007F3947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2f1">
    <w:name w:val="Основной текст с отступом 2 Знак"/>
    <w:basedOn w:val="a0"/>
    <w:link w:val="2f0"/>
    <w:uiPriority w:val="99"/>
    <w:rsid w:val="007F3947"/>
    <w:rPr>
      <w:rFonts w:ascii="Times New Roman" w:eastAsia="Times New Roman" w:hAnsi="Times New Roman" w:cs="Times New Roman"/>
      <w:b/>
      <w:bCs/>
      <w:sz w:val="28"/>
      <w:szCs w:val="24"/>
    </w:rPr>
  </w:style>
  <w:style w:type="numbering" w:customStyle="1" w:styleId="1b">
    <w:name w:val="Нет списка1"/>
    <w:next w:val="a2"/>
    <w:uiPriority w:val="99"/>
    <w:semiHidden/>
    <w:unhideWhenUsed/>
    <w:rsid w:val="007F3947"/>
  </w:style>
  <w:style w:type="paragraph" w:customStyle="1" w:styleId="bodytext4">
    <w:name w:val="bodytext4"/>
    <w:basedOn w:val="a"/>
    <w:uiPriority w:val="99"/>
    <w:rsid w:val="007F3947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</w:rPr>
  </w:style>
  <w:style w:type="paragraph" w:styleId="afe">
    <w:name w:val="Title"/>
    <w:basedOn w:val="a"/>
    <w:link w:val="aff"/>
    <w:qFormat/>
    <w:rsid w:val="007F3947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ff">
    <w:name w:val="Название Знак"/>
    <w:basedOn w:val="a0"/>
    <w:link w:val="afe"/>
    <w:rsid w:val="007F3947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1c">
    <w:name w:val="Абзац списка1"/>
    <w:basedOn w:val="a"/>
    <w:rsid w:val="007F3947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en-US"/>
    </w:rPr>
  </w:style>
  <w:style w:type="paragraph" w:styleId="aff0">
    <w:name w:val="Normal (Web)"/>
    <w:basedOn w:val="a"/>
    <w:uiPriority w:val="99"/>
    <w:rsid w:val="007F3947"/>
    <w:pPr>
      <w:spacing w:before="100" w:beforeAutospacing="1" w:after="100" w:afterAutospacing="1" w:line="240" w:lineRule="auto"/>
      <w:ind w:firstLine="300"/>
      <w:jc w:val="both"/>
    </w:pPr>
    <w:rPr>
      <w:rFonts w:ascii="Arial" w:eastAsia="Times New Roman" w:hAnsi="Arial" w:cs="Arial"/>
      <w:color w:val="252525"/>
      <w:sz w:val="18"/>
      <w:szCs w:val="18"/>
    </w:rPr>
  </w:style>
  <w:style w:type="paragraph" w:styleId="aff1">
    <w:name w:val="Body Text Indent"/>
    <w:basedOn w:val="a"/>
    <w:link w:val="aff2"/>
    <w:uiPriority w:val="99"/>
    <w:rsid w:val="007F3947"/>
    <w:pPr>
      <w:spacing w:after="120"/>
      <w:ind w:left="283"/>
    </w:pPr>
    <w:rPr>
      <w:rFonts w:ascii="Calibri" w:eastAsia="Times New Roman" w:hAnsi="Calibri" w:cs="Times New Roman"/>
    </w:rPr>
  </w:style>
  <w:style w:type="character" w:customStyle="1" w:styleId="aff2">
    <w:name w:val="Основной текст с отступом Знак"/>
    <w:basedOn w:val="a0"/>
    <w:link w:val="aff1"/>
    <w:uiPriority w:val="99"/>
    <w:rsid w:val="007F3947"/>
    <w:rPr>
      <w:rFonts w:ascii="Calibri" w:eastAsia="Times New Roman" w:hAnsi="Calibri" w:cs="Times New Roman"/>
    </w:rPr>
  </w:style>
  <w:style w:type="paragraph" w:styleId="3e">
    <w:name w:val="toc 3"/>
    <w:basedOn w:val="a"/>
    <w:next w:val="a"/>
    <w:autoRedefine/>
    <w:uiPriority w:val="39"/>
    <w:qFormat/>
    <w:rsid w:val="00937C6C"/>
    <w:pPr>
      <w:tabs>
        <w:tab w:val="left" w:pos="1134"/>
        <w:tab w:val="right" w:leader="dot" w:pos="9344"/>
      </w:tabs>
      <w:spacing w:after="0" w:line="360" w:lineRule="auto"/>
      <w:ind w:left="567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1d">
    <w:name w:val="Знак Знак Знак1 Знак Знак Знак"/>
    <w:basedOn w:val="a"/>
    <w:uiPriority w:val="99"/>
    <w:rsid w:val="007F3947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ff3">
    <w:name w:val="annotation text"/>
    <w:basedOn w:val="a"/>
    <w:link w:val="aff4"/>
    <w:uiPriority w:val="99"/>
    <w:semiHidden/>
    <w:rsid w:val="007F394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4">
    <w:name w:val="Текст примечания Знак"/>
    <w:basedOn w:val="a0"/>
    <w:link w:val="aff3"/>
    <w:uiPriority w:val="99"/>
    <w:semiHidden/>
    <w:rsid w:val="007F3947"/>
    <w:rPr>
      <w:rFonts w:ascii="Times New Roman" w:eastAsia="Times New Roman" w:hAnsi="Times New Roman" w:cs="Times New Roman"/>
      <w:sz w:val="20"/>
      <w:szCs w:val="20"/>
    </w:rPr>
  </w:style>
  <w:style w:type="paragraph" w:customStyle="1" w:styleId="113">
    <w:name w:val="Знак Знак Знак1 Знак Знак Знак1"/>
    <w:basedOn w:val="a"/>
    <w:uiPriority w:val="99"/>
    <w:rsid w:val="007F3947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styleId="aff5">
    <w:name w:val="Strong"/>
    <w:basedOn w:val="a0"/>
    <w:uiPriority w:val="22"/>
    <w:qFormat/>
    <w:rsid w:val="007F3947"/>
    <w:rPr>
      <w:rFonts w:cs="Times New Roman"/>
      <w:b/>
      <w:bCs/>
    </w:rPr>
  </w:style>
  <w:style w:type="paragraph" w:customStyle="1" w:styleId="1e">
    <w:name w:val="Верхний колонтитул1"/>
    <w:basedOn w:val="a"/>
    <w:next w:val="a4"/>
    <w:uiPriority w:val="99"/>
    <w:rsid w:val="007F3947"/>
    <w:pPr>
      <w:tabs>
        <w:tab w:val="center" w:pos="4677"/>
        <w:tab w:val="right" w:pos="9355"/>
      </w:tabs>
      <w:spacing w:after="0" w:line="240" w:lineRule="auto"/>
    </w:pPr>
    <w:rPr>
      <w:rFonts w:eastAsiaTheme="minorHAnsi" w:cs="Times New Roman"/>
      <w:lang w:eastAsia="en-US"/>
    </w:rPr>
  </w:style>
  <w:style w:type="character" w:customStyle="1" w:styleId="1f">
    <w:name w:val="Верхний колонтитул Знак1"/>
    <w:basedOn w:val="a0"/>
    <w:uiPriority w:val="99"/>
    <w:semiHidden/>
    <w:rsid w:val="007F394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f0">
    <w:name w:val="Нижний колонтитул1"/>
    <w:basedOn w:val="a"/>
    <w:next w:val="a6"/>
    <w:uiPriority w:val="99"/>
    <w:rsid w:val="007F3947"/>
    <w:pPr>
      <w:tabs>
        <w:tab w:val="center" w:pos="4677"/>
        <w:tab w:val="right" w:pos="9355"/>
      </w:tabs>
      <w:spacing w:after="0" w:line="240" w:lineRule="auto"/>
    </w:pPr>
    <w:rPr>
      <w:rFonts w:eastAsiaTheme="minorHAnsi" w:cs="Times New Roman"/>
      <w:lang w:eastAsia="en-US"/>
    </w:rPr>
  </w:style>
  <w:style w:type="character" w:customStyle="1" w:styleId="1f1">
    <w:name w:val="Нижний колонтитул Знак1"/>
    <w:basedOn w:val="a0"/>
    <w:uiPriority w:val="99"/>
    <w:semiHidden/>
    <w:rsid w:val="007F394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2">
    <w:name w:val="Основной текст 2 Знак1"/>
    <w:basedOn w:val="a0"/>
    <w:uiPriority w:val="99"/>
    <w:semiHidden/>
    <w:rsid w:val="007F3947"/>
    <w:rPr>
      <w:rFonts w:eastAsiaTheme="minorEastAsia"/>
      <w:lang w:eastAsia="ru-RU"/>
    </w:rPr>
  </w:style>
  <w:style w:type="table" w:styleId="-5">
    <w:name w:val="Light Shading Accent 5"/>
    <w:basedOn w:val="a1"/>
    <w:uiPriority w:val="99"/>
    <w:rsid w:val="007F3947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f6">
    <w:name w:val="page number"/>
    <w:basedOn w:val="a0"/>
    <w:uiPriority w:val="99"/>
    <w:rsid w:val="007F3947"/>
    <w:rPr>
      <w:rFonts w:cs="Times New Roman"/>
    </w:rPr>
  </w:style>
  <w:style w:type="character" w:styleId="aff7">
    <w:name w:val="Emphasis"/>
    <w:basedOn w:val="a0"/>
    <w:qFormat/>
    <w:rsid w:val="007F3947"/>
    <w:rPr>
      <w:i/>
      <w:iCs/>
    </w:rPr>
  </w:style>
  <w:style w:type="table" w:customStyle="1" w:styleId="1f2">
    <w:name w:val="Сетка таблицы1"/>
    <w:basedOn w:val="a1"/>
    <w:next w:val="afc"/>
    <w:uiPriority w:val="59"/>
    <w:rsid w:val="007F3947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3">
    <w:name w:val="Схема документа1"/>
    <w:basedOn w:val="a"/>
    <w:next w:val="af2"/>
    <w:uiPriority w:val="99"/>
    <w:semiHidden/>
    <w:unhideWhenUsed/>
    <w:rsid w:val="007F3947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paragraph" w:customStyle="1" w:styleId="1f4">
    <w:name w:val="Заголовок оглавления1"/>
    <w:basedOn w:val="1"/>
    <w:next w:val="a"/>
    <w:uiPriority w:val="39"/>
    <w:semiHidden/>
    <w:unhideWhenUsed/>
    <w:qFormat/>
    <w:rsid w:val="007F3947"/>
    <w:pPr>
      <w:widowControl/>
      <w:numPr>
        <w:numId w:val="0"/>
      </w:numPr>
      <w:spacing w:line="276" w:lineRule="auto"/>
      <w:ind w:left="432" w:hanging="432"/>
      <w:outlineLvl w:val="9"/>
    </w:pPr>
    <w:rPr>
      <w:rFonts w:ascii="Cambria" w:eastAsia="Times New Roman" w:hAnsi="Cambria" w:cs="Times New Roman"/>
      <w:color w:val="365F91"/>
      <w:lang w:eastAsia="en-US" w:bidi="ar-SA"/>
    </w:rPr>
  </w:style>
  <w:style w:type="paragraph" w:styleId="1f5">
    <w:name w:val="toc 1"/>
    <w:basedOn w:val="a"/>
    <w:next w:val="a"/>
    <w:autoRedefine/>
    <w:uiPriority w:val="39"/>
    <w:unhideWhenUsed/>
    <w:qFormat/>
    <w:rsid w:val="003B166A"/>
    <w:pPr>
      <w:tabs>
        <w:tab w:val="left" w:pos="567"/>
        <w:tab w:val="right" w:leader="dot" w:pos="9498"/>
      </w:tabs>
      <w:spacing w:after="0" w:line="240" w:lineRule="auto"/>
      <w:ind w:left="567" w:hanging="567"/>
    </w:pPr>
    <w:rPr>
      <w:rFonts w:ascii="Times New Roman" w:eastAsia="Arial" w:hAnsi="Times New Roman" w:cs="Times New Roman"/>
      <w:noProof/>
      <w:sz w:val="24"/>
      <w:szCs w:val="24"/>
      <w:lang w:bidi="ru-RU"/>
    </w:rPr>
  </w:style>
  <w:style w:type="paragraph" w:styleId="2f2">
    <w:name w:val="toc 2"/>
    <w:basedOn w:val="a"/>
    <w:next w:val="a"/>
    <w:autoRedefine/>
    <w:uiPriority w:val="39"/>
    <w:unhideWhenUsed/>
    <w:qFormat/>
    <w:rsid w:val="003B166A"/>
    <w:pPr>
      <w:tabs>
        <w:tab w:val="left" w:pos="880"/>
        <w:tab w:val="right" w:leader="dot" w:pos="9498"/>
      </w:tabs>
      <w:spacing w:after="10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f6">
    <w:name w:val="Название объекта1"/>
    <w:basedOn w:val="a"/>
    <w:next w:val="a"/>
    <w:uiPriority w:val="35"/>
    <w:unhideWhenUsed/>
    <w:qFormat/>
    <w:rsid w:val="007F3947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</w:rPr>
  </w:style>
  <w:style w:type="paragraph" w:customStyle="1" w:styleId="411">
    <w:name w:val="Оглавление 41"/>
    <w:basedOn w:val="a"/>
    <w:next w:val="a"/>
    <w:autoRedefine/>
    <w:uiPriority w:val="39"/>
    <w:unhideWhenUsed/>
    <w:rsid w:val="007F3947"/>
    <w:pPr>
      <w:spacing w:after="100"/>
      <w:ind w:left="660"/>
    </w:pPr>
    <w:rPr>
      <w:rFonts w:eastAsia="Times New Roman"/>
    </w:rPr>
  </w:style>
  <w:style w:type="paragraph" w:customStyle="1" w:styleId="511">
    <w:name w:val="Оглавление 51"/>
    <w:basedOn w:val="a"/>
    <w:next w:val="a"/>
    <w:autoRedefine/>
    <w:uiPriority w:val="39"/>
    <w:unhideWhenUsed/>
    <w:rsid w:val="007F3947"/>
    <w:pPr>
      <w:spacing w:after="100"/>
      <w:ind w:left="880"/>
    </w:pPr>
    <w:rPr>
      <w:rFonts w:eastAsia="Times New Roman"/>
    </w:rPr>
  </w:style>
  <w:style w:type="paragraph" w:customStyle="1" w:styleId="610">
    <w:name w:val="Оглавление 61"/>
    <w:basedOn w:val="a"/>
    <w:next w:val="a"/>
    <w:autoRedefine/>
    <w:uiPriority w:val="39"/>
    <w:unhideWhenUsed/>
    <w:rsid w:val="007F3947"/>
    <w:pPr>
      <w:spacing w:after="100"/>
      <w:ind w:left="1100"/>
    </w:pPr>
    <w:rPr>
      <w:rFonts w:eastAsia="Times New Roman"/>
    </w:rPr>
  </w:style>
  <w:style w:type="paragraph" w:customStyle="1" w:styleId="710">
    <w:name w:val="Оглавление 71"/>
    <w:basedOn w:val="a"/>
    <w:next w:val="a"/>
    <w:autoRedefine/>
    <w:uiPriority w:val="39"/>
    <w:unhideWhenUsed/>
    <w:rsid w:val="007F3947"/>
    <w:pPr>
      <w:spacing w:after="100"/>
      <w:ind w:left="1320"/>
    </w:pPr>
    <w:rPr>
      <w:rFonts w:eastAsia="Times New Roman"/>
    </w:rPr>
  </w:style>
  <w:style w:type="paragraph" w:customStyle="1" w:styleId="810">
    <w:name w:val="Оглавление 81"/>
    <w:basedOn w:val="a"/>
    <w:next w:val="a"/>
    <w:autoRedefine/>
    <w:uiPriority w:val="39"/>
    <w:unhideWhenUsed/>
    <w:rsid w:val="007F3947"/>
    <w:pPr>
      <w:spacing w:after="100"/>
      <w:ind w:left="1540"/>
    </w:pPr>
    <w:rPr>
      <w:rFonts w:eastAsia="Times New Roman"/>
    </w:rPr>
  </w:style>
  <w:style w:type="paragraph" w:customStyle="1" w:styleId="910">
    <w:name w:val="Оглавление 91"/>
    <w:basedOn w:val="a"/>
    <w:next w:val="a"/>
    <w:autoRedefine/>
    <w:uiPriority w:val="39"/>
    <w:unhideWhenUsed/>
    <w:rsid w:val="007F3947"/>
    <w:pPr>
      <w:spacing w:after="100"/>
      <w:ind w:left="1760"/>
    </w:pPr>
    <w:rPr>
      <w:rFonts w:eastAsia="Times New Roman"/>
    </w:rPr>
  </w:style>
  <w:style w:type="character" w:styleId="aff8">
    <w:name w:val="Book Title"/>
    <w:basedOn w:val="a0"/>
    <w:uiPriority w:val="33"/>
    <w:qFormat/>
    <w:rsid w:val="007F3947"/>
    <w:rPr>
      <w:b/>
      <w:bCs/>
      <w:smallCaps/>
      <w:spacing w:val="5"/>
    </w:rPr>
  </w:style>
  <w:style w:type="paragraph" w:customStyle="1" w:styleId="xl60">
    <w:name w:val="xl60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1">
    <w:name w:val="xl61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2">
    <w:name w:val="xl62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3">
    <w:name w:val="xl63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4">
    <w:name w:val="xl64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65">
    <w:name w:val="xl65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a"/>
    <w:rsid w:val="007F394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7">
    <w:name w:val="xl67"/>
    <w:basedOn w:val="a"/>
    <w:rsid w:val="007F394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8">
    <w:name w:val="xl68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9">
    <w:name w:val="xl69"/>
    <w:basedOn w:val="a"/>
    <w:rsid w:val="007F3947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70">
    <w:name w:val="xl70"/>
    <w:basedOn w:val="a"/>
    <w:rsid w:val="007F394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character" w:styleId="aff9">
    <w:name w:val="footnote reference"/>
    <w:basedOn w:val="a0"/>
    <w:uiPriority w:val="99"/>
    <w:semiHidden/>
    <w:unhideWhenUsed/>
    <w:rsid w:val="007F3947"/>
    <w:rPr>
      <w:vertAlign w:val="superscript"/>
    </w:rPr>
  </w:style>
  <w:style w:type="character" w:styleId="affa">
    <w:name w:val="FollowedHyperlink"/>
    <w:basedOn w:val="a0"/>
    <w:uiPriority w:val="99"/>
    <w:semiHidden/>
    <w:unhideWhenUsed/>
    <w:rsid w:val="007F3947"/>
    <w:rPr>
      <w:color w:val="800080"/>
      <w:u w:val="single"/>
    </w:rPr>
  </w:style>
  <w:style w:type="character" w:customStyle="1" w:styleId="2f3">
    <w:name w:val="Верхний колонтитул Знак2"/>
    <w:basedOn w:val="a0"/>
    <w:uiPriority w:val="99"/>
    <w:semiHidden/>
    <w:rsid w:val="007F3947"/>
  </w:style>
  <w:style w:type="character" w:customStyle="1" w:styleId="2f4">
    <w:name w:val="Нижний колонтитул Знак2"/>
    <w:basedOn w:val="a0"/>
    <w:uiPriority w:val="99"/>
    <w:semiHidden/>
    <w:rsid w:val="007F3947"/>
  </w:style>
  <w:style w:type="character" w:customStyle="1" w:styleId="1f7">
    <w:name w:val="Схема документа Знак1"/>
    <w:basedOn w:val="a0"/>
    <w:uiPriority w:val="99"/>
    <w:semiHidden/>
    <w:rsid w:val="007F3947"/>
    <w:rPr>
      <w:rFonts w:ascii="Tahoma" w:hAnsi="Tahoma" w:cs="Tahoma"/>
      <w:sz w:val="16"/>
      <w:szCs w:val="16"/>
    </w:rPr>
  </w:style>
  <w:style w:type="paragraph" w:styleId="affb">
    <w:name w:val="TOC Heading"/>
    <w:basedOn w:val="1"/>
    <w:next w:val="a"/>
    <w:uiPriority w:val="39"/>
    <w:semiHidden/>
    <w:unhideWhenUsed/>
    <w:qFormat/>
    <w:rsid w:val="007F3947"/>
    <w:pPr>
      <w:widowControl/>
      <w:numPr>
        <w:numId w:val="0"/>
      </w:numPr>
      <w:spacing w:line="276" w:lineRule="auto"/>
      <w:ind w:left="432" w:hanging="432"/>
      <w:outlineLvl w:val="9"/>
    </w:pPr>
    <w:rPr>
      <w:lang w:bidi="ar-SA"/>
    </w:rPr>
  </w:style>
  <w:style w:type="paragraph" w:styleId="4a">
    <w:name w:val="toc 4"/>
    <w:basedOn w:val="a"/>
    <w:next w:val="a"/>
    <w:autoRedefine/>
    <w:uiPriority w:val="39"/>
    <w:unhideWhenUsed/>
    <w:rsid w:val="007F3947"/>
    <w:pPr>
      <w:spacing w:after="100"/>
      <w:ind w:left="660"/>
    </w:pPr>
  </w:style>
  <w:style w:type="paragraph" w:styleId="5a">
    <w:name w:val="toc 5"/>
    <w:basedOn w:val="a"/>
    <w:next w:val="a"/>
    <w:autoRedefine/>
    <w:uiPriority w:val="39"/>
    <w:unhideWhenUsed/>
    <w:rsid w:val="007F3947"/>
    <w:pPr>
      <w:spacing w:after="100"/>
      <w:ind w:left="880"/>
    </w:pPr>
  </w:style>
  <w:style w:type="paragraph" w:styleId="7a">
    <w:name w:val="toc 7"/>
    <w:basedOn w:val="a"/>
    <w:next w:val="a"/>
    <w:autoRedefine/>
    <w:uiPriority w:val="39"/>
    <w:unhideWhenUsed/>
    <w:rsid w:val="007F3947"/>
    <w:pPr>
      <w:spacing w:after="100"/>
      <w:ind w:left="1320"/>
    </w:pPr>
  </w:style>
  <w:style w:type="paragraph" w:styleId="87">
    <w:name w:val="toc 8"/>
    <w:basedOn w:val="a"/>
    <w:next w:val="a"/>
    <w:autoRedefine/>
    <w:uiPriority w:val="39"/>
    <w:unhideWhenUsed/>
    <w:rsid w:val="007F3947"/>
    <w:pPr>
      <w:spacing w:after="100"/>
      <w:ind w:left="1540"/>
    </w:pPr>
  </w:style>
  <w:style w:type="paragraph" w:styleId="97">
    <w:name w:val="toc 9"/>
    <w:basedOn w:val="a"/>
    <w:next w:val="a"/>
    <w:autoRedefine/>
    <w:uiPriority w:val="39"/>
    <w:unhideWhenUsed/>
    <w:rsid w:val="007F3947"/>
    <w:pPr>
      <w:spacing w:after="100"/>
      <w:ind w:left="1760"/>
    </w:pPr>
  </w:style>
  <w:style w:type="table" w:customStyle="1" w:styleId="-51">
    <w:name w:val="Светлая заливка - Акцент 51"/>
    <w:basedOn w:val="a1"/>
    <w:next w:val="-5"/>
    <w:uiPriority w:val="99"/>
    <w:rsid w:val="007F3947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customStyle="1" w:styleId="FR2">
    <w:name w:val="FR2"/>
    <w:rsid w:val="007F3947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mw-headline">
    <w:name w:val="mw-headline"/>
    <w:basedOn w:val="a0"/>
    <w:rsid w:val="007F3947"/>
  </w:style>
  <w:style w:type="paragraph" w:customStyle="1" w:styleId="affc">
    <w:name w:val="Стандартный"/>
    <w:basedOn w:val="a"/>
    <w:rsid w:val="007F3947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1f8">
    <w:name w:val="заголовок 1"/>
    <w:basedOn w:val="a"/>
    <w:next w:val="a"/>
    <w:rsid w:val="007F3947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WW8Num2z1">
    <w:name w:val="WW8Num2z1"/>
    <w:rsid w:val="007F3947"/>
    <w:rPr>
      <w:rFonts w:ascii="OpenSymbol" w:hAnsi="OpenSymbol" w:cs="OpenSymbol"/>
    </w:rPr>
  </w:style>
  <w:style w:type="paragraph" w:customStyle="1" w:styleId="xl71">
    <w:name w:val="xl71"/>
    <w:basedOn w:val="a"/>
    <w:rsid w:val="007F39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7F3947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3">
    <w:name w:val="xl73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4">
    <w:name w:val="xl74"/>
    <w:basedOn w:val="a"/>
    <w:rsid w:val="007F3947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5">
    <w:name w:val="xl75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7F3947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a"/>
    <w:rsid w:val="007F394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a"/>
    <w:rsid w:val="007F394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9">
    <w:name w:val="xl79"/>
    <w:basedOn w:val="a"/>
    <w:rsid w:val="007F394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0">
    <w:name w:val="xl80"/>
    <w:basedOn w:val="a"/>
    <w:rsid w:val="007F3947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1">
    <w:name w:val="xl81"/>
    <w:basedOn w:val="a"/>
    <w:rsid w:val="007F394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2">
    <w:name w:val="xl82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3">
    <w:name w:val="xl83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4">
    <w:name w:val="xl84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5">
    <w:name w:val="xl85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6">
    <w:name w:val="xl86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7">
    <w:name w:val="xl87"/>
    <w:basedOn w:val="a"/>
    <w:rsid w:val="007F3947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88">
    <w:name w:val="xl88"/>
    <w:basedOn w:val="a"/>
    <w:rsid w:val="007F3947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89">
    <w:name w:val="xl89"/>
    <w:basedOn w:val="a"/>
    <w:rsid w:val="007F3947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0">
    <w:name w:val="xl90"/>
    <w:basedOn w:val="a"/>
    <w:rsid w:val="007F3947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1">
    <w:name w:val="xl91"/>
    <w:basedOn w:val="a"/>
    <w:rsid w:val="007F394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2">
    <w:name w:val="xl92"/>
    <w:basedOn w:val="a"/>
    <w:rsid w:val="007F3947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3">
    <w:name w:val="xl93"/>
    <w:basedOn w:val="a"/>
    <w:rsid w:val="007F3947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4">
    <w:name w:val="xl94"/>
    <w:basedOn w:val="a"/>
    <w:rsid w:val="007F3947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font5">
    <w:name w:val="font5"/>
    <w:basedOn w:val="a"/>
    <w:rsid w:val="007F39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font6">
    <w:name w:val="font6"/>
    <w:basedOn w:val="a"/>
    <w:rsid w:val="007F39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font7">
    <w:name w:val="font7"/>
    <w:basedOn w:val="a"/>
    <w:rsid w:val="007F39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font8">
    <w:name w:val="font8"/>
    <w:basedOn w:val="a"/>
    <w:rsid w:val="007F39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font9">
    <w:name w:val="font9"/>
    <w:basedOn w:val="a"/>
    <w:rsid w:val="007F3947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</w:rPr>
  </w:style>
  <w:style w:type="paragraph" w:customStyle="1" w:styleId="xl95">
    <w:name w:val="xl95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7F394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101">
    <w:name w:val="xl101"/>
    <w:basedOn w:val="a"/>
    <w:rsid w:val="007F394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2">
    <w:name w:val="xl102"/>
    <w:basedOn w:val="a"/>
    <w:rsid w:val="007F394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3">
    <w:name w:val="xl103"/>
    <w:basedOn w:val="a"/>
    <w:rsid w:val="007F3947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04">
    <w:name w:val="xl104"/>
    <w:basedOn w:val="a"/>
    <w:rsid w:val="007F3947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05">
    <w:name w:val="xl105"/>
    <w:basedOn w:val="a"/>
    <w:rsid w:val="007F394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6">
    <w:name w:val="xl106"/>
    <w:basedOn w:val="a"/>
    <w:rsid w:val="007F394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numbering" w:customStyle="1" w:styleId="2f5">
    <w:name w:val="Нет списка2"/>
    <w:next w:val="a2"/>
    <w:uiPriority w:val="99"/>
    <w:semiHidden/>
    <w:unhideWhenUsed/>
    <w:rsid w:val="007F3947"/>
  </w:style>
  <w:style w:type="numbering" w:customStyle="1" w:styleId="3f">
    <w:name w:val="Нет списка3"/>
    <w:next w:val="a2"/>
    <w:uiPriority w:val="99"/>
    <w:semiHidden/>
    <w:unhideWhenUsed/>
    <w:rsid w:val="007F3947"/>
  </w:style>
  <w:style w:type="numbering" w:customStyle="1" w:styleId="4b">
    <w:name w:val="Нет списка4"/>
    <w:next w:val="a2"/>
    <w:uiPriority w:val="99"/>
    <w:semiHidden/>
    <w:unhideWhenUsed/>
    <w:rsid w:val="007F3947"/>
  </w:style>
  <w:style w:type="table" w:customStyle="1" w:styleId="3f0">
    <w:name w:val="Сетка таблицы3"/>
    <w:basedOn w:val="a1"/>
    <w:next w:val="afc"/>
    <w:uiPriority w:val="59"/>
    <w:rsid w:val="007F394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Cell">
    <w:name w:val="ConsPlusCell"/>
    <w:uiPriority w:val="99"/>
    <w:rsid w:val="007F3947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xl129">
    <w:name w:val="xl129"/>
    <w:basedOn w:val="a"/>
    <w:rsid w:val="007F39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0">
    <w:name w:val="xl130"/>
    <w:basedOn w:val="a"/>
    <w:rsid w:val="007F394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1">
    <w:name w:val="xl131"/>
    <w:basedOn w:val="a"/>
    <w:rsid w:val="007F39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2">
    <w:name w:val="xl132"/>
    <w:basedOn w:val="a"/>
    <w:rsid w:val="007F3947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33">
    <w:name w:val="xl133"/>
    <w:basedOn w:val="a"/>
    <w:rsid w:val="007F3947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34">
    <w:name w:val="xl134"/>
    <w:basedOn w:val="a"/>
    <w:rsid w:val="007F3947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35">
    <w:name w:val="xl135"/>
    <w:basedOn w:val="a"/>
    <w:rsid w:val="007F394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6">
    <w:name w:val="xl136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137">
    <w:name w:val="xl137"/>
    <w:basedOn w:val="a"/>
    <w:rsid w:val="007F3947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8">
    <w:name w:val="xl138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9">
    <w:name w:val="xl139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0">
    <w:name w:val="xl140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1">
    <w:name w:val="xl141"/>
    <w:basedOn w:val="a"/>
    <w:rsid w:val="007F3947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2">
    <w:name w:val="xl142"/>
    <w:basedOn w:val="a"/>
    <w:rsid w:val="007F394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3">
    <w:name w:val="xl143"/>
    <w:basedOn w:val="a"/>
    <w:rsid w:val="007F394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4">
    <w:name w:val="xl144"/>
    <w:basedOn w:val="a"/>
    <w:rsid w:val="007F3947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5">
    <w:name w:val="xl145"/>
    <w:basedOn w:val="a"/>
    <w:rsid w:val="007F394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6">
    <w:name w:val="xl146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7">
    <w:name w:val="xl147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8">
    <w:name w:val="xl148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9">
    <w:name w:val="xl149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0">
    <w:name w:val="xl150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1">
    <w:name w:val="xl151"/>
    <w:basedOn w:val="a"/>
    <w:rsid w:val="007F3947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52">
    <w:name w:val="xl152"/>
    <w:basedOn w:val="a"/>
    <w:rsid w:val="007F3947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3">
    <w:name w:val="xl153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4">
    <w:name w:val="xl154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5">
    <w:name w:val="xl155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6">
    <w:name w:val="xl156"/>
    <w:basedOn w:val="a"/>
    <w:rsid w:val="007F394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7">
    <w:name w:val="xl157"/>
    <w:basedOn w:val="a"/>
    <w:rsid w:val="007F394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8">
    <w:name w:val="xl158"/>
    <w:basedOn w:val="a"/>
    <w:rsid w:val="007F394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9">
    <w:name w:val="xl159"/>
    <w:basedOn w:val="a"/>
    <w:rsid w:val="007F3947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0">
    <w:name w:val="xl160"/>
    <w:basedOn w:val="a"/>
    <w:rsid w:val="007F3947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1">
    <w:name w:val="xl161"/>
    <w:basedOn w:val="a"/>
    <w:rsid w:val="007F3947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2">
    <w:name w:val="xl162"/>
    <w:basedOn w:val="a"/>
    <w:rsid w:val="007F3947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3">
    <w:name w:val="xl163"/>
    <w:basedOn w:val="a"/>
    <w:rsid w:val="007F394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4">
    <w:name w:val="xl164"/>
    <w:basedOn w:val="a"/>
    <w:rsid w:val="007F3947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5">
    <w:name w:val="xl165"/>
    <w:basedOn w:val="a"/>
    <w:rsid w:val="007F3947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6">
    <w:name w:val="xl166"/>
    <w:basedOn w:val="a"/>
    <w:rsid w:val="007F3947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7">
    <w:name w:val="xl167"/>
    <w:basedOn w:val="a"/>
    <w:rsid w:val="007F3947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8">
    <w:name w:val="xl168"/>
    <w:basedOn w:val="a"/>
    <w:rsid w:val="007F3947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9">
    <w:name w:val="xl169"/>
    <w:basedOn w:val="a"/>
    <w:rsid w:val="007F3947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ffd">
    <w:name w:val="Revision"/>
    <w:hidden/>
    <w:uiPriority w:val="99"/>
    <w:semiHidden/>
    <w:rsid w:val="007F3947"/>
    <w:pPr>
      <w:spacing w:after="0" w:line="240" w:lineRule="auto"/>
    </w:pPr>
    <w:rPr>
      <w:rFonts w:eastAsiaTheme="minorHAnsi"/>
      <w:lang w:eastAsia="en-US"/>
    </w:rPr>
  </w:style>
  <w:style w:type="character" w:styleId="affe">
    <w:name w:val="Placeholder Text"/>
    <w:basedOn w:val="a0"/>
    <w:uiPriority w:val="99"/>
    <w:semiHidden/>
    <w:rsid w:val="007F3947"/>
    <w:rPr>
      <w:color w:val="808080"/>
    </w:rPr>
  </w:style>
  <w:style w:type="character" w:customStyle="1" w:styleId="2f6">
    <w:name w:val="Сноска (2)_"/>
    <w:basedOn w:val="a0"/>
    <w:link w:val="2f7"/>
    <w:uiPriority w:val="99"/>
    <w:locked/>
    <w:rsid w:val="007F3947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2f7">
    <w:name w:val="Сноска (2)"/>
    <w:basedOn w:val="a"/>
    <w:link w:val="2f6"/>
    <w:uiPriority w:val="99"/>
    <w:rsid w:val="007F3947"/>
    <w:pPr>
      <w:shd w:val="clear" w:color="auto" w:fill="FFFFFF"/>
      <w:spacing w:after="0" w:line="240" w:lineRule="atLeast"/>
    </w:pPr>
    <w:rPr>
      <w:rFonts w:ascii="Times New Roman" w:hAnsi="Times New Roman" w:cs="Times New Roman"/>
      <w:sz w:val="23"/>
      <w:szCs w:val="23"/>
    </w:rPr>
  </w:style>
  <w:style w:type="character" w:customStyle="1" w:styleId="FontStyle32">
    <w:name w:val="Font Style32"/>
    <w:basedOn w:val="a0"/>
    <w:rsid w:val="007F3947"/>
    <w:rPr>
      <w:rFonts w:ascii="Arial" w:hAnsi="Arial" w:cs="Arial"/>
      <w:sz w:val="14"/>
      <w:szCs w:val="14"/>
    </w:rPr>
  </w:style>
  <w:style w:type="paragraph" w:customStyle="1" w:styleId="Preformat">
    <w:name w:val="Preformat"/>
    <w:rsid w:val="007F3947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88">
    <w:name w:val="Основной текст + 8"/>
    <w:aliases w:val="5 pt40,Полужирный20"/>
    <w:uiPriority w:val="99"/>
    <w:rsid w:val="00E0772B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customStyle="1" w:styleId="FontStyle57">
    <w:name w:val="Font Style57"/>
    <w:uiPriority w:val="99"/>
    <w:rsid w:val="000E4C82"/>
    <w:rPr>
      <w:rFonts w:ascii="Arial" w:hAnsi="Arial"/>
      <w:b/>
      <w:color w:val="000000"/>
      <w:sz w:val="1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88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0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7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04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95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9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7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9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7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8.xml"/><Relationship Id="rId117" Type="http://schemas.openxmlformats.org/officeDocument/2006/relationships/oleObject" Target="embeddings/oleObject9.bin"/><Relationship Id="rId21" Type="http://schemas.openxmlformats.org/officeDocument/2006/relationships/image" Target="media/image5.jpeg"/><Relationship Id="rId42" Type="http://schemas.openxmlformats.org/officeDocument/2006/relationships/image" Target="media/image21.jpeg"/><Relationship Id="rId47" Type="http://schemas.openxmlformats.org/officeDocument/2006/relationships/header" Target="header3.xml"/><Relationship Id="rId63" Type="http://schemas.openxmlformats.org/officeDocument/2006/relationships/chart" Target="charts/chart20.xml"/><Relationship Id="rId68" Type="http://schemas.openxmlformats.org/officeDocument/2006/relationships/image" Target="media/image31.jpeg"/><Relationship Id="rId84" Type="http://schemas.openxmlformats.org/officeDocument/2006/relationships/chart" Target="charts/chart30.xml"/><Relationship Id="rId89" Type="http://schemas.openxmlformats.org/officeDocument/2006/relationships/header" Target="header11.xml"/><Relationship Id="rId112" Type="http://schemas.openxmlformats.org/officeDocument/2006/relationships/image" Target="media/image40.wmf"/><Relationship Id="rId16" Type="http://schemas.openxmlformats.org/officeDocument/2006/relationships/chart" Target="charts/chart5.xml"/><Relationship Id="rId107" Type="http://schemas.openxmlformats.org/officeDocument/2006/relationships/oleObject" Target="embeddings/oleObject4.bin"/><Relationship Id="rId11" Type="http://schemas.openxmlformats.org/officeDocument/2006/relationships/footer" Target="footer1.xml"/><Relationship Id="rId32" Type="http://schemas.openxmlformats.org/officeDocument/2006/relationships/image" Target="media/image11.emf"/><Relationship Id="rId37" Type="http://schemas.openxmlformats.org/officeDocument/2006/relationships/image" Target="media/image16.emf"/><Relationship Id="rId53" Type="http://schemas.openxmlformats.org/officeDocument/2006/relationships/chart" Target="charts/chart15.xml"/><Relationship Id="rId58" Type="http://schemas.openxmlformats.org/officeDocument/2006/relationships/chart" Target="charts/chart17.xml"/><Relationship Id="rId74" Type="http://schemas.openxmlformats.org/officeDocument/2006/relationships/chart" Target="charts/chart27.xml"/><Relationship Id="rId79" Type="http://schemas.openxmlformats.org/officeDocument/2006/relationships/header" Target="header7.xml"/><Relationship Id="rId102" Type="http://schemas.openxmlformats.org/officeDocument/2006/relationships/oleObject" Target="embeddings/oleObject2.bin"/><Relationship Id="rId123" Type="http://schemas.openxmlformats.org/officeDocument/2006/relationships/chart" Target="charts/chart34.xml"/><Relationship Id="rId5" Type="http://schemas.openxmlformats.org/officeDocument/2006/relationships/settings" Target="settings.xml"/><Relationship Id="rId90" Type="http://schemas.openxmlformats.org/officeDocument/2006/relationships/footer" Target="footer9.xml"/><Relationship Id="rId95" Type="http://schemas.openxmlformats.org/officeDocument/2006/relationships/header" Target="header14.xml"/><Relationship Id="rId19" Type="http://schemas.openxmlformats.org/officeDocument/2006/relationships/image" Target="media/image3.jpeg"/><Relationship Id="rId14" Type="http://schemas.openxmlformats.org/officeDocument/2006/relationships/chart" Target="charts/chart3.xml"/><Relationship Id="rId22" Type="http://schemas.openxmlformats.org/officeDocument/2006/relationships/image" Target="media/image6.jpeg"/><Relationship Id="rId27" Type="http://schemas.openxmlformats.org/officeDocument/2006/relationships/chart" Target="charts/chart9.xml"/><Relationship Id="rId30" Type="http://schemas.openxmlformats.org/officeDocument/2006/relationships/image" Target="media/image9.emf"/><Relationship Id="rId35" Type="http://schemas.openxmlformats.org/officeDocument/2006/relationships/image" Target="media/image14.emf"/><Relationship Id="rId43" Type="http://schemas.openxmlformats.org/officeDocument/2006/relationships/image" Target="media/image22.jpeg"/><Relationship Id="rId48" Type="http://schemas.openxmlformats.org/officeDocument/2006/relationships/header" Target="header4.xml"/><Relationship Id="rId56" Type="http://schemas.openxmlformats.org/officeDocument/2006/relationships/image" Target="media/image25.jpeg"/><Relationship Id="rId64" Type="http://schemas.openxmlformats.org/officeDocument/2006/relationships/image" Target="media/image29.jpeg"/><Relationship Id="rId69" Type="http://schemas.openxmlformats.org/officeDocument/2006/relationships/chart" Target="charts/chart23.xml"/><Relationship Id="rId77" Type="http://schemas.openxmlformats.org/officeDocument/2006/relationships/footer" Target="footer4.xml"/><Relationship Id="rId100" Type="http://schemas.openxmlformats.org/officeDocument/2006/relationships/image" Target="media/image34.png"/><Relationship Id="rId105" Type="http://schemas.openxmlformats.org/officeDocument/2006/relationships/oleObject" Target="embeddings/oleObject3.bin"/><Relationship Id="rId113" Type="http://schemas.openxmlformats.org/officeDocument/2006/relationships/oleObject" Target="embeddings/oleObject7.bin"/><Relationship Id="rId118" Type="http://schemas.openxmlformats.org/officeDocument/2006/relationships/image" Target="media/image43.wmf"/><Relationship Id="rId12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chart" Target="charts/chart13.xml"/><Relationship Id="rId72" Type="http://schemas.openxmlformats.org/officeDocument/2006/relationships/chart" Target="charts/chart25.xml"/><Relationship Id="rId80" Type="http://schemas.openxmlformats.org/officeDocument/2006/relationships/footer" Target="footer6.xml"/><Relationship Id="rId85" Type="http://schemas.openxmlformats.org/officeDocument/2006/relationships/header" Target="header9.xml"/><Relationship Id="rId93" Type="http://schemas.openxmlformats.org/officeDocument/2006/relationships/footer" Target="footer10.xml"/><Relationship Id="rId98" Type="http://schemas.openxmlformats.org/officeDocument/2006/relationships/image" Target="media/image33.wmf"/><Relationship Id="rId121" Type="http://schemas.openxmlformats.org/officeDocument/2006/relationships/oleObject" Target="embeddings/oleObject11.bin"/><Relationship Id="rId3" Type="http://schemas.openxmlformats.org/officeDocument/2006/relationships/styles" Target="styles.xml"/><Relationship Id="rId12" Type="http://schemas.openxmlformats.org/officeDocument/2006/relationships/chart" Target="charts/chart1.xml"/><Relationship Id="rId17" Type="http://schemas.openxmlformats.org/officeDocument/2006/relationships/header" Target="header2.xml"/><Relationship Id="rId25" Type="http://schemas.openxmlformats.org/officeDocument/2006/relationships/chart" Target="charts/chart7.xml"/><Relationship Id="rId33" Type="http://schemas.openxmlformats.org/officeDocument/2006/relationships/image" Target="media/image12.emf"/><Relationship Id="rId38" Type="http://schemas.openxmlformats.org/officeDocument/2006/relationships/image" Target="media/image17.jpeg"/><Relationship Id="rId46" Type="http://schemas.openxmlformats.org/officeDocument/2006/relationships/chart" Target="charts/chart12.xml"/><Relationship Id="rId59" Type="http://schemas.openxmlformats.org/officeDocument/2006/relationships/chart" Target="charts/chart18.xml"/><Relationship Id="rId67" Type="http://schemas.openxmlformats.org/officeDocument/2006/relationships/chart" Target="charts/chart22.xml"/><Relationship Id="rId103" Type="http://schemas.openxmlformats.org/officeDocument/2006/relationships/chart" Target="charts/chart32.xml"/><Relationship Id="rId108" Type="http://schemas.openxmlformats.org/officeDocument/2006/relationships/image" Target="media/image38.wmf"/><Relationship Id="rId116" Type="http://schemas.openxmlformats.org/officeDocument/2006/relationships/image" Target="media/image42.wmf"/><Relationship Id="rId124" Type="http://schemas.openxmlformats.org/officeDocument/2006/relationships/chart" Target="charts/chart35.xml"/><Relationship Id="rId20" Type="http://schemas.openxmlformats.org/officeDocument/2006/relationships/image" Target="media/image4.jpeg"/><Relationship Id="rId41" Type="http://schemas.openxmlformats.org/officeDocument/2006/relationships/image" Target="media/image20.jpeg"/><Relationship Id="rId54" Type="http://schemas.openxmlformats.org/officeDocument/2006/relationships/image" Target="media/image24.jpeg"/><Relationship Id="rId62" Type="http://schemas.openxmlformats.org/officeDocument/2006/relationships/image" Target="media/image28.jpeg"/><Relationship Id="rId70" Type="http://schemas.openxmlformats.org/officeDocument/2006/relationships/image" Target="media/image32.jpeg"/><Relationship Id="rId75" Type="http://schemas.openxmlformats.org/officeDocument/2006/relationships/header" Target="header5.xml"/><Relationship Id="rId83" Type="http://schemas.openxmlformats.org/officeDocument/2006/relationships/chart" Target="charts/chart29.xml"/><Relationship Id="rId88" Type="http://schemas.openxmlformats.org/officeDocument/2006/relationships/footer" Target="footer8.xml"/><Relationship Id="rId91" Type="http://schemas.openxmlformats.org/officeDocument/2006/relationships/header" Target="header12.xml"/><Relationship Id="rId96" Type="http://schemas.openxmlformats.org/officeDocument/2006/relationships/footer" Target="footer12.xml"/><Relationship Id="rId111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image" Target="media/image7.jpeg"/><Relationship Id="rId28" Type="http://schemas.openxmlformats.org/officeDocument/2006/relationships/chart" Target="charts/chart10.xml"/><Relationship Id="rId36" Type="http://schemas.openxmlformats.org/officeDocument/2006/relationships/image" Target="media/image15.emf"/><Relationship Id="rId49" Type="http://schemas.openxmlformats.org/officeDocument/2006/relationships/footer" Target="footer2.xml"/><Relationship Id="rId57" Type="http://schemas.openxmlformats.org/officeDocument/2006/relationships/image" Target="media/image26.jpeg"/><Relationship Id="rId106" Type="http://schemas.openxmlformats.org/officeDocument/2006/relationships/image" Target="media/image37.wmf"/><Relationship Id="rId114" Type="http://schemas.openxmlformats.org/officeDocument/2006/relationships/image" Target="media/image41.wmf"/><Relationship Id="rId119" Type="http://schemas.openxmlformats.org/officeDocument/2006/relationships/oleObject" Target="embeddings/oleObject10.bin"/><Relationship Id="rId127" Type="http://schemas.openxmlformats.org/officeDocument/2006/relationships/theme" Target="theme/theme1.xml"/><Relationship Id="rId10" Type="http://schemas.openxmlformats.org/officeDocument/2006/relationships/header" Target="header1.xml"/><Relationship Id="rId31" Type="http://schemas.openxmlformats.org/officeDocument/2006/relationships/image" Target="media/image10.emf"/><Relationship Id="rId44" Type="http://schemas.openxmlformats.org/officeDocument/2006/relationships/image" Target="media/image23.jpeg"/><Relationship Id="rId52" Type="http://schemas.openxmlformats.org/officeDocument/2006/relationships/chart" Target="charts/chart14.xml"/><Relationship Id="rId60" Type="http://schemas.openxmlformats.org/officeDocument/2006/relationships/image" Target="media/image27.jpeg"/><Relationship Id="rId65" Type="http://schemas.openxmlformats.org/officeDocument/2006/relationships/chart" Target="charts/chart21.xml"/><Relationship Id="rId73" Type="http://schemas.openxmlformats.org/officeDocument/2006/relationships/chart" Target="charts/chart26.xml"/><Relationship Id="rId78" Type="http://schemas.openxmlformats.org/officeDocument/2006/relationships/footer" Target="footer5.xml"/><Relationship Id="rId81" Type="http://schemas.openxmlformats.org/officeDocument/2006/relationships/header" Target="header8.xml"/><Relationship Id="rId86" Type="http://schemas.openxmlformats.org/officeDocument/2006/relationships/header" Target="header10.xml"/><Relationship Id="rId94" Type="http://schemas.openxmlformats.org/officeDocument/2006/relationships/footer" Target="footer11.xml"/><Relationship Id="rId99" Type="http://schemas.openxmlformats.org/officeDocument/2006/relationships/oleObject" Target="embeddings/oleObject1.bin"/><Relationship Id="rId101" Type="http://schemas.openxmlformats.org/officeDocument/2006/relationships/image" Target="media/image35.wmf"/><Relationship Id="rId122" Type="http://schemas.openxmlformats.org/officeDocument/2006/relationships/chart" Target="charts/chart3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chart" Target="charts/chart2.xml"/><Relationship Id="rId18" Type="http://schemas.openxmlformats.org/officeDocument/2006/relationships/image" Target="media/image2.jpeg"/><Relationship Id="rId39" Type="http://schemas.openxmlformats.org/officeDocument/2006/relationships/image" Target="media/image18.jpeg"/><Relationship Id="rId109" Type="http://schemas.openxmlformats.org/officeDocument/2006/relationships/oleObject" Target="embeddings/oleObject5.bin"/><Relationship Id="rId34" Type="http://schemas.openxmlformats.org/officeDocument/2006/relationships/image" Target="media/image13.emf"/><Relationship Id="rId50" Type="http://schemas.openxmlformats.org/officeDocument/2006/relationships/footer" Target="footer3.xml"/><Relationship Id="rId55" Type="http://schemas.openxmlformats.org/officeDocument/2006/relationships/chart" Target="charts/chart16.xml"/><Relationship Id="rId76" Type="http://schemas.openxmlformats.org/officeDocument/2006/relationships/header" Target="header6.xml"/><Relationship Id="rId97" Type="http://schemas.openxmlformats.org/officeDocument/2006/relationships/chart" Target="charts/chart31.xml"/><Relationship Id="rId104" Type="http://schemas.openxmlformats.org/officeDocument/2006/relationships/image" Target="media/image36.wmf"/><Relationship Id="rId120" Type="http://schemas.openxmlformats.org/officeDocument/2006/relationships/image" Target="media/image44.wmf"/><Relationship Id="rId125" Type="http://schemas.openxmlformats.org/officeDocument/2006/relationships/header" Target="header15.xml"/><Relationship Id="rId7" Type="http://schemas.openxmlformats.org/officeDocument/2006/relationships/footnotes" Target="footnotes.xml"/><Relationship Id="rId71" Type="http://schemas.openxmlformats.org/officeDocument/2006/relationships/chart" Target="charts/chart24.xml"/><Relationship Id="rId92" Type="http://schemas.openxmlformats.org/officeDocument/2006/relationships/header" Target="header13.xml"/><Relationship Id="rId2" Type="http://schemas.openxmlformats.org/officeDocument/2006/relationships/numbering" Target="numbering.xml"/><Relationship Id="rId29" Type="http://schemas.openxmlformats.org/officeDocument/2006/relationships/image" Target="media/image8.emf"/><Relationship Id="rId24" Type="http://schemas.openxmlformats.org/officeDocument/2006/relationships/chart" Target="charts/chart6.xml"/><Relationship Id="rId40" Type="http://schemas.openxmlformats.org/officeDocument/2006/relationships/image" Target="media/image19.jpeg"/><Relationship Id="rId45" Type="http://schemas.openxmlformats.org/officeDocument/2006/relationships/chart" Target="charts/chart11.xml"/><Relationship Id="rId66" Type="http://schemas.openxmlformats.org/officeDocument/2006/relationships/image" Target="media/image30.jpeg"/><Relationship Id="rId87" Type="http://schemas.openxmlformats.org/officeDocument/2006/relationships/footer" Target="footer7.xml"/><Relationship Id="rId110" Type="http://schemas.openxmlformats.org/officeDocument/2006/relationships/image" Target="media/image39.wmf"/><Relationship Id="rId115" Type="http://schemas.openxmlformats.org/officeDocument/2006/relationships/oleObject" Target="embeddings/oleObject8.bin"/><Relationship Id="rId61" Type="http://schemas.openxmlformats.org/officeDocument/2006/relationships/chart" Target="charts/chart19.xml"/><Relationship Id="rId82" Type="http://schemas.openxmlformats.org/officeDocument/2006/relationships/chart" Target="charts/chart28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6;&#1072;&#1073;&#1086;&#1090;&#1072;\&#1055;&#1088;&#1086;&#1077;&#1082;&#1090;&#1099;\&#1048;&#1062;&#1069;&#1057;\&#1057;&#1090;&#1077;&#1088;&#1083;&#1080;&#1090;&#1072;&#1084;&#1072;&#1082;\&#1040;&#1085;&#1072;&#1083;&#1080;&#1079;\&#1040;&#1085;&#1072;&#1083;&#1080;&#1079;%20&#1057;&#1090;&#1077;&#1088;&#1083;&#1080;&#1090;&#1072;&#1084;&#1072;&#1082;%2027.06.2013\&#1043;&#1083;&#1072;&#1074;&#1072;%202%20&#1048;&#1089;&#1090;&#1086;&#1095;&#1085;&#1080;&#1082;&#1080;%20&#1101;&#1085;&#1077;&#1088;&#1075;&#1080;&#1080;\&#1050;&#1072;&#1088;&#1080;&#1090;&#1080;&#1085;&#1082;&#1080;%20&#1076;&#1083;&#1103;%202%20&#1075;&#1083;&#1072;&#1074;&#1099;.xlsx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Excel1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6;&#1072;&#1089;&#1095;&#1077;&#1090;%20&#1088;&#1072;&#1076;&#1080;&#1091;&#1089;&#1072;%20&#1101;&#1092;&#1077;&#1082;&#1090;&#1080;&#1074;&#1085;&#1086;&#1075;&#1086;%20&#1090;&#1077;&#1087;&#1083;&#1086;&#1089;&#1085;&#1072;&#1073;&#1078;&#1077;&#1085;&#1080;&#1103;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6;&#1072;&#1089;&#1095;&#1077;&#1090;%20&#1088;&#1072;&#1076;&#1080;&#1091;&#1089;&#1072;%20&#1085;&#1086;&#1074;&#1086;&#1081;%20&#1090;&#1101;&#1094;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6;&#1072;&#1089;&#1095;&#1077;&#1090;%20&#1088;&#1072;&#1076;&#1080;&#1091;&#1089;&#1072;%20&#1050;&#1062;-7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89;&#1090;&#1072;&#1088;&#1099;&#1077;%20&#1088;&#1072;&#1089;&#1095;&#1077;&#1090;&#1099;\&#1056;&#1072;&#1089;&#1095;&#1077;&#1090;%20&#1088;&#1072;&#1076;&#1080;&#1091;&#1089;&#1072;%20&#1052;&#1050;-1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89;&#1090;&#1072;&#1088;&#1099;&#1077;%20&#1088;&#1072;&#1089;&#1095;&#1077;&#1090;&#1099;\&#1056;&#1072;&#1089;&#1095;&#1077;&#1090;%20&#1088;&#1072;&#1076;&#1080;&#1091;&#1089;&#1072;%20&#1052;&#1050;-2.xlsx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89;&#1090;&#1072;&#1088;&#1099;&#1077;%20&#1088;&#1072;&#1089;&#1095;&#1077;&#1090;&#1099;\&#1056;&#1072;&#1089;&#1095;&#1077;&#1090;%20&#1088;&#1072;&#1076;&#1080;&#1091;&#1089;&#1072;%20&#1052;&#1050;-3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89;&#1090;&#1072;&#1088;&#1099;&#1077;%20&#1088;&#1072;&#1089;&#1095;&#1077;&#1090;&#1099;\&#1056;&#1072;&#1089;&#1095;&#1077;&#1090;%20&#1088;&#1072;&#1076;&#1080;&#1091;&#1089;&#1072;%20&#1052;&#1050;-4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6;&#1072;&#1073;&#1086;&#1090;&#1072;\&#1055;&#1088;&#1086;&#1077;&#1082;&#1090;&#1099;\&#1048;&#1062;&#1069;&#1057;\&#1057;&#1090;&#1077;&#1088;&#1083;&#1080;&#1090;&#1072;&#1084;&#1072;&#1082;\&#1040;&#1085;&#1072;&#1083;&#1080;&#1079;\&#1040;&#1085;&#1072;&#1083;&#1080;&#1079;%20&#1057;&#1090;&#1077;&#1088;&#1083;&#1080;&#1090;&#1072;&#1084;&#1072;&#1082;%2027.06.2013\&#1043;&#1083;&#1072;&#1074;&#1072;%202%20&#1048;&#1089;&#1090;&#1086;&#1095;&#1085;&#1080;&#1082;&#1080;%20&#1101;&#1085;&#1077;&#1088;&#1075;&#1080;&#1080;\&#1050;&#1072;&#1088;&#1080;&#1090;&#1080;&#1085;&#1082;&#1080;%20&#1076;&#1083;&#1103;%202%20&#1075;&#1083;&#1072;&#1074;&#1099;.xlsx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89;&#1090;&#1072;&#1088;&#1099;&#1077;%20&#1088;&#1072;&#1089;&#1095;&#1077;&#1090;&#1099;\&#1056;&#1072;&#1089;&#1095;&#1077;&#1090;%20&#1088;&#1072;&#1076;&#1080;&#1091;&#1089;&#1072;%20&#1052;&#1050;-6.xlsx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89;&#1090;&#1072;&#1088;&#1099;&#1077;%20&#1088;&#1072;&#1089;&#1095;&#1077;&#1090;&#1099;\&#1056;&#1072;&#1089;&#1095;&#1077;&#1090;%20&#1088;&#1072;&#1076;&#1080;&#1091;&#1089;&#1072;%20&#1052;&#1050;-7.xlsx" TargetMode="External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89;&#1090;&#1072;&#1088;&#1099;&#1077;%20&#1088;&#1072;&#1089;&#1095;&#1077;&#1090;&#1099;\&#1056;&#1072;&#1089;&#1095;&#1077;&#1090;%20&#1088;&#1072;&#1076;&#1080;&#1091;&#1089;&#1072;%20&#1052;&#1050;-8.xlsx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89;&#1090;&#1072;&#1088;&#1099;&#1077;%20&#1088;&#1072;&#1089;&#1095;&#1077;&#1090;&#1099;\&#1056;&#1072;&#1089;&#1095;&#1077;&#1090;%20&#1088;&#1072;&#1076;&#1080;&#1091;&#1089;&#1072;%20&#1052;&#1050;-10.xlsx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89;&#1090;&#1072;&#1088;&#1099;&#1077;%20&#1088;&#1072;&#1089;&#1095;&#1077;&#1090;&#1099;\&#1056;&#1072;&#1089;&#1095;&#1077;&#1090;%20&#1088;&#1072;&#1076;&#1080;&#1091;&#1089;&#1072;%20&#1052;&#1050;-14.xlsx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6;&#1072;&#1073;&#1086;&#1090;&#1072;\&#1055;&#1088;&#1086;&#1077;&#1082;&#1090;&#1099;\&#1048;&#1062;&#1069;&#1057;\&#1057;&#1090;&#1077;&#1088;&#1083;&#1080;&#1090;&#1072;&#1084;&#1072;&#1082;\&#1040;&#1085;&#1072;&#1083;&#1080;&#1079;\&#1040;&#1085;&#1072;&#1083;&#1080;&#1079;%20&#1057;&#1090;&#1077;&#1088;&#1083;&#1080;&#1090;&#1072;&#1084;&#1072;&#1082;%2027.06.2013\&#1043;&#1083;&#1072;&#1074;&#1072;%202%20&#1048;&#1089;&#1090;&#1086;&#1095;&#1085;&#1080;&#1082;&#1080;%20&#1101;&#1085;&#1077;&#1088;&#1075;&#1080;&#1080;\&#1050;&#1072;&#1088;&#1080;&#1090;&#1080;&#1085;&#1082;&#1080;%20&#1076;&#1083;&#1103;%202%20&#1075;&#1083;&#1072;&#1074;&#1099;.xlsx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5;&#1077;&#1090;&#1088;&#1077;&#1085;&#1082;&#1086;\&#1057;&#1058;&#1057;-%20&#1089;&#1090;&#1086;&#1083;\&#1048;&#1053;&#1060;&#1054;&#1056;&#1052;&#1040;&#1062;&#1048;&#1071;%20%20&#1055;&#1054;%20&#1054;&#1041;&#1066;&#1045;&#1050;&#1058;&#1040;&#1052;\&#1076;&#1083;&#1103;%20&#1050;&#1086;&#1088;&#1086;&#1073;&#1082;&#1086;&#1074;&#1086;&#1081;%20&#1054;\&#1086;&#1090;&#1074;&#1077;&#1090;-&#1076;&#1086;&#1087;&#1086;&#1083;&#1085;&#1077;&#1085;&#1080;&#1077;\&#1075;&#1088;&#1072;&#1092;&#1080;&#1082;%20&#1091;&#1089;&#1090;%20&#1080;%20&#1088;&#1072;&#1089;&#1087;.xlsx" TargetMode="External"/><Relationship Id="rId1" Type="http://schemas.openxmlformats.org/officeDocument/2006/relationships/themeOverride" Target="../theme/themeOverride2.xm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83;&#1090;&#1083;&#1090;\Desktop\&#1053;&#1072;&#1076;&#1077;&#1078;&#1085;&#1086;&#1089;&#1090;&#1100;\&#1085;&#1072;&#1076;&#1077;&#1078;&#1085;&#1086;&#1089;&#1090;&#1100;.xlsx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8.xlsx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_____Microsoft_Excel9.xlsx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88;&#1072;&#1089;&#1095;&#1077;&#1090;%202%20&#1088;&#1072;&#1081;&#1086;&#1085;&#1072;%20&#1085;&#1072;%20&#1053;&#1057;&#1090;&#1058;&#1069;&#1062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6;&#1072;&#1073;&#1086;&#1090;&#1072;\&#1055;&#1088;&#1086;&#1077;&#1082;&#1090;&#1099;\&#1048;&#1062;&#1069;&#1057;\&#1057;&#1090;&#1077;&#1088;&#1083;&#1080;&#1090;&#1072;&#1084;&#1072;&#1082;\&#1040;&#1085;&#1072;&#1083;&#1080;&#1079;\&#1040;&#1085;&#1072;&#1083;&#1080;&#1079;%20&#1057;&#1090;&#1077;&#1088;&#1083;&#1080;&#1090;&#1072;&#1084;&#1072;&#1082;%2027.06.2013\&#1043;&#1083;&#1072;&#1074;&#1072;%202%20&#1048;&#1089;&#1090;&#1086;&#1095;&#1085;&#1080;&#1082;&#1080;%20&#1101;&#1085;&#1077;&#1088;&#1075;&#1080;&#1080;\&#1050;&#1072;&#1088;&#1080;&#1090;&#1080;&#1085;&#1082;&#1080;%20&#1076;&#1083;&#1103;%202%20&#1075;&#1083;&#1072;&#1074;&#1099;.xlsx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5;&#1077;&#1090;&#1088;&#1077;&#1085;&#1082;&#1086;\&#1057;&#1058;&#1057;-%20&#1089;&#1090;&#1086;&#1083;\&#1048;&#1053;&#1060;&#1054;&#1056;&#1052;&#1040;&#1062;&#1048;&#1071;%20%20&#1055;&#1054;%20&#1054;&#1041;&#1066;&#1045;&#1050;&#1058;&#1040;&#1052;\&#1076;&#1083;&#1103;%20&#1050;&#1086;&#1088;&#1086;&#1073;&#1082;&#1086;&#1074;&#1086;&#1081;%20&#1054;\&#1086;&#1090;&#1074;&#1077;&#1090;-&#1076;&#1086;&#1087;&#1086;&#1083;&#1085;&#1077;&#1085;&#1080;&#1077;\&#1075;&#1088;&#1072;&#1092;&#1080;&#1082;%20&#1091;&#1089;&#1090;%20&#1080;%20&#1088;&#1072;&#1089;&#1087;.xlsx" TargetMode="External"/><Relationship Id="rId1" Type="http://schemas.openxmlformats.org/officeDocument/2006/relationships/themeOverride" Target="../theme/themeOverride1.xm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6;&#1072;&#1073;&#1086;&#1090;&#1072;\&#1055;&#1088;&#1086;&#1077;&#1082;&#1090;&#1099;\&#1048;&#1062;&#1069;&#1057;\&#1057;&#1090;&#1077;&#1088;&#1083;&#1080;&#1090;&#1072;&#1084;&#1072;&#1082;\&#1040;&#1085;&#1072;&#1083;&#1080;&#1079;\&#1040;&#1085;&#1072;&#1083;&#1080;&#1079;%20&#1057;&#1090;&#1077;&#1088;&#1083;&#1080;&#1090;&#1072;&#1084;&#1072;&#1082;%2027.06.2013\&#1050;&#1072;&#1088;&#1080;&#1090;&#1080;&#1085;&#1082;&#1080;%20&#1076;&#1083;&#1103;%202%20&#1075;&#1083;&#1072;&#1074;&#1099;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6;&#1072;&#1073;&#1086;&#1090;&#1072;\&#1055;&#1088;&#1086;&#1077;&#1082;&#1090;&#1099;\&#1048;&#1062;&#1069;&#1057;\&#1057;&#1090;&#1077;&#1088;&#1083;&#1080;&#1090;&#1072;&#1084;&#1072;&#1082;\&#1040;&#1085;&#1072;&#1083;&#1080;&#1079;\&#1040;&#1085;&#1072;&#1083;&#1080;&#1079;%20&#1057;&#1090;&#1077;&#1088;&#1083;&#1080;&#1090;&#1072;&#1084;&#1072;&#1082;%2027.06.2013\&#1050;&#1072;&#1088;&#1080;&#1090;&#1080;&#1085;&#1082;&#1080;%20&#1076;&#1083;&#1103;%202%20&#1075;&#1083;&#1072;&#1074;&#1099;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6;&#1072;&#1073;&#1086;&#1090;&#1072;\&#1055;&#1088;&#1086;&#1077;&#1082;&#1090;&#1099;\&#1048;&#1062;&#1069;&#1057;\&#1057;&#1090;&#1077;&#1088;&#1083;&#1080;&#1090;&#1072;&#1084;&#1072;&#1082;\&#1040;&#1085;&#1072;&#1083;&#1080;&#1079;\&#1040;&#1085;&#1072;&#1083;&#1080;&#1079;%20&#1057;&#1090;&#1077;&#1088;&#1083;&#1080;&#1090;&#1072;&#1084;&#1072;&#1082;%2027.06.2013\&#1043;&#1083;&#1072;&#1074;&#1072;%202%20&#1048;&#1089;&#1090;&#1086;&#1095;&#1085;&#1080;&#1082;&#1080;%20&#1101;&#1085;&#1077;&#1088;&#1075;&#1080;&#1080;\&#1050;&#1072;&#1088;&#1080;&#1090;&#1080;&#1085;&#1082;&#1080;%20&#1076;&#1083;&#1103;%202%20&#1075;&#1083;&#1072;&#1074;&#1099;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6;&#1072;&#1073;&#1086;&#1090;&#1072;\&#1055;&#1088;&#1086;&#1077;&#1082;&#1090;&#1099;\&#1048;&#1062;&#1069;&#1057;\&#1057;&#1090;&#1077;&#1088;&#1083;&#1080;&#1090;&#1072;&#1084;&#1072;&#1082;\&#1040;&#1085;&#1072;&#1083;&#1080;&#1079;\&#1040;&#1085;&#1072;&#1083;&#1080;&#1079;%20&#1057;&#1090;&#1077;&#1088;&#1083;&#1080;&#1090;&#1072;&#1084;&#1072;&#1082;%2027.06.2013\&#1043;&#1083;&#1072;&#1074;&#1072;%202%20&#1048;&#1089;&#1090;&#1086;&#1095;&#1085;&#1080;&#1082;&#1080;%20&#1101;&#1085;&#1077;&#1088;&#1075;&#1080;&#1080;\&#1050;&#1072;&#1088;&#1080;&#1090;&#1080;&#1085;&#1082;&#1080;%20&#1076;&#1083;&#1103;%202%20&#1075;&#1083;&#1072;&#1074;&#1099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3592591232837798E-2"/>
          <c:y val="3.6664713540671016E-2"/>
          <c:w val="0.88843178647477894"/>
          <c:h val="0.63617571810529561"/>
        </c:manualLayout>
      </c:layout>
      <c:lineChart>
        <c:grouping val="standard"/>
        <c:varyColors val="0"/>
        <c:ser>
          <c:idx val="0"/>
          <c:order val="0"/>
          <c:tx>
            <c:v>Электрическая мощность Стерлитамакской ТЭЦ, МВт</c:v>
          </c:tx>
          <c:marker>
            <c:symbol val="none"/>
          </c:marker>
          <c:cat>
            <c:numRef>
              <c:f>'Год ввода в эксплуатацию'!$G$9:$G$30</c:f>
              <c:numCache>
                <c:formatCode>General</c:formatCode>
                <c:ptCount val="22"/>
                <c:pt idx="0">
                  <c:v>1959</c:v>
                </c:pt>
                <c:pt idx="1">
                  <c:v>1960</c:v>
                </c:pt>
                <c:pt idx="2">
                  <c:v>1961</c:v>
                </c:pt>
                <c:pt idx="3">
                  <c:v>1962</c:v>
                </c:pt>
                <c:pt idx="4">
                  <c:v>1963</c:v>
                </c:pt>
                <c:pt idx="5">
                  <c:v>1964</c:v>
                </c:pt>
                <c:pt idx="6">
                  <c:v>1965</c:v>
                </c:pt>
                <c:pt idx="7">
                  <c:v>1966</c:v>
                </c:pt>
                <c:pt idx="8">
                  <c:v>1967</c:v>
                </c:pt>
                <c:pt idx="9">
                  <c:v>1968</c:v>
                </c:pt>
                <c:pt idx="10">
                  <c:v>1969</c:v>
                </c:pt>
                <c:pt idx="11">
                  <c:v>1970</c:v>
                </c:pt>
                <c:pt idx="12">
                  <c:v>1971</c:v>
                </c:pt>
                <c:pt idx="13">
                  <c:v>1972</c:v>
                </c:pt>
                <c:pt idx="14">
                  <c:v>1973</c:v>
                </c:pt>
                <c:pt idx="15">
                  <c:v>1974</c:v>
                </c:pt>
                <c:pt idx="16">
                  <c:v>1975</c:v>
                </c:pt>
                <c:pt idx="17">
                  <c:v>1976</c:v>
                </c:pt>
                <c:pt idx="18">
                  <c:v>1977</c:v>
                </c:pt>
                <c:pt idx="19">
                  <c:v>1978</c:v>
                </c:pt>
                <c:pt idx="20">
                  <c:v>1979</c:v>
                </c:pt>
                <c:pt idx="21">
                  <c:v>1980</c:v>
                </c:pt>
              </c:numCache>
            </c:numRef>
          </c:cat>
          <c:val>
            <c:numRef>
              <c:f>'Год ввода в эксплуатацию'!$H$9:$H$30</c:f>
              <c:numCache>
                <c:formatCode>General</c:formatCode>
                <c:ptCount val="22"/>
                <c:pt idx="0">
                  <c:v>25</c:v>
                </c:pt>
                <c:pt idx="1">
                  <c:v>25</c:v>
                </c:pt>
                <c:pt idx="2">
                  <c:v>25</c:v>
                </c:pt>
                <c:pt idx="3">
                  <c:v>25</c:v>
                </c:pt>
                <c:pt idx="4">
                  <c:v>145</c:v>
                </c:pt>
                <c:pt idx="5">
                  <c:v>195</c:v>
                </c:pt>
                <c:pt idx="6">
                  <c:v>195</c:v>
                </c:pt>
                <c:pt idx="7">
                  <c:v>195</c:v>
                </c:pt>
                <c:pt idx="8">
                  <c:v>295</c:v>
                </c:pt>
                <c:pt idx="9">
                  <c:v>295</c:v>
                </c:pt>
                <c:pt idx="10">
                  <c:v>345</c:v>
                </c:pt>
                <c:pt idx="11">
                  <c:v>345</c:v>
                </c:pt>
                <c:pt idx="12">
                  <c:v>345</c:v>
                </c:pt>
                <c:pt idx="13">
                  <c:v>345</c:v>
                </c:pt>
                <c:pt idx="14">
                  <c:v>345</c:v>
                </c:pt>
                <c:pt idx="15">
                  <c:v>345</c:v>
                </c:pt>
                <c:pt idx="16">
                  <c:v>345</c:v>
                </c:pt>
                <c:pt idx="17">
                  <c:v>345</c:v>
                </c:pt>
                <c:pt idx="18">
                  <c:v>345</c:v>
                </c:pt>
                <c:pt idx="19">
                  <c:v>345</c:v>
                </c:pt>
                <c:pt idx="20">
                  <c:v>345</c:v>
                </c:pt>
                <c:pt idx="21">
                  <c:v>345</c:v>
                </c:pt>
              </c:numCache>
            </c:numRef>
          </c:val>
          <c:smooth val="0"/>
        </c:ser>
        <c:ser>
          <c:idx val="1"/>
          <c:order val="1"/>
          <c:tx>
            <c:v>Электрическая мощность Ново-Стерлитамакской ТЭЦ, МВт</c:v>
          </c:tx>
          <c:marker>
            <c:symbol val="none"/>
          </c:marker>
          <c:dLbls>
            <c:dLbl>
              <c:idx val="0"/>
              <c:delete val="1"/>
            </c:dLbl>
            <c:dLbl>
              <c:idx val="1"/>
              <c:delete val="1"/>
            </c:dLbl>
            <c:dLbl>
              <c:idx val="2"/>
              <c:delete val="1"/>
            </c:dLbl>
            <c:dLbl>
              <c:idx val="3"/>
              <c:delete val="1"/>
            </c:dLbl>
            <c:dLbl>
              <c:idx val="4"/>
              <c:delete val="1"/>
            </c:dLbl>
            <c:dLbl>
              <c:idx val="5"/>
              <c:delete val="1"/>
            </c:dLbl>
            <c:dLbl>
              <c:idx val="6"/>
              <c:delete val="1"/>
            </c:dLbl>
            <c:dLbl>
              <c:idx val="7"/>
              <c:delete val="1"/>
            </c:dLbl>
            <c:dLbl>
              <c:idx val="8"/>
              <c:delete val="1"/>
            </c:dLbl>
            <c:dLbl>
              <c:idx val="9"/>
              <c:delete val="1"/>
            </c:dLbl>
            <c:dLbl>
              <c:idx val="10"/>
              <c:delete val="1"/>
            </c:dLbl>
            <c:dLbl>
              <c:idx val="11"/>
              <c:delete val="1"/>
            </c:dLbl>
            <c:dLbl>
              <c:idx val="12"/>
              <c:delete val="1"/>
            </c:dLbl>
            <c:dLbl>
              <c:idx val="13"/>
              <c:delete val="1"/>
            </c:dLbl>
            <c:dLbl>
              <c:idx val="14"/>
              <c:delete val="1"/>
            </c:dLbl>
            <c:dLbl>
              <c:idx val="15"/>
              <c:delete val="1"/>
            </c:dLbl>
            <c:dLbl>
              <c:idx val="16"/>
              <c:delete val="1"/>
            </c:dLbl>
            <c:dLbl>
              <c:idx val="17"/>
              <c:delete val="1"/>
            </c:dLbl>
            <c:dLbl>
              <c:idx val="18"/>
              <c:layout>
                <c:manualLayout>
                  <c:x val="-2.3221663947415951E-2"/>
                  <c:y val="-2.595296025952981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delete val="1"/>
            </c:dLbl>
            <c:dLbl>
              <c:idx val="20"/>
              <c:layout>
                <c:manualLayout>
                  <c:x val="-1.6255164763191141E-2"/>
                  <c:y val="-2.27088402270884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delete val="1"/>
            </c:dLbl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'Год ввода в эксплуатацию'!$G$9:$G$30</c:f>
              <c:numCache>
                <c:formatCode>General</c:formatCode>
                <c:ptCount val="22"/>
                <c:pt idx="0">
                  <c:v>1959</c:v>
                </c:pt>
                <c:pt idx="1">
                  <c:v>1960</c:v>
                </c:pt>
                <c:pt idx="2">
                  <c:v>1961</c:v>
                </c:pt>
                <c:pt idx="3">
                  <c:v>1962</c:v>
                </c:pt>
                <c:pt idx="4">
                  <c:v>1963</c:v>
                </c:pt>
                <c:pt idx="5">
                  <c:v>1964</c:v>
                </c:pt>
                <c:pt idx="6">
                  <c:v>1965</c:v>
                </c:pt>
                <c:pt idx="7">
                  <c:v>1966</c:v>
                </c:pt>
                <c:pt idx="8">
                  <c:v>1967</c:v>
                </c:pt>
                <c:pt idx="9">
                  <c:v>1968</c:v>
                </c:pt>
                <c:pt idx="10">
                  <c:v>1969</c:v>
                </c:pt>
                <c:pt idx="11">
                  <c:v>1970</c:v>
                </c:pt>
                <c:pt idx="12">
                  <c:v>1971</c:v>
                </c:pt>
                <c:pt idx="13">
                  <c:v>1972</c:v>
                </c:pt>
                <c:pt idx="14">
                  <c:v>1973</c:v>
                </c:pt>
                <c:pt idx="15">
                  <c:v>1974</c:v>
                </c:pt>
                <c:pt idx="16">
                  <c:v>1975</c:v>
                </c:pt>
                <c:pt idx="17">
                  <c:v>1976</c:v>
                </c:pt>
                <c:pt idx="18">
                  <c:v>1977</c:v>
                </c:pt>
                <c:pt idx="19">
                  <c:v>1978</c:v>
                </c:pt>
                <c:pt idx="20">
                  <c:v>1979</c:v>
                </c:pt>
                <c:pt idx="21">
                  <c:v>1980</c:v>
                </c:pt>
              </c:numCache>
            </c:numRef>
          </c:cat>
          <c:val>
            <c:numRef>
              <c:f>'Год ввода в эксплуатацию'!$J$9:$J$30</c:f>
              <c:numCache>
                <c:formatCode>General</c:formatCode>
                <c:ptCount val="2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120</c:v>
                </c:pt>
                <c:pt idx="19">
                  <c:v>120</c:v>
                </c:pt>
                <c:pt idx="20">
                  <c:v>255</c:v>
                </c:pt>
                <c:pt idx="21">
                  <c:v>255</c:v>
                </c:pt>
              </c:numCache>
            </c:numRef>
          </c:val>
          <c:smooth val="0"/>
        </c:ser>
        <c:ser>
          <c:idx val="2"/>
          <c:order val="2"/>
          <c:tx>
            <c:v>Суммарная электрическая мощность, МВт</c:v>
          </c:tx>
          <c:spPr>
            <a:ln cmpd="sng">
              <a:solidFill>
                <a:srgbClr val="92D050"/>
              </a:solidFill>
              <a:prstDash val="dash"/>
            </a:ln>
          </c:spPr>
          <c:marker>
            <c:symbol val="circle"/>
            <c:size val="5"/>
          </c:marker>
          <c:dLbls>
            <c:dLbl>
              <c:idx val="0"/>
              <c:layout>
                <c:manualLayout>
                  <c:x val="2.6138485400318111E-2"/>
                  <c:y val="-2.54385939811544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delete val="1"/>
            </c:dLbl>
            <c:dLbl>
              <c:idx val="2"/>
              <c:delete val="1"/>
            </c:dLbl>
            <c:dLbl>
              <c:idx val="3"/>
              <c:delete val="1"/>
            </c:dLbl>
            <c:dLbl>
              <c:idx val="4"/>
              <c:layout>
                <c:manualLayout>
                  <c:x val="-6.5346213500795433E-2"/>
                  <c:y val="-2.180450912670385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-2.180450912670385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delete val="1"/>
            </c:dLbl>
            <c:dLbl>
              <c:idx val="7"/>
              <c:delete val="1"/>
            </c:dLbl>
            <c:dLbl>
              <c:idx val="8"/>
              <c:layout>
                <c:manualLayout>
                  <c:x val="-1.3916954255084841E-2"/>
                  <c:y val="-2.180438244756821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delete val="1"/>
            </c:dLbl>
            <c:dLbl>
              <c:idx val="10"/>
              <c:layout>
                <c:manualLayout>
                  <c:x val="0.10723988545414503"/>
                  <c:y val="-2.266748055415743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delete val="1"/>
            </c:dLbl>
            <c:dLbl>
              <c:idx val="12"/>
              <c:delete val="1"/>
            </c:dLbl>
            <c:dLbl>
              <c:idx val="13"/>
              <c:delete val="1"/>
            </c:dLbl>
            <c:dLbl>
              <c:idx val="14"/>
              <c:delete val="1"/>
            </c:dLbl>
            <c:dLbl>
              <c:idx val="15"/>
              <c:delete val="1"/>
            </c:dLbl>
            <c:dLbl>
              <c:idx val="16"/>
              <c:delete val="1"/>
            </c:dLbl>
            <c:dLbl>
              <c:idx val="17"/>
              <c:delete val="1"/>
            </c:dLbl>
            <c:dLbl>
              <c:idx val="18"/>
              <c:layout>
                <c:manualLayout>
                  <c:x val="-2.0981716719289892E-2"/>
                  <c:y val="-1.94292690464206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delete val="1"/>
            </c:dLbl>
            <c:dLbl>
              <c:idx val="20"/>
              <c:layout>
                <c:manualLayout>
                  <c:x val="-9.3252074307953268E-3"/>
                  <c:y val="-1.61910575386839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delete val="1"/>
            </c:dLbl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Ref>
              <c:f>'Год ввода в эксплуатацию'!$L$9:$L$30</c:f>
              <c:numCache>
                <c:formatCode>General</c:formatCode>
                <c:ptCount val="22"/>
                <c:pt idx="0">
                  <c:v>25</c:v>
                </c:pt>
                <c:pt idx="1">
                  <c:v>25</c:v>
                </c:pt>
                <c:pt idx="2">
                  <c:v>25</c:v>
                </c:pt>
                <c:pt idx="3">
                  <c:v>25</c:v>
                </c:pt>
                <c:pt idx="4">
                  <c:v>145</c:v>
                </c:pt>
                <c:pt idx="5">
                  <c:v>195</c:v>
                </c:pt>
                <c:pt idx="6">
                  <c:v>195</c:v>
                </c:pt>
                <c:pt idx="7">
                  <c:v>195</c:v>
                </c:pt>
                <c:pt idx="8">
                  <c:v>295</c:v>
                </c:pt>
                <c:pt idx="9">
                  <c:v>295</c:v>
                </c:pt>
                <c:pt idx="10">
                  <c:v>345</c:v>
                </c:pt>
                <c:pt idx="11">
                  <c:v>345</c:v>
                </c:pt>
                <c:pt idx="12">
                  <c:v>345</c:v>
                </c:pt>
                <c:pt idx="13">
                  <c:v>345</c:v>
                </c:pt>
                <c:pt idx="14">
                  <c:v>345</c:v>
                </c:pt>
                <c:pt idx="15">
                  <c:v>345</c:v>
                </c:pt>
                <c:pt idx="16">
                  <c:v>345</c:v>
                </c:pt>
                <c:pt idx="17">
                  <c:v>345</c:v>
                </c:pt>
                <c:pt idx="18">
                  <c:v>465</c:v>
                </c:pt>
                <c:pt idx="19">
                  <c:v>465</c:v>
                </c:pt>
                <c:pt idx="20">
                  <c:v>600</c:v>
                </c:pt>
                <c:pt idx="21">
                  <c:v>600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3047936"/>
        <c:axId val="212566400"/>
      </c:lineChart>
      <c:catAx>
        <c:axId val="2130479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2566400"/>
        <c:crosses val="autoZero"/>
        <c:auto val="0"/>
        <c:lblAlgn val="ctr"/>
        <c:lblOffset val="100"/>
        <c:noMultiLvlLbl val="0"/>
      </c:catAx>
      <c:valAx>
        <c:axId val="2125664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3047936"/>
        <c:crosses val="autoZero"/>
        <c:crossBetween val="between"/>
        <c:majorUnit val="50"/>
      </c:valAx>
    </c:plotArea>
    <c:legend>
      <c:legendPos val="b"/>
      <c:layout>
        <c:manualLayout>
          <c:xMode val="edge"/>
          <c:yMode val="edge"/>
          <c:x val="0.11347584257287621"/>
          <c:y val="0.81000010709045933"/>
          <c:w val="0.78004203686026852"/>
          <c:h val="0.17057062386312002"/>
        </c:manualLayout>
      </c:layout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7636971123564033E-2"/>
          <c:y val="0.11403397133334442"/>
          <c:w val="0.65116201231015058"/>
          <c:h val="0.7719320573333217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18"/>
          <c:dLbls>
            <c:dLbl>
              <c:idx val="0"/>
              <c:layout>
                <c:manualLayout>
                  <c:x val="-0.10020713126975757"/>
                  <c:y val="-0.1399195444912367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62,2</a:t>
                    </a:r>
                    <a:r>
                      <a:rPr lang="ru-RU"/>
                      <a:t>%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5205117143119064E-2"/>
                  <c:y val="-0.13679760514826741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17</a:t>
                    </a:r>
                    <a:r>
                      <a:rPr lang="ru-RU"/>
                      <a:t>%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8.8773703831718079E-2"/>
                  <c:y val="7.09163111462791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11,9</a:t>
                    </a:r>
                    <a:r>
                      <a:rPr lang="ru-RU"/>
                      <a:t>%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3.4626831530711055E-2"/>
                  <c:y val="8.677132153983324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7,6</a:t>
                    </a:r>
                    <a:r>
                      <a:rPr lang="ru-RU"/>
                      <a:t>%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 1 менее 200мм</c:v>
                </c:pt>
                <c:pt idx="1">
                  <c:v> 2 200-400мм</c:v>
                </c:pt>
                <c:pt idx="2">
                  <c:v> 3 400-500мм</c:v>
                </c:pt>
                <c:pt idx="3">
                  <c:v> 4 более 600мм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62.2</c:v>
                </c:pt>
                <c:pt idx="1">
                  <c:v>17</c:v>
                </c:pt>
                <c:pt idx="2">
                  <c:v>11.9</c:v>
                </c:pt>
                <c:pt idx="3">
                  <c:v>7.6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75415204816094927"/>
          <c:y val="0.25889158853032773"/>
          <c:w val="0.20966247128520324"/>
          <c:h val="0.43385576802900805"/>
        </c:manualLayout>
      </c:layout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ln>
      <a:noFill/>
    </a:ln>
  </c:spPr>
  <c:externalData r:id="rId1">
    <c:autoUpdate val="0"/>
  </c:externalData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9090332458443351"/>
          <c:y val="6.3492063492063502E-2"/>
          <c:w val="0.53009335304798111"/>
          <c:h val="0.9092655513838319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25"/>
          <c:dLbls>
            <c:txPr>
              <a:bodyPr/>
              <a:lstStyle/>
              <a:p>
                <a:pPr>
                  <a:defRPr sz="105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Лист1!$A$2:$A$7</c:f>
              <c:strCache>
                <c:ptCount val="6"/>
                <c:pt idx="0">
                  <c:v>до 5 лет</c:v>
                </c:pt>
                <c:pt idx="1">
                  <c:v>от 5 до 10лет</c:v>
                </c:pt>
                <c:pt idx="2">
                  <c:v>от 10 до 15лет</c:v>
                </c:pt>
                <c:pt idx="3">
                  <c:v>от 15 до 20лет</c:v>
                </c:pt>
                <c:pt idx="4">
                  <c:v>от 20 до 25 лет</c:v>
                </c:pt>
                <c:pt idx="5">
                  <c:v>свыше 25 лет</c:v>
                </c:pt>
              </c:strCache>
            </c:strRef>
          </c:cat>
          <c:val>
            <c:numRef>
              <c:f>Лист1!$B$2:$B$7</c:f>
              <c:numCache>
                <c:formatCode>0.00%</c:formatCode>
                <c:ptCount val="6"/>
                <c:pt idx="0">
                  <c:v>4.9000000000001915E-3</c:v>
                </c:pt>
                <c:pt idx="1">
                  <c:v>2.5800000000000052E-2</c:v>
                </c:pt>
                <c:pt idx="2">
                  <c:v>4.9000000000000113E-2</c:v>
                </c:pt>
                <c:pt idx="3">
                  <c:v>4.8000000000000001E-2</c:v>
                </c:pt>
                <c:pt idx="4">
                  <c:v>0.13619999999999999</c:v>
                </c:pt>
                <c:pt idx="5">
                  <c:v>0.73610000000000064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77301360057265567"/>
          <c:y val="0.16247663102323764"/>
          <c:w val="0.20847112860892389"/>
          <c:h val="0.64420494224226854"/>
        </c:manualLayout>
      </c:layout>
      <c:overlay val="0"/>
      <c:txPr>
        <a:bodyPr/>
        <a:lstStyle/>
        <a:p>
          <a:pPr>
            <a:defRPr sz="105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6229508196721311E-2"/>
          <c:y val="2.6590693257359941E-2"/>
          <c:w val="0.78048256624120116"/>
          <c:h val="0.8733661313880694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ПЛАНОВЫЕ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-2.45226834822210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-1.45507457257184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-1.45507457257184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30134</c:v>
                </c:pt>
                <c:pt idx="1">
                  <c:v>31162</c:v>
                </c:pt>
                <c:pt idx="2">
                  <c:v>32997</c:v>
                </c:pt>
                <c:pt idx="3">
                  <c:v>38793</c:v>
                </c:pt>
                <c:pt idx="4">
                  <c:v>25716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ФАКТИЧЕСКИЕ 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6.4116264159011244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29393</c:v>
                </c:pt>
                <c:pt idx="1">
                  <c:v>29620</c:v>
                </c:pt>
                <c:pt idx="2">
                  <c:v>31551</c:v>
                </c:pt>
                <c:pt idx="3">
                  <c:v>29384</c:v>
                </c:pt>
                <c:pt idx="4">
                  <c:v>20502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14535552"/>
        <c:axId val="214537344"/>
        <c:axId val="0"/>
      </c:bar3DChart>
      <c:catAx>
        <c:axId val="2145355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4537344"/>
        <c:crosses val="autoZero"/>
        <c:auto val="1"/>
        <c:lblAlgn val="ctr"/>
        <c:lblOffset val="100"/>
        <c:noMultiLvlLbl val="0"/>
      </c:catAx>
      <c:valAx>
        <c:axId val="214537344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214535552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 b="1" i="0" baseline="0"/>
              <a:t>Номограмма для определения эфективности подключения новых обьектов к централизованой системе теплоснабжения от СтТЭЦ </a:t>
            </a:r>
            <a:endParaRPr lang="ru-RU" sz="1200"/>
          </a:p>
          <a:p>
            <a:pPr>
              <a:defRPr sz="1200"/>
            </a:pPr>
            <a:r>
              <a:rPr lang="ru-RU" sz="1200" b="1" i="0" baseline="0"/>
              <a:t>ООО "БГК", г. Стерлитамак</a:t>
            </a:r>
          </a:p>
        </c:rich>
      </c:tx>
      <c:layout>
        <c:manualLayout>
          <c:xMode val="edge"/>
          <c:yMode val="edge"/>
          <c:x val="0.14062402891431816"/>
          <c:y val="2.0111839018415602E-2"/>
        </c:manualLayout>
      </c:layout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1.3</c:v>
                </c:pt>
                <c:pt idx="1">
                  <c:v>2.2799999999999998</c:v>
                </c:pt>
                <c:pt idx="2">
                  <c:v>3.56</c:v>
                </c:pt>
                <c:pt idx="3">
                  <c:v>4.1399999999999997</c:v>
                </c:pt>
                <c:pt idx="4">
                  <c:v>5.74</c:v>
                </c:pt>
                <c:pt idx="5">
                  <c:v>6.1199999999999966</c:v>
                </c:pt>
                <c:pt idx="6">
                  <c:v>7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30</c:v>
                </c:pt>
                <c:pt idx="1">
                  <c:v>60</c:v>
                </c:pt>
                <c:pt idx="2">
                  <c:v>90</c:v>
                </c:pt>
                <c:pt idx="3">
                  <c:v>120</c:v>
                </c:pt>
                <c:pt idx="4">
                  <c:v>150</c:v>
                </c:pt>
                <c:pt idx="5">
                  <c:v>180</c:v>
                </c:pt>
                <c:pt idx="6">
                  <c:v>210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4561920"/>
        <c:axId val="214563840"/>
      </c:lineChart>
      <c:catAx>
        <c:axId val="21456192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0.41333306404990616"/>
              <c:y val="0.91565432618192222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crossAx val="214563840"/>
        <c:crosses val="autoZero"/>
        <c:auto val="1"/>
        <c:lblAlgn val="ctr"/>
        <c:lblOffset val="100"/>
        <c:noMultiLvlLbl val="0"/>
      </c:catAx>
      <c:valAx>
        <c:axId val="21456384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4561920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 b="1" i="0" baseline="0"/>
              <a:t>Номограмма для определения эфективности подключения новых обьектов к централизованой системе теплоснабжения от НСтТЭЦ </a:t>
            </a:r>
            <a:endParaRPr lang="ru-RU" sz="1200"/>
          </a:p>
          <a:p>
            <a:pPr>
              <a:defRPr sz="1200"/>
            </a:pPr>
            <a:r>
              <a:rPr lang="ru-RU" sz="1200" b="1" i="0" baseline="0"/>
              <a:t>ООО "БГК", г. Стерлитамак</a:t>
            </a:r>
          </a:p>
        </c:rich>
      </c:tx>
      <c:layout>
        <c:manualLayout>
          <c:xMode val="edge"/>
          <c:yMode val="edge"/>
          <c:x val="0.14062402891431813"/>
          <c:y val="2.0111839018415602E-2"/>
        </c:manualLayout>
      </c:layout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2.12</c:v>
                </c:pt>
                <c:pt idx="1">
                  <c:v>3.4699999999999998</c:v>
                </c:pt>
                <c:pt idx="2">
                  <c:v>4.1499999999999995</c:v>
                </c:pt>
                <c:pt idx="3">
                  <c:v>5.68</c:v>
                </c:pt>
                <c:pt idx="4">
                  <c:v>7.45</c:v>
                </c:pt>
                <c:pt idx="5">
                  <c:v>8.7900000000000009</c:v>
                </c:pt>
                <c:pt idx="6">
                  <c:v>10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60</c:v>
                </c:pt>
                <c:pt idx="1">
                  <c:v>120</c:v>
                </c:pt>
                <c:pt idx="2">
                  <c:v>180</c:v>
                </c:pt>
                <c:pt idx="3">
                  <c:v>240</c:v>
                </c:pt>
                <c:pt idx="4">
                  <c:v>300</c:v>
                </c:pt>
                <c:pt idx="5">
                  <c:v>360</c:v>
                </c:pt>
                <c:pt idx="6">
                  <c:v>420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4588416"/>
        <c:axId val="214606976"/>
      </c:lineChart>
      <c:catAx>
        <c:axId val="21458841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14606976"/>
        <c:crosses val="autoZero"/>
        <c:auto val="1"/>
        <c:lblAlgn val="ctr"/>
        <c:lblOffset val="100"/>
        <c:noMultiLvlLbl val="0"/>
      </c:catAx>
      <c:valAx>
        <c:axId val="21460697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2.2706161626586851E-2"/>
              <c:y val="0.1574380958880861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214588416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r>
              <a:rPr lang="ru-RU" sz="1200" b="1" i="0" baseline="0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 теплоснабжения от КЦ 7 "БашРТС", г. Стерлитамак</a:t>
            </a:r>
          </a:p>
        </c:rich>
      </c:tx>
      <c:layout>
        <c:manualLayout>
          <c:xMode val="edge"/>
          <c:yMode val="edge"/>
          <c:x val="0.14062402891431824"/>
          <c:y val="2.0111839018415602E-2"/>
        </c:manualLayout>
      </c:layout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1.08</c:v>
                </c:pt>
                <c:pt idx="1">
                  <c:v>2.4499999999999997</c:v>
                </c:pt>
                <c:pt idx="2">
                  <c:v>2.98</c:v>
                </c:pt>
                <c:pt idx="3">
                  <c:v>3.24</c:v>
                </c:pt>
                <c:pt idx="4">
                  <c:v>4.01</c:v>
                </c:pt>
                <c:pt idx="5">
                  <c:v>4.54</c:v>
                </c:pt>
                <c:pt idx="6">
                  <c:v>5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20</c:v>
                </c:pt>
                <c:pt idx="1">
                  <c:v>40</c:v>
                </c:pt>
                <c:pt idx="2">
                  <c:v>60</c:v>
                </c:pt>
                <c:pt idx="3">
                  <c:v>80</c:v>
                </c:pt>
                <c:pt idx="4">
                  <c:v>100</c:v>
                </c:pt>
                <c:pt idx="5">
                  <c:v>120</c:v>
                </c:pt>
                <c:pt idx="6">
                  <c:v>140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4627840"/>
        <c:axId val="214629760"/>
      </c:lineChart>
      <c:catAx>
        <c:axId val="21462784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14629760"/>
        <c:crosses val="autoZero"/>
        <c:auto val="1"/>
        <c:lblAlgn val="ctr"/>
        <c:lblOffset val="100"/>
        <c:noMultiLvlLbl val="0"/>
      </c:catAx>
      <c:valAx>
        <c:axId val="21462976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2.2706161626586851E-2"/>
              <c:y val="0.12296923880281962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214627840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/>
            </a:pPr>
            <a:r>
              <a:rPr lang="ru-RU" sz="1100" b="1" i="0" baseline="0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 теплоснабжения МК №1 ООО "СТС", г.Стерлитамак</a:t>
            </a:r>
          </a:p>
          <a:p>
            <a:pPr>
              <a:defRPr sz="1100"/>
            </a:pPr>
            <a:endParaRPr lang="ru-RU" sz="1100" b="1" i="0" baseline="0"/>
          </a:p>
        </c:rich>
      </c:tx>
      <c:layout>
        <c:manualLayout>
          <c:xMode val="edge"/>
          <c:yMode val="edge"/>
          <c:x val="0.14062402891431849"/>
          <c:y val="2.011183901841560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3689913799478751"/>
          <c:y val="0.20748864767231723"/>
          <c:w val="0.84039470037862563"/>
          <c:h val="0.57607956231836865"/>
        </c:manualLayout>
      </c:layout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'[Расчет радиуса МК-1.xlsx]Лист1'!$P$6:$P$12</c:f>
              <c:numCache>
                <c:formatCode>0.00</c:formatCode>
                <c:ptCount val="7"/>
                <c:pt idx="0">
                  <c:v>5.7000000000000023E-2</c:v>
                </c:pt>
                <c:pt idx="1">
                  <c:v>0.1</c:v>
                </c:pt>
                <c:pt idx="2">
                  <c:v>0.2</c:v>
                </c:pt>
                <c:pt idx="3">
                  <c:v>0.25</c:v>
                </c:pt>
                <c:pt idx="4">
                  <c:v>0.34</c:v>
                </c:pt>
                <c:pt idx="5">
                  <c:v>0.47000000000000008</c:v>
                </c:pt>
                <c:pt idx="6">
                  <c:v>0.60000000000000064</c:v>
                </c:pt>
              </c:numCache>
            </c:numRef>
          </c:cat>
          <c:val>
            <c:numRef>
              <c:f>'[Расчет радиуса МК-1.xlsx]Лист1'!$R$6:$R$12</c:f>
              <c:numCache>
                <c:formatCode>General</c:formatCode>
                <c:ptCount val="7"/>
                <c:pt idx="0">
                  <c:v>0.2</c:v>
                </c:pt>
                <c:pt idx="1">
                  <c:v>0.4</c:v>
                </c:pt>
                <c:pt idx="2">
                  <c:v>0.60000000000000064</c:v>
                </c:pt>
                <c:pt idx="3">
                  <c:v>0.8</c:v>
                </c:pt>
                <c:pt idx="4">
                  <c:v>1</c:v>
                </c:pt>
                <c:pt idx="5">
                  <c:v>1.2</c:v>
                </c:pt>
                <c:pt idx="6">
                  <c:v>1.6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8898432"/>
        <c:axId val="218900352"/>
      </c:lineChart>
      <c:catAx>
        <c:axId val="21889843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18900352"/>
        <c:crosses val="autoZero"/>
        <c:auto val="1"/>
        <c:lblAlgn val="ctr"/>
        <c:lblOffset val="100"/>
        <c:noMultiLvlLbl val="0"/>
      </c:catAx>
      <c:valAx>
        <c:axId val="21890035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2.2706161626586851E-2"/>
              <c:y val="0.14298552330222991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218898432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 b="1" i="0" baseline="0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 теплоснабжения МК  №2 ООО "СТС", г. Стерлитамак</a:t>
            </a:r>
          </a:p>
          <a:p>
            <a:pPr>
              <a:defRPr sz="1200"/>
            </a:pPr>
            <a:endParaRPr lang="ru-RU" sz="1200" b="1" i="0" baseline="0"/>
          </a:p>
        </c:rich>
      </c:tx>
      <c:layout>
        <c:manualLayout>
          <c:xMode val="edge"/>
          <c:yMode val="edge"/>
          <c:x val="0.14062402891431844"/>
          <c:y val="2.011183901841560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3689913799478751"/>
          <c:y val="0.214281474239224"/>
          <c:w val="0.84039470037862563"/>
          <c:h val="0.56928673575145639"/>
        </c:manualLayout>
      </c:layout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5.7000000000000023E-2</c:v>
                </c:pt>
                <c:pt idx="1">
                  <c:v>0.1</c:v>
                </c:pt>
                <c:pt idx="2">
                  <c:v>0.2</c:v>
                </c:pt>
                <c:pt idx="3">
                  <c:v>0.25</c:v>
                </c:pt>
                <c:pt idx="4">
                  <c:v>0.34</c:v>
                </c:pt>
                <c:pt idx="5">
                  <c:v>0.47000000000000008</c:v>
                </c:pt>
                <c:pt idx="6">
                  <c:v>0.60000000000000064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0.2</c:v>
                </c:pt>
                <c:pt idx="1">
                  <c:v>0.70000000000000062</c:v>
                </c:pt>
                <c:pt idx="2">
                  <c:v>0.9</c:v>
                </c:pt>
                <c:pt idx="3">
                  <c:v>1.3</c:v>
                </c:pt>
                <c:pt idx="4">
                  <c:v>1.5</c:v>
                </c:pt>
                <c:pt idx="5">
                  <c:v>1.7</c:v>
                </c:pt>
                <c:pt idx="6">
                  <c:v>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8917120"/>
        <c:axId val="218939776"/>
      </c:lineChart>
      <c:catAx>
        <c:axId val="21891712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18939776"/>
        <c:crosses val="autoZero"/>
        <c:auto val="1"/>
        <c:lblAlgn val="ctr"/>
        <c:lblOffset val="100"/>
        <c:noMultiLvlLbl val="0"/>
      </c:catAx>
      <c:valAx>
        <c:axId val="21893977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8917120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/>
            </a:pPr>
            <a:r>
              <a:rPr lang="ru-RU" sz="1100" b="1" i="0" baseline="0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 теплоснабжения МК  №3 ООО "СТС", г. Стерлитамак</a:t>
            </a:r>
          </a:p>
          <a:p>
            <a:pPr>
              <a:defRPr sz="1100"/>
            </a:pPr>
            <a:endParaRPr lang="ru-RU" sz="1100" b="1" i="0" baseline="0"/>
          </a:p>
        </c:rich>
      </c:tx>
      <c:layout>
        <c:manualLayout>
          <c:xMode val="edge"/>
          <c:yMode val="edge"/>
          <c:x val="0.14062402891431838"/>
          <c:y val="2.011183901841560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4736477684329091"/>
          <c:y val="0.1913628665797949"/>
          <c:w val="0.82992906153012513"/>
          <c:h val="0.5922053434108886"/>
        </c:manualLayout>
      </c:layout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5.7000000000000023E-2</c:v>
                </c:pt>
                <c:pt idx="1">
                  <c:v>0.1</c:v>
                </c:pt>
                <c:pt idx="2">
                  <c:v>0.15000000000000024</c:v>
                </c:pt>
                <c:pt idx="3">
                  <c:v>0.19</c:v>
                </c:pt>
                <c:pt idx="4">
                  <c:v>0.24000000000000021</c:v>
                </c:pt>
                <c:pt idx="5">
                  <c:v>0.29000000000000031</c:v>
                </c:pt>
                <c:pt idx="6">
                  <c:v>0.35000000000000031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2.0000000000000011E-2</c:v>
                </c:pt>
                <c:pt idx="1">
                  <c:v>4.0000000000000022E-2</c:v>
                </c:pt>
                <c:pt idx="2">
                  <c:v>6.0000000000000032E-2</c:v>
                </c:pt>
                <c:pt idx="3">
                  <c:v>8.0000000000000043E-2</c:v>
                </c:pt>
                <c:pt idx="4">
                  <c:v>0.1</c:v>
                </c:pt>
                <c:pt idx="5">
                  <c:v>0.12000000000000002</c:v>
                </c:pt>
                <c:pt idx="6">
                  <c:v>0.13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8968832"/>
        <c:axId val="218970752"/>
      </c:lineChart>
      <c:catAx>
        <c:axId val="21896883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18970752"/>
        <c:crosses val="autoZero"/>
        <c:auto val="1"/>
        <c:lblAlgn val="ctr"/>
        <c:lblOffset val="100"/>
        <c:noMultiLvlLbl val="0"/>
      </c:catAx>
      <c:valAx>
        <c:axId val="21897075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8968832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 b="1" i="0" baseline="0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 теплоснабжения МК  №4 ООО "СТС", г. Стерлитамак</a:t>
            </a:r>
          </a:p>
          <a:p>
            <a:pPr>
              <a:defRPr sz="1200"/>
            </a:pPr>
            <a:endParaRPr lang="ru-RU" sz="1200" b="1" i="0" baseline="0"/>
          </a:p>
        </c:rich>
      </c:tx>
      <c:layout>
        <c:manualLayout>
          <c:xMode val="edge"/>
          <c:yMode val="edge"/>
          <c:x val="0.14503765593049125"/>
          <c:y val="2.011183901841560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3689913799478751"/>
          <c:y val="0.20218713841983221"/>
          <c:w val="0.84039470037862563"/>
          <c:h val="0.58138107157085106"/>
        </c:manualLayout>
      </c:layout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'[Расчет радиуса МК-4.xlsx]Лист1'!$P$6:$P$12</c:f>
              <c:numCache>
                <c:formatCode>0.00</c:formatCode>
                <c:ptCount val="7"/>
                <c:pt idx="0">
                  <c:v>5.7000000000000023E-2</c:v>
                </c:pt>
                <c:pt idx="1">
                  <c:v>0.1</c:v>
                </c:pt>
                <c:pt idx="2">
                  <c:v>0.2</c:v>
                </c:pt>
                <c:pt idx="3">
                  <c:v>0.25</c:v>
                </c:pt>
                <c:pt idx="4">
                  <c:v>0.34</c:v>
                </c:pt>
                <c:pt idx="5">
                  <c:v>0.47000000000000008</c:v>
                </c:pt>
                <c:pt idx="6">
                  <c:v>0.60000000000000064</c:v>
                </c:pt>
              </c:numCache>
            </c:numRef>
          </c:cat>
          <c:val>
            <c:numRef>
              <c:f>'[Расчет радиуса МК-4.xlsx]Лист1'!$R$6:$R$12</c:f>
              <c:numCache>
                <c:formatCode>General</c:formatCode>
                <c:ptCount val="7"/>
                <c:pt idx="0">
                  <c:v>0.05</c:v>
                </c:pt>
                <c:pt idx="1">
                  <c:v>0.1</c:v>
                </c:pt>
                <c:pt idx="2">
                  <c:v>0.15000000000000024</c:v>
                </c:pt>
                <c:pt idx="3">
                  <c:v>0.24000000000000021</c:v>
                </c:pt>
                <c:pt idx="4">
                  <c:v>0.34</c:v>
                </c:pt>
                <c:pt idx="5">
                  <c:v>0.4</c:v>
                </c:pt>
                <c:pt idx="6">
                  <c:v>0.45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8991616"/>
        <c:axId val="218997888"/>
      </c:lineChart>
      <c:catAx>
        <c:axId val="21899161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18997888"/>
        <c:crosses val="autoZero"/>
        <c:auto val="1"/>
        <c:lblAlgn val="ctr"/>
        <c:lblOffset val="100"/>
        <c:noMultiLvlLbl val="0"/>
      </c:catAx>
      <c:valAx>
        <c:axId val="21899788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8991616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600"/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Установленная тепловая мощность, Гкал/ч</c:v>
          </c:tx>
          <c:invertIfNegative val="0"/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Лист1!$K$4:$O$4</c:f>
              <c:numCache>
                <c:formatCode>General</c:formatCode>
                <c:ptCount val="5"/>
                <c:pt idx="0">
                  <c:v>1599</c:v>
                </c:pt>
                <c:pt idx="1">
                  <c:v>1469</c:v>
                </c:pt>
                <c:pt idx="2">
                  <c:v>1026</c:v>
                </c:pt>
                <c:pt idx="3">
                  <c:v>1026</c:v>
                </c:pt>
                <c:pt idx="4">
                  <c:v>1026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2572032"/>
        <c:axId val="212573568"/>
      </c:barChart>
      <c:catAx>
        <c:axId val="2125720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2573568"/>
        <c:crosses val="autoZero"/>
        <c:auto val="1"/>
        <c:lblAlgn val="ctr"/>
        <c:lblOffset val="100"/>
        <c:noMultiLvlLbl val="0"/>
      </c:catAx>
      <c:valAx>
        <c:axId val="2125735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2572032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/>
            </a:pPr>
            <a:r>
              <a:rPr lang="ru-RU" sz="1100" b="1" i="0" baseline="0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 теплоснабжения МК  №6 ООО "СТС", г. Стерлитамак</a:t>
            </a:r>
          </a:p>
          <a:p>
            <a:pPr>
              <a:defRPr sz="1100"/>
            </a:pPr>
            <a:endParaRPr lang="ru-RU" sz="1100" b="1" i="0" baseline="0"/>
          </a:p>
        </c:rich>
      </c:tx>
      <c:layout>
        <c:manualLayout>
          <c:xMode val="edge"/>
          <c:yMode val="edge"/>
          <c:x val="0.14503765593049128"/>
          <c:y val="2.011183901841560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3689913799478751"/>
          <c:y val="0.18733142130666491"/>
          <c:w val="0.84039470037862563"/>
          <c:h val="0.59623678868401631"/>
        </c:manualLayout>
      </c:layout>
      <c:lineChart>
        <c:grouping val="standard"/>
        <c:varyColors val="0"/>
        <c:ser>
          <c:idx val="1"/>
          <c:order val="1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0.1</c:v>
                </c:pt>
                <c:pt idx="1">
                  <c:v>0.25</c:v>
                </c:pt>
                <c:pt idx="2">
                  <c:v>0.34</c:v>
                </c:pt>
                <c:pt idx="3">
                  <c:v>0.45</c:v>
                </c:pt>
                <c:pt idx="4">
                  <c:v>0.60000000000000064</c:v>
                </c:pt>
                <c:pt idx="5">
                  <c:v>0.78</c:v>
                </c:pt>
                <c:pt idx="6">
                  <c:v>1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0.2</c:v>
                </c:pt>
                <c:pt idx="1">
                  <c:v>0.5</c:v>
                </c:pt>
                <c:pt idx="2">
                  <c:v>0.9</c:v>
                </c:pt>
                <c:pt idx="3">
                  <c:v>1.4</c:v>
                </c:pt>
                <c:pt idx="4">
                  <c:v>1.8</c:v>
                </c:pt>
                <c:pt idx="5">
                  <c:v>2.5</c:v>
                </c:pt>
                <c:pt idx="6">
                  <c:v>3</c:v>
                </c:pt>
              </c:numCache>
            </c:numRef>
          </c:val>
          <c:smooth val="0"/>
        </c:ser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0.1</c:v>
                </c:pt>
                <c:pt idx="1">
                  <c:v>0.25</c:v>
                </c:pt>
                <c:pt idx="2">
                  <c:v>0.34</c:v>
                </c:pt>
                <c:pt idx="3">
                  <c:v>0.45</c:v>
                </c:pt>
                <c:pt idx="4">
                  <c:v>0.60000000000000064</c:v>
                </c:pt>
                <c:pt idx="5">
                  <c:v>0.78</c:v>
                </c:pt>
                <c:pt idx="6">
                  <c:v>1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0.2</c:v>
                </c:pt>
                <c:pt idx="1">
                  <c:v>0.5</c:v>
                </c:pt>
                <c:pt idx="2">
                  <c:v>0.9</c:v>
                </c:pt>
                <c:pt idx="3">
                  <c:v>1.4</c:v>
                </c:pt>
                <c:pt idx="4">
                  <c:v>1.8</c:v>
                </c:pt>
                <c:pt idx="5">
                  <c:v>2.5</c:v>
                </c:pt>
                <c:pt idx="6">
                  <c:v>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9011328"/>
        <c:axId val="219033984"/>
      </c:lineChart>
      <c:catAx>
        <c:axId val="21901132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19033984"/>
        <c:crosses val="autoZero"/>
        <c:auto val="1"/>
        <c:lblAlgn val="ctr"/>
        <c:lblOffset val="100"/>
        <c:noMultiLvlLbl val="0"/>
      </c:catAx>
      <c:valAx>
        <c:axId val="21903398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9011328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/>
            </a:pPr>
            <a:r>
              <a:rPr lang="ru-RU" sz="1100" b="1" i="0" baseline="0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 теплоснабжения МК  №7 ООО "СТС", г. Стерлитамак</a:t>
            </a:r>
          </a:p>
          <a:p>
            <a:pPr>
              <a:defRPr sz="1100"/>
            </a:pPr>
            <a:endParaRPr lang="ru-RU" sz="1100" b="1" i="0" baseline="0"/>
          </a:p>
        </c:rich>
      </c:tx>
      <c:layout>
        <c:manualLayout>
          <c:xMode val="edge"/>
          <c:yMode val="edge"/>
          <c:x val="0.14503765593049134"/>
          <c:y val="2.011183901841560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3689913799478751"/>
          <c:y val="0.18329997603353404"/>
          <c:w val="0.84039470037862563"/>
          <c:h val="0.60026823395714934"/>
        </c:manualLayout>
      </c:layout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0.000</c:formatCode>
                <c:ptCount val="7"/>
                <c:pt idx="0">
                  <c:v>0.05</c:v>
                </c:pt>
                <c:pt idx="1">
                  <c:v>9.0000000000000024E-2</c:v>
                </c:pt>
                <c:pt idx="2">
                  <c:v>0.15000000000000024</c:v>
                </c:pt>
                <c:pt idx="3">
                  <c:v>0.2</c:v>
                </c:pt>
                <c:pt idx="4">
                  <c:v>0.22</c:v>
                </c:pt>
                <c:pt idx="5">
                  <c:v>0.27</c:v>
                </c:pt>
                <c:pt idx="6">
                  <c:v>0.30000000000000032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0.1</c:v>
                </c:pt>
                <c:pt idx="1">
                  <c:v>0.25</c:v>
                </c:pt>
                <c:pt idx="2">
                  <c:v>0.37000000000000038</c:v>
                </c:pt>
                <c:pt idx="3">
                  <c:v>0.45</c:v>
                </c:pt>
                <c:pt idx="4">
                  <c:v>0.55000000000000004</c:v>
                </c:pt>
                <c:pt idx="5">
                  <c:v>0.67000000000000293</c:v>
                </c:pt>
                <c:pt idx="6">
                  <c:v>0.95000000000000062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9083520"/>
        <c:axId val="219085440"/>
      </c:lineChart>
      <c:catAx>
        <c:axId val="21908352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0" sourceLinked="1"/>
        <c:majorTickMark val="none"/>
        <c:minorTickMark val="none"/>
        <c:tickLblPos val="nextTo"/>
        <c:crossAx val="219085440"/>
        <c:crosses val="autoZero"/>
        <c:auto val="1"/>
        <c:lblAlgn val="ctr"/>
        <c:lblOffset val="100"/>
        <c:noMultiLvlLbl val="0"/>
      </c:catAx>
      <c:valAx>
        <c:axId val="21908544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9083520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/>
            </a:pPr>
            <a:r>
              <a:rPr lang="ru-RU" sz="1100" b="1" i="0" baseline="0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 теплоснабжения МК  №8 ООО "СТС", г. Стерлитамак</a:t>
            </a:r>
          </a:p>
          <a:p>
            <a:pPr>
              <a:defRPr sz="1100"/>
            </a:pPr>
            <a:endParaRPr lang="ru-RU" sz="1100" b="1" i="0" baseline="0"/>
          </a:p>
        </c:rich>
      </c:tx>
      <c:layout>
        <c:manualLayout>
          <c:xMode val="edge"/>
          <c:yMode val="edge"/>
          <c:x val="0.14503765593049134"/>
          <c:y val="2.011183901841560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3689913799478751"/>
          <c:y val="0.18733142130666491"/>
          <c:w val="0.84039470037862563"/>
          <c:h val="0.59623678868401631"/>
        </c:manualLayout>
      </c:layout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0.1</c:v>
                </c:pt>
                <c:pt idx="1">
                  <c:v>0.2</c:v>
                </c:pt>
                <c:pt idx="2">
                  <c:v>0.35000000000000031</c:v>
                </c:pt>
                <c:pt idx="3">
                  <c:v>0.5</c:v>
                </c:pt>
                <c:pt idx="4">
                  <c:v>0.68</c:v>
                </c:pt>
                <c:pt idx="5">
                  <c:v>0.91</c:v>
                </c:pt>
                <c:pt idx="6">
                  <c:v>1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0.1</c:v>
                </c:pt>
                <c:pt idx="1">
                  <c:v>0.28000000000000008</c:v>
                </c:pt>
                <c:pt idx="2">
                  <c:v>0.37000000000000038</c:v>
                </c:pt>
                <c:pt idx="3">
                  <c:v>0.5</c:v>
                </c:pt>
                <c:pt idx="4">
                  <c:v>0.64000000000000246</c:v>
                </c:pt>
                <c:pt idx="5">
                  <c:v>0.74000000000000221</c:v>
                </c:pt>
                <c:pt idx="6">
                  <c:v>1.1000000000000001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3142528"/>
        <c:axId val="213156992"/>
      </c:lineChart>
      <c:catAx>
        <c:axId val="21314252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13156992"/>
        <c:crosses val="autoZero"/>
        <c:auto val="1"/>
        <c:lblAlgn val="ctr"/>
        <c:lblOffset val="100"/>
        <c:noMultiLvlLbl val="0"/>
      </c:catAx>
      <c:valAx>
        <c:axId val="21315699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3142528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/>
            </a:pPr>
            <a:r>
              <a:rPr lang="ru-RU" sz="1100" b="1" i="0" baseline="0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 теплоснабжения МК  №8 ООО "СТС", г. Стерлитамак</a:t>
            </a:r>
          </a:p>
          <a:p>
            <a:pPr>
              <a:defRPr sz="1100"/>
            </a:pPr>
            <a:endParaRPr lang="ru-RU" sz="1100" b="1" i="0" baseline="0"/>
          </a:p>
        </c:rich>
      </c:tx>
      <c:layout>
        <c:manualLayout>
          <c:xMode val="edge"/>
          <c:yMode val="edge"/>
          <c:x val="0.14503765593049137"/>
          <c:y val="2.011183901841560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3689913799478751"/>
          <c:y val="0.17926853076040475"/>
          <c:w val="0.84039470037862563"/>
          <c:h val="0.6042996792302826"/>
        </c:manualLayout>
      </c:layout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0.05</c:v>
                </c:pt>
                <c:pt idx="1">
                  <c:v>8.0000000000000043E-2</c:v>
                </c:pt>
                <c:pt idx="2">
                  <c:v>9.0000000000000024E-2</c:v>
                </c:pt>
                <c:pt idx="3">
                  <c:v>0.11</c:v>
                </c:pt>
                <c:pt idx="4">
                  <c:v>0.14000000000000001</c:v>
                </c:pt>
                <c:pt idx="5">
                  <c:v>0.17</c:v>
                </c:pt>
                <c:pt idx="6">
                  <c:v>0.2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0.1</c:v>
                </c:pt>
                <c:pt idx="1">
                  <c:v>0.28000000000000008</c:v>
                </c:pt>
                <c:pt idx="2">
                  <c:v>0.37000000000000038</c:v>
                </c:pt>
                <c:pt idx="3">
                  <c:v>0.5</c:v>
                </c:pt>
                <c:pt idx="4">
                  <c:v>0.64000000000000246</c:v>
                </c:pt>
                <c:pt idx="5">
                  <c:v>0.74000000000000221</c:v>
                </c:pt>
                <c:pt idx="6">
                  <c:v>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3169664"/>
        <c:axId val="213171584"/>
      </c:lineChart>
      <c:catAx>
        <c:axId val="21316966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13171584"/>
        <c:crosses val="autoZero"/>
        <c:auto val="1"/>
        <c:lblAlgn val="ctr"/>
        <c:lblOffset val="100"/>
        <c:noMultiLvlLbl val="0"/>
      </c:catAx>
      <c:valAx>
        <c:axId val="21317158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3169664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/>
            </a:pPr>
            <a:r>
              <a:rPr lang="ru-RU" sz="1100" b="1" i="0" baseline="0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 теплоснабжения МК  №14 ООО "СТС", г. Стерлитамак</a:t>
            </a:r>
          </a:p>
          <a:p>
            <a:pPr>
              <a:defRPr sz="1100"/>
            </a:pPr>
            <a:endParaRPr lang="ru-RU" sz="1100" b="1" i="0" baseline="0"/>
          </a:p>
        </c:rich>
      </c:tx>
      <c:layout>
        <c:manualLayout>
          <c:xMode val="edge"/>
          <c:yMode val="edge"/>
          <c:x val="0.14503765593049142"/>
          <c:y val="2.011183901841560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3689913799478751"/>
          <c:y val="0.18733142130666491"/>
          <c:w val="0.84039470037862563"/>
          <c:h val="0.59623678868401631"/>
        </c:manualLayout>
      </c:layout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0.1</c:v>
                </c:pt>
                <c:pt idx="1">
                  <c:v>0.15000000000000024</c:v>
                </c:pt>
                <c:pt idx="2">
                  <c:v>0.22</c:v>
                </c:pt>
                <c:pt idx="3">
                  <c:v>0.27</c:v>
                </c:pt>
                <c:pt idx="4">
                  <c:v>0.32000000000000123</c:v>
                </c:pt>
                <c:pt idx="5">
                  <c:v>0.36000000000000032</c:v>
                </c:pt>
                <c:pt idx="6">
                  <c:v>0.4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0.1</c:v>
                </c:pt>
                <c:pt idx="1">
                  <c:v>0.15000000000000024</c:v>
                </c:pt>
                <c:pt idx="2">
                  <c:v>0.21000000000000021</c:v>
                </c:pt>
                <c:pt idx="3">
                  <c:v>0.27</c:v>
                </c:pt>
                <c:pt idx="4">
                  <c:v>0.34</c:v>
                </c:pt>
                <c:pt idx="5">
                  <c:v>0.42000000000000032</c:v>
                </c:pt>
                <c:pt idx="6">
                  <c:v>0.55000000000000004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19250688"/>
        <c:axId val="219252608"/>
      </c:lineChart>
      <c:catAx>
        <c:axId val="21925068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19252608"/>
        <c:crosses val="autoZero"/>
        <c:auto val="1"/>
        <c:lblAlgn val="ctr"/>
        <c:lblOffset val="100"/>
        <c:noMultiLvlLbl val="0"/>
      </c:catAx>
      <c:valAx>
        <c:axId val="21925260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9250688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Структура присоединенной тепловой нагрузки</a:t>
            </a:r>
          </a:p>
        </c:rich>
      </c:tx>
      <c:overlay val="0"/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7265610821755767"/>
          <c:y val="0.16999681401224645"/>
          <c:w val="0.47476001238539067"/>
          <c:h val="0.7614772639493057"/>
        </c:manualLayout>
      </c:layout>
      <c:pie3DChart>
        <c:varyColors val="1"/>
        <c:ser>
          <c:idx val="0"/>
          <c:order val="0"/>
          <c:explosion val="25"/>
          <c:dLbls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'баланс и резерв'!$AA$9:$AA$11</c:f>
              <c:strCache>
                <c:ptCount val="3"/>
                <c:pt idx="0">
                  <c:v>ООО "БГК"</c:v>
                </c:pt>
                <c:pt idx="1">
                  <c:v>ООО "БашРТС-Стерлитамак"</c:v>
                </c:pt>
                <c:pt idx="2">
                  <c:v>ООО "СТС"</c:v>
                </c:pt>
              </c:strCache>
            </c:strRef>
          </c:cat>
          <c:val>
            <c:numRef>
              <c:f>'баланс и резерв'!$AB$9:$AB$11</c:f>
              <c:numCache>
                <c:formatCode>0.00</c:formatCode>
                <c:ptCount val="3"/>
                <c:pt idx="0">
                  <c:v>510.46899999999897</c:v>
                </c:pt>
                <c:pt idx="1">
                  <c:v>148.6</c:v>
                </c:pt>
                <c:pt idx="2">
                  <c:v>24.362000000000002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6106987419593963E-2"/>
          <c:y val="0.11986673289729406"/>
          <c:w val="0.64036486950166849"/>
          <c:h val="0.87813103194033515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19"/>
          <c:dLbls>
            <c:dLbl>
              <c:idx val="1"/>
              <c:tx>
                <c:rich>
                  <a:bodyPr/>
                  <a:lstStyle/>
                  <a:p>
                    <a:r>
                      <a:rPr lang="ru-RU" sz="1050">
                        <a:latin typeface="Times New Roman" pitchFamily="18" charset="0"/>
                        <a:cs typeface="Times New Roman" pitchFamily="18" charset="0"/>
                      </a:rPr>
                      <a:t> 49,97%</a:t>
                    </a:r>
                  </a:p>
                </c:rich>
              </c:tx>
              <c:showLegendKey val="0"/>
              <c:showVal val="1"/>
              <c:showCatName val="0"/>
              <c:showSerName val="1"/>
              <c:showPercent val="0"/>
              <c:showBubbleSize val="0"/>
            </c:dLbl>
            <c:txPr>
              <a:bodyPr/>
              <a:lstStyle/>
              <a:p>
                <a:pPr>
                  <a:defRPr sz="105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СтерлитамакскаяТЭЦ</c:v>
                </c:pt>
                <c:pt idx="1">
                  <c:v>Ново-СтерлитамакскаяТЭЦ</c:v>
                </c:pt>
              </c:strCache>
            </c:strRef>
          </c:cat>
          <c:val>
            <c:numRef>
              <c:f>Лист1!$B$2:$B$3</c:f>
              <c:numCache>
                <c:formatCode>0.00%</c:formatCode>
                <c:ptCount val="2"/>
                <c:pt idx="0">
                  <c:v>0.50029999999999997</c:v>
                </c:pt>
                <c:pt idx="1">
                  <c:v>0.49970000000000031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  <c:txPr>
        <a:bodyPr/>
        <a:lstStyle/>
        <a:p>
          <a:pPr>
            <a:defRPr sz="105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5952737090659365E-2"/>
          <c:y val="7.7314357444450033E-2"/>
          <c:w val="0.82243144338140561"/>
          <c:h val="0.69664628877912005"/>
        </c:manualLayout>
      </c:layout>
      <c:pie3DChart>
        <c:varyColors val="1"/>
        <c:ser>
          <c:idx val="0"/>
          <c:order val="0"/>
          <c:explosion val="25"/>
          <c:dLbls>
            <c:dLbl>
              <c:idx val="7"/>
              <c:tx>
                <c:rich>
                  <a:bodyPr/>
                  <a:lstStyle/>
                  <a:p>
                    <a:r>
                      <a:rPr lang="en-US"/>
                      <a:t>&gt;</a:t>
                    </a:r>
                    <a:r>
                      <a:rPr lang="ru-RU"/>
                      <a:t>1</a:t>
                    </a:r>
                    <a:r>
                      <a:rPr lang="en-US"/>
                      <a:t>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диаграммы!$D$70:$D$78</c:f>
              <c:strCache>
                <c:ptCount val="9"/>
                <c:pt idx="0">
                  <c:v>МК-1 </c:v>
                </c:pt>
                <c:pt idx="1">
                  <c:v>МК-2 </c:v>
                </c:pt>
                <c:pt idx="2">
                  <c:v>МК-3 </c:v>
                </c:pt>
                <c:pt idx="3">
                  <c:v>МК-4 </c:v>
                </c:pt>
                <c:pt idx="4">
                  <c:v>МК-6 </c:v>
                </c:pt>
                <c:pt idx="5">
                  <c:v>МК-7 </c:v>
                </c:pt>
                <c:pt idx="6">
                  <c:v>МК-8 </c:v>
                </c:pt>
                <c:pt idx="7">
                  <c:v>МК-10 </c:v>
                </c:pt>
                <c:pt idx="8">
                  <c:v>МК-14 </c:v>
                </c:pt>
              </c:strCache>
            </c:strRef>
          </c:cat>
          <c:val>
            <c:numRef>
              <c:f>диаграммы!$E$70:$E$78</c:f>
              <c:numCache>
                <c:formatCode>General</c:formatCode>
                <c:ptCount val="9"/>
                <c:pt idx="0">
                  <c:v>3.51</c:v>
                </c:pt>
                <c:pt idx="1">
                  <c:v>7.91</c:v>
                </c:pt>
                <c:pt idx="2">
                  <c:v>1.1499999999999968</c:v>
                </c:pt>
                <c:pt idx="3">
                  <c:v>0.2</c:v>
                </c:pt>
                <c:pt idx="4">
                  <c:v>9.92</c:v>
                </c:pt>
                <c:pt idx="5">
                  <c:v>0.19</c:v>
                </c:pt>
                <c:pt idx="6">
                  <c:v>0.2</c:v>
                </c:pt>
                <c:pt idx="7">
                  <c:v>0.13</c:v>
                </c:pt>
                <c:pt idx="8">
                  <c:v>1.1599999999999968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t"/>
      <c:layout>
        <c:manualLayout>
          <c:xMode val="edge"/>
          <c:yMode val="edge"/>
          <c:x val="7.3894768530277807E-2"/>
          <c:y val="0.86542443064182473"/>
          <c:w val="0.90238948626045401"/>
          <c:h val="9.5581421887481505E-2"/>
        </c:manualLayout>
      </c:layout>
      <c:overlay val="0"/>
    </c:legend>
    <c:plotVisOnly val="1"/>
    <c:dispBlanksAs val="zero"/>
    <c:showDLblsOverMax val="0"/>
  </c:chart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5.3282655705772626E-2"/>
          <c:y val="5.1994125734283213E-2"/>
          <c:w val="0.61594265339475884"/>
          <c:h val="0.8270500562429696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Подпитка тепловой сети,т/ч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24.9</c:v>
                </c:pt>
                <c:pt idx="1">
                  <c:v>21.6</c:v>
                </c:pt>
                <c:pt idx="2">
                  <c:v>26.7</c:v>
                </c:pt>
                <c:pt idx="3">
                  <c:v>27.5</c:v>
                </c:pt>
                <c:pt idx="4">
                  <c:v>27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19422080"/>
        <c:axId val="219427968"/>
      </c:barChart>
      <c:catAx>
        <c:axId val="2194220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427968"/>
        <c:crosses val="autoZero"/>
        <c:auto val="1"/>
        <c:lblAlgn val="ctr"/>
        <c:lblOffset val="100"/>
        <c:noMultiLvlLbl val="0"/>
      </c:catAx>
      <c:valAx>
        <c:axId val="2194279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422080"/>
        <c:crosses val="autoZero"/>
        <c:crossBetween val="between"/>
      </c:valAx>
    </c:plotArea>
    <c:legend>
      <c:legendPos val="r"/>
      <c:legendEntry>
        <c:idx val="0"/>
        <c:delete val="1"/>
      </c:legendEntry>
      <c:legendEntry>
        <c:idx val="1"/>
        <c:delete val="1"/>
      </c:legendEntry>
      <c:layout>
        <c:manualLayout>
          <c:xMode val="edge"/>
          <c:yMode val="edge"/>
          <c:x val="0.65977275469878705"/>
          <c:y val="0.39236335701940633"/>
          <c:w val="0.32162695719070628"/>
          <c:h val="0.37797119110111238"/>
        </c:manualLayout>
      </c:layout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подпитка тепловой сети,тыс.т/год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287.60000000000002</c:v>
                </c:pt>
                <c:pt idx="1">
                  <c:v>298.10000000000002</c:v>
                </c:pt>
                <c:pt idx="2">
                  <c:v>280.3</c:v>
                </c:pt>
                <c:pt idx="3">
                  <c:v>259.7</c:v>
                </c:pt>
                <c:pt idx="4">
                  <c:v>308.7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Нормативные утечки теплоносителя,тыс.т/год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598.13300000000004</c:v>
                </c:pt>
                <c:pt idx="1">
                  <c:v>598.13300000000004</c:v>
                </c:pt>
                <c:pt idx="2">
                  <c:v>598.13300000000004</c:v>
                </c:pt>
                <c:pt idx="3">
                  <c:v>598.13300000000004</c:v>
                </c:pt>
                <c:pt idx="4">
                  <c:v>598.13300000000004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19124096"/>
        <c:axId val="219125632"/>
        <c:axId val="0"/>
      </c:bar3DChart>
      <c:catAx>
        <c:axId val="2191240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125632"/>
        <c:crosses val="autoZero"/>
        <c:auto val="1"/>
        <c:lblAlgn val="ctr"/>
        <c:lblOffset val="100"/>
        <c:noMultiLvlLbl val="0"/>
      </c:catAx>
      <c:valAx>
        <c:axId val="21912563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124096"/>
        <c:crosses val="autoZero"/>
        <c:crossBetween val="between"/>
      </c:valAx>
    </c:plotArea>
    <c:legend>
      <c:legendPos val="r"/>
      <c:legendEntry>
        <c:idx val="2"/>
        <c:delete val="1"/>
      </c:legendEntry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Установленная тепловая мощность, Гкал/ч</c:v>
          </c:tx>
          <c:invertIfNegative val="0"/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Лист1!$K$19:$O$19</c:f>
              <c:numCache>
                <c:formatCode>General</c:formatCode>
                <c:ptCount val="5"/>
                <c:pt idx="0">
                  <c:v>1392</c:v>
                </c:pt>
                <c:pt idx="1">
                  <c:v>1392</c:v>
                </c:pt>
                <c:pt idx="2">
                  <c:v>987</c:v>
                </c:pt>
                <c:pt idx="3">
                  <c:v>987</c:v>
                </c:pt>
                <c:pt idx="4">
                  <c:v>987</c:v>
                </c:pt>
              </c:numCache>
            </c:numRef>
          </c:val>
        </c:ser>
        <c:ser>
          <c:idx val="1"/>
          <c:order val="1"/>
          <c:tx>
            <c:v>Установленная электрическая мощность, МВт</c:v>
          </c:tx>
          <c:invertIfNegative val="0"/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Лист1!$K$18:$O$18</c:f>
              <c:numCache>
                <c:formatCode>General</c:formatCode>
                <c:ptCount val="5"/>
                <c:pt idx="0">
                  <c:v>355</c:v>
                </c:pt>
                <c:pt idx="1">
                  <c:v>355</c:v>
                </c:pt>
                <c:pt idx="2">
                  <c:v>355</c:v>
                </c:pt>
                <c:pt idx="3">
                  <c:v>255</c:v>
                </c:pt>
                <c:pt idx="4">
                  <c:v>255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2730240"/>
        <c:axId val="212731776"/>
      </c:barChart>
      <c:catAx>
        <c:axId val="2127302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2731776"/>
        <c:crosses val="autoZero"/>
        <c:auto val="1"/>
        <c:lblAlgn val="ctr"/>
        <c:lblOffset val="100"/>
        <c:noMultiLvlLbl val="0"/>
      </c:catAx>
      <c:valAx>
        <c:axId val="21273177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2730240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подпитка тепловой сети,тыс.т/год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05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71059</c:v>
                </c:pt>
                <c:pt idx="1">
                  <c:v>54644</c:v>
                </c:pt>
                <c:pt idx="2">
                  <c:v>49613</c:v>
                </c:pt>
                <c:pt idx="3">
                  <c:v>53334</c:v>
                </c:pt>
                <c:pt idx="4">
                  <c:v>38611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Нормативные утечки теплоносителя,тыс.т/год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05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93761</c:v>
                </c:pt>
                <c:pt idx="1">
                  <c:v>118199</c:v>
                </c:pt>
                <c:pt idx="2">
                  <c:v>117700</c:v>
                </c:pt>
                <c:pt idx="3">
                  <c:v>126937</c:v>
                </c:pt>
                <c:pt idx="4">
                  <c:v>101034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19497216"/>
        <c:axId val="219498752"/>
        <c:axId val="0"/>
      </c:bar3DChart>
      <c:catAx>
        <c:axId val="219497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5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498752"/>
        <c:crosses val="autoZero"/>
        <c:auto val="1"/>
        <c:lblAlgn val="ctr"/>
        <c:lblOffset val="100"/>
        <c:noMultiLvlLbl val="0"/>
      </c:catAx>
      <c:valAx>
        <c:axId val="2194987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5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497216"/>
        <c:crosses val="autoZero"/>
        <c:crossBetween val="between"/>
      </c:valAx>
    </c:plotArea>
    <c:legend>
      <c:legendPos val="r"/>
      <c:legendEntry>
        <c:idx val="2"/>
        <c:delete val="1"/>
      </c:legendEntry>
      <c:overlay val="0"/>
      <c:txPr>
        <a:bodyPr/>
        <a:lstStyle/>
        <a:p>
          <a:pPr>
            <a:defRPr sz="105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Лист1!$L$52</c:f>
              <c:strCache>
                <c:ptCount val="1"/>
                <c:pt idx="0">
                  <c:v>СтТЭЦ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05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1"/>
            <c:showPercent val="0"/>
            <c:showBubbleSize val="0"/>
            <c:showLeaderLines val="0"/>
          </c:dLbls>
          <c:cat>
            <c:numRef>
              <c:f>Лист1!$M$51:$Q$51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Лист1!$M$52:$Q$52</c:f>
              <c:numCache>
                <c:formatCode>General</c:formatCode>
                <c:ptCount val="5"/>
                <c:pt idx="0">
                  <c:v>955040</c:v>
                </c:pt>
                <c:pt idx="1">
                  <c:v>803320</c:v>
                </c:pt>
                <c:pt idx="2">
                  <c:v>990110</c:v>
                </c:pt>
                <c:pt idx="3">
                  <c:v>992750</c:v>
                </c:pt>
                <c:pt idx="4">
                  <c:v>1018400</c:v>
                </c:pt>
              </c:numCache>
            </c:numRef>
          </c:val>
        </c:ser>
        <c:ser>
          <c:idx val="1"/>
          <c:order val="1"/>
          <c:tx>
            <c:strRef>
              <c:f>Лист1!$L$53</c:f>
              <c:strCache>
                <c:ptCount val="1"/>
                <c:pt idx="0">
                  <c:v>НСтТЭЦ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839486041668571E-2"/>
                  <c:y val="6.7770534604933716E-3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1"/>
              <c:layout>
                <c:manualLayout>
                  <c:x val="4.096132935382233E-2"/>
                  <c:y val="0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2"/>
              <c:layout>
                <c:manualLayout>
                  <c:x val="3.5747317111261188E-2"/>
                  <c:y val="0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3"/>
              <c:layout>
                <c:manualLayout>
                  <c:x val="2.5157232704402552E-2"/>
                  <c:y val="-3.8149731990622976E-3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4"/>
              <c:layout>
                <c:manualLayout>
                  <c:x val="2.9874213836478012E-2"/>
                  <c:y val="-3.8149731990622976E-3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txPr>
              <a:bodyPr/>
              <a:lstStyle/>
              <a:p>
                <a:pPr>
                  <a:defRPr sz="105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1"/>
            <c:showPercent val="0"/>
            <c:showBubbleSize val="0"/>
            <c:showLeaderLines val="0"/>
          </c:dLbls>
          <c:cat>
            <c:numRef>
              <c:f>Лист1!$M$51:$Q$51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Лист1!$M$53:$Q$53</c:f>
              <c:numCache>
                <c:formatCode>General</c:formatCode>
                <c:ptCount val="5"/>
                <c:pt idx="0">
                  <c:v>748573</c:v>
                </c:pt>
                <c:pt idx="1">
                  <c:v>679175</c:v>
                </c:pt>
                <c:pt idx="2">
                  <c:v>651012</c:v>
                </c:pt>
                <c:pt idx="3">
                  <c:v>653595</c:v>
                </c:pt>
                <c:pt idx="4">
                  <c:v>662284</c:v>
                </c:pt>
              </c:numCache>
            </c:numRef>
          </c:val>
        </c:ser>
        <c:ser>
          <c:idx val="2"/>
          <c:order val="2"/>
          <c:tx>
            <c:strRef>
              <c:f>Лист1!$L$54</c:f>
              <c:strCache>
                <c:ptCount val="1"/>
                <c:pt idx="0">
                  <c:v>КЦ-7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8662516392971541E-2"/>
                  <c:y val="-2.6704812393436084E-2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1"/>
              <c:layout>
                <c:manualLayout>
                  <c:x val="2.4883355190628811E-2"/>
                  <c:y val="-2.2889839194374297E-2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2"/>
              <c:layout>
                <c:manualLayout>
                  <c:x val="2.9030581055733487E-2"/>
                  <c:y val="-1.525989279624919E-2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3"/>
              <c:layout>
                <c:manualLayout>
                  <c:x val="2.2809742258076898E-2"/>
                  <c:y val="-1.525989279624919E-2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4"/>
              <c:layout>
                <c:manualLayout>
                  <c:x val="2.6956968123181099E-2"/>
                  <c:y val="-1.9074865995311541E-2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txPr>
              <a:bodyPr/>
              <a:lstStyle/>
              <a:p>
                <a:pPr>
                  <a:defRPr sz="105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1"/>
            <c:showPercent val="0"/>
            <c:showBubbleSize val="0"/>
            <c:showLeaderLines val="0"/>
          </c:dLbls>
          <c:cat>
            <c:numRef>
              <c:f>Лист1!$M$51:$Q$51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Лист1!$M$54:$Q$54</c:f>
              <c:numCache>
                <c:formatCode>General</c:formatCode>
                <c:ptCount val="5"/>
                <c:pt idx="0">
                  <c:v>39483</c:v>
                </c:pt>
                <c:pt idx="1">
                  <c:v>43059</c:v>
                </c:pt>
                <c:pt idx="2">
                  <c:v>43826</c:v>
                </c:pt>
                <c:pt idx="3">
                  <c:v>41249</c:v>
                </c:pt>
                <c:pt idx="4">
                  <c:v>33805</c:v>
                </c:pt>
              </c:numCache>
            </c:numRef>
          </c:val>
        </c:ser>
        <c:ser>
          <c:idx val="3"/>
          <c:order val="3"/>
          <c:tx>
            <c:strRef>
              <c:f>Лист1!$L$55</c:f>
              <c:strCache>
                <c:ptCount val="1"/>
                <c:pt idx="0">
                  <c:v>МК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8.4397088300453768E-3"/>
                  <c:y val="0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1"/>
              <c:layout>
                <c:manualLayout>
                  <c:x val="8.4397088300453768E-3"/>
                  <c:y val="-1.0861135182292311E-16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2"/>
              <c:layout>
                <c:manualLayout>
                  <c:x val="1.0549636037556704E-2"/>
                  <c:y val="0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3"/>
              <c:layout>
                <c:manualLayout>
                  <c:x val="8.4397088300453768E-3"/>
                  <c:y val="0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dLbl>
              <c:idx val="4"/>
              <c:layout>
                <c:manualLayout>
                  <c:x val="1.0549636037556704E-2"/>
                  <c:y val="5.9243239914832033E-3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</c:dLbl>
            <c:txPr>
              <a:bodyPr/>
              <a:lstStyle/>
              <a:p>
                <a:pPr>
                  <a:defRPr sz="105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1"/>
            <c:showPercent val="0"/>
            <c:showBubbleSize val="0"/>
            <c:showLeaderLines val="0"/>
          </c:dLbls>
          <c:cat>
            <c:numRef>
              <c:f>Лист1!$M$51:$Q$51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Лист1!$M$55:$Q$55</c:f>
              <c:numCache>
                <c:formatCode>General</c:formatCode>
                <c:ptCount val="5"/>
                <c:pt idx="0">
                  <c:v>5694.4210000000003</c:v>
                </c:pt>
                <c:pt idx="1">
                  <c:v>5434</c:v>
                </c:pt>
                <c:pt idx="2">
                  <c:v>2639</c:v>
                </c:pt>
                <c:pt idx="3">
                  <c:v>5460</c:v>
                </c:pt>
                <c:pt idx="4">
                  <c:v>6024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9547904"/>
        <c:axId val="219582464"/>
      </c:barChart>
      <c:catAx>
        <c:axId val="219547904"/>
        <c:scaling>
          <c:orientation val="minMax"/>
        </c:scaling>
        <c:delete val="0"/>
        <c:axPos val="b"/>
        <c:numFmt formatCode="General" sourceLinked="1"/>
        <c:majorTickMark val="out"/>
        <c:minorTickMark val="cross"/>
        <c:tickLblPos val="nextTo"/>
        <c:txPr>
          <a:bodyPr/>
          <a:lstStyle/>
          <a:p>
            <a:pPr>
              <a:defRPr sz="105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582464"/>
        <c:crossesAt val="0"/>
        <c:auto val="1"/>
        <c:lblAlgn val="ctr"/>
        <c:lblOffset val="100"/>
        <c:noMultiLvlLbl val="0"/>
      </c:catAx>
      <c:valAx>
        <c:axId val="2195824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5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547904"/>
        <c:crosses val="autoZero"/>
        <c:crossBetween val="between"/>
        <c:minorUnit val="100"/>
      </c:valAx>
    </c:plotArea>
    <c:legend>
      <c:legendPos val="r"/>
      <c:overlay val="0"/>
      <c:txPr>
        <a:bodyPr/>
        <a:lstStyle/>
        <a:p>
          <a:pPr>
            <a:defRPr sz="105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/>
              <a:t>Интенсивность отказов 1/км/год</a:t>
            </a:r>
            <a:endParaRPr lang="en-US" sz="1400"/>
          </a:p>
        </c:rich>
      </c:tx>
      <c:overlay val="0"/>
    </c:title>
    <c:autoTitleDeleted val="0"/>
    <c:plotArea>
      <c:layout/>
      <c:scatterChart>
        <c:scatterStyle val="smoothMarker"/>
        <c:varyColors val="0"/>
        <c:ser>
          <c:idx val="0"/>
          <c:order val="0"/>
          <c:marker>
            <c:symbol val="none"/>
          </c:marker>
          <c:xVal>
            <c:numRef>
              <c:f>графики!$D$6:$D$14</c:f>
              <c:numCache>
                <c:formatCode>General</c:formatCode>
                <c:ptCount val="9"/>
                <c:pt idx="0">
                  <c:v>1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20</c:v>
                </c:pt>
                <c:pt idx="5">
                  <c:v>25</c:v>
                </c:pt>
                <c:pt idx="6">
                  <c:v>30</c:v>
                </c:pt>
                <c:pt idx="7">
                  <c:v>35</c:v>
                </c:pt>
                <c:pt idx="8">
                  <c:v>40</c:v>
                </c:pt>
              </c:numCache>
            </c:numRef>
          </c:xVal>
          <c:yVal>
            <c:numRef>
              <c:f>графики!$H$6:$H$13</c:f>
              <c:numCache>
                <c:formatCode>General</c:formatCode>
                <c:ptCount val="8"/>
                <c:pt idx="0">
                  <c:v>4.0000000000000063E-2</c:v>
                </c:pt>
                <c:pt idx="1">
                  <c:v>2.0000000000000032E-2</c:v>
                </c:pt>
                <c:pt idx="2">
                  <c:v>2.0000000000000032E-2</c:v>
                </c:pt>
                <c:pt idx="3">
                  <c:v>2.0000000000000032E-2</c:v>
                </c:pt>
                <c:pt idx="4">
                  <c:v>2.5000000000000046E-2</c:v>
                </c:pt>
                <c:pt idx="5">
                  <c:v>3.0000000000000051E-2</c:v>
                </c:pt>
                <c:pt idx="6">
                  <c:v>8.0000000000000127E-2</c:v>
                </c:pt>
                <c:pt idx="7">
                  <c:v>0.25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9590016"/>
        <c:axId val="219600000"/>
      </c:scatterChart>
      <c:valAx>
        <c:axId val="2195900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19600000"/>
        <c:crosses val="autoZero"/>
        <c:crossBetween val="midCat"/>
      </c:valAx>
      <c:valAx>
        <c:axId val="2196000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959001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677274715660542E-2"/>
          <c:y val="2.4216347956505492E-2"/>
          <c:w val="0.5836218649752114"/>
          <c:h val="0.8270500562429696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numRef>
              <c:f>Лист1!$A$2:$A$10</c:f>
              <c:numCache>
                <c:formatCode>General</c:formatCode>
                <c:ptCount val="9"/>
                <c:pt idx="0">
                  <c:v>50</c:v>
                </c:pt>
                <c:pt idx="1">
                  <c:v>70</c:v>
                </c:pt>
                <c:pt idx="2">
                  <c:v>80</c:v>
                </c:pt>
                <c:pt idx="3">
                  <c:v>100</c:v>
                </c:pt>
                <c:pt idx="4">
                  <c:v>125</c:v>
                </c:pt>
                <c:pt idx="5">
                  <c:v>133</c:v>
                </c:pt>
                <c:pt idx="6">
                  <c:v>150</c:v>
                </c:pt>
                <c:pt idx="7">
                  <c:v>200</c:v>
                </c:pt>
              </c:numCache>
            </c:numRef>
          </c:cat>
          <c:val>
            <c:numRef>
              <c:f>Лист1!$B$2:$B$10</c:f>
              <c:numCache>
                <c:formatCode>General</c:formatCode>
                <c:ptCount val="9"/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Количество повреждений  трубопроводов</c:v>
                </c:pt>
              </c:strCache>
            </c:strRef>
          </c:tx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0"/>
            <c:showCatName val="0"/>
            <c:showSerName val="0"/>
            <c:showPercent val="0"/>
            <c:showBubbleSize val="0"/>
          </c:dLbls>
          <c:cat>
            <c:numRef>
              <c:f>Лист1!$A$2:$A$10</c:f>
              <c:numCache>
                <c:formatCode>General</c:formatCode>
                <c:ptCount val="9"/>
                <c:pt idx="0">
                  <c:v>50</c:v>
                </c:pt>
                <c:pt idx="1">
                  <c:v>70</c:v>
                </c:pt>
                <c:pt idx="2">
                  <c:v>80</c:v>
                </c:pt>
                <c:pt idx="3">
                  <c:v>100</c:v>
                </c:pt>
                <c:pt idx="4">
                  <c:v>125</c:v>
                </c:pt>
                <c:pt idx="5">
                  <c:v>133</c:v>
                </c:pt>
                <c:pt idx="6">
                  <c:v>150</c:v>
                </c:pt>
                <c:pt idx="7">
                  <c:v>200</c:v>
                </c:pt>
              </c:numCache>
            </c:numRef>
          </c:cat>
          <c:val>
            <c:numRef>
              <c:f>Лист1!$C$2:$C$10</c:f>
              <c:numCache>
                <c:formatCode>General</c:formatCode>
                <c:ptCount val="9"/>
                <c:pt idx="0">
                  <c:v>81</c:v>
                </c:pt>
                <c:pt idx="1">
                  <c:v>50</c:v>
                </c:pt>
                <c:pt idx="2">
                  <c:v>57</c:v>
                </c:pt>
                <c:pt idx="3">
                  <c:v>138</c:v>
                </c:pt>
                <c:pt idx="4">
                  <c:v>4</c:v>
                </c:pt>
                <c:pt idx="5">
                  <c:v>5</c:v>
                </c:pt>
                <c:pt idx="6">
                  <c:v>64</c:v>
                </c:pt>
                <c:pt idx="7">
                  <c:v>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invertIfNegative val="0"/>
          <c:cat>
            <c:numRef>
              <c:f>Лист1!$A$2:$A$10</c:f>
              <c:numCache>
                <c:formatCode>General</c:formatCode>
                <c:ptCount val="9"/>
                <c:pt idx="0">
                  <c:v>50</c:v>
                </c:pt>
                <c:pt idx="1">
                  <c:v>70</c:v>
                </c:pt>
                <c:pt idx="2">
                  <c:v>80</c:v>
                </c:pt>
                <c:pt idx="3">
                  <c:v>100</c:v>
                </c:pt>
                <c:pt idx="4">
                  <c:v>125</c:v>
                </c:pt>
                <c:pt idx="5">
                  <c:v>133</c:v>
                </c:pt>
                <c:pt idx="6">
                  <c:v>150</c:v>
                </c:pt>
                <c:pt idx="7">
                  <c:v>200</c:v>
                </c:pt>
              </c:numCache>
            </c:numRef>
          </c:cat>
          <c:val>
            <c:numRef>
              <c:f>Лист1!$D$2:$D$10</c:f>
              <c:numCache>
                <c:formatCode>General</c:formatCode>
                <c:ptCount val="9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9479040"/>
        <c:axId val="219656960"/>
      </c:barChart>
      <c:catAx>
        <c:axId val="2194790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656960"/>
        <c:crosses val="autoZero"/>
        <c:auto val="1"/>
        <c:lblAlgn val="ctr"/>
        <c:lblOffset val="100"/>
        <c:noMultiLvlLbl val="0"/>
      </c:catAx>
      <c:valAx>
        <c:axId val="2196569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479040"/>
        <c:crosses val="autoZero"/>
        <c:crossBetween val="between"/>
      </c:valAx>
    </c:plotArea>
    <c:legend>
      <c:legendPos val="r"/>
      <c:legendEntry>
        <c:idx val="0"/>
        <c:delete val="1"/>
      </c:legendEntry>
      <c:legendEntry>
        <c:idx val="2"/>
        <c:delete val="1"/>
      </c:legendEntry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0249534640157316"/>
          <c:y val="5.5137886157582104E-2"/>
          <c:w val="0.59317093440864321"/>
          <c:h val="0.63274310932740063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2012г.,руб/Гкал с 01.09.12г.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1.0770059235325863E-2"/>
                  <c:y val="-1.7460115759570622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ООО"СТС"</c:v>
                </c:pt>
                <c:pt idx="1">
                  <c:v>ОАО"Башкирэнерго"</c:v>
                </c:pt>
                <c:pt idx="2">
                  <c:v>ЗАО"ПСК"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851.44999999999948</c:v>
                </c:pt>
                <c:pt idx="1">
                  <c:v>281.33999999999969</c:v>
                </c:pt>
                <c:pt idx="2">
                  <c:v>823.59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2013г.,руб/Гкал с 01.01.2013г.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ООО"СТС"</c:v>
                </c:pt>
                <c:pt idx="1">
                  <c:v>ОАО"Башкирэнерго"</c:v>
                </c:pt>
                <c:pt idx="2">
                  <c:v>ЗАО"ПСК"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851.44999999999948</c:v>
                </c:pt>
                <c:pt idx="1">
                  <c:v>281.33999999999969</c:v>
                </c:pt>
                <c:pt idx="2">
                  <c:v>823.59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2013г.,руб/Гкал с 01.07.2013г.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ООО"СТС"</c:v>
                </c:pt>
                <c:pt idx="1">
                  <c:v>ОАО"Башкирэнерго"</c:v>
                </c:pt>
                <c:pt idx="2">
                  <c:v>ЗАО"ПСК"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954.48</c:v>
                </c:pt>
                <c:pt idx="1">
                  <c:v>315.38</c:v>
                </c:pt>
                <c:pt idx="2">
                  <c:v>923.24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19865088"/>
        <c:axId val="219866624"/>
        <c:axId val="0"/>
      </c:bar3DChart>
      <c:catAx>
        <c:axId val="219865088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866624"/>
        <c:crosses val="autoZero"/>
        <c:auto val="1"/>
        <c:lblAlgn val="ctr"/>
        <c:lblOffset val="100"/>
        <c:noMultiLvlLbl val="0"/>
      </c:catAx>
      <c:valAx>
        <c:axId val="21986662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1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1100" b="0">
                    <a:latin typeface="Times New Roman" pitchFamily="18" charset="0"/>
                    <a:cs typeface="Times New Roman" pitchFamily="18" charset="0"/>
                  </a:rPr>
                  <a:t>руб/Гкал</a:t>
                </a:r>
              </a:p>
            </c:rich>
          </c:tx>
          <c:layout>
            <c:manualLayout>
              <c:xMode val="edge"/>
              <c:yMode val="edge"/>
              <c:x val="5.9679696742269079E-3"/>
              <c:y val="0.30831417540952455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9865088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Lbls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&gt;0.1%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&gt;0.1%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'зауженные участки'!$L$5:$L$10</c:f>
              <c:strCache>
                <c:ptCount val="6"/>
                <c:pt idx="0">
                  <c:v>СтТЭЦ</c:v>
                </c:pt>
                <c:pt idx="1">
                  <c:v>НСтТЭЦ</c:v>
                </c:pt>
                <c:pt idx="2">
                  <c:v>МК-1</c:v>
                </c:pt>
                <c:pt idx="3">
                  <c:v>МК-2</c:v>
                </c:pt>
                <c:pt idx="4">
                  <c:v>МК-8</c:v>
                </c:pt>
                <c:pt idx="5">
                  <c:v>МК-6 (котельная Шах-Тау)</c:v>
                </c:pt>
              </c:strCache>
            </c:strRef>
          </c:cat>
          <c:val>
            <c:numRef>
              <c:f>'зауженные участки'!$M$5:$M$10</c:f>
              <c:numCache>
                <c:formatCode>General</c:formatCode>
                <c:ptCount val="6"/>
                <c:pt idx="0">
                  <c:v>2355</c:v>
                </c:pt>
                <c:pt idx="1">
                  <c:v>2391</c:v>
                </c:pt>
                <c:pt idx="2">
                  <c:v>42</c:v>
                </c:pt>
                <c:pt idx="3">
                  <c:v>20</c:v>
                </c:pt>
                <c:pt idx="4">
                  <c:v>22</c:v>
                </c:pt>
                <c:pt idx="5">
                  <c:v>461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zero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Установленная тепловая мощность, Гкал/ч</c:v>
          </c:tx>
          <c:invertIfNegative val="0"/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Лист1!$D$41:$H$41</c:f>
              <c:numCache>
                <c:formatCode>General</c:formatCode>
                <c:ptCount val="5"/>
                <c:pt idx="0">
                  <c:v>384</c:v>
                </c:pt>
                <c:pt idx="1">
                  <c:v>384</c:v>
                </c:pt>
                <c:pt idx="2">
                  <c:v>384</c:v>
                </c:pt>
                <c:pt idx="3">
                  <c:v>384</c:v>
                </c:pt>
                <c:pt idx="4">
                  <c:v>387.64000000000038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2747776"/>
        <c:axId val="212749312"/>
      </c:barChart>
      <c:catAx>
        <c:axId val="2127477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2749312"/>
        <c:crosses val="autoZero"/>
        <c:auto val="1"/>
        <c:lblAlgn val="ctr"/>
        <c:lblOffset val="100"/>
        <c:noMultiLvlLbl val="0"/>
      </c:catAx>
      <c:valAx>
        <c:axId val="21274931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2747776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635955017817895"/>
          <c:y val="7.9483320863215079E-3"/>
          <c:w val="0.62371201160831424"/>
          <c:h val="0.84103335827358294"/>
        </c:manualLayout>
      </c:layout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6.8670294261997736E-2"/>
                  <c:y val="-8.8486528046503365E-2"/>
                </c:manualLayout>
              </c:layout>
              <c:tx>
                <c:rich>
                  <a:bodyPr/>
                  <a:lstStyle/>
                  <a:p>
                    <a:r>
                      <a:rPr lang="ru-RU" sz="1100">
                        <a:latin typeface="Times New Roman" pitchFamily="18" charset="0"/>
                        <a:cs typeface="Times New Roman" pitchFamily="18" charset="0"/>
                      </a:rPr>
                      <a:t>СтТЭЦ - 42,1%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1072624458528386"/>
                  <c:y val="2.0286709481265416E-2"/>
                </c:manualLayout>
              </c:layout>
              <c:tx>
                <c:rich>
                  <a:bodyPr/>
                  <a:lstStyle/>
                  <a:p>
                    <a:r>
                      <a:rPr lang="ru-RU" sz="1100">
                        <a:latin typeface="Times New Roman" pitchFamily="18" charset="0"/>
                        <a:cs typeface="Times New Roman" pitchFamily="18" charset="0"/>
                      </a:rPr>
                      <a:t>КЦ-7</a:t>
                    </a:r>
                    <a:r>
                      <a:rPr lang="ru-RU" sz="1100" baseline="0">
                        <a:latin typeface="Times New Roman" pitchFamily="18" charset="0"/>
                        <a:cs typeface="Times New Roman" pitchFamily="18" charset="0"/>
                      </a:rPr>
                      <a:t> -</a:t>
                    </a:r>
                    <a:r>
                      <a:rPr lang="ru-RU" sz="1100">
                        <a:latin typeface="Times New Roman" pitchFamily="18" charset="0"/>
                        <a:cs typeface="Times New Roman" pitchFamily="18" charset="0"/>
                      </a:rPr>
                      <a:t>15,9%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3.7897701811662814E-5"/>
                  <c:y val="-0.15732972341368967"/>
                </c:manualLayout>
              </c:layout>
              <c:tx>
                <c:rich>
                  <a:bodyPr/>
                  <a:lstStyle/>
                  <a:p>
                    <a:r>
                      <a:rPr lang="ru-RU" sz="1100">
                        <a:latin typeface="Times New Roman" pitchFamily="18" charset="0"/>
                        <a:cs typeface="Times New Roman" pitchFamily="18" charset="0"/>
                      </a:rPr>
                      <a:t>НСтТЭЦ</a:t>
                    </a:r>
                    <a:r>
                      <a:rPr lang="ru-RU" sz="1100" baseline="0">
                        <a:latin typeface="Times New Roman" pitchFamily="18" charset="0"/>
                        <a:cs typeface="Times New Roman" pitchFamily="18" charset="0"/>
                      </a:rPr>
                      <a:t> - </a:t>
                    </a:r>
                    <a:r>
                      <a:rPr lang="ru-RU" sz="1100">
                        <a:latin typeface="Times New Roman" pitchFamily="18" charset="0"/>
                        <a:cs typeface="Times New Roman" pitchFamily="18" charset="0"/>
                      </a:rPr>
                      <a:t>40,5%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.12850871858839441"/>
                  <c:y val="-3.9927387149141097E-2"/>
                </c:manualLayout>
              </c:layout>
              <c:tx>
                <c:rich>
                  <a:bodyPr/>
                  <a:lstStyle/>
                  <a:p>
                    <a:r>
                      <a:rPr lang="ru-RU" sz="1100">
                        <a:latin typeface="Times New Roman" pitchFamily="18" charset="0"/>
                        <a:cs typeface="Times New Roman" pitchFamily="18" charset="0"/>
                      </a:rPr>
                      <a:t>МК - 1,5%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 baseline="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howLeaderLines val="1"/>
          </c:dLbls>
          <c:cat>
            <c:strRef>
              <c:f>Лист1!$B$30:$E$30</c:f>
              <c:strCache>
                <c:ptCount val="4"/>
                <c:pt idx="0">
                  <c:v>СтТЭЦ (1026 Гкал/ч)</c:v>
                </c:pt>
                <c:pt idx="1">
                  <c:v>КЦ-7 (387,64 Гкал/ч)</c:v>
                </c:pt>
                <c:pt idx="2">
                  <c:v>НСтТЭЦ (987 Гкал/ч)</c:v>
                </c:pt>
                <c:pt idx="3">
                  <c:v>МК (35,5 Гкал/ч)</c:v>
                </c:pt>
              </c:strCache>
            </c:strRef>
          </c:cat>
          <c:val>
            <c:numRef>
              <c:f>Лист1!$B$31:$E$31</c:f>
              <c:numCache>
                <c:formatCode>0.0%</c:formatCode>
                <c:ptCount val="4"/>
                <c:pt idx="0">
                  <c:v>0.42100000000000032</c:v>
                </c:pt>
                <c:pt idx="1">
                  <c:v>0.15900000000000195</c:v>
                </c:pt>
                <c:pt idx="2">
                  <c:v>0.40500000000000008</c:v>
                </c:pt>
                <c:pt idx="3">
                  <c:v>1.4999999999999998E-2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3.4688346883468855E-2"/>
          <c:y val="0.89627332749412569"/>
          <c:w val="0.94391020634615863"/>
          <c:h val="9.7715893207834262E-2"/>
        </c:manualLayout>
      </c:layout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Число часов использования тепловой мощности</c:v>
          </c:tx>
          <c:invertIfNegative val="0"/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оборудов'!$I$15:$I$19</c:f>
              <c:numCache>
                <c:formatCode>General</c:formatCode>
                <c:ptCount val="5"/>
                <c:pt idx="0">
                  <c:v>1893.370856785491</c:v>
                </c:pt>
                <c:pt idx="1">
                  <c:v>1817.6991150442477</c:v>
                </c:pt>
                <c:pt idx="2">
                  <c:v>3635.8674463937623</c:v>
                </c:pt>
                <c:pt idx="3">
                  <c:v>3898.0506822612092</c:v>
                </c:pt>
                <c:pt idx="4">
                  <c:v>3776.1208576998047</c:v>
                </c:pt>
              </c:numCache>
            </c:numRef>
          </c:val>
        </c:ser>
        <c:ser>
          <c:idx val="1"/>
          <c:order val="1"/>
          <c:tx>
            <c:v>Число часов использовния электрической мощности</c:v>
          </c:tx>
          <c:invertIfNegative val="0"/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оборудов'!$I$6:$I$10</c:f>
              <c:numCache>
                <c:formatCode>General</c:formatCode>
                <c:ptCount val="5"/>
                <c:pt idx="0">
                  <c:v>3492.3679060665372</c:v>
                </c:pt>
                <c:pt idx="1">
                  <c:v>3151.5592515592516</c:v>
                </c:pt>
                <c:pt idx="2">
                  <c:v>4693.0666666669858</c:v>
                </c:pt>
                <c:pt idx="3">
                  <c:v>4433.6000000000004</c:v>
                </c:pt>
                <c:pt idx="4">
                  <c:v>4748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2944768"/>
        <c:axId val="212946304"/>
      </c:barChart>
      <c:catAx>
        <c:axId val="2129447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2946304"/>
        <c:crosses val="autoZero"/>
        <c:auto val="1"/>
        <c:lblAlgn val="ctr"/>
        <c:lblOffset val="100"/>
        <c:noMultiLvlLbl val="0"/>
      </c:catAx>
      <c:valAx>
        <c:axId val="2129463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2944768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Число часов использования тепловой мощности</c:v>
          </c:tx>
          <c:invertIfNegative val="0"/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оборудов'!$I$37:$I$41</c:f>
              <c:numCache>
                <c:formatCode>General</c:formatCode>
                <c:ptCount val="5"/>
                <c:pt idx="0">
                  <c:v>1713.4813218390798</c:v>
                </c:pt>
                <c:pt idx="1">
                  <c:v>1532.1781609195398</c:v>
                </c:pt>
                <c:pt idx="2">
                  <c:v>1823.2056737589069</c:v>
                </c:pt>
                <c:pt idx="3">
                  <c:v>2004.70820668693</c:v>
                </c:pt>
                <c:pt idx="4">
                  <c:v>1989.0131712259372</c:v>
                </c:pt>
              </c:numCache>
            </c:numRef>
          </c:val>
        </c:ser>
        <c:ser>
          <c:idx val="1"/>
          <c:order val="1"/>
          <c:tx>
            <c:v>Число часов использования электрической мощности</c:v>
          </c:tx>
          <c:invertIfNegative val="0"/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оборудов'!$I$27:$I$31</c:f>
              <c:numCache>
                <c:formatCode>General</c:formatCode>
                <c:ptCount val="5"/>
                <c:pt idx="0">
                  <c:v>4241.6112676059365</c:v>
                </c:pt>
                <c:pt idx="1">
                  <c:v>3912.1690140845071</c:v>
                </c:pt>
                <c:pt idx="2">
                  <c:v>3984.6929577464812</c:v>
                </c:pt>
                <c:pt idx="3">
                  <c:v>5423.5333333333265</c:v>
                </c:pt>
                <c:pt idx="4">
                  <c:v>5557.8470588235296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2983808"/>
        <c:axId val="212985344"/>
      </c:barChart>
      <c:catAx>
        <c:axId val="2129838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12985344"/>
        <c:crosses val="autoZero"/>
        <c:auto val="1"/>
        <c:lblAlgn val="ctr"/>
        <c:lblOffset val="100"/>
        <c:noMultiLvlLbl val="0"/>
      </c:catAx>
      <c:valAx>
        <c:axId val="21298534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2983808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7"/>
    </mc:Choice>
    <mc:Fallback>
      <c:style val="17"/>
    </mc:Fallback>
  </mc:AlternateContent>
  <c:chart>
    <c:autoTitleDeleted val="0"/>
    <c:plotArea>
      <c:layout>
        <c:manualLayout>
          <c:layoutTarget val="inner"/>
          <c:xMode val="edge"/>
          <c:yMode val="edge"/>
          <c:x val="7.3073561750727101E-2"/>
          <c:y val="2.3706449054638767E-2"/>
          <c:w val="0.83526878059161458"/>
          <c:h val="0.70889350208962965"/>
        </c:manualLayout>
      </c:layout>
      <c:lineChart>
        <c:grouping val="standard"/>
        <c:varyColors val="0"/>
        <c:ser>
          <c:idx val="0"/>
          <c:order val="0"/>
          <c:tx>
            <c:v>Среднегодовая загрузка оборудования КЦ-7</c:v>
          </c:tx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оборудов'!$B$53:$B$57</c:f>
              <c:numCache>
                <c:formatCode>General</c:formatCode>
                <c:ptCount val="5"/>
                <c:pt idx="0">
                  <c:v>666.28385416668391</c:v>
                </c:pt>
                <c:pt idx="1">
                  <c:v>728.3359375</c:v>
                </c:pt>
                <c:pt idx="2">
                  <c:v>742.51302083333337</c:v>
                </c:pt>
                <c:pt idx="3">
                  <c:v>700.1067708333336</c:v>
                </c:pt>
                <c:pt idx="4">
                  <c:v>570.95201238389075</c:v>
                </c:pt>
              </c:numCache>
            </c:numRef>
          </c:val>
          <c:smooth val="0"/>
        </c:ser>
        <c:ser>
          <c:idx val="1"/>
          <c:order val="1"/>
          <c:tx>
            <c:v>Среднегодовая загрузка оборудования МК1</c:v>
          </c:tx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оборудов'!$D$53:$D$57</c:f>
              <c:numCache>
                <c:formatCode>0.0</c:formatCode>
                <c:ptCount val="5"/>
                <c:pt idx="0">
                  <c:v>1686.2403100775148</c:v>
                </c:pt>
                <c:pt idx="1">
                  <c:v>1480.6201550387595</c:v>
                </c:pt>
                <c:pt idx="2">
                  <c:v>1517.2480620155038</c:v>
                </c:pt>
                <c:pt idx="3">
                  <c:v>1654.6511627906975</c:v>
                </c:pt>
                <c:pt idx="4">
                  <c:v>1597.8682170542636</c:v>
                </c:pt>
              </c:numCache>
            </c:numRef>
          </c:val>
          <c:smooth val="0"/>
        </c:ser>
        <c:ser>
          <c:idx val="2"/>
          <c:order val="2"/>
          <c:tx>
            <c:v>Среднегодовая загрузка оборудования МК2</c:v>
          </c:tx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оборудов'!$F$53:$F$57</c:f>
              <c:numCache>
                <c:formatCode>General</c:formatCode>
                <c:ptCount val="5"/>
                <c:pt idx="0">
                  <c:v>1885.3</c:v>
                </c:pt>
                <c:pt idx="1">
                  <c:v>1825.3</c:v>
                </c:pt>
                <c:pt idx="2">
                  <c:v>1810.3</c:v>
                </c:pt>
                <c:pt idx="3">
                  <c:v>1893.4</c:v>
                </c:pt>
                <c:pt idx="4">
                  <c:v>1588.9</c:v>
                </c:pt>
              </c:numCache>
            </c:numRef>
          </c:val>
          <c:smooth val="0"/>
        </c:ser>
        <c:ser>
          <c:idx val="3"/>
          <c:order val="3"/>
          <c:tx>
            <c:v>Среднегодовая загрузка оборудования МК3</c:v>
          </c:tx>
          <c:spPr>
            <a:ln>
              <a:prstDash val="lgDash"/>
            </a:ln>
          </c:spPr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оборудов'!$H$53:$H$57</c:f>
              <c:numCache>
                <c:formatCode>0.0</c:formatCode>
                <c:ptCount val="5"/>
                <c:pt idx="0">
                  <c:v>783.72093023255854</c:v>
                </c:pt>
                <c:pt idx="1">
                  <c:v>982.17054263566354</c:v>
                </c:pt>
                <c:pt idx="2">
                  <c:v>1127.9069767442111</c:v>
                </c:pt>
                <c:pt idx="3">
                  <c:v>884.49612403100741</c:v>
                </c:pt>
                <c:pt idx="4">
                  <c:v>1000.7751937984494</c:v>
                </c:pt>
              </c:numCache>
            </c:numRef>
          </c:val>
          <c:smooth val="0"/>
        </c:ser>
        <c:ser>
          <c:idx val="4"/>
          <c:order val="4"/>
          <c:tx>
            <c:v>Среднегодовая загрузка оборудования МК4</c:v>
          </c:tx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оборудов'!$J$53:$J$57</c:f>
              <c:numCache>
                <c:formatCode>0.0</c:formatCode>
                <c:ptCount val="5"/>
                <c:pt idx="0">
                  <c:v>458.46153846153095</c:v>
                </c:pt>
                <c:pt idx="1">
                  <c:v>501.53846153846172</c:v>
                </c:pt>
                <c:pt idx="2">
                  <c:v>610.76923076923072</c:v>
                </c:pt>
                <c:pt idx="3">
                  <c:v>676.92307692307804</c:v>
                </c:pt>
                <c:pt idx="4">
                  <c:v>584.61538461538464</c:v>
                </c:pt>
              </c:numCache>
            </c:numRef>
          </c:val>
          <c:smooth val="0"/>
        </c:ser>
        <c:ser>
          <c:idx val="5"/>
          <c:order val="5"/>
          <c:tx>
            <c:v>Среднегодовая загрузка оборудования МК7</c:v>
          </c:tx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оборудов'!$L$53:$L$57</c:f>
              <c:numCache>
                <c:formatCode>0.0</c:formatCode>
                <c:ptCount val="5"/>
                <c:pt idx="0">
                  <c:v>324.78632478632369</c:v>
                </c:pt>
                <c:pt idx="1">
                  <c:v>351.28205128205133</c:v>
                </c:pt>
                <c:pt idx="2">
                  <c:v>370.08547008547009</c:v>
                </c:pt>
                <c:pt idx="3">
                  <c:v>350.42735042735029</c:v>
                </c:pt>
                <c:pt idx="4">
                  <c:v>326.4957264957265</c:v>
                </c:pt>
              </c:numCache>
            </c:numRef>
          </c:val>
          <c:smooth val="0"/>
        </c:ser>
        <c:ser>
          <c:idx val="6"/>
          <c:order val="6"/>
          <c:tx>
            <c:v>Среднегодовая загрузка оборудования МК8</c:v>
          </c:tx>
          <c:spPr>
            <a:ln>
              <a:prstDash val="sysDot"/>
            </a:ln>
          </c:spPr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оборудов'!$N$53:$N$57</c:f>
              <c:numCache>
                <c:formatCode>0.0</c:formatCode>
                <c:ptCount val="5"/>
                <c:pt idx="0">
                  <c:v>822.30769230769261</c:v>
                </c:pt>
                <c:pt idx="1">
                  <c:v>533.07692307692309</c:v>
                </c:pt>
                <c:pt idx="2">
                  <c:v>656.92307692307804</c:v>
                </c:pt>
                <c:pt idx="3">
                  <c:v>511.53846153846172</c:v>
                </c:pt>
                <c:pt idx="4">
                  <c:v>643.07692307692309</c:v>
                </c:pt>
              </c:numCache>
            </c:numRef>
          </c:val>
          <c:smooth val="0"/>
        </c:ser>
        <c:ser>
          <c:idx val="7"/>
          <c:order val="7"/>
          <c:tx>
            <c:v>Среднегодовая загрузка оборудования МК10</c:v>
          </c:tx>
          <c:spPr>
            <a:ln>
              <a:prstDash val="dash"/>
            </a:ln>
          </c:spPr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оборудов'!$P$53:$P$57</c:f>
              <c:numCache>
                <c:formatCode>0.0</c:formatCode>
                <c:ptCount val="5"/>
                <c:pt idx="0">
                  <c:v>364.95726495726399</c:v>
                </c:pt>
                <c:pt idx="1">
                  <c:v>366.66666666666708</c:v>
                </c:pt>
                <c:pt idx="2">
                  <c:v>398.29059829059355</c:v>
                </c:pt>
                <c:pt idx="3">
                  <c:v>403.41880341880329</c:v>
                </c:pt>
                <c:pt idx="4">
                  <c:v>351.28205128205133</c:v>
                </c:pt>
              </c:numCache>
            </c:numRef>
          </c:val>
          <c:smooth val="0"/>
        </c:ser>
        <c:ser>
          <c:idx val="8"/>
          <c:order val="8"/>
          <c:tx>
            <c:v>Среднегодовая загрузка оборудования МК14</c:v>
          </c:tx>
          <c:spPr>
            <a:ln>
              <a:prstDash val="lgDashDot"/>
            </a:ln>
          </c:spPr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'Среднегодовая загрузка оборудов'!$R$53:$R$57</c:f>
              <c:numCache>
                <c:formatCode>0.0</c:formatCode>
                <c:ptCount val="5"/>
                <c:pt idx="0">
                  <c:v>1715.340909090909</c:v>
                </c:pt>
                <c:pt idx="1">
                  <c:v>1810.2272727272889</c:v>
                </c:pt>
                <c:pt idx="2">
                  <c:v>1894.3181818181818</c:v>
                </c:pt>
                <c:pt idx="3">
                  <c:v>1794.3181818181818</c:v>
                </c:pt>
                <c:pt idx="4">
                  <c:v>1645.4545454545455</c:v>
                </c:pt>
              </c:numCache>
            </c:numRef>
          </c:val>
          <c:smooth val="0"/>
        </c:ser>
        <c:ser>
          <c:idx val="9"/>
          <c:order val="9"/>
          <c:tx>
            <c:v>Среднегодовая загрузка оборудования МК6</c:v>
          </c:tx>
          <c:spPr>
            <a:ln>
              <a:solidFill>
                <a:schemeClr val="tx1"/>
              </a:solidFill>
            </a:ln>
          </c:spPr>
          <c:marker>
            <c:symbol val="circle"/>
            <c:size val="11"/>
            <c:spPr>
              <a:solidFill>
                <a:schemeClr val="tx1"/>
              </a:solidFill>
            </c:spPr>
          </c:marker>
          <c:val>
            <c:numRef>
              <c:f>'Среднегодовая загрузка оборудов'!$B$63:$B$67</c:f>
              <c:numCache>
                <c:formatCode>General</c:formatCode>
                <c:ptCount val="5"/>
                <c:pt idx="4">
                  <c:v>562.5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4417408"/>
        <c:axId val="214419328"/>
      </c:lineChart>
      <c:catAx>
        <c:axId val="2144174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4419328"/>
        <c:crosses val="autoZero"/>
        <c:auto val="1"/>
        <c:lblAlgn val="ctr"/>
        <c:lblOffset val="100"/>
        <c:noMultiLvlLbl val="0"/>
      </c:catAx>
      <c:valAx>
        <c:axId val="2144193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4417408"/>
        <c:crosses val="autoZero"/>
        <c:crossBetween val="between"/>
      </c:valAx>
    </c:plotArea>
    <c:legend>
      <c:legendPos val="b"/>
      <c:legendEntry>
        <c:idx val="0"/>
        <c:delete val="1"/>
      </c:legendEntry>
      <c:layout>
        <c:manualLayout>
          <c:xMode val="edge"/>
          <c:yMode val="edge"/>
          <c:x val="4.9679855913705145E-3"/>
          <c:y val="0.79032171882950575"/>
          <c:w val="0.9937508626595386"/>
          <c:h val="0.20967828117049508"/>
        </c:manualLayout>
      </c:layout>
      <c:overlay val="0"/>
      <c:txPr>
        <a:bodyPr/>
        <a:lstStyle/>
        <a:p>
          <a:pPr>
            <a:defRPr sz="10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4461351706036746"/>
          <c:y val="2.0896251013316481E-2"/>
          <c:w val="0.82483092738409558"/>
          <c:h val="0.74028980264404864"/>
        </c:manualLayout>
      </c:layout>
      <c:lineChart>
        <c:grouping val="standard"/>
        <c:varyColors val="0"/>
        <c:ser>
          <c:idx val="0"/>
          <c:order val="0"/>
          <c:tx>
            <c:v>Стерлитамакская ТЭЦ</c:v>
          </c:tx>
          <c:marker>
            <c:symbol val="none"/>
          </c:marker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'Технологические нарушения'!$B$5:$F$5</c:f>
              <c:numCache>
                <c:formatCode>General</c:formatCode>
                <c:ptCount val="5"/>
                <c:pt idx="0">
                  <c:v>13</c:v>
                </c:pt>
                <c:pt idx="1">
                  <c:v>9</c:v>
                </c:pt>
                <c:pt idx="2">
                  <c:v>10</c:v>
                </c:pt>
                <c:pt idx="3">
                  <c:v>10</c:v>
                </c:pt>
                <c:pt idx="4">
                  <c:v>6</c:v>
                </c:pt>
              </c:numCache>
            </c:numRef>
          </c:val>
          <c:smooth val="0"/>
        </c:ser>
        <c:ser>
          <c:idx val="1"/>
          <c:order val="1"/>
          <c:tx>
            <c:v>Ново-Стерлитамакская ТЭЦ</c:v>
          </c:tx>
          <c:marker>
            <c:symbol val="none"/>
          </c:marker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'Технологические нарушения'!$B$11:$F$11</c:f>
              <c:numCache>
                <c:formatCode>General</c:formatCode>
                <c:ptCount val="5"/>
                <c:pt idx="0">
                  <c:v>12</c:v>
                </c:pt>
                <c:pt idx="1">
                  <c:v>18</c:v>
                </c:pt>
                <c:pt idx="2">
                  <c:v>12</c:v>
                </c:pt>
                <c:pt idx="3">
                  <c:v>12</c:v>
                </c:pt>
                <c:pt idx="4">
                  <c:v>11</c:v>
                </c:pt>
              </c:numCache>
            </c:numRef>
          </c:val>
          <c:smooth val="0"/>
        </c:ser>
        <c:ser>
          <c:idx val="2"/>
          <c:order val="2"/>
          <c:tx>
            <c:v>Всего по ТЭЦ</c:v>
          </c:tx>
          <c:marker>
            <c:symbol val="none"/>
          </c:marker>
          <c:dLbls>
            <c:dLbl>
              <c:idx val="0"/>
              <c:layout>
                <c:manualLayout>
                  <c:x val="-3.8909943832248682E-2"/>
                  <c:y val="4.46843036355900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1689444375631116E-2"/>
                  <c:y val="-2.68105821813540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6130662129945215E-2"/>
                  <c:y val="3.276848933276593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8909943832248682E-2"/>
                  <c:y val="-2.38316286056480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2.68105821813540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Lit>
              <c:formatCode>General</c:formatCode>
              <c:ptCount val="5"/>
              <c:pt idx="0">
                <c:v>2008</c:v>
              </c:pt>
              <c:pt idx="1">
                <c:v>2009</c:v>
              </c:pt>
              <c:pt idx="2">
                <c:v>2010</c:v>
              </c:pt>
              <c:pt idx="3">
                <c:v>2011</c:v>
              </c:pt>
              <c:pt idx="4">
                <c:v>2012</c:v>
              </c:pt>
            </c:numLit>
          </c:cat>
          <c:val>
            <c:numRef>
              <c:f>'Технологические нарушения'!$B$14:$F$14</c:f>
              <c:numCache>
                <c:formatCode>General</c:formatCode>
                <c:ptCount val="5"/>
                <c:pt idx="0">
                  <c:v>25</c:v>
                </c:pt>
                <c:pt idx="1">
                  <c:v>27</c:v>
                </c:pt>
                <c:pt idx="2">
                  <c:v>22</c:v>
                </c:pt>
                <c:pt idx="3">
                  <c:v>22</c:v>
                </c:pt>
                <c:pt idx="4">
                  <c:v>17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4323200"/>
        <c:axId val="214324736"/>
      </c:lineChart>
      <c:catAx>
        <c:axId val="2143232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4324736"/>
        <c:crosses val="autoZero"/>
        <c:auto val="1"/>
        <c:lblAlgn val="ctr"/>
        <c:lblOffset val="100"/>
        <c:noMultiLvlLbl val="0"/>
      </c:catAx>
      <c:valAx>
        <c:axId val="21432473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1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1100" b="0">
                    <a:latin typeface="Times New Roman" pitchFamily="18" charset="0"/>
                    <a:cs typeface="Times New Roman" pitchFamily="18" charset="0"/>
                  </a:rPr>
                  <a:t>Количество технологических нарушений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432320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20983678916876974"/>
          <c:y val="0.84718950305553165"/>
          <c:w val="0.74408003178626658"/>
          <c:h val="0.14507347143434901"/>
        </c:manualLayout>
      </c:layout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0.46181</cdr:x>
      <cdr:y>0.53274</cdr:y>
    </cdr:from>
    <cdr:to>
      <cdr:x>0.62847</cdr:x>
      <cdr:y>0.91667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533650" y="1704975"/>
          <a:ext cx="914400" cy="12287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>
              <a:latin typeface="Times New Roman" pitchFamily="18" charset="0"/>
              <a:cs typeface="Times New Roman" pitchFamily="18" charset="0"/>
            </a:rPr>
            <a:t>1</a:t>
          </a:r>
        </a:p>
      </cdr:txBody>
    </cdr:sp>
  </cdr:relSizeAnchor>
  <cdr:relSizeAnchor xmlns:cdr="http://schemas.openxmlformats.org/drawingml/2006/chartDrawing">
    <cdr:from>
      <cdr:x>0.20365</cdr:x>
      <cdr:y>0.46342</cdr:y>
    </cdr:from>
    <cdr:to>
      <cdr:x>0.37032</cdr:x>
      <cdr:y>0.74914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210773" y="1256234"/>
          <a:ext cx="990937" cy="77453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0.19618</cdr:x>
      <cdr:y>0.49107</cdr:y>
    </cdr:from>
    <cdr:to>
      <cdr:x>0.36285</cdr:x>
      <cdr:y>0.77679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076325" y="157162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>
              <a:latin typeface="Times New Roman" pitchFamily="18" charset="0"/>
              <a:cs typeface="Times New Roman" pitchFamily="18" charset="0"/>
            </a:rPr>
            <a:t>2</a:t>
          </a:r>
        </a:p>
      </cdr:txBody>
    </cdr:sp>
  </cdr:relSizeAnchor>
  <cdr:relSizeAnchor xmlns:cdr="http://schemas.openxmlformats.org/drawingml/2006/chartDrawing">
    <cdr:from>
      <cdr:x>0.29861</cdr:x>
      <cdr:y>0.33036</cdr:y>
    </cdr:from>
    <cdr:to>
      <cdr:x>0.46528</cdr:x>
      <cdr:y>0.61607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1638300" y="10572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0.27395</cdr:x>
      <cdr:y>0.26353</cdr:y>
    </cdr:from>
    <cdr:to>
      <cdr:x>0.47917</cdr:x>
      <cdr:y>0.6369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1628775" y="714375"/>
          <a:ext cx="1220133" cy="101214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/>
            <a:t>3</a:t>
          </a:r>
        </a:p>
      </cdr:txBody>
    </cdr:sp>
  </cdr:relSizeAnchor>
  <cdr:relSizeAnchor xmlns:cdr="http://schemas.openxmlformats.org/drawingml/2006/chartDrawing">
    <cdr:from>
      <cdr:x>0.35726</cdr:x>
      <cdr:y>0.21785</cdr:y>
    </cdr:from>
    <cdr:to>
      <cdr:x>0.57118</cdr:x>
      <cdr:y>0.59226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2124075" y="590550"/>
          <a:ext cx="1271879" cy="101495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>
              <a:latin typeface="Times New Roman" pitchFamily="18" charset="0"/>
              <a:cs typeface="Times New Roman" pitchFamily="18" charset="0"/>
            </a:rPr>
            <a:t>4</a:t>
          </a:r>
        </a:p>
      </cdr:txBody>
    </cdr:sp>
  </cdr:relSizeAnchor>
  <cdr:relSizeAnchor xmlns:cdr="http://schemas.openxmlformats.org/drawingml/2006/chartDrawing">
    <cdr:from>
      <cdr:x>0.83333</cdr:x>
      <cdr:y>0.30952</cdr:y>
    </cdr:from>
    <cdr:to>
      <cdr:x>1</cdr:x>
      <cdr:y>0.68452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4572000" y="990600"/>
          <a:ext cx="914400" cy="12001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0.41319</cdr:x>
      <cdr:y>0</cdr:y>
    </cdr:from>
    <cdr:to>
      <cdr:x>0.57986</cdr:x>
      <cdr:y>0.28571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266950" y="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AAD5D6-6023-4E48-98CD-9465635301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3213</TotalTime>
  <Pages>281</Pages>
  <Words>54628</Words>
  <Characters>311380</Characters>
  <Application>Microsoft Office Word</Application>
  <DocSecurity>0</DocSecurity>
  <Lines>2594</Lines>
  <Paragraphs>730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365278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208</cp:revision>
  <cp:lastPrinted>2013-12-24T07:20:00Z</cp:lastPrinted>
  <dcterms:created xsi:type="dcterms:W3CDTF">2013-10-12T15:09:00Z</dcterms:created>
  <dcterms:modified xsi:type="dcterms:W3CDTF">2015-08-17T08:27:00Z</dcterms:modified>
</cp:coreProperties>
</file>